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4494172"/>
        <w:docPartObj>
          <w:docPartGallery w:val="Cover Pages"/>
          <w:docPartUnique/>
        </w:docPartObj>
      </w:sdtPr>
      <w:sdtContent>
        <w:p w:rsidR="004703C7" w:rsidRPr="009C6CA3" w:rsidRDefault="004703C7" w:rsidP="004703C7">
          <w:pPr>
            <w:jc w:val="center"/>
            <w:rPr>
              <w:rFonts w:ascii="Calibri" w:hAnsi="Calibri"/>
            </w:rPr>
          </w:pPr>
          <w:r w:rsidRPr="005B09B2">
            <w:t xml:space="preserve">Муниципальное </w:t>
          </w:r>
          <w:r>
            <w:t xml:space="preserve"> казенное </w:t>
          </w:r>
          <w:r w:rsidRPr="005B09B2">
            <w:t>общеобразовательное учреждение</w:t>
          </w:r>
        </w:p>
        <w:p w:rsidR="004703C7" w:rsidRPr="005B09B2" w:rsidRDefault="004703C7" w:rsidP="004703C7">
          <w:pPr>
            <w:jc w:val="center"/>
          </w:pPr>
          <w:r w:rsidRPr="005B09B2">
            <w:t>«</w:t>
          </w:r>
          <w:proofErr w:type="spellStart"/>
          <w:r w:rsidRPr="005B09B2">
            <w:t>Серебряноключевская</w:t>
          </w:r>
          <w:proofErr w:type="spellEnd"/>
          <w:r w:rsidRPr="005B09B2">
            <w:t xml:space="preserve"> СОШ» администрации </w:t>
          </w:r>
          <w:proofErr w:type="gramStart"/>
          <w:r w:rsidRPr="005B09B2">
            <w:t>муниципального</w:t>
          </w:r>
          <w:proofErr w:type="gramEnd"/>
        </w:p>
        <w:p w:rsidR="004703C7" w:rsidRPr="005B09B2" w:rsidRDefault="004703C7" w:rsidP="004703C7">
          <w:pPr>
            <w:jc w:val="center"/>
          </w:pPr>
          <w:r w:rsidRPr="005B09B2">
            <w:t>образования Киреевский  район</w:t>
          </w:r>
        </w:p>
        <w:p w:rsidR="004703C7" w:rsidRPr="005B09B2" w:rsidRDefault="004703C7" w:rsidP="004703C7">
          <w:pPr>
            <w:tabs>
              <w:tab w:val="center" w:pos="4677"/>
            </w:tabs>
          </w:pPr>
        </w:p>
        <w:p w:rsidR="004703C7" w:rsidRPr="00843298" w:rsidRDefault="004703C7" w:rsidP="004703C7">
          <w:pPr>
            <w:tabs>
              <w:tab w:val="center" w:pos="4677"/>
            </w:tabs>
            <w:jc w:val="right"/>
          </w:pPr>
        </w:p>
        <w:p w:rsidR="004703C7" w:rsidRPr="005B09B2" w:rsidRDefault="004703C7" w:rsidP="007A58CE">
          <w:pPr>
            <w:tabs>
              <w:tab w:val="center" w:pos="4677"/>
            </w:tabs>
            <w:jc w:val="right"/>
          </w:pPr>
          <w:r w:rsidRPr="005B09B2">
            <w:t>УТВЕРЖДАЮ:</w:t>
          </w:r>
        </w:p>
        <w:p w:rsidR="004703C7" w:rsidRPr="005B09B2" w:rsidRDefault="004703C7" w:rsidP="004703C7">
          <w:pPr>
            <w:tabs>
              <w:tab w:val="center" w:pos="4677"/>
            </w:tabs>
            <w:jc w:val="right"/>
          </w:pPr>
          <w:r w:rsidRPr="005B09B2">
            <w:t>Директор М</w:t>
          </w:r>
          <w:r>
            <w:t>К</w:t>
          </w:r>
          <w:r w:rsidRPr="005B09B2">
            <w:t>ОУ «</w:t>
          </w:r>
          <w:proofErr w:type="spellStart"/>
          <w:r w:rsidRPr="005B09B2">
            <w:t>Серебряноключевская</w:t>
          </w:r>
          <w:proofErr w:type="spellEnd"/>
          <w:r w:rsidRPr="005B09B2">
            <w:t xml:space="preserve">  СОШ»</w:t>
          </w:r>
        </w:p>
        <w:p w:rsidR="004703C7" w:rsidRPr="005B09B2" w:rsidRDefault="004703C7" w:rsidP="004703C7">
          <w:pPr>
            <w:tabs>
              <w:tab w:val="center" w:pos="4677"/>
            </w:tabs>
            <w:jc w:val="right"/>
          </w:pPr>
          <w:r w:rsidRPr="005B09B2">
            <w:t xml:space="preserve">             </w:t>
          </w:r>
          <w:proofErr w:type="spellStart"/>
          <w:r w:rsidRPr="005B09B2">
            <w:t>_________________Г.Г.Мартина</w:t>
          </w:r>
          <w:proofErr w:type="spellEnd"/>
        </w:p>
        <w:p w:rsidR="004703C7" w:rsidRPr="004703C7" w:rsidRDefault="004703C7" w:rsidP="004703C7">
          <w:pPr>
            <w:tabs>
              <w:tab w:val="center" w:pos="4677"/>
            </w:tabs>
            <w:jc w:val="right"/>
          </w:pPr>
          <w:r w:rsidRPr="005B09B2">
            <w:t>От «___»___________</w:t>
          </w:r>
          <w:r>
            <w:t>______201</w:t>
          </w:r>
          <w:r w:rsidRPr="004703C7">
            <w:t>3</w:t>
          </w:r>
        </w:p>
        <w:p w:rsidR="004703C7" w:rsidRPr="005B09B2" w:rsidRDefault="004703C7" w:rsidP="004703C7">
          <w:pPr>
            <w:tabs>
              <w:tab w:val="center" w:pos="4677"/>
            </w:tabs>
          </w:pPr>
        </w:p>
        <w:p w:rsidR="004703C7" w:rsidRDefault="004703C7" w:rsidP="004703C7">
          <w:pPr>
            <w:jc w:val="center"/>
          </w:pPr>
        </w:p>
        <w:p w:rsidR="004703C7" w:rsidRPr="0073289A" w:rsidRDefault="004703C7" w:rsidP="007A58CE">
          <w:pPr>
            <w:jc w:val="center"/>
            <w:rPr>
              <w:sz w:val="32"/>
              <w:szCs w:val="32"/>
            </w:rPr>
          </w:pPr>
          <w:r w:rsidRPr="0073289A">
            <w:rPr>
              <w:sz w:val="32"/>
              <w:szCs w:val="32"/>
            </w:rPr>
            <w:t>Рабочая программа</w:t>
          </w:r>
        </w:p>
        <w:p w:rsidR="004703C7" w:rsidRPr="002733C5" w:rsidRDefault="007A58CE" w:rsidP="004703C7">
          <w:pPr>
            <w:jc w:val="center"/>
            <w:rPr>
              <w:sz w:val="32"/>
              <w:szCs w:val="32"/>
            </w:rPr>
          </w:pPr>
          <w:r>
            <w:rPr>
              <w:sz w:val="32"/>
              <w:szCs w:val="32"/>
            </w:rPr>
            <w:t>кружка «Юный краевед</w:t>
          </w:r>
          <w:r w:rsidR="004703C7">
            <w:rPr>
              <w:sz w:val="32"/>
              <w:szCs w:val="32"/>
            </w:rPr>
            <w:t>»</w:t>
          </w:r>
        </w:p>
        <w:p w:rsidR="004703C7" w:rsidRDefault="004703C7" w:rsidP="004703C7"/>
        <w:p w:rsidR="004703C7" w:rsidRDefault="004703C7" w:rsidP="004703C7"/>
        <w:p w:rsidR="004703C7" w:rsidRDefault="004703C7" w:rsidP="004703C7"/>
        <w:p w:rsidR="004703C7" w:rsidRPr="005B09B2" w:rsidRDefault="004703C7" w:rsidP="004703C7">
          <w:r>
            <w:t>Годовое количество часов –3</w:t>
          </w:r>
          <w:r w:rsidRPr="005B09B2">
            <w:t>5</w:t>
          </w:r>
        </w:p>
        <w:p w:rsidR="004703C7" w:rsidRPr="005B09B2" w:rsidRDefault="004703C7" w:rsidP="004703C7">
          <w:r>
            <w:t>Недельных часов –1</w:t>
          </w:r>
        </w:p>
        <w:p w:rsidR="004703C7" w:rsidRPr="005B09B2" w:rsidRDefault="004703C7" w:rsidP="004703C7">
          <w:pPr>
            <w:jc w:val="center"/>
          </w:pPr>
        </w:p>
        <w:p w:rsidR="004703C7" w:rsidRPr="005B09B2" w:rsidRDefault="004703C7" w:rsidP="004703C7">
          <w:pPr>
            <w:jc w:val="center"/>
          </w:pPr>
        </w:p>
        <w:p w:rsidR="004703C7" w:rsidRPr="005B09B2" w:rsidRDefault="004703C7" w:rsidP="007A58CE">
          <w:pPr>
            <w:jc w:val="right"/>
          </w:pPr>
          <w:r w:rsidRPr="005B09B2">
            <w:t xml:space="preserve">Рассмотрено на заседании </w:t>
          </w:r>
        </w:p>
        <w:p w:rsidR="004703C7" w:rsidRPr="005B09B2" w:rsidRDefault="004703C7" w:rsidP="004703C7">
          <w:pPr>
            <w:jc w:val="right"/>
          </w:pPr>
          <w:r w:rsidRPr="005B09B2">
            <w:t xml:space="preserve">педагогического совета </w:t>
          </w:r>
        </w:p>
        <w:p w:rsidR="004703C7" w:rsidRPr="005B09B2" w:rsidRDefault="004703C7" w:rsidP="004703C7">
          <w:pPr>
            <w:jc w:val="right"/>
          </w:pPr>
          <w:r w:rsidRPr="005B09B2">
            <w:t xml:space="preserve">протокол №__ </w:t>
          </w:r>
        </w:p>
        <w:p w:rsidR="004703C7" w:rsidRPr="005B09B2" w:rsidRDefault="004703C7" w:rsidP="004703C7">
          <w:pPr>
            <w:jc w:val="right"/>
          </w:pPr>
          <w:r w:rsidRPr="005B09B2">
            <w:t>от «__»____20__г.</w:t>
          </w:r>
        </w:p>
        <w:p w:rsidR="004703C7" w:rsidRDefault="004703C7" w:rsidP="004703C7">
          <w:pPr>
            <w:jc w:val="center"/>
          </w:pPr>
        </w:p>
        <w:p w:rsidR="004703C7" w:rsidRDefault="007A58CE" w:rsidP="007A58CE">
          <w:pPr>
            <w:jc w:val="center"/>
            <w:rPr>
              <w:rFonts w:ascii="Calibri" w:hAnsi="Calibri"/>
            </w:rPr>
          </w:pPr>
          <w:r>
            <w:rPr>
              <w:rFonts w:ascii="Calibri" w:hAnsi="Calibri"/>
            </w:rPr>
            <w:t xml:space="preserve">Учитель географии </w:t>
          </w:r>
          <w:proofErr w:type="spellStart"/>
          <w:r>
            <w:rPr>
              <w:rFonts w:ascii="Calibri" w:hAnsi="Calibri"/>
            </w:rPr>
            <w:t>Шкитина</w:t>
          </w:r>
          <w:proofErr w:type="spellEnd"/>
          <w:r>
            <w:rPr>
              <w:rFonts w:ascii="Calibri" w:hAnsi="Calibri"/>
            </w:rPr>
            <w:t xml:space="preserve"> Ольга Вячеславовна</w:t>
          </w:r>
        </w:p>
        <w:p w:rsidR="004703C7" w:rsidRDefault="004703C7" w:rsidP="004703C7">
          <w:pPr>
            <w:rPr>
              <w:rFonts w:ascii="Calibri" w:hAnsi="Calibri"/>
            </w:rPr>
          </w:pPr>
        </w:p>
        <w:p w:rsidR="004703C7" w:rsidRDefault="004703C7" w:rsidP="004703C7">
          <w:pPr>
            <w:jc w:val="center"/>
          </w:pPr>
          <w:r>
            <w:t>2013 – 2014 учебный год</w:t>
          </w:r>
        </w:p>
        <w:p w:rsidR="007A58CE" w:rsidRDefault="004703C7" w:rsidP="007A58CE">
          <w:pPr>
            <w:jc w:val="center"/>
          </w:pPr>
        </w:p>
      </w:sdtContent>
    </w:sdt>
    <w:p w:rsidR="004703C7" w:rsidRPr="007A58CE" w:rsidRDefault="004703C7" w:rsidP="007A58CE">
      <w:pPr>
        <w:jc w:val="center"/>
      </w:pPr>
      <w:r w:rsidRPr="00260365">
        <w:rPr>
          <w:b/>
        </w:rPr>
        <w:t>Пояснительная записка</w:t>
      </w:r>
    </w:p>
    <w:p w:rsidR="004703C7" w:rsidRPr="00260365" w:rsidRDefault="004703C7" w:rsidP="004703C7">
      <w:pPr>
        <w:jc w:val="both"/>
        <w:outlineLvl w:val="0"/>
        <w:rPr>
          <w:b/>
        </w:rPr>
      </w:pPr>
    </w:p>
    <w:p w:rsidR="004703C7" w:rsidRPr="00260365" w:rsidRDefault="004703C7" w:rsidP="004703C7">
      <w:pPr>
        <w:jc w:val="both"/>
        <w:outlineLvl w:val="0"/>
        <w:rPr>
          <w:b/>
        </w:rPr>
      </w:pPr>
      <w:r w:rsidRPr="00260365">
        <w:rPr>
          <w:b/>
        </w:rPr>
        <w:t>Цель программы:</w:t>
      </w:r>
    </w:p>
    <w:p w:rsidR="004703C7" w:rsidRPr="00260365" w:rsidRDefault="004703C7" w:rsidP="004703C7">
      <w:pPr>
        <w:numPr>
          <w:ilvl w:val="0"/>
          <w:numId w:val="1"/>
        </w:numPr>
        <w:spacing w:after="0" w:line="240" w:lineRule="auto"/>
        <w:jc w:val="both"/>
      </w:pPr>
      <w:r w:rsidRPr="00260365">
        <w:t>Формирование будущих граждан города, знающих и любящих свой край, физически здоровых, способных решать трудные практические задачи.</w:t>
      </w:r>
    </w:p>
    <w:p w:rsidR="004703C7" w:rsidRPr="00260365" w:rsidRDefault="004703C7" w:rsidP="004703C7">
      <w:pPr>
        <w:numPr>
          <w:ilvl w:val="0"/>
          <w:numId w:val="1"/>
        </w:numPr>
        <w:spacing w:after="0" w:line="240" w:lineRule="auto"/>
        <w:jc w:val="both"/>
      </w:pPr>
      <w:r w:rsidRPr="00260365">
        <w:t>Воспитание патриотизма и развитие экологического сознания и потребности сохранения и сбережения уникальных природн</w:t>
      </w:r>
      <w:r w:rsidR="007A58CE">
        <w:t>ых особенностей Тульской области</w:t>
      </w:r>
    </w:p>
    <w:p w:rsidR="004703C7" w:rsidRPr="00260365" w:rsidRDefault="004703C7" w:rsidP="004703C7">
      <w:pPr>
        <w:rPr>
          <w:i/>
        </w:rPr>
      </w:pPr>
      <w:r w:rsidRPr="00260365">
        <w:rPr>
          <w:rStyle w:val="a4"/>
          <w:b/>
          <w:bCs/>
          <w:i w:val="0"/>
          <w:color w:val="000000"/>
        </w:rPr>
        <w:t>Образовательные задачи:</w:t>
      </w:r>
    </w:p>
    <w:p w:rsidR="004703C7" w:rsidRPr="00260365" w:rsidRDefault="004703C7" w:rsidP="004703C7">
      <w:pPr>
        <w:numPr>
          <w:ilvl w:val="0"/>
          <w:numId w:val="2"/>
        </w:numPr>
        <w:spacing w:after="0" w:line="240" w:lineRule="auto"/>
      </w:pPr>
      <w:r w:rsidRPr="00260365">
        <w:t xml:space="preserve">знакомство с историей, флорой и фауной, культурными памятниками и традициями родного края; </w:t>
      </w:r>
    </w:p>
    <w:p w:rsidR="004703C7" w:rsidRPr="00260365" w:rsidRDefault="004703C7" w:rsidP="004703C7">
      <w:pPr>
        <w:numPr>
          <w:ilvl w:val="0"/>
          <w:numId w:val="2"/>
        </w:numPr>
        <w:spacing w:after="0" w:line="240" w:lineRule="auto"/>
      </w:pPr>
      <w:r w:rsidRPr="00260365">
        <w:t>ознакомление с историей  малой родины</w:t>
      </w:r>
    </w:p>
    <w:p w:rsidR="004703C7" w:rsidRPr="00260365" w:rsidRDefault="004703C7" w:rsidP="004703C7">
      <w:pPr>
        <w:numPr>
          <w:ilvl w:val="0"/>
          <w:numId w:val="2"/>
        </w:numPr>
        <w:spacing w:after="0" w:line="240" w:lineRule="auto"/>
        <w:rPr>
          <w:rStyle w:val="a4"/>
          <w:i w:val="0"/>
          <w:iCs w:val="0"/>
        </w:rPr>
      </w:pPr>
      <w:r w:rsidRPr="00260365">
        <w:t xml:space="preserve">овладение начальными навыками исследовательской работы; </w:t>
      </w:r>
    </w:p>
    <w:p w:rsidR="004703C7" w:rsidRPr="00260365" w:rsidRDefault="004703C7" w:rsidP="004703C7">
      <w:pPr>
        <w:rPr>
          <w:rStyle w:val="a4"/>
          <w:b/>
          <w:bCs/>
          <w:i w:val="0"/>
        </w:rPr>
      </w:pPr>
      <w:r w:rsidRPr="00260365">
        <w:rPr>
          <w:rStyle w:val="a4"/>
          <w:b/>
          <w:bCs/>
          <w:i w:val="0"/>
          <w:color w:val="000000"/>
        </w:rPr>
        <w:t>Воспитательные задачи:</w:t>
      </w:r>
    </w:p>
    <w:p w:rsidR="004703C7" w:rsidRPr="00260365" w:rsidRDefault="004703C7" w:rsidP="004703C7">
      <w:pPr>
        <w:numPr>
          <w:ilvl w:val="0"/>
          <w:numId w:val="3"/>
        </w:numPr>
        <w:spacing w:after="0" w:line="240" w:lineRule="auto"/>
      </w:pPr>
      <w:r w:rsidRPr="00260365">
        <w:t>развитие гражданских качеств, патриотического отношения к России и своему краю;</w:t>
      </w:r>
    </w:p>
    <w:p w:rsidR="004703C7" w:rsidRPr="00260365" w:rsidRDefault="004703C7" w:rsidP="004703C7">
      <w:pPr>
        <w:numPr>
          <w:ilvl w:val="0"/>
          <w:numId w:val="3"/>
        </w:numPr>
        <w:spacing w:after="0" w:line="240" w:lineRule="auto"/>
      </w:pPr>
      <w:r w:rsidRPr="00260365">
        <w:t>воспитание  учащихся  на примере  жизни  и  деятельности   земляков, понимания ценности и значимости каждой человеческой жизни;</w:t>
      </w:r>
    </w:p>
    <w:p w:rsidR="004703C7" w:rsidRPr="00260365" w:rsidRDefault="004703C7" w:rsidP="004703C7">
      <w:pPr>
        <w:rPr>
          <w:i/>
        </w:rPr>
      </w:pPr>
      <w:r w:rsidRPr="00260365">
        <w:rPr>
          <w:rStyle w:val="a4"/>
          <w:b/>
          <w:bCs/>
          <w:i w:val="0"/>
          <w:color w:val="000000"/>
        </w:rPr>
        <w:t>Развивающие задачи:</w:t>
      </w:r>
    </w:p>
    <w:p w:rsidR="004703C7" w:rsidRPr="00260365" w:rsidRDefault="004703C7" w:rsidP="004703C7">
      <w:pPr>
        <w:numPr>
          <w:ilvl w:val="0"/>
          <w:numId w:val="4"/>
        </w:numPr>
        <w:spacing w:after="0" w:line="240" w:lineRule="auto"/>
      </w:pPr>
      <w:r w:rsidRPr="00260365">
        <w:t>развитие познавательного интереса, интеллектуальных и творческих способностей;</w:t>
      </w:r>
    </w:p>
    <w:p w:rsidR="004703C7" w:rsidRPr="00260365" w:rsidRDefault="004703C7" w:rsidP="004703C7">
      <w:pPr>
        <w:numPr>
          <w:ilvl w:val="0"/>
          <w:numId w:val="4"/>
        </w:numPr>
        <w:spacing w:after="0" w:line="240" w:lineRule="auto"/>
      </w:pPr>
      <w:r w:rsidRPr="00260365">
        <w:t>стимулирование стремления знать как можно больше о родном крае и его людях, интереса  учащихся к краеведению.</w:t>
      </w:r>
    </w:p>
    <w:p w:rsidR="004703C7" w:rsidRPr="00260365" w:rsidRDefault="004703C7" w:rsidP="004703C7">
      <w:pPr>
        <w:ind w:firstLine="708"/>
        <w:jc w:val="both"/>
      </w:pPr>
      <w:r w:rsidRPr="00260365">
        <w:t>Многочисленные практические занятия позволят детям понять взаимосвязь природных явлений, оценить значение и важность мер по охране природы, помогут воспитать доброе отношение ко всему живому, развить интерес к прошлому и настоящему своей семьи, города, края, сформировать начальные навыки исследовательской работы.</w:t>
      </w:r>
    </w:p>
    <w:p w:rsidR="004703C7" w:rsidRPr="00260365" w:rsidRDefault="004703C7" w:rsidP="004703C7">
      <w:pPr>
        <w:ind w:firstLine="708"/>
        <w:jc w:val="both"/>
      </w:pPr>
      <w:r w:rsidRPr="00260365">
        <w:t>Программа кружка предусматривает теоретические и практические занятия:</w:t>
      </w:r>
    </w:p>
    <w:p w:rsidR="004703C7" w:rsidRPr="00260365" w:rsidRDefault="004703C7" w:rsidP="004703C7">
      <w:pPr>
        <w:jc w:val="both"/>
      </w:pPr>
      <w:r w:rsidRPr="00260365">
        <w:t xml:space="preserve">    1) теоретические  (беседы,  лекции,  доклады,  викторины, </w:t>
      </w:r>
    </w:p>
    <w:p w:rsidR="004703C7" w:rsidRPr="00260365" w:rsidRDefault="004703C7" w:rsidP="004703C7">
      <w:pPr>
        <w:jc w:val="both"/>
      </w:pPr>
      <w:r w:rsidRPr="00260365">
        <w:t xml:space="preserve">       самостоятельная работа).</w:t>
      </w:r>
    </w:p>
    <w:p w:rsidR="004703C7" w:rsidRPr="00260365" w:rsidRDefault="004703C7" w:rsidP="004703C7">
      <w:pPr>
        <w:jc w:val="both"/>
      </w:pPr>
      <w:r w:rsidRPr="00260365">
        <w:t xml:space="preserve">    2) практические (работа с документами, СМИ, работа с компьютером, другими информационными носителями).</w:t>
      </w:r>
    </w:p>
    <w:p w:rsidR="004703C7" w:rsidRPr="00260365" w:rsidRDefault="004703C7" w:rsidP="004703C7">
      <w:pPr>
        <w:jc w:val="both"/>
        <w:rPr>
          <w:b/>
          <w:i/>
        </w:rPr>
      </w:pPr>
    </w:p>
    <w:p w:rsidR="004703C7" w:rsidRPr="007A58CE" w:rsidRDefault="004703C7" w:rsidP="007A58CE">
      <w:pPr>
        <w:jc w:val="both"/>
        <w:rPr>
          <w:b/>
          <w:i/>
        </w:rPr>
      </w:pPr>
      <w:r w:rsidRPr="00260365">
        <w:rPr>
          <w:b/>
          <w:i/>
        </w:rPr>
        <w:t>К концу обучения в кружке дети должны знать:</w:t>
      </w:r>
    </w:p>
    <w:p w:rsidR="004703C7" w:rsidRPr="00260365" w:rsidRDefault="007A58CE" w:rsidP="004703C7">
      <w:pPr>
        <w:jc w:val="both"/>
        <w:rPr>
          <w:i/>
        </w:rPr>
      </w:pPr>
      <w:r>
        <w:rPr>
          <w:i/>
        </w:rPr>
        <w:t>- названия рек, озер области</w:t>
      </w:r>
      <w:r w:rsidR="004703C7" w:rsidRPr="00260365">
        <w:rPr>
          <w:i/>
        </w:rPr>
        <w:t>;</w:t>
      </w:r>
    </w:p>
    <w:p w:rsidR="004703C7" w:rsidRPr="00260365" w:rsidRDefault="007A58CE" w:rsidP="004703C7">
      <w:pPr>
        <w:jc w:val="both"/>
        <w:rPr>
          <w:i/>
        </w:rPr>
      </w:pPr>
      <w:r>
        <w:rPr>
          <w:i/>
        </w:rPr>
        <w:t>- растения и животных области</w:t>
      </w:r>
      <w:r w:rsidR="004703C7" w:rsidRPr="00260365">
        <w:rPr>
          <w:i/>
        </w:rPr>
        <w:t>;</w:t>
      </w:r>
    </w:p>
    <w:p w:rsidR="004703C7" w:rsidRPr="00260365" w:rsidRDefault="004703C7" w:rsidP="004703C7">
      <w:pPr>
        <w:jc w:val="both"/>
        <w:rPr>
          <w:i/>
        </w:rPr>
      </w:pPr>
      <w:r w:rsidRPr="00260365">
        <w:rPr>
          <w:i/>
        </w:rPr>
        <w:t>- элементы истории города</w:t>
      </w:r>
    </w:p>
    <w:p w:rsidR="004703C7" w:rsidRPr="00260365" w:rsidRDefault="004703C7" w:rsidP="004703C7">
      <w:pPr>
        <w:jc w:val="both"/>
        <w:rPr>
          <w:i/>
        </w:rPr>
      </w:pPr>
      <w:r w:rsidRPr="00260365">
        <w:rPr>
          <w:i/>
        </w:rPr>
        <w:t xml:space="preserve">- проводить простейшие исследования, работать над </w:t>
      </w:r>
      <w:proofErr w:type="gramStart"/>
      <w:r w:rsidRPr="00260365">
        <w:rPr>
          <w:i/>
        </w:rPr>
        <w:t>совместными</w:t>
      </w:r>
      <w:proofErr w:type="gramEnd"/>
    </w:p>
    <w:p w:rsidR="007A58CE" w:rsidRDefault="004703C7" w:rsidP="007A58CE">
      <w:pPr>
        <w:ind w:left="360"/>
        <w:jc w:val="both"/>
        <w:rPr>
          <w:i/>
        </w:rPr>
      </w:pPr>
      <w:r w:rsidRPr="00260365">
        <w:rPr>
          <w:i/>
        </w:rPr>
        <w:t>проектами, обрабатывать собранные материалы;</w:t>
      </w:r>
    </w:p>
    <w:p w:rsidR="0014381E" w:rsidRPr="007A58CE" w:rsidRDefault="0014381E" w:rsidP="007A58CE">
      <w:pPr>
        <w:ind w:left="360"/>
        <w:jc w:val="center"/>
        <w:rPr>
          <w:i/>
        </w:rPr>
      </w:pPr>
      <w:r>
        <w:lastRenderedPageBreak/>
        <w:t>Календарно-тематическое планирование</w:t>
      </w:r>
    </w:p>
    <w:tbl>
      <w:tblPr>
        <w:tblStyle w:val="a3"/>
        <w:tblW w:w="0" w:type="auto"/>
        <w:tblLook w:val="04A0"/>
      </w:tblPr>
      <w:tblGrid>
        <w:gridCol w:w="959"/>
        <w:gridCol w:w="6520"/>
        <w:gridCol w:w="2092"/>
      </w:tblGrid>
      <w:tr w:rsidR="0014381E" w:rsidTr="0014381E">
        <w:tc>
          <w:tcPr>
            <w:tcW w:w="959" w:type="dxa"/>
          </w:tcPr>
          <w:p w:rsidR="0014381E" w:rsidRDefault="0014381E">
            <w:r>
              <w:t>№ Занятия</w:t>
            </w:r>
          </w:p>
        </w:tc>
        <w:tc>
          <w:tcPr>
            <w:tcW w:w="6520" w:type="dxa"/>
          </w:tcPr>
          <w:p w:rsidR="0014381E" w:rsidRPr="004703C7" w:rsidRDefault="0014381E">
            <w:r w:rsidRPr="004703C7">
              <w:t>Тема</w:t>
            </w:r>
          </w:p>
        </w:tc>
        <w:tc>
          <w:tcPr>
            <w:tcW w:w="2092" w:type="dxa"/>
          </w:tcPr>
          <w:p w:rsidR="0014381E" w:rsidRDefault="0014381E">
            <w:r>
              <w:t>Дата</w:t>
            </w:r>
          </w:p>
        </w:tc>
      </w:tr>
      <w:tr w:rsidR="0014381E" w:rsidTr="0014381E">
        <w:tc>
          <w:tcPr>
            <w:tcW w:w="959" w:type="dxa"/>
          </w:tcPr>
          <w:p w:rsidR="0014381E" w:rsidRDefault="0014381E">
            <w:r>
              <w:t>1</w:t>
            </w:r>
          </w:p>
        </w:tc>
        <w:tc>
          <w:tcPr>
            <w:tcW w:w="6520" w:type="dxa"/>
          </w:tcPr>
          <w:p w:rsidR="0014381E" w:rsidRPr="004703C7" w:rsidRDefault="0014381E" w:rsidP="0014381E">
            <w:pPr>
              <w:jc w:val="both"/>
            </w:pPr>
            <w:r w:rsidRPr="004703C7">
              <w:t>Вводная часть. Инструктаж по технике безопасности.</w:t>
            </w:r>
          </w:p>
          <w:p w:rsidR="0014381E" w:rsidRPr="004703C7" w:rsidRDefault="0014381E" w:rsidP="0014381E">
            <w:pPr>
              <w:jc w:val="both"/>
            </w:pPr>
            <w:r w:rsidRPr="004703C7">
              <w:t>Задачи и содержание работы краеведческого кружка. Организация занятий. Значение работы.</w:t>
            </w:r>
          </w:p>
        </w:tc>
        <w:tc>
          <w:tcPr>
            <w:tcW w:w="2092" w:type="dxa"/>
          </w:tcPr>
          <w:p w:rsidR="0014381E" w:rsidRDefault="0014381E"/>
        </w:tc>
      </w:tr>
      <w:tr w:rsidR="0014381E" w:rsidTr="0014381E">
        <w:tc>
          <w:tcPr>
            <w:tcW w:w="959" w:type="dxa"/>
          </w:tcPr>
          <w:p w:rsidR="0014381E" w:rsidRDefault="0014381E">
            <w:r>
              <w:t>2</w:t>
            </w:r>
          </w:p>
        </w:tc>
        <w:tc>
          <w:tcPr>
            <w:tcW w:w="6520" w:type="dxa"/>
          </w:tcPr>
          <w:p w:rsidR="0014381E" w:rsidRPr="004703C7" w:rsidRDefault="004703C7" w:rsidP="0014381E">
            <w:pPr>
              <w:jc w:val="both"/>
            </w:pPr>
            <w:r>
              <w:t>Земля Т</w:t>
            </w:r>
            <w:r w:rsidR="0014381E" w:rsidRPr="004703C7">
              <w:t>ульская.</w:t>
            </w:r>
          </w:p>
          <w:p w:rsidR="0014381E" w:rsidRPr="004703C7" w:rsidRDefault="0014381E" w:rsidP="0014381E">
            <w:r w:rsidRPr="004703C7">
              <w:t>Положение на карте. Границы. Районы, входящие</w:t>
            </w:r>
            <w:r w:rsidR="004703C7">
              <w:t xml:space="preserve"> в состав Т</w:t>
            </w:r>
            <w:r w:rsidRPr="004703C7">
              <w:t>ульской области.</w:t>
            </w:r>
          </w:p>
        </w:tc>
        <w:tc>
          <w:tcPr>
            <w:tcW w:w="2092" w:type="dxa"/>
          </w:tcPr>
          <w:p w:rsidR="0014381E" w:rsidRDefault="0014381E"/>
        </w:tc>
      </w:tr>
      <w:tr w:rsidR="0014381E" w:rsidTr="0014381E">
        <w:tc>
          <w:tcPr>
            <w:tcW w:w="959" w:type="dxa"/>
          </w:tcPr>
          <w:p w:rsidR="0014381E" w:rsidRDefault="0014381E">
            <w:r>
              <w:t>3</w:t>
            </w:r>
          </w:p>
        </w:tc>
        <w:tc>
          <w:tcPr>
            <w:tcW w:w="6520" w:type="dxa"/>
          </w:tcPr>
          <w:p w:rsidR="0014381E" w:rsidRPr="004703C7" w:rsidRDefault="0014381E">
            <w:r w:rsidRPr="004703C7">
              <w:t>Геологическое строение Тульской области</w:t>
            </w:r>
          </w:p>
        </w:tc>
        <w:tc>
          <w:tcPr>
            <w:tcW w:w="2092" w:type="dxa"/>
          </w:tcPr>
          <w:p w:rsidR="0014381E" w:rsidRDefault="0014381E"/>
        </w:tc>
      </w:tr>
      <w:tr w:rsidR="0014381E" w:rsidTr="0014381E">
        <w:tc>
          <w:tcPr>
            <w:tcW w:w="959" w:type="dxa"/>
          </w:tcPr>
          <w:p w:rsidR="0014381E" w:rsidRDefault="0014381E">
            <w:r>
              <w:t>4</w:t>
            </w:r>
          </w:p>
        </w:tc>
        <w:tc>
          <w:tcPr>
            <w:tcW w:w="6520" w:type="dxa"/>
          </w:tcPr>
          <w:p w:rsidR="0014381E" w:rsidRPr="004703C7" w:rsidRDefault="0014381E">
            <w:r w:rsidRPr="004703C7">
              <w:t>Особенности рельефа Тульской области</w:t>
            </w:r>
          </w:p>
        </w:tc>
        <w:tc>
          <w:tcPr>
            <w:tcW w:w="2092" w:type="dxa"/>
          </w:tcPr>
          <w:p w:rsidR="0014381E" w:rsidRDefault="0014381E"/>
        </w:tc>
      </w:tr>
      <w:tr w:rsidR="0014381E" w:rsidTr="0014381E">
        <w:tc>
          <w:tcPr>
            <w:tcW w:w="959" w:type="dxa"/>
          </w:tcPr>
          <w:p w:rsidR="0014381E" w:rsidRDefault="0014381E">
            <w:r>
              <w:t>5</w:t>
            </w:r>
          </w:p>
        </w:tc>
        <w:tc>
          <w:tcPr>
            <w:tcW w:w="6520" w:type="dxa"/>
          </w:tcPr>
          <w:p w:rsidR="0014381E" w:rsidRPr="004703C7" w:rsidRDefault="0014381E">
            <w:r w:rsidRPr="004703C7">
              <w:t>Полезные ископаемые тульской области.</w:t>
            </w:r>
          </w:p>
        </w:tc>
        <w:tc>
          <w:tcPr>
            <w:tcW w:w="2092" w:type="dxa"/>
          </w:tcPr>
          <w:p w:rsidR="0014381E" w:rsidRDefault="0014381E"/>
        </w:tc>
      </w:tr>
      <w:tr w:rsidR="0014381E" w:rsidTr="0014381E">
        <w:tc>
          <w:tcPr>
            <w:tcW w:w="959" w:type="dxa"/>
          </w:tcPr>
          <w:p w:rsidR="0014381E" w:rsidRDefault="0014381E">
            <w:r>
              <w:t>6</w:t>
            </w:r>
          </w:p>
        </w:tc>
        <w:tc>
          <w:tcPr>
            <w:tcW w:w="6520" w:type="dxa"/>
          </w:tcPr>
          <w:p w:rsidR="0014381E" w:rsidRPr="004703C7" w:rsidRDefault="0014381E">
            <w:r w:rsidRPr="004703C7">
              <w:t>Климат Тульской области</w:t>
            </w:r>
          </w:p>
        </w:tc>
        <w:tc>
          <w:tcPr>
            <w:tcW w:w="2092" w:type="dxa"/>
          </w:tcPr>
          <w:p w:rsidR="0014381E" w:rsidRDefault="0014381E"/>
        </w:tc>
      </w:tr>
      <w:tr w:rsidR="0014381E" w:rsidTr="0014381E">
        <w:tc>
          <w:tcPr>
            <w:tcW w:w="959" w:type="dxa"/>
          </w:tcPr>
          <w:p w:rsidR="0014381E" w:rsidRDefault="0014381E">
            <w:r>
              <w:t>7</w:t>
            </w:r>
          </w:p>
        </w:tc>
        <w:tc>
          <w:tcPr>
            <w:tcW w:w="6520" w:type="dxa"/>
          </w:tcPr>
          <w:p w:rsidR="0014381E" w:rsidRPr="004703C7" w:rsidRDefault="0014381E">
            <w:r w:rsidRPr="004703C7">
              <w:t>Характеристика сезонов. Зима</w:t>
            </w:r>
          </w:p>
        </w:tc>
        <w:tc>
          <w:tcPr>
            <w:tcW w:w="2092" w:type="dxa"/>
          </w:tcPr>
          <w:p w:rsidR="0014381E" w:rsidRDefault="0014381E"/>
        </w:tc>
      </w:tr>
      <w:tr w:rsidR="0014381E" w:rsidTr="0014381E">
        <w:tc>
          <w:tcPr>
            <w:tcW w:w="959" w:type="dxa"/>
          </w:tcPr>
          <w:p w:rsidR="0014381E" w:rsidRDefault="0014381E">
            <w:r>
              <w:t>8</w:t>
            </w:r>
          </w:p>
        </w:tc>
        <w:tc>
          <w:tcPr>
            <w:tcW w:w="6520" w:type="dxa"/>
          </w:tcPr>
          <w:p w:rsidR="0014381E" w:rsidRPr="004703C7" w:rsidRDefault="0014381E">
            <w:r w:rsidRPr="004703C7">
              <w:t>Характеристика сезонов. Весна</w:t>
            </w:r>
          </w:p>
        </w:tc>
        <w:tc>
          <w:tcPr>
            <w:tcW w:w="2092" w:type="dxa"/>
          </w:tcPr>
          <w:p w:rsidR="0014381E" w:rsidRDefault="0014381E"/>
        </w:tc>
      </w:tr>
      <w:tr w:rsidR="0014381E" w:rsidTr="0014381E">
        <w:tc>
          <w:tcPr>
            <w:tcW w:w="959" w:type="dxa"/>
          </w:tcPr>
          <w:p w:rsidR="0014381E" w:rsidRDefault="0014381E">
            <w:r>
              <w:t>9</w:t>
            </w:r>
          </w:p>
        </w:tc>
        <w:tc>
          <w:tcPr>
            <w:tcW w:w="6520" w:type="dxa"/>
          </w:tcPr>
          <w:p w:rsidR="0014381E" w:rsidRPr="004703C7" w:rsidRDefault="0014381E">
            <w:r w:rsidRPr="004703C7">
              <w:t>Характеристика сезонов. Лето</w:t>
            </w:r>
          </w:p>
        </w:tc>
        <w:tc>
          <w:tcPr>
            <w:tcW w:w="2092" w:type="dxa"/>
          </w:tcPr>
          <w:p w:rsidR="0014381E" w:rsidRDefault="0014381E"/>
        </w:tc>
      </w:tr>
      <w:tr w:rsidR="0014381E" w:rsidTr="0014381E">
        <w:tc>
          <w:tcPr>
            <w:tcW w:w="959" w:type="dxa"/>
          </w:tcPr>
          <w:p w:rsidR="0014381E" w:rsidRDefault="0014381E">
            <w:r>
              <w:t>10</w:t>
            </w:r>
          </w:p>
        </w:tc>
        <w:tc>
          <w:tcPr>
            <w:tcW w:w="6520" w:type="dxa"/>
          </w:tcPr>
          <w:p w:rsidR="0014381E" w:rsidRPr="004703C7" w:rsidRDefault="0014381E">
            <w:r w:rsidRPr="004703C7">
              <w:t>Характеристика сезонов. Осень</w:t>
            </w:r>
          </w:p>
        </w:tc>
        <w:tc>
          <w:tcPr>
            <w:tcW w:w="2092" w:type="dxa"/>
          </w:tcPr>
          <w:p w:rsidR="0014381E" w:rsidRDefault="0014381E"/>
        </w:tc>
      </w:tr>
      <w:tr w:rsidR="0014381E" w:rsidTr="0014381E">
        <w:tc>
          <w:tcPr>
            <w:tcW w:w="959" w:type="dxa"/>
          </w:tcPr>
          <w:p w:rsidR="0014381E" w:rsidRDefault="0014381E">
            <w:r>
              <w:t>11</w:t>
            </w:r>
          </w:p>
        </w:tc>
        <w:tc>
          <w:tcPr>
            <w:tcW w:w="6520" w:type="dxa"/>
          </w:tcPr>
          <w:p w:rsidR="0014381E" w:rsidRPr="004703C7" w:rsidRDefault="0014381E">
            <w:r w:rsidRPr="004703C7">
              <w:t>Внутренние воды Тульской области</w:t>
            </w:r>
          </w:p>
        </w:tc>
        <w:tc>
          <w:tcPr>
            <w:tcW w:w="2092" w:type="dxa"/>
          </w:tcPr>
          <w:p w:rsidR="0014381E" w:rsidRDefault="0014381E"/>
        </w:tc>
      </w:tr>
      <w:tr w:rsidR="0014381E" w:rsidTr="0014381E">
        <w:tc>
          <w:tcPr>
            <w:tcW w:w="959" w:type="dxa"/>
          </w:tcPr>
          <w:p w:rsidR="0014381E" w:rsidRDefault="0014381E">
            <w:r>
              <w:t>12</w:t>
            </w:r>
          </w:p>
        </w:tc>
        <w:tc>
          <w:tcPr>
            <w:tcW w:w="6520" w:type="dxa"/>
          </w:tcPr>
          <w:p w:rsidR="0014381E" w:rsidRPr="004703C7" w:rsidRDefault="0014381E">
            <w:r w:rsidRPr="004703C7">
              <w:t>Природные зоны на территории Тульской области</w:t>
            </w:r>
          </w:p>
        </w:tc>
        <w:tc>
          <w:tcPr>
            <w:tcW w:w="2092" w:type="dxa"/>
          </w:tcPr>
          <w:p w:rsidR="0014381E" w:rsidRDefault="0014381E"/>
        </w:tc>
      </w:tr>
      <w:tr w:rsidR="0014381E" w:rsidTr="0014381E">
        <w:tc>
          <w:tcPr>
            <w:tcW w:w="959" w:type="dxa"/>
          </w:tcPr>
          <w:p w:rsidR="0014381E" w:rsidRDefault="0014381E">
            <w:r>
              <w:t>13</w:t>
            </w:r>
          </w:p>
        </w:tc>
        <w:tc>
          <w:tcPr>
            <w:tcW w:w="6520" w:type="dxa"/>
          </w:tcPr>
          <w:p w:rsidR="0014381E" w:rsidRPr="004703C7" w:rsidRDefault="0014381E">
            <w:r w:rsidRPr="004703C7">
              <w:t>Типы почв на территории Тульской области, особенности их размещения</w:t>
            </w:r>
          </w:p>
        </w:tc>
        <w:tc>
          <w:tcPr>
            <w:tcW w:w="2092" w:type="dxa"/>
          </w:tcPr>
          <w:p w:rsidR="0014381E" w:rsidRDefault="0014381E"/>
        </w:tc>
      </w:tr>
      <w:tr w:rsidR="0014381E" w:rsidTr="0014381E">
        <w:tc>
          <w:tcPr>
            <w:tcW w:w="959" w:type="dxa"/>
          </w:tcPr>
          <w:p w:rsidR="0014381E" w:rsidRDefault="0014381E">
            <w:r>
              <w:t>14</w:t>
            </w:r>
          </w:p>
        </w:tc>
        <w:tc>
          <w:tcPr>
            <w:tcW w:w="6520" w:type="dxa"/>
          </w:tcPr>
          <w:p w:rsidR="0014381E" w:rsidRPr="004703C7" w:rsidRDefault="0014381E" w:rsidP="0014381E">
            <w:pPr>
              <w:jc w:val="both"/>
            </w:pPr>
            <w:r w:rsidRPr="004703C7">
              <w:t>Растительный мир тульской области.</w:t>
            </w:r>
          </w:p>
          <w:p w:rsidR="0014381E" w:rsidRPr="004703C7" w:rsidRDefault="0014381E" w:rsidP="0014381E">
            <w:r w:rsidRPr="004703C7">
              <w:t>Цветы и травы.</w:t>
            </w:r>
          </w:p>
        </w:tc>
        <w:tc>
          <w:tcPr>
            <w:tcW w:w="2092" w:type="dxa"/>
          </w:tcPr>
          <w:p w:rsidR="0014381E" w:rsidRDefault="0014381E"/>
        </w:tc>
      </w:tr>
      <w:tr w:rsidR="0014381E" w:rsidTr="0014381E">
        <w:tc>
          <w:tcPr>
            <w:tcW w:w="959" w:type="dxa"/>
          </w:tcPr>
          <w:p w:rsidR="0014381E" w:rsidRDefault="0014381E">
            <w:r>
              <w:t>15</w:t>
            </w:r>
          </w:p>
        </w:tc>
        <w:tc>
          <w:tcPr>
            <w:tcW w:w="6520" w:type="dxa"/>
          </w:tcPr>
          <w:p w:rsidR="0014381E" w:rsidRPr="004703C7" w:rsidRDefault="0014381E">
            <w:r w:rsidRPr="004703C7">
              <w:t>Древесные породы Тульской области, особенности их размещения</w:t>
            </w:r>
          </w:p>
        </w:tc>
        <w:tc>
          <w:tcPr>
            <w:tcW w:w="2092" w:type="dxa"/>
          </w:tcPr>
          <w:p w:rsidR="0014381E" w:rsidRDefault="0014381E"/>
        </w:tc>
      </w:tr>
      <w:tr w:rsidR="0014381E" w:rsidTr="0014381E">
        <w:tc>
          <w:tcPr>
            <w:tcW w:w="959" w:type="dxa"/>
          </w:tcPr>
          <w:p w:rsidR="0014381E" w:rsidRDefault="0014381E">
            <w:r>
              <w:t>16</w:t>
            </w:r>
          </w:p>
        </w:tc>
        <w:tc>
          <w:tcPr>
            <w:tcW w:w="6520" w:type="dxa"/>
          </w:tcPr>
          <w:p w:rsidR="0014381E" w:rsidRPr="004703C7" w:rsidRDefault="0014381E">
            <w:r w:rsidRPr="004703C7">
              <w:t>Грибы Тульской области</w:t>
            </w:r>
          </w:p>
        </w:tc>
        <w:tc>
          <w:tcPr>
            <w:tcW w:w="2092" w:type="dxa"/>
          </w:tcPr>
          <w:p w:rsidR="0014381E" w:rsidRDefault="0014381E"/>
        </w:tc>
      </w:tr>
      <w:tr w:rsidR="0014381E" w:rsidTr="0014381E">
        <w:tc>
          <w:tcPr>
            <w:tcW w:w="959" w:type="dxa"/>
          </w:tcPr>
          <w:p w:rsidR="0014381E" w:rsidRDefault="0014381E">
            <w:r>
              <w:t>17</w:t>
            </w:r>
          </w:p>
        </w:tc>
        <w:tc>
          <w:tcPr>
            <w:tcW w:w="6520" w:type="dxa"/>
          </w:tcPr>
          <w:p w:rsidR="0014381E" w:rsidRPr="004703C7" w:rsidRDefault="0014381E">
            <w:r w:rsidRPr="004703C7">
              <w:t xml:space="preserve">Лекарственные и </w:t>
            </w:r>
            <w:proofErr w:type="spellStart"/>
            <w:r w:rsidRPr="004703C7">
              <w:t>краснокнижные</w:t>
            </w:r>
            <w:proofErr w:type="spellEnd"/>
            <w:r w:rsidRPr="004703C7">
              <w:t xml:space="preserve"> растения Тульской области</w:t>
            </w:r>
          </w:p>
        </w:tc>
        <w:tc>
          <w:tcPr>
            <w:tcW w:w="2092" w:type="dxa"/>
          </w:tcPr>
          <w:p w:rsidR="0014381E" w:rsidRDefault="0014381E"/>
        </w:tc>
      </w:tr>
      <w:tr w:rsidR="0014381E" w:rsidTr="0014381E">
        <w:tc>
          <w:tcPr>
            <w:tcW w:w="959" w:type="dxa"/>
          </w:tcPr>
          <w:p w:rsidR="0014381E" w:rsidRDefault="0014381E">
            <w:r>
              <w:t>18</w:t>
            </w:r>
          </w:p>
        </w:tc>
        <w:tc>
          <w:tcPr>
            <w:tcW w:w="6520" w:type="dxa"/>
          </w:tcPr>
          <w:p w:rsidR="0014381E" w:rsidRPr="004703C7" w:rsidRDefault="0014381E" w:rsidP="0014381E">
            <w:pPr>
              <w:jc w:val="both"/>
            </w:pPr>
            <w:r w:rsidRPr="004703C7">
              <w:t>Животный мир тульской области</w:t>
            </w:r>
          </w:p>
          <w:p w:rsidR="0014381E" w:rsidRPr="004703C7" w:rsidRDefault="0014381E" w:rsidP="0014381E">
            <w:r w:rsidRPr="004703C7">
              <w:t>Звери</w:t>
            </w:r>
          </w:p>
        </w:tc>
        <w:tc>
          <w:tcPr>
            <w:tcW w:w="2092" w:type="dxa"/>
          </w:tcPr>
          <w:p w:rsidR="0014381E" w:rsidRDefault="0014381E"/>
        </w:tc>
      </w:tr>
      <w:tr w:rsidR="0014381E" w:rsidTr="0014381E">
        <w:tc>
          <w:tcPr>
            <w:tcW w:w="959" w:type="dxa"/>
          </w:tcPr>
          <w:p w:rsidR="0014381E" w:rsidRDefault="0014381E">
            <w:r>
              <w:t>19</w:t>
            </w:r>
          </w:p>
        </w:tc>
        <w:tc>
          <w:tcPr>
            <w:tcW w:w="6520" w:type="dxa"/>
          </w:tcPr>
          <w:p w:rsidR="0014381E" w:rsidRPr="004703C7" w:rsidRDefault="0014381E" w:rsidP="0014381E">
            <w:pPr>
              <w:jc w:val="both"/>
            </w:pPr>
            <w:r w:rsidRPr="004703C7">
              <w:t>Животный мир тульской области</w:t>
            </w:r>
          </w:p>
          <w:p w:rsidR="0014381E" w:rsidRPr="004703C7" w:rsidRDefault="0014381E" w:rsidP="0014381E">
            <w:r w:rsidRPr="004703C7">
              <w:t>Птицы</w:t>
            </w:r>
          </w:p>
        </w:tc>
        <w:tc>
          <w:tcPr>
            <w:tcW w:w="2092" w:type="dxa"/>
          </w:tcPr>
          <w:p w:rsidR="0014381E" w:rsidRDefault="0014381E"/>
        </w:tc>
      </w:tr>
      <w:tr w:rsidR="0014381E" w:rsidTr="0014381E">
        <w:tc>
          <w:tcPr>
            <w:tcW w:w="959" w:type="dxa"/>
          </w:tcPr>
          <w:p w:rsidR="0014381E" w:rsidRDefault="0014381E">
            <w:r>
              <w:t>20</w:t>
            </w:r>
          </w:p>
        </w:tc>
        <w:tc>
          <w:tcPr>
            <w:tcW w:w="6520" w:type="dxa"/>
          </w:tcPr>
          <w:p w:rsidR="0014381E" w:rsidRPr="004703C7" w:rsidRDefault="0014381E" w:rsidP="0014381E">
            <w:pPr>
              <w:jc w:val="both"/>
            </w:pPr>
            <w:r w:rsidRPr="004703C7">
              <w:t>Животный мир тульской области</w:t>
            </w:r>
          </w:p>
          <w:p w:rsidR="0014381E" w:rsidRPr="004703C7" w:rsidRDefault="0014381E" w:rsidP="0014381E">
            <w:r w:rsidRPr="004703C7">
              <w:t>Рыбы</w:t>
            </w:r>
          </w:p>
        </w:tc>
        <w:tc>
          <w:tcPr>
            <w:tcW w:w="2092" w:type="dxa"/>
          </w:tcPr>
          <w:p w:rsidR="0014381E" w:rsidRDefault="0014381E"/>
        </w:tc>
      </w:tr>
      <w:tr w:rsidR="0014381E" w:rsidTr="0014381E">
        <w:tc>
          <w:tcPr>
            <w:tcW w:w="959" w:type="dxa"/>
          </w:tcPr>
          <w:p w:rsidR="0014381E" w:rsidRDefault="0014381E">
            <w:r>
              <w:t>21</w:t>
            </w:r>
          </w:p>
        </w:tc>
        <w:tc>
          <w:tcPr>
            <w:tcW w:w="6520" w:type="dxa"/>
          </w:tcPr>
          <w:p w:rsidR="0014381E" w:rsidRPr="004703C7" w:rsidRDefault="004703C7">
            <w:r w:rsidRPr="004703C7">
              <w:t>Город Тула. Экскурсия по историческим страницам города</w:t>
            </w:r>
          </w:p>
        </w:tc>
        <w:tc>
          <w:tcPr>
            <w:tcW w:w="2092" w:type="dxa"/>
          </w:tcPr>
          <w:p w:rsidR="0014381E" w:rsidRDefault="0014381E"/>
        </w:tc>
      </w:tr>
      <w:tr w:rsidR="0014381E" w:rsidTr="0014381E">
        <w:tc>
          <w:tcPr>
            <w:tcW w:w="959" w:type="dxa"/>
          </w:tcPr>
          <w:p w:rsidR="0014381E" w:rsidRDefault="0014381E">
            <w:r>
              <w:t>22</w:t>
            </w:r>
          </w:p>
        </w:tc>
        <w:tc>
          <w:tcPr>
            <w:tcW w:w="6520" w:type="dxa"/>
          </w:tcPr>
          <w:p w:rsidR="0014381E" w:rsidRPr="004703C7" w:rsidRDefault="004703C7">
            <w:r w:rsidRPr="004703C7">
              <w:t>Знаменитые писатели Тульской области</w:t>
            </w:r>
          </w:p>
        </w:tc>
        <w:tc>
          <w:tcPr>
            <w:tcW w:w="2092" w:type="dxa"/>
          </w:tcPr>
          <w:p w:rsidR="0014381E" w:rsidRDefault="0014381E"/>
        </w:tc>
      </w:tr>
      <w:tr w:rsidR="0014381E" w:rsidTr="0014381E">
        <w:tc>
          <w:tcPr>
            <w:tcW w:w="959" w:type="dxa"/>
          </w:tcPr>
          <w:p w:rsidR="0014381E" w:rsidRDefault="0014381E">
            <w:r>
              <w:t>23</w:t>
            </w:r>
          </w:p>
        </w:tc>
        <w:tc>
          <w:tcPr>
            <w:tcW w:w="6520" w:type="dxa"/>
          </w:tcPr>
          <w:p w:rsidR="0014381E" w:rsidRPr="004703C7" w:rsidRDefault="004703C7">
            <w:r w:rsidRPr="004703C7">
              <w:t>Культурные достопримечательности Тулы и тульской области</w:t>
            </w:r>
          </w:p>
        </w:tc>
        <w:tc>
          <w:tcPr>
            <w:tcW w:w="2092" w:type="dxa"/>
          </w:tcPr>
          <w:p w:rsidR="0014381E" w:rsidRDefault="0014381E"/>
        </w:tc>
      </w:tr>
      <w:tr w:rsidR="0014381E" w:rsidTr="0014381E">
        <w:tc>
          <w:tcPr>
            <w:tcW w:w="959" w:type="dxa"/>
          </w:tcPr>
          <w:p w:rsidR="0014381E" w:rsidRDefault="0014381E">
            <w:r>
              <w:t>24</w:t>
            </w:r>
          </w:p>
        </w:tc>
        <w:tc>
          <w:tcPr>
            <w:tcW w:w="6520" w:type="dxa"/>
          </w:tcPr>
          <w:p w:rsidR="0014381E" w:rsidRPr="004703C7" w:rsidRDefault="004703C7">
            <w:r w:rsidRPr="004703C7">
              <w:t>Предприятия Тулы и их влияние на экологическую ситуацию в области</w:t>
            </w:r>
          </w:p>
        </w:tc>
        <w:tc>
          <w:tcPr>
            <w:tcW w:w="2092" w:type="dxa"/>
          </w:tcPr>
          <w:p w:rsidR="0014381E" w:rsidRDefault="0014381E"/>
        </w:tc>
      </w:tr>
      <w:tr w:rsidR="0014381E" w:rsidTr="0014381E">
        <w:tc>
          <w:tcPr>
            <w:tcW w:w="959" w:type="dxa"/>
          </w:tcPr>
          <w:p w:rsidR="0014381E" w:rsidRDefault="0014381E">
            <w:r>
              <w:t>25</w:t>
            </w:r>
          </w:p>
        </w:tc>
        <w:tc>
          <w:tcPr>
            <w:tcW w:w="6520" w:type="dxa"/>
          </w:tcPr>
          <w:p w:rsidR="0014381E" w:rsidRPr="004703C7" w:rsidRDefault="004703C7">
            <w:r w:rsidRPr="004703C7">
              <w:t>Экологическое состояние атмосферы в Тульской области</w:t>
            </w:r>
          </w:p>
        </w:tc>
        <w:tc>
          <w:tcPr>
            <w:tcW w:w="2092" w:type="dxa"/>
          </w:tcPr>
          <w:p w:rsidR="0014381E" w:rsidRDefault="0014381E"/>
        </w:tc>
      </w:tr>
      <w:tr w:rsidR="0014381E" w:rsidTr="0014381E">
        <w:tc>
          <w:tcPr>
            <w:tcW w:w="959" w:type="dxa"/>
          </w:tcPr>
          <w:p w:rsidR="0014381E" w:rsidRDefault="0014381E">
            <w:r>
              <w:t>26</w:t>
            </w:r>
          </w:p>
        </w:tc>
        <w:tc>
          <w:tcPr>
            <w:tcW w:w="6520" w:type="dxa"/>
          </w:tcPr>
          <w:p w:rsidR="0014381E" w:rsidRPr="004703C7" w:rsidRDefault="004703C7">
            <w:r w:rsidRPr="004703C7">
              <w:t>Экологическое состояние гидросферы в Тульской области</w:t>
            </w:r>
          </w:p>
        </w:tc>
        <w:tc>
          <w:tcPr>
            <w:tcW w:w="2092" w:type="dxa"/>
          </w:tcPr>
          <w:p w:rsidR="0014381E" w:rsidRDefault="0014381E"/>
        </w:tc>
      </w:tr>
      <w:tr w:rsidR="0014381E" w:rsidTr="0014381E">
        <w:tc>
          <w:tcPr>
            <w:tcW w:w="959" w:type="dxa"/>
          </w:tcPr>
          <w:p w:rsidR="0014381E" w:rsidRDefault="0014381E">
            <w:r>
              <w:t>27</w:t>
            </w:r>
          </w:p>
        </w:tc>
        <w:tc>
          <w:tcPr>
            <w:tcW w:w="6520" w:type="dxa"/>
          </w:tcPr>
          <w:p w:rsidR="0014381E" w:rsidRPr="004703C7" w:rsidRDefault="004703C7">
            <w:r w:rsidRPr="004703C7">
              <w:t xml:space="preserve">Экологическое состояние </w:t>
            </w:r>
            <w:proofErr w:type="spellStart"/>
            <w:r w:rsidRPr="004703C7">
              <w:t>педосферы</w:t>
            </w:r>
            <w:proofErr w:type="spellEnd"/>
            <w:r w:rsidRPr="004703C7">
              <w:t xml:space="preserve"> на территории Тульской области</w:t>
            </w:r>
          </w:p>
        </w:tc>
        <w:tc>
          <w:tcPr>
            <w:tcW w:w="2092" w:type="dxa"/>
          </w:tcPr>
          <w:p w:rsidR="0014381E" w:rsidRDefault="0014381E"/>
        </w:tc>
      </w:tr>
      <w:tr w:rsidR="0014381E" w:rsidTr="0014381E">
        <w:tc>
          <w:tcPr>
            <w:tcW w:w="959" w:type="dxa"/>
          </w:tcPr>
          <w:p w:rsidR="0014381E" w:rsidRDefault="0014381E">
            <w:r>
              <w:t>28</w:t>
            </w:r>
          </w:p>
        </w:tc>
        <w:tc>
          <w:tcPr>
            <w:tcW w:w="6520" w:type="dxa"/>
          </w:tcPr>
          <w:p w:rsidR="0014381E" w:rsidRPr="004703C7" w:rsidRDefault="004703C7">
            <w:r w:rsidRPr="004703C7">
              <w:t xml:space="preserve">Киреевский район. История возникновения города </w:t>
            </w:r>
            <w:proofErr w:type="spellStart"/>
            <w:r w:rsidRPr="004703C7">
              <w:t>Киреевска</w:t>
            </w:r>
            <w:proofErr w:type="spellEnd"/>
          </w:p>
        </w:tc>
        <w:tc>
          <w:tcPr>
            <w:tcW w:w="2092" w:type="dxa"/>
          </w:tcPr>
          <w:p w:rsidR="0014381E" w:rsidRDefault="0014381E"/>
        </w:tc>
      </w:tr>
      <w:tr w:rsidR="0014381E" w:rsidTr="0014381E">
        <w:tc>
          <w:tcPr>
            <w:tcW w:w="959" w:type="dxa"/>
          </w:tcPr>
          <w:p w:rsidR="0014381E" w:rsidRDefault="0014381E">
            <w:r>
              <w:t>29</w:t>
            </w:r>
          </w:p>
        </w:tc>
        <w:tc>
          <w:tcPr>
            <w:tcW w:w="6520" w:type="dxa"/>
          </w:tcPr>
          <w:p w:rsidR="0014381E" w:rsidRPr="004703C7" w:rsidRDefault="004703C7">
            <w:r w:rsidRPr="004703C7">
              <w:t>Культурные достопримечательности Киреевского района</w:t>
            </w:r>
          </w:p>
        </w:tc>
        <w:tc>
          <w:tcPr>
            <w:tcW w:w="2092" w:type="dxa"/>
          </w:tcPr>
          <w:p w:rsidR="0014381E" w:rsidRDefault="0014381E"/>
        </w:tc>
      </w:tr>
      <w:tr w:rsidR="0014381E" w:rsidTr="0014381E">
        <w:tc>
          <w:tcPr>
            <w:tcW w:w="959" w:type="dxa"/>
          </w:tcPr>
          <w:p w:rsidR="0014381E" w:rsidRDefault="0014381E">
            <w:r>
              <w:t>30</w:t>
            </w:r>
          </w:p>
        </w:tc>
        <w:tc>
          <w:tcPr>
            <w:tcW w:w="6520" w:type="dxa"/>
          </w:tcPr>
          <w:p w:rsidR="0014381E" w:rsidRPr="004703C7" w:rsidRDefault="004703C7">
            <w:r w:rsidRPr="004703C7">
              <w:t>Флора Киреевского района</w:t>
            </w:r>
          </w:p>
        </w:tc>
        <w:tc>
          <w:tcPr>
            <w:tcW w:w="2092" w:type="dxa"/>
          </w:tcPr>
          <w:p w:rsidR="0014381E" w:rsidRDefault="0014381E"/>
        </w:tc>
      </w:tr>
      <w:tr w:rsidR="0014381E" w:rsidTr="0014381E">
        <w:tc>
          <w:tcPr>
            <w:tcW w:w="959" w:type="dxa"/>
          </w:tcPr>
          <w:p w:rsidR="0014381E" w:rsidRDefault="0014381E">
            <w:r>
              <w:t>31</w:t>
            </w:r>
          </w:p>
        </w:tc>
        <w:tc>
          <w:tcPr>
            <w:tcW w:w="6520" w:type="dxa"/>
          </w:tcPr>
          <w:p w:rsidR="0014381E" w:rsidRPr="004703C7" w:rsidRDefault="004703C7">
            <w:r w:rsidRPr="004703C7">
              <w:t>Фауна Киреевского района</w:t>
            </w:r>
          </w:p>
        </w:tc>
        <w:tc>
          <w:tcPr>
            <w:tcW w:w="2092" w:type="dxa"/>
          </w:tcPr>
          <w:p w:rsidR="0014381E" w:rsidRDefault="0014381E"/>
        </w:tc>
      </w:tr>
      <w:tr w:rsidR="0014381E" w:rsidTr="0014381E">
        <w:tc>
          <w:tcPr>
            <w:tcW w:w="959" w:type="dxa"/>
          </w:tcPr>
          <w:p w:rsidR="0014381E" w:rsidRDefault="004703C7">
            <w:r>
              <w:t>32</w:t>
            </w:r>
          </w:p>
        </w:tc>
        <w:tc>
          <w:tcPr>
            <w:tcW w:w="6520" w:type="dxa"/>
          </w:tcPr>
          <w:p w:rsidR="0014381E" w:rsidRPr="004703C7" w:rsidRDefault="004703C7">
            <w:r w:rsidRPr="004703C7">
              <w:t>Экологические проблемы Киреевского района и пути их решения</w:t>
            </w:r>
          </w:p>
        </w:tc>
        <w:tc>
          <w:tcPr>
            <w:tcW w:w="2092" w:type="dxa"/>
          </w:tcPr>
          <w:p w:rsidR="0014381E" w:rsidRDefault="0014381E"/>
        </w:tc>
      </w:tr>
      <w:tr w:rsidR="0014381E" w:rsidTr="0014381E">
        <w:tc>
          <w:tcPr>
            <w:tcW w:w="959" w:type="dxa"/>
          </w:tcPr>
          <w:p w:rsidR="0014381E" w:rsidRDefault="004703C7">
            <w:r>
              <w:t>33</w:t>
            </w:r>
          </w:p>
        </w:tc>
        <w:tc>
          <w:tcPr>
            <w:tcW w:w="6520" w:type="dxa"/>
          </w:tcPr>
          <w:p w:rsidR="004703C7" w:rsidRPr="004703C7" w:rsidRDefault="004703C7" w:rsidP="004703C7">
            <w:pPr>
              <w:jc w:val="both"/>
            </w:pPr>
            <w:r w:rsidRPr="004703C7">
              <w:t>Родной поселок История возникновения поселка, его названия.</w:t>
            </w:r>
          </w:p>
          <w:p w:rsidR="0014381E" w:rsidRPr="004703C7" w:rsidRDefault="004703C7" w:rsidP="004703C7">
            <w:r w:rsidRPr="004703C7">
              <w:t>Родная школа.</w:t>
            </w:r>
          </w:p>
        </w:tc>
        <w:tc>
          <w:tcPr>
            <w:tcW w:w="2092" w:type="dxa"/>
          </w:tcPr>
          <w:p w:rsidR="0014381E" w:rsidRDefault="0014381E"/>
        </w:tc>
      </w:tr>
      <w:tr w:rsidR="0014381E" w:rsidTr="0014381E">
        <w:tc>
          <w:tcPr>
            <w:tcW w:w="959" w:type="dxa"/>
          </w:tcPr>
          <w:p w:rsidR="0014381E" w:rsidRDefault="004703C7">
            <w:r>
              <w:t>34</w:t>
            </w:r>
          </w:p>
        </w:tc>
        <w:tc>
          <w:tcPr>
            <w:tcW w:w="6520" w:type="dxa"/>
          </w:tcPr>
          <w:p w:rsidR="0014381E" w:rsidRPr="004703C7" w:rsidRDefault="004703C7">
            <w:r w:rsidRPr="004703C7">
              <w:t>Исследовательская работа, ее значение. Требования к оформлению  работы</w:t>
            </w:r>
          </w:p>
        </w:tc>
        <w:tc>
          <w:tcPr>
            <w:tcW w:w="2092" w:type="dxa"/>
          </w:tcPr>
          <w:p w:rsidR="0014381E" w:rsidRDefault="0014381E"/>
        </w:tc>
      </w:tr>
      <w:tr w:rsidR="0014381E" w:rsidTr="0014381E">
        <w:tc>
          <w:tcPr>
            <w:tcW w:w="959" w:type="dxa"/>
          </w:tcPr>
          <w:p w:rsidR="0014381E" w:rsidRDefault="004703C7">
            <w:r>
              <w:lastRenderedPageBreak/>
              <w:t>35</w:t>
            </w:r>
          </w:p>
        </w:tc>
        <w:tc>
          <w:tcPr>
            <w:tcW w:w="6520" w:type="dxa"/>
          </w:tcPr>
          <w:p w:rsidR="0014381E" w:rsidRPr="004703C7" w:rsidRDefault="004703C7">
            <w:r w:rsidRPr="004703C7">
              <w:t>Работа по исследовательским проектам. Выбор тематики работы, ее актуальность</w:t>
            </w:r>
          </w:p>
        </w:tc>
        <w:tc>
          <w:tcPr>
            <w:tcW w:w="2092" w:type="dxa"/>
          </w:tcPr>
          <w:p w:rsidR="0014381E" w:rsidRDefault="0014381E"/>
        </w:tc>
      </w:tr>
    </w:tbl>
    <w:p w:rsidR="0014381E" w:rsidRDefault="0014381E"/>
    <w:p w:rsidR="0014381E" w:rsidRDefault="0014381E"/>
    <w:p w:rsidR="0014381E" w:rsidRDefault="0014381E"/>
    <w:p w:rsidR="0014381E" w:rsidRDefault="0014381E"/>
    <w:p w:rsidR="0014381E" w:rsidRDefault="0014381E"/>
    <w:p w:rsidR="0014381E" w:rsidRDefault="0014381E"/>
    <w:p w:rsidR="0014381E" w:rsidRDefault="0014381E"/>
    <w:p w:rsidR="0014381E" w:rsidRDefault="0014381E"/>
    <w:p w:rsidR="0014381E" w:rsidRDefault="0014381E"/>
    <w:p w:rsidR="0014381E" w:rsidRDefault="0014381E"/>
    <w:p w:rsidR="0014381E" w:rsidRDefault="0014381E"/>
    <w:p w:rsidR="0014381E" w:rsidRDefault="0014381E"/>
    <w:p w:rsidR="0014381E" w:rsidRDefault="0014381E"/>
    <w:p w:rsidR="00CE6A1A" w:rsidRDefault="00CE6A1A"/>
    <w:p w:rsidR="00CE6A1A" w:rsidRDefault="00CE6A1A"/>
    <w:p w:rsidR="00CE6A1A" w:rsidRDefault="00CE6A1A"/>
    <w:p w:rsidR="00CE6A1A" w:rsidRDefault="00CE6A1A"/>
    <w:p w:rsidR="00CE6A1A" w:rsidRDefault="00CE6A1A"/>
    <w:p w:rsidR="00CE6A1A" w:rsidRDefault="00CE6A1A"/>
    <w:p w:rsidR="00CE6A1A" w:rsidRDefault="00CE6A1A"/>
    <w:p w:rsidR="00CE6A1A" w:rsidRDefault="00CE6A1A"/>
    <w:p w:rsidR="00CE6A1A" w:rsidRDefault="00CE6A1A"/>
    <w:p w:rsidR="00CE6A1A" w:rsidRDefault="00CE6A1A"/>
    <w:p w:rsidR="00CE6A1A" w:rsidRDefault="00CE6A1A"/>
    <w:p w:rsidR="00CE6A1A" w:rsidRDefault="00CE6A1A"/>
    <w:p w:rsidR="00CE6A1A" w:rsidRDefault="00CE6A1A"/>
    <w:p w:rsidR="00CE6A1A" w:rsidRDefault="00CE6A1A"/>
    <w:p w:rsidR="00CE6A1A" w:rsidRDefault="00CE6A1A"/>
    <w:p w:rsidR="00CE6A1A" w:rsidRDefault="00CE6A1A" w:rsidP="00CE6A1A">
      <w:pPr>
        <w:jc w:val="center"/>
      </w:pPr>
      <w:r>
        <w:lastRenderedPageBreak/>
        <w:t>Список литературы:</w:t>
      </w:r>
    </w:p>
    <w:p w:rsidR="00CE6A1A" w:rsidRDefault="00CE6A1A" w:rsidP="00CE6A1A"/>
    <w:p w:rsidR="00CE6A1A" w:rsidRDefault="00CE6A1A" w:rsidP="00CE6A1A">
      <w:r>
        <w:t>Горбунов Е.Л. Физическая география Тульской области. Тула: Издательский  Дом «</w:t>
      </w:r>
      <w:proofErr w:type="spellStart"/>
      <w:r>
        <w:t>Пересвет</w:t>
      </w:r>
      <w:proofErr w:type="spellEnd"/>
      <w:r>
        <w:t>», 2002. – 224с.</w:t>
      </w:r>
    </w:p>
    <w:p w:rsidR="00CE6A1A" w:rsidRDefault="00CE6A1A" w:rsidP="00CE6A1A">
      <w:pPr>
        <w:pStyle w:val="a9"/>
      </w:pPr>
    </w:p>
    <w:p w:rsidR="00CE6A1A" w:rsidRDefault="00CE6A1A"/>
    <w:p w:rsidR="00CE6A1A" w:rsidRDefault="00CE6A1A"/>
    <w:p w:rsidR="00CE6A1A" w:rsidRDefault="00CE6A1A"/>
    <w:p w:rsidR="00CE6A1A" w:rsidRDefault="00CE6A1A"/>
    <w:p w:rsidR="00CE6A1A" w:rsidRDefault="00CE6A1A"/>
    <w:p w:rsidR="00CE6A1A" w:rsidRDefault="00CE6A1A"/>
    <w:p w:rsidR="00CE6A1A" w:rsidRDefault="00CE6A1A"/>
    <w:p w:rsidR="00CE6A1A" w:rsidRDefault="00CE6A1A"/>
    <w:p w:rsidR="00CE6A1A" w:rsidRDefault="00CE6A1A"/>
    <w:p w:rsidR="00CE6A1A" w:rsidRDefault="00CE6A1A"/>
    <w:p w:rsidR="00CE6A1A" w:rsidRDefault="00CE6A1A"/>
    <w:p w:rsidR="00CE6A1A" w:rsidRDefault="00CE6A1A"/>
    <w:p w:rsidR="00CE6A1A" w:rsidRDefault="00CE6A1A"/>
    <w:sectPr w:rsidR="00CE6A1A" w:rsidSect="004703C7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E59A7"/>
    <w:multiLevelType w:val="hybridMultilevel"/>
    <w:tmpl w:val="2D7442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350BB8"/>
    <w:multiLevelType w:val="hybridMultilevel"/>
    <w:tmpl w:val="A6661D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5255FD"/>
    <w:multiLevelType w:val="hybridMultilevel"/>
    <w:tmpl w:val="4078A1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9B027A"/>
    <w:multiLevelType w:val="hybridMultilevel"/>
    <w:tmpl w:val="4C1E92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9A5317"/>
    <w:multiLevelType w:val="hybridMultilevel"/>
    <w:tmpl w:val="C598E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4381E"/>
    <w:rsid w:val="0014381E"/>
    <w:rsid w:val="004703C7"/>
    <w:rsid w:val="007A58CE"/>
    <w:rsid w:val="00CE6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8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4703C7"/>
    <w:rPr>
      <w:i/>
      <w:iCs/>
    </w:rPr>
  </w:style>
  <w:style w:type="paragraph" w:styleId="a5">
    <w:name w:val="No Spacing"/>
    <w:link w:val="a6"/>
    <w:uiPriority w:val="1"/>
    <w:qFormat/>
    <w:rsid w:val="004703C7"/>
    <w:pPr>
      <w:spacing w:after="0" w:line="240" w:lineRule="auto"/>
    </w:pPr>
    <w:rPr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4703C7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70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03C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E6A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285368"/>
    <w:rsid w:val="00285368"/>
    <w:rsid w:val="00D61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9B2837318844B1B8B6EE51E5E505E4">
    <w:name w:val="C99B2837318844B1B8B6EE51E5E505E4"/>
    <w:rsid w:val="00285368"/>
  </w:style>
  <w:style w:type="paragraph" w:customStyle="1" w:styleId="6408225591C3484DB733904A546118D4">
    <w:name w:val="6408225591C3484DB733904A546118D4"/>
    <w:rsid w:val="00285368"/>
  </w:style>
  <w:style w:type="paragraph" w:customStyle="1" w:styleId="0A1433E0110C41299F09F34D18951744">
    <w:name w:val="0A1433E0110C41299F09F34D18951744"/>
    <w:rsid w:val="00285368"/>
  </w:style>
  <w:style w:type="paragraph" w:customStyle="1" w:styleId="43EC18D801F3465498F629D429114343">
    <w:name w:val="43EC18D801F3465498F629D429114343"/>
    <w:rsid w:val="00285368"/>
  </w:style>
  <w:style w:type="paragraph" w:customStyle="1" w:styleId="AC73A0F881B540FEB100D5E59BB7A99D">
    <w:name w:val="AC73A0F881B540FEB100D5E59BB7A99D"/>
    <w:rsid w:val="0028536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2013-09-29T19:17:00Z</dcterms:created>
  <dcterms:modified xsi:type="dcterms:W3CDTF">2013-09-29T19:17:00Z</dcterms:modified>
</cp:coreProperties>
</file>