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D0C" w:rsidRDefault="00FA5D0C" w:rsidP="00E01C5E">
      <w:pPr>
        <w:pStyle w:val="a4"/>
        <w:jc w:val="center"/>
        <w:rPr>
          <w:sz w:val="20"/>
          <w:szCs w:val="20"/>
        </w:rPr>
      </w:pPr>
      <w:r>
        <w:rPr>
          <w:sz w:val="20"/>
          <w:szCs w:val="20"/>
        </w:rPr>
        <w:t>МИНИСТЕРСТВО ОБРАЗОВАНИЯ ИРКУТСКОЙ ОБЛАСТИ</w:t>
      </w:r>
    </w:p>
    <w:p w:rsidR="00FA5D0C" w:rsidRDefault="00FA5D0C" w:rsidP="00E01C5E">
      <w:pPr>
        <w:pStyle w:val="a4"/>
        <w:ind w:firstLine="567"/>
        <w:jc w:val="center"/>
        <w:rPr>
          <w:b/>
          <w:sz w:val="20"/>
          <w:szCs w:val="20"/>
        </w:rPr>
      </w:pPr>
    </w:p>
    <w:p w:rsidR="00FA5D0C" w:rsidRDefault="00FA5D0C" w:rsidP="00E01C5E">
      <w:pPr>
        <w:pStyle w:val="a4"/>
        <w:jc w:val="center"/>
        <w:rPr>
          <w:sz w:val="20"/>
          <w:szCs w:val="20"/>
        </w:rPr>
      </w:pPr>
      <w:r>
        <w:rPr>
          <w:sz w:val="20"/>
          <w:szCs w:val="20"/>
        </w:rPr>
        <w:t>ОБЛАСТНОЕ ГОСУДАРСТВЕННОЕ СПЕЦИАЛЬНОЕ (КОРРЕКЦИОННОЕ) ОБРАЗОВАТЕЛЬНОЕ КАЗЕННОЕ УЧРЕЖДЕНИЕ ДЛЯ ОБУЧАЮЩИХСЯ, ВОСПИТАННИКОВ С ОГРАНИЧЕННЫМИ ВОЗМОЖНОСТЯМИ ЗДОРОВЬЯ СПЕЦИАЛЬНАЯ (КОРРЕКЦИОННАЯ)</w:t>
      </w:r>
      <w:r w:rsidRPr="00A87F58">
        <w:rPr>
          <w:sz w:val="20"/>
          <w:szCs w:val="20"/>
        </w:rPr>
        <w:t xml:space="preserve"> </w:t>
      </w:r>
      <w:r>
        <w:rPr>
          <w:sz w:val="20"/>
          <w:szCs w:val="20"/>
        </w:rPr>
        <w:t>ОБЩЕОБРАЗОВАТЕЛЬНАЯ ШКОЛА</w:t>
      </w:r>
      <w:r>
        <w:rPr>
          <w:sz w:val="20"/>
          <w:szCs w:val="20"/>
          <w:lang w:val="en-US"/>
        </w:rPr>
        <w:t>VIII</w:t>
      </w:r>
      <w:r>
        <w:rPr>
          <w:sz w:val="20"/>
          <w:szCs w:val="20"/>
        </w:rPr>
        <w:t>ВИДА № 7 г. ИРКУТСКА</w:t>
      </w:r>
    </w:p>
    <w:p w:rsidR="00FA5D0C" w:rsidRDefault="00FA5D0C" w:rsidP="00FA5D0C">
      <w:pPr>
        <w:pStyle w:val="a4"/>
        <w:pBdr>
          <w:bottom w:val="single" w:sz="4" w:space="1" w:color="auto"/>
        </w:pBdr>
        <w:ind w:firstLine="567"/>
        <w:jc w:val="center"/>
        <w:rPr>
          <w:sz w:val="28"/>
          <w:szCs w:val="28"/>
        </w:rPr>
      </w:pPr>
    </w:p>
    <w:p w:rsidR="00FA5D0C" w:rsidRDefault="00FA5D0C" w:rsidP="00FA5D0C">
      <w:pPr>
        <w:pStyle w:val="a4"/>
        <w:ind w:firstLine="567"/>
        <w:jc w:val="center"/>
        <w:rPr>
          <w:sz w:val="28"/>
          <w:szCs w:val="28"/>
        </w:rPr>
      </w:pPr>
    </w:p>
    <w:p w:rsidR="00FA5D0C" w:rsidRDefault="00FA5D0C" w:rsidP="00FA5D0C">
      <w:pPr>
        <w:pStyle w:val="a4"/>
        <w:ind w:firstLine="567"/>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3301"/>
        <w:gridCol w:w="3135"/>
      </w:tblGrid>
      <w:tr w:rsidR="00FA5D0C" w:rsidTr="001D4A19">
        <w:tc>
          <w:tcPr>
            <w:tcW w:w="3190" w:type="dxa"/>
            <w:tcBorders>
              <w:top w:val="single" w:sz="4" w:space="0" w:color="auto"/>
              <w:left w:val="single" w:sz="4" w:space="0" w:color="auto"/>
              <w:bottom w:val="single" w:sz="4" w:space="0" w:color="auto"/>
              <w:right w:val="single" w:sz="4" w:space="0" w:color="auto"/>
            </w:tcBorders>
            <w:hideMark/>
          </w:tcPr>
          <w:p w:rsidR="00FA5D0C" w:rsidRDefault="00FA5D0C" w:rsidP="001D4A19">
            <w:pPr>
              <w:pStyle w:val="a4"/>
              <w:jc w:val="center"/>
              <w:rPr>
                <w:rFonts w:ascii="Calibri" w:hAnsi="Calibri"/>
                <w:sz w:val="28"/>
                <w:szCs w:val="28"/>
              </w:rPr>
            </w:pPr>
            <w:r>
              <w:rPr>
                <w:sz w:val="28"/>
                <w:szCs w:val="28"/>
              </w:rPr>
              <w:t>«РАССМОТРЕНО»</w:t>
            </w:r>
          </w:p>
          <w:p w:rsidR="00FA5D0C" w:rsidRDefault="00FA5D0C" w:rsidP="001D4A19">
            <w:pPr>
              <w:pStyle w:val="a4"/>
              <w:jc w:val="both"/>
              <w:rPr>
                <w:sz w:val="28"/>
                <w:szCs w:val="28"/>
              </w:rPr>
            </w:pPr>
            <w:r>
              <w:rPr>
                <w:sz w:val="28"/>
                <w:szCs w:val="28"/>
              </w:rPr>
              <w:t xml:space="preserve">Руководитель МО ОГСКОУ СКОШ № 7 _____ </w:t>
            </w:r>
            <w:proofErr w:type="spellStart"/>
            <w:r>
              <w:rPr>
                <w:sz w:val="28"/>
                <w:szCs w:val="28"/>
              </w:rPr>
              <w:t>А.В.Бакунович</w:t>
            </w:r>
            <w:proofErr w:type="spellEnd"/>
          </w:p>
          <w:p w:rsidR="00FA5D0C" w:rsidRDefault="00FA5D0C" w:rsidP="001D4A19">
            <w:pPr>
              <w:pStyle w:val="a4"/>
              <w:jc w:val="both"/>
              <w:rPr>
                <w:sz w:val="28"/>
                <w:szCs w:val="28"/>
              </w:rPr>
            </w:pPr>
            <w:r>
              <w:rPr>
                <w:sz w:val="28"/>
                <w:szCs w:val="28"/>
              </w:rPr>
              <w:t>Протокол № ____от</w:t>
            </w:r>
          </w:p>
          <w:p w:rsidR="00FA5D0C" w:rsidRDefault="00FA5D0C" w:rsidP="001D4A19">
            <w:pPr>
              <w:jc w:val="center"/>
            </w:pPr>
            <w:r>
              <w:rPr>
                <w:sz w:val="28"/>
                <w:szCs w:val="28"/>
              </w:rPr>
              <w:t>«____»_________2014 г.</w:t>
            </w:r>
          </w:p>
        </w:tc>
        <w:tc>
          <w:tcPr>
            <w:tcW w:w="3190" w:type="dxa"/>
            <w:tcBorders>
              <w:top w:val="single" w:sz="4" w:space="0" w:color="auto"/>
              <w:left w:val="single" w:sz="4" w:space="0" w:color="auto"/>
              <w:bottom w:val="single" w:sz="4" w:space="0" w:color="auto"/>
              <w:right w:val="single" w:sz="4" w:space="0" w:color="auto"/>
            </w:tcBorders>
            <w:hideMark/>
          </w:tcPr>
          <w:p w:rsidR="00FA5D0C" w:rsidRDefault="00FA5D0C" w:rsidP="001D4A19">
            <w:pPr>
              <w:pStyle w:val="a4"/>
              <w:jc w:val="center"/>
              <w:rPr>
                <w:rFonts w:ascii="Calibri" w:hAnsi="Calibri"/>
                <w:sz w:val="28"/>
                <w:szCs w:val="28"/>
              </w:rPr>
            </w:pPr>
            <w:r>
              <w:rPr>
                <w:sz w:val="28"/>
                <w:szCs w:val="28"/>
              </w:rPr>
              <w:t>«СОГЛАСОВАНО»</w:t>
            </w:r>
          </w:p>
          <w:p w:rsidR="00FA5D0C" w:rsidRDefault="00FA5D0C" w:rsidP="001D4A19">
            <w:pPr>
              <w:pStyle w:val="a4"/>
              <w:jc w:val="both"/>
              <w:rPr>
                <w:sz w:val="28"/>
                <w:szCs w:val="28"/>
              </w:rPr>
            </w:pPr>
            <w:r>
              <w:rPr>
                <w:sz w:val="28"/>
                <w:szCs w:val="28"/>
              </w:rPr>
              <w:t>Зам.директора по УВР ОГСКОУ СКОШ № 7 г. Иркутска</w:t>
            </w:r>
          </w:p>
          <w:p w:rsidR="00FA5D0C" w:rsidRPr="00B37261" w:rsidRDefault="00FA5D0C" w:rsidP="001D4A19">
            <w:pPr>
              <w:pStyle w:val="a4"/>
              <w:jc w:val="both"/>
              <w:rPr>
                <w:sz w:val="28"/>
                <w:szCs w:val="28"/>
                <w:lang w:val="en-US"/>
              </w:rPr>
            </w:pPr>
            <w:r>
              <w:rPr>
                <w:sz w:val="28"/>
                <w:szCs w:val="28"/>
              </w:rPr>
              <w:t>________</w:t>
            </w:r>
            <w:proofErr w:type="spellStart"/>
            <w:r>
              <w:rPr>
                <w:sz w:val="28"/>
                <w:szCs w:val="28"/>
              </w:rPr>
              <w:t>Е.С.Анкудинова</w:t>
            </w:r>
            <w:proofErr w:type="spellEnd"/>
          </w:p>
          <w:p w:rsidR="00FA5D0C" w:rsidRDefault="00FA5D0C" w:rsidP="001D4A19">
            <w:pPr>
              <w:jc w:val="both"/>
            </w:pPr>
            <w:r>
              <w:rPr>
                <w:sz w:val="28"/>
                <w:szCs w:val="28"/>
              </w:rPr>
              <w:t>«____»_________2014 г.</w:t>
            </w:r>
          </w:p>
        </w:tc>
        <w:tc>
          <w:tcPr>
            <w:tcW w:w="3191" w:type="dxa"/>
            <w:tcBorders>
              <w:top w:val="single" w:sz="4" w:space="0" w:color="auto"/>
              <w:left w:val="single" w:sz="4" w:space="0" w:color="auto"/>
              <w:bottom w:val="single" w:sz="4" w:space="0" w:color="auto"/>
              <w:right w:val="single" w:sz="4" w:space="0" w:color="auto"/>
            </w:tcBorders>
            <w:hideMark/>
          </w:tcPr>
          <w:p w:rsidR="00FA5D0C" w:rsidRDefault="00FA5D0C" w:rsidP="001D4A19">
            <w:pPr>
              <w:pStyle w:val="a4"/>
              <w:jc w:val="center"/>
              <w:rPr>
                <w:rFonts w:ascii="Calibri" w:hAnsi="Calibri"/>
                <w:sz w:val="28"/>
                <w:szCs w:val="28"/>
              </w:rPr>
            </w:pPr>
            <w:r>
              <w:rPr>
                <w:sz w:val="28"/>
                <w:szCs w:val="28"/>
              </w:rPr>
              <w:t>«УТВЕРЖДАЮ»</w:t>
            </w:r>
          </w:p>
          <w:p w:rsidR="00FA5D0C" w:rsidRDefault="00FA5D0C" w:rsidP="001D4A19">
            <w:pPr>
              <w:pStyle w:val="a4"/>
              <w:jc w:val="both"/>
              <w:rPr>
                <w:sz w:val="28"/>
                <w:szCs w:val="28"/>
              </w:rPr>
            </w:pPr>
            <w:r>
              <w:rPr>
                <w:sz w:val="28"/>
                <w:szCs w:val="28"/>
              </w:rPr>
              <w:t>Директор ОГСКОУ СКОШ № 7 г. Иркутска</w:t>
            </w:r>
          </w:p>
          <w:p w:rsidR="00FA5D0C" w:rsidRDefault="00FA5D0C" w:rsidP="001D4A19">
            <w:pPr>
              <w:pStyle w:val="a4"/>
              <w:jc w:val="both"/>
              <w:rPr>
                <w:sz w:val="28"/>
                <w:szCs w:val="28"/>
              </w:rPr>
            </w:pPr>
            <w:r>
              <w:rPr>
                <w:sz w:val="28"/>
                <w:szCs w:val="28"/>
              </w:rPr>
              <w:t>______М.В. Герасимова</w:t>
            </w:r>
          </w:p>
          <w:p w:rsidR="00FA5D0C" w:rsidRDefault="00FA5D0C" w:rsidP="001D4A19">
            <w:pPr>
              <w:pStyle w:val="a4"/>
              <w:jc w:val="both"/>
              <w:rPr>
                <w:sz w:val="28"/>
                <w:szCs w:val="28"/>
              </w:rPr>
            </w:pPr>
            <w:r>
              <w:rPr>
                <w:sz w:val="28"/>
                <w:szCs w:val="28"/>
              </w:rPr>
              <w:t>Приказ      №______от</w:t>
            </w:r>
          </w:p>
          <w:p w:rsidR="00FA5D0C" w:rsidRDefault="00FA5D0C" w:rsidP="001D4A19">
            <w:pPr>
              <w:jc w:val="center"/>
            </w:pPr>
            <w:r>
              <w:rPr>
                <w:sz w:val="28"/>
                <w:szCs w:val="28"/>
              </w:rPr>
              <w:t>«____»_________2014 г.</w:t>
            </w:r>
          </w:p>
        </w:tc>
      </w:tr>
    </w:tbl>
    <w:p w:rsidR="00FA5D0C" w:rsidRDefault="00FA5D0C" w:rsidP="00FA5D0C">
      <w:pPr>
        <w:pStyle w:val="a4"/>
        <w:ind w:firstLine="567"/>
        <w:jc w:val="center"/>
        <w:rPr>
          <w:b/>
          <w:sz w:val="44"/>
          <w:szCs w:val="28"/>
        </w:rPr>
      </w:pPr>
    </w:p>
    <w:p w:rsidR="00FA5D0C" w:rsidRDefault="00FA5D0C" w:rsidP="00FA5D0C">
      <w:pPr>
        <w:pStyle w:val="a4"/>
        <w:rPr>
          <w:b/>
          <w:sz w:val="44"/>
          <w:szCs w:val="28"/>
        </w:rPr>
      </w:pPr>
    </w:p>
    <w:p w:rsidR="00FA5D0C" w:rsidRDefault="00FA5D0C" w:rsidP="00FA5D0C">
      <w:pPr>
        <w:pStyle w:val="a4"/>
        <w:ind w:firstLine="567"/>
        <w:jc w:val="center"/>
        <w:rPr>
          <w:b/>
          <w:sz w:val="44"/>
          <w:szCs w:val="28"/>
        </w:rPr>
      </w:pPr>
      <w:r>
        <w:rPr>
          <w:b/>
          <w:sz w:val="44"/>
          <w:szCs w:val="28"/>
        </w:rPr>
        <w:t>Учебная программа</w:t>
      </w:r>
    </w:p>
    <w:p w:rsidR="00FA5D0C" w:rsidRDefault="00CA68B8" w:rsidP="00FA5D0C">
      <w:pPr>
        <w:pStyle w:val="a4"/>
        <w:ind w:firstLine="567"/>
        <w:jc w:val="center"/>
        <w:rPr>
          <w:b/>
          <w:sz w:val="44"/>
          <w:szCs w:val="28"/>
        </w:rPr>
      </w:pPr>
      <w:r>
        <w:rPr>
          <w:b/>
          <w:sz w:val="44"/>
          <w:szCs w:val="28"/>
        </w:rPr>
        <w:t>по предмету</w:t>
      </w:r>
    </w:p>
    <w:p w:rsidR="00CA68B8" w:rsidRDefault="00CA68B8" w:rsidP="00FA5D0C">
      <w:pPr>
        <w:pStyle w:val="a4"/>
        <w:ind w:firstLine="567"/>
        <w:jc w:val="center"/>
        <w:rPr>
          <w:b/>
          <w:sz w:val="44"/>
          <w:szCs w:val="28"/>
        </w:rPr>
      </w:pPr>
      <w:r>
        <w:rPr>
          <w:b/>
          <w:sz w:val="44"/>
          <w:szCs w:val="28"/>
        </w:rPr>
        <w:t>Элементарные математические представления и счет</w:t>
      </w:r>
    </w:p>
    <w:p w:rsidR="00FA5D0C" w:rsidRPr="00FD6D66" w:rsidRDefault="00FA5D0C" w:rsidP="00FA5D0C">
      <w:pPr>
        <w:pStyle w:val="a4"/>
        <w:ind w:firstLine="567"/>
        <w:jc w:val="center"/>
        <w:rPr>
          <w:b/>
          <w:sz w:val="28"/>
          <w:szCs w:val="28"/>
        </w:rPr>
      </w:pPr>
      <w:r>
        <w:rPr>
          <w:b/>
          <w:sz w:val="44"/>
          <w:szCs w:val="28"/>
        </w:rPr>
        <w:t>для 7 класса «В»</w:t>
      </w:r>
    </w:p>
    <w:p w:rsidR="00FA5D0C" w:rsidRDefault="00FA5D0C" w:rsidP="00FA5D0C">
      <w:pPr>
        <w:pStyle w:val="a4"/>
        <w:ind w:firstLine="567"/>
        <w:jc w:val="center"/>
        <w:rPr>
          <w:b/>
          <w:sz w:val="28"/>
          <w:szCs w:val="28"/>
        </w:rPr>
      </w:pPr>
    </w:p>
    <w:p w:rsidR="00FA5D0C" w:rsidRDefault="00FA5D0C" w:rsidP="00FA5D0C">
      <w:pPr>
        <w:pStyle w:val="a4"/>
        <w:ind w:firstLine="567"/>
        <w:jc w:val="center"/>
        <w:rPr>
          <w:b/>
          <w:sz w:val="32"/>
          <w:szCs w:val="32"/>
        </w:rPr>
      </w:pPr>
      <w:r>
        <w:rPr>
          <w:b/>
          <w:sz w:val="32"/>
          <w:szCs w:val="32"/>
        </w:rPr>
        <w:t>на 2014 - 2015 учебный год</w:t>
      </w:r>
    </w:p>
    <w:p w:rsidR="00FA5D0C" w:rsidRDefault="00FA5D0C" w:rsidP="00FA5D0C">
      <w:pPr>
        <w:pStyle w:val="a4"/>
        <w:ind w:firstLine="567"/>
        <w:jc w:val="right"/>
        <w:rPr>
          <w:sz w:val="28"/>
          <w:szCs w:val="28"/>
        </w:rPr>
      </w:pPr>
    </w:p>
    <w:p w:rsidR="00FA5D0C" w:rsidRDefault="00FA5D0C" w:rsidP="00FA5D0C">
      <w:pPr>
        <w:pStyle w:val="a4"/>
        <w:ind w:firstLine="567"/>
        <w:jc w:val="right"/>
        <w:rPr>
          <w:sz w:val="28"/>
          <w:szCs w:val="28"/>
        </w:rPr>
      </w:pPr>
    </w:p>
    <w:p w:rsidR="00FA5D0C" w:rsidRDefault="00FA5D0C" w:rsidP="00FA5D0C">
      <w:pPr>
        <w:pStyle w:val="a4"/>
        <w:ind w:firstLine="567"/>
        <w:jc w:val="right"/>
        <w:rPr>
          <w:sz w:val="28"/>
          <w:szCs w:val="28"/>
        </w:rPr>
      </w:pPr>
    </w:p>
    <w:p w:rsidR="00FA5D0C" w:rsidRDefault="00FA5D0C" w:rsidP="00FA5D0C">
      <w:pPr>
        <w:pStyle w:val="a4"/>
        <w:rPr>
          <w:sz w:val="28"/>
          <w:szCs w:val="28"/>
        </w:rPr>
      </w:pPr>
    </w:p>
    <w:p w:rsidR="00FA5D0C" w:rsidRDefault="00FA5D0C" w:rsidP="00FA5D0C">
      <w:pPr>
        <w:pStyle w:val="a4"/>
        <w:rPr>
          <w:sz w:val="28"/>
          <w:szCs w:val="28"/>
        </w:rPr>
      </w:pPr>
    </w:p>
    <w:p w:rsidR="00FA5D0C" w:rsidRDefault="00FA5D0C" w:rsidP="00FA5D0C">
      <w:pPr>
        <w:pStyle w:val="a4"/>
        <w:ind w:firstLine="567"/>
        <w:jc w:val="right"/>
        <w:rPr>
          <w:sz w:val="28"/>
          <w:szCs w:val="28"/>
        </w:rPr>
      </w:pPr>
    </w:p>
    <w:p w:rsidR="00FA5D0C" w:rsidRDefault="00FA5D0C" w:rsidP="00FA5D0C">
      <w:pPr>
        <w:pStyle w:val="a4"/>
        <w:ind w:firstLine="567"/>
        <w:jc w:val="right"/>
        <w:rPr>
          <w:sz w:val="28"/>
          <w:szCs w:val="28"/>
        </w:rPr>
      </w:pPr>
      <w:r>
        <w:rPr>
          <w:sz w:val="28"/>
          <w:szCs w:val="28"/>
        </w:rPr>
        <w:t>Составитель:</w:t>
      </w:r>
    </w:p>
    <w:p w:rsidR="00FA5D0C" w:rsidRPr="00486543" w:rsidRDefault="00FA5D0C" w:rsidP="00683E73">
      <w:pPr>
        <w:pStyle w:val="a4"/>
        <w:ind w:firstLine="567"/>
        <w:jc w:val="right"/>
        <w:rPr>
          <w:sz w:val="28"/>
          <w:szCs w:val="28"/>
        </w:rPr>
      </w:pPr>
      <w:r>
        <w:rPr>
          <w:sz w:val="28"/>
          <w:szCs w:val="28"/>
        </w:rPr>
        <w:t xml:space="preserve">учитель </w:t>
      </w:r>
      <w:proofErr w:type="spellStart"/>
      <w:r w:rsidR="00683E73">
        <w:rPr>
          <w:sz w:val="28"/>
          <w:szCs w:val="28"/>
        </w:rPr>
        <w:t>Вкк</w:t>
      </w:r>
      <w:proofErr w:type="spellEnd"/>
      <w:r>
        <w:rPr>
          <w:sz w:val="28"/>
          <w:szCs w:val="28"/>
        </w:rPr>
        <w:t xml:space="preserve"> </w:t>
      </w:r>
    </w:p>
    <w:p w:rsidR="00FA5D0C" w:rsidRDefault="00FA5D0C" w:rsidP="00FA5D0C">
      <w:pPr>
        <w:pStyle w:val="a4"/>
        <w:ind w:firstLine="567"/>
        <w:jc w:val="right"/>
        <w:rPr>
          <w:sz w:val="28"/>
          <w:szCs w:val="28"/>
        </w:rPr>
      </w:pPr>
      <w:proofErr w:type="spellStart"/>
      <w:r>
        <w:rPr>
          <w:sz w:val="28"/>
          <w:szCs w:val="28"/>
        </w:rPr>
        <w:t>Г.В.Свицкая</w:t>
      </w:r>
      <w:proofErr w:type="spellEnd"/>
    </w:p>
    <w:p w:rsidR="00FA5D0C" w:rsidRDefault="00FA5D0C" w:rsidP="00FA5D0C">
      <w:pPr>
        <w:pStyle w:val="a4"/>
        <w:ind w:firstLine="567"/>
        <w:jc w:val="right"/>
        <w:rPr>
          <w:sz w:val="28"/>
          <w:szCs w:val="28"/>
        </w:rPr>
      </w:pPr>
    </w:p>
    <w:p w:rsidR="00FA5D0C" w:rsidRDefault="00FA5D0C" w:rsidP="00FA5D0C">
      <w:pPr>
        <w:pStyle w:val="a4"/>
        <w:ind w:firstLine="567"/>
        <w:jc w:val="right"/>
        <w:rPr>
          <w:b/>
          <w:sz w:val="28"/>
          <w:szCs w:val="28"/>
        </w:rPr>
      </w:pPr>
    </w:p>
    <w:p w:rsidR="00FA5D0C" w:rsidRDefault="00FA5D0C" w:rsidP="00FA5D0C">
      <w:pPr>
        <w:pStyle w:val="a4"/>
        <w:ind w:firstLine="567"/>
        <w:jc w:val="right"/>
        <w:rPr>
          <w:b/>
          <w:sz w:val="28"/>
          <w:szCs w:val="28"/>
        </w:rPr>
      </w:pPr>
    </w:p>
    <w:p w:rsidR="00FA5D0C" w:rsidRDefault="00FA5D0C" w:rsidP="00FA5D0C">
      <w:pPr>
        <w:pStyle w:val="a4"/>
        <w:ind w:firstLine="567"/>
        <w:jc w:val="right"/>
        <w:rPr>
          <w:b/>
          <w:sz w:val="28"/>
          <w:szCs w:val="28"/>
        </w:rPr>
      </w:pPr>
    </w:p>
    <w:p w:rsidR="00FA5D0C" w:rsidRDefault="00FA5D0C" w:rsidP="00FA5D0C">
      <w:pPr>
        <w:pStyle w:val="a4"/>
        <w:ind w:firstLine="567"/>
        <w:jc w:val="right"/>
        <w:rPr>
          <w:b/>
          <w:sz w:val="28"/>
          <w:szCs w:val="28"/>
        </w:rPr>
      </w:pPr>
    </w:p>
    <w:p w:rsidR="00FA5D0C" w:rsidRDefault="00FA5D0C" w:rsidP="00FA5D0C">
      <w:pPr>
        <w:pStyle w:val="a4"/>
        <w:ind w:firstLine="567"/>
        <w:jc w:val="right"/>
        <w:rPr>
          <w:b/>
          <w:sz w:val="28"/>
          <w:szCs w:val="28"/>
        </w:rPr>
      </w:pPr>
    </w:p>
    <w:p w:rsidR="00FA5D0C" w:rsidRDefault="00FA5D0C" w:rsidP="00FA5D0C">
      <w:pPr>
        <w:pStyle w:val="a4"/>
        <w:rPr>
          <w:b/>
          <w:sz w:val="28"/>
          <w:szCs w:val="28"/>
        </w:rPr>
      </w:pPr>
    </w:p>
    <w:p w:rsidR="00683E73" w:rsidRPr="000B7358" w:rsidRDefault="00683E73" w:rsidP="00CA68B8">
      <w:pPr>
        <w:pStyle w:val="a4"/>
        <w:rPr>
          <w:b/>
          <w:sz w:val="28"/>
          <w:szCs w:val="28"/>
        </w:rPr>
      </w:pPr>
    </w:p>
    <w:p w:rsidR="00683E73" w:rsidRPr="000B7358" w:rsidRDefault="00FA5D0C" w:rsidP="00E01C5E">
      <w:pPr>
        <w:pStyle w:val="a4"/>
        <w:ind w:firstLine="567"/>
        <w:jc w:val="center"/>
        <w:rPr>
          <w:b/>
          <w:sz w:val="28"/>
          <w:szCs w:val="28"/>
        </w:rPr>
      </w:pPr>
      <w:r>
        <w:rPr>
          <w:b/>
          <w:sz w:val="28"/>
          <w:szCs w:val="28"/>
        </w:rPr>
        <w:t>ИРКУТСК</w:t>
      </w:r>
      <w:bookmarkStart w:id="0" w:name="_GoBack"/>
      <w:bookmarkEnd w:id="0"/>
    </w:p>
    <w:p w:rsidR="004D5D7F" w:rsidRDefault="004D5D7F" w:rsidP="00FA5D0C">
      <w:pPr>
        <w:pStyle w:val="a4"/>
        <w:ind w:firstLine="567"/>
        <w:jc w:val="center"/>
        <w:rPr>
          <w:b/>
          <w:sz w:val="28"/>
          <w:szCs w:val="28"/>
        </w:rPr>
      </w:pPr>
    </w:p>
    <w:p w:rsidR="00FA5D0C" w:rsidRPr="00683E73" w:rsidRDefault="00FA5D0C" w:rsidP="00683E73">
      <w:pPr>
        <w:jc w:val="center"/>
        <w:rPr>
          <w:b/>
          <w:bCs/>
          <w:sz w:val="24"/>
        </w:rPr>
      </w:pPr>
      <w:r w:rsidRPr="00683E73">
        <w:rPr>
          <w:b/>
          <w:bCs/>
          <w:sz w:val="24"/>
        </w:rPr>
        <w:t>Пояснительная  записка</w:t>
      </w:r>
    </w:p>
    <w:p w:rsidR="00FA5D0C" w:rsidRPr="00683E73" w:rsidRDefault="00FA5D0C" w:rsidP="00683E73">
      <w:pPr>
        <w:jc w:val="center"/>
        <w:rPr>
          <w:b/>
          <w:sz w:val="24"/>
        </w:rPr>
      </w:pPr>
    </w:p>
    <w:p w:rsidR="00FA5D0C" w:rsidRPr="00486543" w:rsidRDefault="00486543" w:rsidP="00486543">
      <w:pPr>
        <w:jc w:val="center"/>
        <w:rPr>
          <w:b/>
          <w:bCs/>
          <w:sz w:val="24"/>
          <w:u w:val="single"/>
        </w:rPr>
      </w:pPr>
      <w:r>
        <w:rPr>
          <w:b/>
          <w:sz w:val="24"/>
        </w:rPr>
        <w:t>Формирование элементарных математических представлений и счет</w:t>
      </w:r>
    </w:p>
    <w:p w:rsidR="00FA5D0C" w:rsidRDefault="00FA5D0C" w:rsidP="00486543">
      <w:pPr>
        <w:jc w:val="center"/>
        <w:rPr>
          <w:b/>
          <w:bCs/>
          <w:sz w:val="24"/>
          <w:u w:val="single"/>
        </w:rPr>
      </w:pPr>
      <w:r>
        <w:rPr>
          <w:b/>
          <w:bCs/>
          <w:sz w:val="24"/>
          <w:u w:val="single"/>
        </w:rPr>
        <w:t>Нормативная база</w:t>
      </w:r>
    </w:p>
    <w:p w:rsidR="00FA5D0C" w:rsidRDefault="00FA5D0C" w:rsidP="004D5D7F">
      <w:pPr>
        <w:jc w:val="both"/>
        <w:rPr>
          <w:b/>
          <w:bCs/>
          <w:sz w:val="24"/>
          <w:u w:val="single"/>
        </w:rPr>
      </w:pPr>
    </w:p>
    <w:p w:rsidR="00FA5D0C" w:rsidRPr="00625A0A" w:rsidRDefault="00FA5D0C" w:rsidP="004D5D7F">
      <w:pPr>
        <w:jc w:val="both"/>
        <w:rPr>
          <w:sz w:val="24"/>
        </w:rPr>
      </w:pPr>
      <w:r>
        <w:rPr>
          <w:sz w:val="24"/>
        </w:rPr>
        <w:t xml:space="preserve">Данная учебная программа разработана на основе следующих </w:t>
      </w:r>
      <w:r w:rsidRPr="00176E62">
        <w:rPr>
          <w:b/>
          <w:sz w:val="24"/>
        </w:rPr>
        <w:t>документов:</w:t>
      </w:r>
    </w:p>
    <w:p w:rsidR="00FA5D0C" w:rsidRDefault="00FA5D0C" w:rsidP="004D5D7F">
      <w:pPr>
        <w:pStyle w:val="a5"/>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Закон РФ «Об образовании»</w:t>
      </w:r>
      <w:r w:rsidRPr="00A9736D">
        <w:rPr>
          <w:rFonts w:ascii="Times New Roman" w:hAnsi="Times New Roman" w:cs="Times New Roman"/>
          <w:sz w:val="24"/>
        </w:rPr>
        <w:t xml:space="preserve"> </w:t>
      </w:r>
      <w:r>
        <w:rPr>
          <w:rFonts w:ascii="Times New Roman" w:hAnsi="Times New Roman" w:cs="Times New Roman"/>
          <w:sz w:val="24"/>
        </w:rPr>
        <w:t>и внесении в Закон РФ «Об образовании» от 29. 12. 2012, №273-ФЗ</w:t>
      </w:r>
    </w:p>
    <w:p w:rsidR="00FA5D0C" w:rsidRDefault="00FA5D0C" w:rsidP="004D5D7F">
      <w:pPr>
        <w:pStyle w:val="a5"/>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Санитарно-эпидемиологических правил и нормативов (</w:t>
      </w:r>
      <w:proofErr w:type="spellStart"/>
      <w:r>
        <w:rPr>
          <w:rFonts w:ascii="Times New Roman" w:hAnsi="Times New Roman" w:cs="Times New Roman"/>
          <w:sz w:val="24"/>
        </w:rPr>
        <w:t>СанПин</w:t>
      </w:r>
      <w:proofErr w:type="spellEnd"/>
      <w:r>
        <w:rPr>
          <w:rFonts w:ascii="Times New Roman" w:hAnsi="Times New Roman" w:cs="Times New Roman"/>
          <w:sz w:val="24"/>
        </w:rPr>
        <w:t xml:space="preserve"> 2.4.2821-10, №189);</w:t>
      </w:r>
    </w:p>
    <w:p w:rsidR="00FA5D0C" w:rsidRDefault="00FA5D0C" w:rsidP="004D5D7F">
      <w:pPr>
        <w:pStyle w:val="a5"/>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Регионального учебного плана специальных (коррекционных) образовательных учреждений </w:t>
      </w:r>
      <w:r>
        <w:rPr>
          <w:rFonts w:ascii="Times New Roman" w:hAnsi="Times New Roman" w:cs="Times New Roman"/>
          <w:sz w:val="24"/>
          <w:lang w:val="en-US"/>
        </w:rPr>
        <w:t>VIII</w:t>
      </w:r>
      <w:r>
        <w:rPr>
          <w:rFonts w:ascii="Times New Roman" w:hAnsi="Times New Roman" w:cs="Times New Roman"/>
          <w:sz w:val="24"/>
        </w:rPr>
        <w:t>вида для обучающихся, воспитанников с ограниченными возможностями здоровья общеобразовательных учреждений Иркутской области (утвержден распоряжением министерства образования Иркутской области от 31.08.2011г. №965-мр);</w:t>
      </w:r>
    </w:p>
    <w:p w:rsidR="00FA5D0C" w:rsidRDefault="00FA5D0C" w:rsidP="004D5D7F">
      <w:pPr>
        <w:pStyle w:val="a5"/>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Положение о разработке учебных программ</w:t>
      </w:r>
    </w:p>
    <w:p w:rsidR="00FA5D0C" w:rsidRDefault="00FA5D0C" w:rsidP="004D5D7F">
      <w:pPr>
        <w:pStyle w:val="a5"/>
        <w:numPr>
          <w:ilvl w:val="0"/>
          <w:numId w:val="1"/>
        </w:numPr>
        <w:spacing w:after="0" w:line="240" w:lineRule="auto"/>
        <w:jc w:val="both"/>
        <w:rPr>
          <w:rFonts w:ascii="Times New Roman" w:hAnsi="Times New Roman" w:cs="Times New Roman"/>
          <w:sz w:val="24"/>
        </w:rPr>
      </w:pPr>
      <w:r w:rsidRPr="00065466">
        <w:rPr>
          <w:rFonts w:ascii="Times New Roman" w:hAnsi="Times New Roman" w:cs="Times New Roman"/>
          <w:sz w:val="24"/>
        </w:rPr>
        <w:t xml:space="preserve">Учебная программа разработана на основе </w:t>
      </w:r>
      <w:r>
        <w:rPr>
          <w:rFonts w:ascii="Times New Roman" w:hAnsi="Times New Roman" w:cs="Times New Roman"/>
          <w:sz w:val="24"/>
        </w:rPr>
        <w:t xml:space="preserve">типовой </w:t>
      </w:r>
      <w:r w:rsidRPr="00065466">
        <w:rPr>
          <w:rFonts w:ascii="Times New Roman" w:hAnsi="Times New Roman" w:cs="Times New Roman"/>
          <w:sz w:val="24"/>
        </w:rPr>
        <w:t>программы</w:t>
      </w:r>
      <w:r>
        <w:rPr>
          <w:rFonts w:ascii="Times New Roman" w:hAnsi="Times New Roman" w:cs="Times New Roman"/>
          <w:sz w:val="24"/>
        </w:rPr>
        <w:t>:</w:t>
      </w:r>
    </w:p>
    <w:p w:rsidR="00FA5D0C" w:rsidRDefault="00FA5D0C" w:rsidP="004D5D7F">
      <w:pPr>
        <w:ind w:left="720"/>
        <w:jc w:val="both"/>
        <w:rPr>
          <w:sz w:val="24"/>
        </w:rPr>
      </w:pPr>
      <w:proofErr w:type="gramStart"/>
      <w:r>
        <w:rPr>
          <w:sz w:val="24"/>
        </w:rPr>
        <w:t xml:space="preserve">-  </w:t>
      </w:r>
      <w:r w:rsidRPr="00065466">
        <w:rPr>
          <w:sz w:val="24"/>
        </w:rPr>
        <w:t>«</w:t>
      </w:r>
      <w:proofErr w:type="gramEnd"/>
      <w:r w:rsidRPr="00065466">
        <w:rPr>
          <w:sz w:val="24"/>
        </w:rPr>
        <w:t>Обучение детей с умеренной и выраженной умстве</w:t>
      </w:r>
      <w:r>
        <w:rPr>
          <w:sz w:val="24"/>
        </w:rPr>
        <w:t>нной отсталостью в 5-9 классах</w:t>
      </w:r>
      <w:r>
        <w:rPr>
          <w:b/>
          <w:sz w:val="24"/>
        </w:rPr>
        <w:t>».</w:t>
      </w:r>
      <w:r>
        <w:rPr>
          <w:sz w:val="24"/>
        </w:rPr>
        <w:t>В 2 ч. Ч.2/</w:t>
      </w:r>
      <w:proofErr w:type="spellStart"/>
      <w:r>
        <w:rPr>
          <w:sz w:val="24"/>
        </w:rPr>
        <w:t>сост</w:t>
      </w:r>
      <w:proofErr w:type="spellEnd"/>
      <w:r>
        <w:rPr>
          <w:sz w:val="24"/>
        </w:rPr>
        <w:t>: Т.Б. Баширова. Иркутский институт повышения квалификации работников образования. - Иркутск – 2011г.</w:t>
      </w:r>
    </w:p>
    <w:p w:rsidR="00683E73" w:rsidRDefault="00683E73" w:rsidP="004D5D7F">
      <w:pPr>
        <w:pStyle w:val="a5"/>
        <w:spacing w:after="0" w:line="240" w:lineRule="auto"/>
        <w:jc w:val="both"/>
        <w:rPr>
          <w:rFonts w:ascii="Times New Roman" w:eastAsia="Times New Roman" w:hAnsi="Times New Roman" w:cs="Times New Roman"/>
          <w:b/>
          <w:sz w:val="28"/>
          <w:szCs w:val="28"/>
        </w:rPr>
      </w:pPr>
    </w:p>
    <w:p w:rsidR="004D5D7F" w:rsidRPr="00B12953" w:rsidRDefault="004D5D7F" w:rsidP="004D5D7F">
      <w:pPr>
        <w:pStyle w:val="a5"/>
        <w:spacing w:after="0" w:line="24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b/>
          <w:sz w:val="24"/>
        </w:rPr>
        <w:t>Цель</w:t>
      </w:r>
      <w:r w:rsidRPr="002F3A9C">
        <w:rPr>
          <w:rFonts w:ascii="Times New Roman" w:hAnsi="Times New Roman" w:cs="Times New Roman"/>
          <w:b/>
          <w:sz w:val="24"/>
        </w:rPr>
        <w:t xml:space="preserve"> </w:t>
      </w:r>
      <w:r>
        <w:rPr>
          <w:rFonts w:ascii="Times New Roman" w:hAnsi="Times New Roman" w:cs="Times New Roman"/>
          <w:sz w:val="24"/>
        </w:rPr>
        <w:t>данной программы</w:t>
      </w:r>
      <w:r w:rsidRPr="00B12953">
        <w:rPr>
          <w:rFonts w:ascii="Times New Roman" w:hAnsi="Times New Roman" w:cs="Times New Roman"/>
          <w:b/>
          <w:sz w:val="24"/>
        </w:rPr>
        <w:t>:</w:t>
      </w:r>
    </w:p>
    <w:p w:rsidR="00FA5D0C" w:rsidRPr="00683E73" w:rsidRDefault="00683E73" w:rsidP="00683E73">
      <w:pPr>
        <w:jc w:val="both"/>
        <w:rPr>
          <w:sz w:val="24"/>
          <w:szCs w:val="24"/>
        </w:rPr>
      </w:pPr>
      <w:r>
        <w:rPr>
          <w:sz w:val="24"/>
        </w:rPr>
        <w:t xml:space="preserve">Формирование </w:t>
      </w:r>
      <w:r w:rsidR="00486543">
        <w:rPr>
          <w:sz w:val="24"/>
        </w:rPr>
        <w:t>умения выполнять счетные операции в пределах 100.</w:t>
      </w:r>
    </w:p>
    <w:p w:rsidR="004D5D7F" w:rsidRPr="00683E73" w:rsidRDefault="00683E73" w:rsidP="004D5D7F">
      <w:pPr>
        <w:jc w:val="both"/>
        <w:rPr>
          <w:b/>
          <w:sz w:val="24"/>
          <w:szCs w:val="24"/>
        </w:rPr>
      </w:pPr>
      <w:r w:rsidRPr="00683E73">
        <w:rPr>
          <w:b/>
          <w:sz w:val="24"/>
          <w:szCs w:val="24"/>
        </w:rPr>
        <w:t>Задачи:</w:t>
      </w:r>
    </w:p>
    <w:p w:rsidR="004804B9" w:rsidRPr="004804B9" w:rsidRDefault="004804B9" w:rsidP="004804B9">
      <w:pPr>
        <w:widowControl/>
        <w:autoSpaceDE/>
        <w:autoSpaceDN/>
        <w:adjustRightInd/>
        <w:rPr>
          <w:rFonts w:eastAsia="Calibri"/>
          <w:b/>
          <w:sz w:val="24"/>
          <w:szCs w:val="22"/>
          <w:lang w:eastAsia="en-US"/>
        </w:rPr>
      </w:pPr>
      <w:r w:rsidRPr="004804B9">
        <w:rPr>
          <w:rFonts w:eastAsia="Calibri"/>
          <w:sz w:val="24"/>
          <w:szCs w:val="22"/>
          <w:lang w:eastAsia="en-US"/>
        </w:rPr>
        <w:t xml:space="preserve">  С учетом уровня </w:t>
      </w:r>
      <w:proofErr w:type="spellStart"/>
      <w:r w:rsidRPr="004804B9">
        <w:rPr>
          <w:rFonts w:eastAsia="Calibri"/>
          <w:sz w:val="24"/>
          <w:szCs w:val="22"/>
          <w:lang w:eastAsia="en-US"/>
        </w:rPr>
        <w:t>обученности</w:t>
      </w:r>
      <w:proofErr w:type="spellEnd"/>
      <w:r w:rsidRPr="004804B9">
        <w:rPr>
          <w:rFonts w:eastAsia="Calibri"/>
          <w:sz w:val="24"/>
          <w:szCs w:val="22"/>
          <w:lang w:eastAsia="en-US"/>
        </w:rPr>
        <w:t xml:space="preserve"> учащихся данного класса, основными  </w:t>
      </w:r>
      <w:r w:rsidRPr="004804B9">
        <w:rPr>
          <w:rFonts w:eastAsia="Calibri"/>
          <w:b/>
          <w:sz w:val="24"/>
          <w:szCs w:val="22"/>
          <w:lang w:eastAsia="en-US"/>
        </w:rPr>
        <w:t xml:space="preserve">задачами </w:t>
      </w:r>
      <w:r w:rsidRPr="004804B9">
        <w:rPr>
          <w:rFonts w:eastAsia="Calibri"/>
          <w:sz w:val="24"/>
          <w:szCs w:val="22"/>
          <w:lang w:eastAsia="en-US"/>
        </w:rPr>
        <w:t>являются</w:t>
      </w:r>
      <w:r w:rsidRPr="004804B9">
        <w:rPr>
          <w:rFonts w:eastAsia="Calibri"/>
          <w:b/>
          <w:sz w:val="24"/>
          <w:szCs w:val="22"/>
          <w:lang w:eastAsia="en-US"/>
        </w:rPr>
        <w:t>:</w:t>
      </w:r>
    </w:p>
    <w:p w:rsidR="004D5D7F" w:rsidRPr="004D5D7F" w:rsidRDefault="004804B9" w:rsidP="004D5D7F">
      <w:pPr>
        <w:numPr>
          <w:ilvl w:val="0"/>
          <w:numId w:val="3"/>
        </w:numPr>
        <w:jc w:val="both"/>
        <w:rPr>
          <w:sz w:val="24"/>
          <w:szCs w:val="24"/>
        </w:rPr>
      </w:pPr>
      <w:r>
        <w:rPr>
          <w:sz w:val="24"/>
          <w:szCs w:val="24"/>
        </w:rPr>
        <w:t xml:space="preserve"> Формирование н</w:t>
      </w:r>
      <w:r w:rsidR="004D5D7F" w:rsidRPr="004D5D7F">
        <w:rPr>
          <w:sz w:val="24"/>
          <w:szCs w:val="24"/>
        </w:rPr>
        <w:t>авык</w:t>
      </w:r>
      <w:r>
        <w:rPr>
          <w:sz w:val="24"/>
          <w:szCs w:val="24"/>
        </w:rPr>
        <w:t>а</w:t>
      </w:r>
      <w:r w:rsidR="004D5D7F" w:rsidRPr="004D5D7F">
        <w:rPr>
          <w:sz w:val="24"/>
          <w:szCs w:val="24"/>
        </w:rPr>
        <w:t xml:space="preserve"> счета</w:t>
      </w:r>
      <w:r w:rsidR="004D5D7F">
        <w:rPr>
          <w:sz w:val="24"/>
          <w:szCs w:val="24"/>
        </w:rPr>
        <w:t xml:space="preserve"> и выполнения счетных операций без перехода через разряд в пределах 100;</w:t>
      </w:r>
    </w:p>
    <w:p w:rsidR="004D5D7F" w:rsidRPr="004D5D7F" w:rsidRDefault="004804B9" w:rsidP="004D5D7F">
      <w:pPr>
        <w:numPr>
          <w:ilvl w:val="0"/>
          <w:numId w:val="3"/>
        </w:numPr>
        <w:jc w:val="both"/>
        <w:rPr>
          <w:sz w:val="24"/>
          <w:szCs w:val="24"/>
        </w:rPr>
      </w:pPr>
      <w:r>
        <w:rPr>
          <w:sz w:val="24"/>
          <w:szCs w:val="24"/>
        </w:rPr>
        <w:t xml:space="preserve">Формирование умения </w:t>
      </w:r>
      <w:r w:rsidR="004D5D7F">
        <w:rPr>
          <w:sz w:val="24"/>
          <w:szCs w:val="24"/>
        </w:rPr>
        <w:t>осуществлять измерения с использованием мер</w:t>
      </w:r>
      <w:r>
        <w:rPr>
          <w:sz w:val="24"/>
          <w:szCs w:val="24"/>
        </w:rPr>
        <w:t xml:space="preserve"> времени, стоимости, длины, массы, объема</w:t>
      </w:r>
      <w:r w:rsidR="004D5D7F">
        <w:rPr>
          <w:sz w:val="24"/>
          <w:szCs w:val="24"/>
        </w:rPr>
        <w:t>;</w:t>
      </w:r>
    </w:p>
    <w:p w:rsidR="004D5D7F" w:rsidRDefault="004804B9" w:rsidP="001D4A19">
      <w:pPr>
        <w:numPr>
          <w:ilvl w:val="0"/>
          <w:numId w:val="3"/>
        </w:numPr>
        <w:jc w:val="both"/>
        <w:rPr>
          <w:sz w:val="24"/>
          <w:szCs w:val="24"/>
        </w:rPr>
      </w:pPr>
      <w:r>
        <w:rPr>
          <w:sz w:val="24"/>
          <w:szCs w:val="24"/>
        </w:rPr>
        <w:t>Коррекция специфических недостатков психической деятельности;</w:t>
      </w:r>
    </w:p>
    <w:p w:rsidR="004804B9" w:rsidRDefault="004804B9" w:rsidP="001D4A19">
      <w:pPr>
        <w:numPr>
          <w:ilvl w:val="0"/>
          <w:numId w:val="3"/>
        </w:numPr>
        <w:jc w:val="both"/>
        <w:rPr>
          <w:sz w:val="24"/>
          <w:szCs w:val="24"/>
        </w:rPr>
      </w:pPr>
      <w:r>
        <w:rPr>
          <w:sz w:val="24"/>
          <w:szCs w:val="24"/>
        </w:rPr>
        <w:t>Формирование познавательного интереса, чувства уверенности в собственных силах.</w:t>
      </w:r>
    </w:p>
    <w:p w:rsidR="004804B9" w:rsidRPr="004804B9" w:rsidRDefault="00683E73" w:rsidP="00683E73">
      <w:pPr>
        <w:ind w:firstLine="709"/>
        <w:jc w:val="both"/>
        <w:rPr>
          <w:sz w:val="24"/>
          <w:szCs w:val="24"/>
        </w:rPr>
      </w:pPr>
      <w:r>
        <w:rPr>
          <w:sz w:val="24"/>
          <w:szCs w:val="24"/>
        </w:rPr>
        <w:t xml:space="preserve">В авторскую учебную программу внесены следующие </w:t>
      </w:r>
      <w:proofErr w:type="gramStart"/>
      <w:r>
        <w:rPr>
          <w:sz w:val="24"/>
          <w:szCs w:val="24"/>
        </w:rPr>
        <w:t>и</w:t>
      </w:r>
      <w:r w:rsidR="004804B9" w:rsidRPr="004804B9">
        <w:rPr>
          <w:sz w:val="24"/>
          <w:szCs w:val="24"/>
        </w:rPr>
        <w:t xml:space="preserve">зменения </w:t>
      </w:r>
      <w:r>
        <w:rPr>
          <w:sz w:val="24"/>
          <w:szCs w:val="24"/>
        </w:rPr>
        <w:t>:</w:t>
      </w:r>
      <w:proofErr w:type="gramEnd"/>
    </w:p>
    <w:p w:rsidR="00683E73" w:rsidRDefault="004804B9" w:rsidP="004804B9">
      <w:pPr>
        <w:jc w:val="both"/>
        <w:rPr>
          <w:sz w:val="24"/>
          <w:szCs w:val="24"/>
        </w:rPr>
      </w:pPr>
      <w:r w:rsidRPr="004804B9">
        <w:rPr>
          <w:sz w:val="24"/>
          <w:szCs w:val="24"/>
        </w:rPr>
        <w:t xml:space="preserve">Часть учебного материала направлена на расширение математического кругозора детей.  Так, знакомство с таблицей умножения (обзорно) и понятиями периметра и площади практическим путем способствуют формированию интереса к занятиям, формированию представлений об окружающем мире и повышению учебной мотивации. </w:t>
      </w:r>
    </w:p>
    <w:p w:rsidR="00683E73" w:rsidRDefault="004804B9" w:rsidP="00683E73">
      <w:pPr>
        <w:ind w:firstLine="709"/>
        <w:jc w:val="both"/>
        <w:rPr>
          <w:sz w:val="24"/>
          <w:szCs w:val="24"/>
        </w:rPr>
      </w:pPr>
      <w:r w:rsidRPr="004804B9">
        <w:rPr>
          <w:sz w:val="24"/>
          <w:szCs w:val="24"/>
        </w:rPr>
        <w:t>Знакомство с римской нумерацией помогает понять разницу между числом и цифрой, условность той или иной системы записи чисел, удобство и рациональность современной записи чисел. Глубина и объем данного материала сугубо индивидуальны для каждого ученика. Слабое владение данным материалом не определяет степень успешности ученика на уроках счета.</w:t>
      </w:r>
    </w:p>
    <w:p w:rsidR="004804B9" w:rsidRDefault="004804B9" w:rsidP="00683E73">
      <w:pPr>
        <w:ind w:firstLine="709"/>
        <w:jc w:val="both"/>
        <w:rPr>
          <w:sz w:val="24"/>
          <w:szCs w:val="24"/>
        </w:rPr>
      </w:pPr>
      <w:r w:rsidRPr="004804B9">
        <w:rPr>
          <w:sz w:val="24"/>
          <w:szCs w:val="24"/>
        </w:rPr>
        <w:t>Такая организация занятий позволяет учителю проводить обучение, ориентированное на ЗБР учащихся, восполнить пробелы в знаниях и автоматизировать имеющиеся умения.</w:t>
      </w:r>
    </w:p>
    <w:p w:rsidR="004804B9" w:rsidRDefault="004804B9" w:rsidP="004804B9">
      <w:pPr>
        <w:jc w:val="both"/>
        <w:rPr>
          <w:sz w:val="24"/>
          <w:szCs w:val="24"/>
        </w:rPr>
      </w:pPr>
    </w:p>
    <w:p w:rsidR="004804B9" w:rsidRDefault="004804B9" w:rsidP="004804B9">
      <w:pPr>
        <w:jc w:val="both"/>
        <w:rPr>
          <w:sz w:val="24"/>
          <w:szCs w:val="24"/>
        </w:rPr>
      </w:pPr>
    </w:p>
    <w:p w:rsidR="004804B9" w:rsidRDefault="004804B9" w:rsidP="004804B9">
      <w:pPr>
        <w:jc w:val="both"/>
        <w:rPr>
          <w:sz w:val="24"/>
          <w:szCs w:val="24"/>
        </w:rPr>
      </w:pPr>
    </w:p>
    <w:p w:rsidR="00683E73" w:rsidRDefault="00683E73" w:rsidP="00683E73">
      <w:pPr>
        <w:jc w:val="center"/>
        <w:rPr>
          <w:sz w:val="24"/>
          <w:szCs w:val="24"/>
        </w:rPr>
      </w:pPr>
    </w:p>
    <w:p w:rsidR="00486543" w:rsidRDefault="00486543" w:rsidP="00683E73">
      <w:pPr>
        <w:jc w:val="center"/>
        <w:rPr>
          <w:sz w:val="24"/>
          <w:szCs w:val="24"/>
        </w:rPr>
      </w:pPr>
    </w:p>
    <w:p w:rsidR="00486543" w:rsidRDefault="00486543" w:rsidP="00683E73">
      <w:pPr>
        <w:jc w:val="center"/>
        <w:rPr>
          <w:sz w:val="24"/>
          <w:szCs w:val="24"/>
        </w:rPr>
      </w:pPr>
    </w:p>
    <w:p w:rsidR="00683E73" w:rsidRDefault="00683E73" w:rsidP="00683E73">
      <w:pPr>
        <w:jc w:val="center"/>
        <w:rPr>
          <w:sz w:val="24"/>
          <w:szCs w:val="24"/>
        </w:rPr>
      </w:pPr>
    </w:p>
    <w:p w:rsidR="00683E73" w:rsidRDefault="00683E73" w:rsidP="00683E73">
      <w:pPr>
        <w:jc w:val="center"/>
        <w:rPr>
          <w:sz w:val="24"/>
          <w:szCs w:val="24"/>
        </w:rPr>
      </w:pPr>
    </w:p>
    <w:p w:rsidR="004804B9" w:rsidRPr="00683E73" w:rsidRDefault="004804B9" w:rsidP="00683E73">
      <w:pPr>
        <w:jc w:val="center"/>
        <w:rPr>
          <w:b/>
          <w:sz w:val="24"/>
          <w:szCs w:val="24"/>
        </w:rPr>
      </w:pPr>
      <w:r w:rsidRPr="00683E73">
        <w:rPr>
          <w:b/>
          <w:sz w:val="24"/>
          <w:szCs w:val="24"/>
        </w:rPr>
        <w:t>Учебно-методический комплект:</w:t>
      </w:r>
    </w:p>
    <w:p w:rsidR="00683E73" w:rsidRPr="004804B9" w:rsidRDefault="00683E73" w:rsidP="00683E73">
      <w:pPr>
        <w:jc w:val="center"/>
        <w:rPr>
          <w:bCs/>
          <w:sz w:val="24"/>
          <w:szCs w:val="24"/>
        </w:rPr>
      </w:pPr>
    </w:p>
    <w:p w:rsidR="004804B9" w:rsidRPr="004804B9" w:rsidRDefault="004804B9" w:rsidP="004804B9">
      <w:pPr>
        <w:numPr>
          <w:ilvl w:val="0"/>
          <w:numId w:val="4"/>
        </w:numPr>
        <w:jc w:val="both"/>
        <w:rPr>
          <w:bCs/>
          <w:sz w:val="24"/>
          <w:szCs w:val="24"/>
        </w:rPr>
      </w:pPr>
      <w:proofErr w:type="spellStart"/>
      <w:r w:rsidRPr="004804B9">
        <w:rPr>
          <w:bCs/>
          <w:sz w:val="24"/>
          <w:szCs w:val="24"/>
        </w:rPr>
        <w:t>Вапняр</w:t>
      </w:r>
      <w:proofErr w:type="spellEnd"/>
      <w:r w:rsidRPr="004804B9">
        <w:rPr>
          <w:bCs/>
          <w:sz w:val="24"/>
          <w:szCs w:val="24"/>
        </w:rPr>
        <w:t xml:space="preserve"> Н.Ф., </w:t>
      </w:r>
      <w:proofErr w:type="spellStart"/>
      <w:r w:rsidRPr="004804B9">
        <w:rPr>
          <w:bCs/>
          <w:sz w:val="24"/>
          <w:szCs w:val="24"/>
        </w:rPr>
        <w:t>Пышкало</w:t>
      </w:r>
      <w:proofErr w:type="spellEnd"/>
      <w:r w:rsidRPr="004804B9">
        <w:rPr>
          <w:bCs/>
          <w:sz w:val="24"/>
          <w:szCs w:val="24"/>
        </w:rPr>
        <w:t xml:space="preserve"> А.М. Тетрадь по математике; М.-Просвещение, 1977</w:t>
      </w:r>
    </w:p>
    <w:p w:rsidR="004804B9" w:rsidRPr="004804B9" w:rsidRDefault="004804B9" w:rsidP="004804B9">
      <w:pPr>
        <w:numPr>
          <w:ilvl w:val="0"/>
          <w:numId w:val="4"/>
        </w:numPr>
        <w:jc w:val="both"/>
        <w:rPr>
          <w:bCs/>
          <w:sz w:val="24"/>
          <w:szCs w:val="24"/>
        </w:rPr>
      </w:pPr>
      <w:r w:rsidRPr="004804B9">
        <w:rPr>
          <w:bCs/>
          <w:sz w:val="24"/>
          <w:szCs w:val="24"/>
        </w:rPr>
        <w:t>Таблицы для перевода русских мер в метрические и обратно, Новосибирск, из-во МИК, 1992</w:t>
      </w:r>
    </w:p>
    <w:p w:rsidR="004804B9" w:rsidRPr="004804B9" w:rsidRDefault="004804B9" w:rsidP="004804B9">
      <w:pPr>
        <w:numPr>
          <w:ilvl w:val="0"/>
          <w:numId w:val="4"/>
        </w:numPr>
        <w:jc w:val="both"/>
        <w:rPr>
          <w:bCs/>
          <w:sz w:val="24"/>
          <w:szCs w:val="24"/>
        </w:rPr>
      </w:pPr>
      <w:r w:rsidRPr="004804B9">
        <w:rPr>
          <w:bCs/>
          <w:sz w:val="24"/>
          <w:szCs w:val="24"/>
        </w:rPr>
        <w:t>Чекин А.Л., Математика (часть 1, 2);  М. – Академкнига/учебник, 2010</w:t>
      </w:r>
    </w:p>
    <w:p w:rsidR="004804B9" w:rsidRDefault="004804B9" w:rsidP="004804B9">
      <w:pPr>
        <w:numPr>
          <w:ilvl w:val="0"/>
          <w:numId w:val="4"/>
        </w:numPr>
        <w:jc w:val="both"/>
        <w:rPr>
          <w:bCs/>
          <w:sz w:val="24"/>
          <w:szCs w:val="24"/>
        </w:rPr>
      </w:pPr>
      <w:r w:rsidRPr="004804B9">
        <w:rPr>
          <w:bCs/>
          <w:sz w:val="24"/>
          <w:szCs w:val="24"/>
        </w:rPr>
        <w:t>Эк В.В., Математика 3 класс; М.- Просвещение, 2001</w:t>
      </w:r>
    </w:p>
    <w:p w:rsidR="00683E73" w:rsidRDefault="00683E73" w:rsidP="00683E73">
      <w:pPr>
        <w:pStyle w:val="a5"/>
        <w:ind w:left="1080"/>
        <w:rPr>
          <w:rFonts w:eastAsia="Calibri"/>
          <w:b/>
          <w:sz w:val="24"/>
        </w:rPr>
      </w:pPr>
    </w:p>
    <w:p w:rsidR="00683E73" w:rsidRPr="00683E73" w:rsidRDefault="00683E73" w:rsidP="00683E73">
      <w:pPr>
        <w:pStyle w:val="a5"/>
        <w:ind w:left="1080"/>
        <w:jc w:val="center"/>
        <w:rPr>
          <w:rFonts w:ascii="Times New Roman" w:eastAsia="Calibri" w:hAnsi="Times New Roman" w:cs="Times New Roman"/>
          <w:sz w:val="24"/>
        </w:rPr>
      </w:pPr>
      <w:r w:rsidRPr="00683E73">
        <w:rPr>
          <w:rFonts w:ascii="Times New Roman" w:eastAsia="Calibri" w:hAnsi="Times New Roman" w:cs="Times New Roman"/>
          <w:b/>
          <w:sz w:val="24"/>
        </w:rPr>
        <w:t>Характеристика класса по уровням:</w:t>
      </w:r>
    </w:p>
    <w:p w:rsidR="00683E73" w:rsidRPr="00683E73" w:rsidRDefault="00683E73" w:rsidP="00683E73">
      <w:pPr>
        <w:pStyle w:val="a5"/>
        <w:ind w:left="1080"/>
        <w:rPr>
          <w:rFonts w:ascii="Times New Roman" w:eastAsia="Calibri" w:hAnsi="Times New Roman" w:cs="Times New Roman"/>
          <w:b/>
          <w:sz w:val="24"/>
        </w:rPr>
      </w:pPr>
    </w:p>
    <w:p w:rsidR="00683E73" w:rsidRDefault="00683E73" w:rsidP="00683E73">
      <w:pPr>
        <w:ind w:firstLine="709"/>
        <w:rPr>
          <w:rFonts w:eastAsia="Calibri"/>
          <w:sz w:val="24"/>
        </w:rPr>
      </w:pPr>
      <w:r w:rsidRPr="00683E73">
        <w:rPr>
          <w:rFonts w:eastAsia="Calibri"/>
          <w:sz w:val="24"/>
        </w:rPr>
        <w:t xml:space="preserve"> В классе десять человек. Три мальчика и семь девочек. По данному предмету  класс разделен на два уровня: высокий, выше среднего.</w:t>
      </w:r>
    </w:p>
    <w:p w:rsidR="00683E73" w:rsidRPr="00683E73" w:rsidRDefault="00683E73" w:rsidP="00683E73">
      <w:pPr>
        <w:ind w:firstLine="709"/>
        <w:rPr>
          <w:rFonts w:eastAsia="Calibri"/>
          <w:b/>
          <w:sz w:val="24"/>
        </w:rPr>
      </w:pPr>
      <w:r w:rsidRPr="00683E73">
        <w:rPr>
          <w:rFonts w:eastAsia="Calibri"/>
          <w:sz w:val="24"/>
        </w:rPr>
        <w:t xml:space="preserve"> За основу в определении критериев уровня усвоения были взяты «Критерии оценки ЗУН учащихся, обучающихся по программе специальных (коррекционных) образовательных учреждений 8 вида». </w:t>
      </w:r>
    </w:p>
    <w:p w:rsidR="00683E73" w:rsidRPr="00683E73" w:rsidRDefault="00683E73" w:rsidP="00683E73">
      <w:pPr>
        <w:pStyle w:val="a5"/>
        <w:ind w:left="1080"/>
        <w:rPr>
          <w:rFonts w:ascii="Times New Roman" w:eastAsia="Calibri" w:hAnsi="Times New Roman" w:cs="Times New Roman"/>
          <w:b/>
          <w:sz w:val="24"/>
        </w:rPr>
      </w:pPr>
    </w:p>
    <w:tbl>
      <w:tblPr>
        <w:tblW w:w="8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7"/>
        <w:gridCol w:w="2071"/>
        <w:gridCol w:w="5013"/>
      </w:tblGrid>
      <w:tr w:rsidR="00683E73" w:rsidRPr="00683E73" w:rsidTr="00683E73">
        <w:trPr>
          <w:trHeight w:val="666"/>
        </w:trPr>
        <w:tc>
          <w:tcPr>
            <w:tcW w:w="1197" w:type="dxa"/>
          </w:tcPr>
          <w:p w:rsidR="00683E73" w:rsidRPr="00683E73" w:rsidRDefault="00683E73" w:rsidP="00683E73">
            <w:pPr>
              <w:widowControl/>
              <w:autoSpaceDE/>
              <w:autoSpaceDN/>
              <w:adjustRightInd/>
              <w:spacing w:after="200"/>
              <w:ind w:left="72"/>
              <w:contextualSpacing/>
              <w:rPr>
                <w:rFonts w:eastAsia="Calibri"/>
                <w:sz w:val="24"/>
                <w:szCs w:val="22"/>
                <w:lang w:eastAsia="en-US"/>
              </w:rPr>
            </w:pPr>
            <w:r w:rsidRPr="00683E73">
              <w:rPr>
                <w:rFonts w:eastAsia="Calibri"/>
                <w:sz w:val="24"/>
                <w:szCs w:val="22"/>
                <w:lang w:eastAsia="en-US"/>
              </w:rPr>
              <w:t>Уровень</w:t>
            </w:r>
          </w:p>
        </w:tc>
        <w:tc>
          <w:tcPr>
            <w:tcW w:w="2071" w:type="dxa"/>
          </w:tcPr>
          <w:p w:rsidR="00683E73" w:rsidRPr="00683E73" w:rsidRDefault="00683E73" w:rsidP="00683E73">
            <w:pPr>
              <w:widowControl/>
              <w:autoSpaceDE/>
              <w:autoSpaceDN/>
              <w:adjustRightInd/>
              <w:spacing w:after="200"/>
              <w:ind w:left="72"/>
              <w:contextualSpacing/>
              <w:rPr>
                <w:rFonts w:eastAsia="Calibri"/>
                <w:sz w:val="24"/>
                <w:szCs w:val="22"/>
                <w:lang w:eastAsia="en-US"/>
              </w:rPr>
            </w:pPr>
            <w:r w:rsidRPr="00683E73">
              <w:rPr>
                <w:rFonts w:eastAsia="Calibri"/>
                <w:sz w:val="24"/>
                <w:szCs w:val="22"/>
                <w:lang w:eastAsia="en-US"/>
              </w:rPr>
              <w:t>Ф.И. ученика</w:t>
            </w:r>
          </w:p>
        </w:tc>
        <w:tc>
          <w:tcPr>
            <w:tcW w:w="5013" w:type="dxa"/>
          </w:tcPr>
          <w:p w:rsidR="00683E73" w:rsidRPr="00683E73" w:rsidRDefault="00683E73" w:rsidP="00683E73">
            <w:pPr>
              <w:widowControl/>
              <w:autoSpaceDE/>
              <w:autoSpaceDN/>
              <w:adjustRightInd/>
              <w:spacing w:after="200"/>
              <w:ind w:left="72"/>
              <w:contextualSpacing/>
              <w:jc w:val="center"/>
              <w:rPr>
                <w:rFonts w:eastAsia="Calibri"/>
                <w:sz w:val="24"/>
                <w:szCs w:val="22"/>
                <w:lang w:eastAsia="en-US"/>
              </w:rPr>
            </w:pPr>
            <w:r w:rsidRPr="00683E73">
              <w:rPr>
                <w:rFonts w:eastAsia="Calibri"/>
                <w:sz w:val="24"/>
                <w:szCs w:val="22"/>
                <w:lang w:eastAsia="en-US"/>
              </w:rPr>
              <w:t>Характеристика уровней</w:t>
            </w:r>
          </w:p>
        </w:tc>
      </w:tr>
      <w:tr w:rsidR="00683E73" w:rsidRPr="00683E73" w:rsidTr="00683E73">
        <w:trPr>
          <w:trHeight w:val="657"/>
        </w:trPr>
        <w:tc>
          <w:tcPr>
            <w:tcW w:w="1197" w:type="dxa"/>
          </w:tcPr>
          <w:p w:rsidR="00683E73" w:rsidRPr="00683E73" w:rsidRDefault="00683E73" w:rsidP="00683E73">
            <w:pPr>
              <w:widowControl/>
              <w:autoSpaceDE/>
              <w:autoSpaceDN/>
              <w:adjustRightInd/>
              <w:spacing w:after="200"/>
              <w:ind w:left="72"/>
              <w:contextualSpacing/>
              <w:rPr>
                <w:rFonts w:eastAsia="Calibri"/>
                <w:sz w:val="24"/>
                <w:szCs w:val="22"/>
                <w:lang w:eastAsia="en-US"/>
              </w:rPr>
            </w:pPr>
            <w:r w:rsidRPr="00683E73">
              <w:rPr>
                <w:rFonts w:eastAsia="Calibri"/>
                <w:sz w:val="24"/>
                <w:szCs w:val="22"/>
                <w:lang w:eastAsia="en-US"/>
              </w:rPr>
              <w:t>Уровень высокий</w:t>
            </w:r>
          </w:p>
        </w:tc>
        <w:tc>
          <w:tcPr>
            <w:tcW w:w="2071" w:type="dxa"/>
          </w:tcPr>
          <w:p w:rsidR="00683E73" w:rsidRPr="00683E73" w:rsidRDefault="00683E73" w:rsidP="00683E73">
            <w:pPr>
              <w:widowControl/>
              <w:autoSpaceDE/>
              <w:autoSpaceDN/>
              <w:adjustRightInd/>
              <w:spacing w:after="200"/>
              <w:contextualSpacing/>
              <w:rPr>
                <w:rFonts w:eastAsia="Calibri"/>
                <w:sz w:val="24"/>
                <w:szCs w:val="22"/>
                <w:lang w:eastAsia="en-US"/>
              </w:rPr>
            </w:pPr>
          </w:p>
          <w:p w:rsidR="00683E73" w:rsidRPr="00683E73" w:rsidRDefault="00683E73" w:rsidP="00683E73">
            <w:pPr>
              <w:jc w:val="both"/>
              <w:rPr>
                <w:rFonts w:eastAsia="Calibri"/>
                <w:sz w:val="24"/>
              </w:rPr>
            </w:pPr>
            <w:r w:rsidRPr="00683E73">
              <w:rPr>
                <w:rFonts w:eastAsia="Calibri"/>
                <w:sz w:val="24"/>
              </w:rPr>
              <w:t>1.Белоусов В.</w:t>
            </w:r>
          </w:p>
          <w:p w:rsidR="00683E73" w:rsidRPr="00683E73" w:rsidRDefault="00683E73" w:rsidP="00683E73">
            <w:pPr>
              <w:jc w:val="both"/>
              <w:rPr>
                <w:rFonts w:eastAsia="Calibri"/>
                <w:sz w:val="24"/>
              </w:rPr>
            </w:pPr>
            <w:r w:rsidRPr="00683E73">
              <w:rPr>
                <w:rFonts w:eastAsia="Calibri"/>
                <w:sz w:val="24"/>
              </w:rPr>
              <w:t>2.Сухарева Л.</w:t>
            </w:r>
          </w:p>
          <w:p w:rsidR="00683E73" w:rsidRPr="00683E73" w:rsidRDefault="00683E73" w:rsidP="00683E73">
            <w:pPr>
              <w:jc w:val="both"/>
              <w:rPr>
                <w:rFonts w:eastAsia="Calibri"/>
                <w:sz w:val="24"/>
              </w:rPr>
            </w:pPr>
            <w:r w:rsidRPr="00683E73">
              <w:rPr>
                <w:rFonts w:eastAsia="Calibri"/>
                <w:sz w:val="24"/>
              </w:rPr>
              <w:t>3.Тимофеева М.</w:t>
            </w:r>
          </w:p>
          <w:p w:rsidR="00683E73" w:rsidRPr="00683E73" w:rsidRDefault="00683E73" w:rsidP="00683E73">
            <w:pPr>
              <w:jc w:val="both"/>
              <w:rPr>
                <w:rFonts w:eastAsia="Calibri"/>
                <w:sz w:val="24"/>
              </w:rPr>
            </w:pPr>
            <w:r w:rsidRPr="00683E73">
              <w:rPr>
                <w:rFonts w:eastAsia="Calibri"/>
                <w:sz w:val="24"/>
              </w:rPr>
              <w:t>4.Хрусталева А.</w:t>
            </w:r>
          </w:p>
          <w:p w:rsidR="00683E73" w:rsidRPr="00683E73" w:rsidRDefault="00683E73" w:rsidP="00683E73">
            <w:pPr>
              <w:jc w:val="both"/>
              <w:rPr>
                <w:rFonts w:eastAsia="Calibri"/>
                <w:sz w:val="24"/>
              </w:rPr>
            </w:pPr>
            <w:r w:rsidRPr="00683E73">
              <w:rPr>
                <w:rFonts w:eastAsia="Calibri"/>
                <w:sz w:val="24"/>
              </w:rPr>
              <w:t>5.Ярощук В.</w:t>
            </w:r>
          </w:p>
          <w:p w:rsidR="00683E73" w:rsidRPr="00683E73" w:rsidRDefault="00683E73" w:rsidP="00683E73">
            <w:pPr>
              <w:jc w:val="both"/>
              <w:rPr>
                <w:rFonts w:eastAsia="Calibri"/>
                <w:sz w:val="24"/>
              </w:rPr>
            </w:pPr>
            <w:r w:rsidRPr="00683E73">
              <w:rPr>
                <w:rFonts w:eastAsia="Calibri"/>
                <w:sz w:val="24"/>
              </w:rPr>
              <w:t>6.Яхимбаева А.</w:t>
            </w:r>
          </w:p>
          <w:p w:rsidR="00683E73" w:rsidRPr="00683E73" w:rsidRDefault="00683E73" w:rsidP="00683E73">
            <w:pPr>
              <w:jc w:val="both"/>
              <w:rPr>
                <w:rFonts w:eastAsia="Calibri"/>
                <w:sz w:val="24"/>
                <w:szCs w:val="22"/>
                <w:lang w:eastAsia="en-US"/>
              </w:rPr>
            </w:pPr>
          </w:p>
        </w:tc>
        <w:tc>
          <w:tcPr>
            <w:tcW w:w="5013" w:type="dxa"/>
          </w:tcPr>
          <w:p w:rsidR="00683E73" w:rsidRPr="00683E73" w:rsidRDefault="00683E73" w:rsidP="00683E73">
            <w:pPr>
              <w:widowControl/>
              <w:autoSpaceDE/>
              <w:autoSpaceDN/>
              <w:adjustRightInd/>
              <w:spacing w:after="200" w:line="276" w:lineRule="auto"/>
              <w:jc w:val="both"/>
              <w:rPr>
                <w:rFonts w:eastAsia="Calibri"/>
                <w:sz w:val="24"/>
                <w:szCs w:val="24"/>
                <w:lang w:eastAsia="en-US"/>
              </w:rPr>
            </w:pPr>
            <w:r w:rsidRPr="00683E73">
              <w:rPr>
                <w:rFonts w:eastAsia="Calibri"/>
                <w:sz w:val="24"/>
                <w:szCs w:val="24"/>
                <w:lang w:eastAsia="en-US"/>
              </w:rPr>
              <w:t>Учащиеся данного уровня успешно усваивают программу седьмого класса при фронтальном обучении. Детям доступен уровень обобщения, предусмотренный учебной программой. Учащиеся не испытывают значительных трудностей при незначительном изменении задания. Усваивают знания относительно сознательно, могут пояснить и прокомментировать свои действия, в процессе выполнения упражнений, задания на закрепление выполняют, как правило, самостоятельно.</w:t>
            </w:r>
          </w:p>
        </w:tc>
      </w:tr>
      <w:tr w:rsidR="00683E73" w:rsidRPr="00683E73" w:rsidTr="00683E73">
        <w:trPr>
          <w:trHeight w:val="3137"/>
        </w:trPr>
        <w:tc>
          <w:tcPr>
            <w:tcW w:w="1197" w:type="dxa"/>
          </w:tcPr>
          <w:p w:rsidR="00683E73" w:rsidRPr="00683E73" w:rsidRDefault="00683E73" w:rsidP="00683E73">
            <w:pPr>
              <w:widowControl/>
              <w:autoSpaceDE/>
              <w:autoSpaceDN/>
              <w:adjustRightInd/>
              <w:spacing w:after="200"/>
              <w:rPr>
                <w:rFonts w:eastAsia="Calibri"/>
                <w:sz w:val="24"/>
                <w:szCs w:val="22"/>
                <w:lang w:eastAsia="en-US"/>
              </w:rPr>
            </w:pPr>
            <w:r w:rsidRPr="00683E73">
              <w:rPr>
                <w:rFonts w:eastAsia="Calibri"/>
                <w:sz w:val="24"/>
                <w:szCs w:val="22"/>
                <w:lang w:eastAsia="en-US"/>
              </w:rPr>
              <w:t>Выше среднего</w:t>
            </w:r>
          </w:p>
        </w:tc>
        <w:tc>
          <w:tcPr>
            <w:tcW w:w="2071" w:type="dxa"/>
          </w:tcPr>
          <w:p w:rsidR="00683E73" w:rsidRPr="00683E73" w:rsidRDefault="00683E73" w:rsidP="00683E73">
            <w:pPr>
              <w:widowControl/>
              <w:autoSpaceDE/>
              <w:autoSpaceDN/>
              <w:adjustRightInd/>
              <w:spacing w:after="200"/>
              <w:rPr>
                <w:rFonts w:eastAsia="Calibri"/>
                <w:sz w:val="24"/>
                <w:szCs w:val="22"/>
                <w:lang w:eastAsia="en-US"/>
              </w:rPr>
            </w:pPr>
            <w:r w:rsidRPr="00683E73">
              <w:rPr>
                <w:rFonts w:eastAsia="Calibri"/>
                <w:sz w:val="24"/>
                <w:szCs w:val="22"/>
                <w:lang w:eastAsia="en-US"/>
              </w:rPr>
              <w:t>1.Адаева А.</w:t>
            </w:r>
          </w:p>
          <w:p w:rsidR="00683E73" w:rsidRPr="00683E73" w:rsidRDefault="00683E73" w:rsidP="00683E73">
            <w:pPr>
              <w:widowControl/>
              <w:autoSpaceDE/>
              <w:autoSpaceDN/>
              <w:adjustRightInd/>
              <w:spacing w:after="200"/>
              <w:rPr>
                <w:rFonts w:eastAsia="Calibri"/>
                <w:sz w:val="24"/>
                <w:szCs w:val="22"/>
                <w:lang w:eastAsia="en-US"/>
              </w:rPr>
            </w:pPr>
            <w:r w:rsidRPr="00683E73">
              <w:rPr>
                <w:rFonts w:eastAsia="Calibri"/>
                <w:sz w:val="24"/>
                <w:szCs w:val="22"/>
                <w:lang w:eastAsia="en-US"/>
              </w:rPr>
              <w:t>2.Гуренко С.</w:t>
            </w:r>
          </w:p>
          <w:p w:rsidR="00683E73" w:rsidRPr="00683E73" w:rsidRDefault="00683E73" w:rsidP="00683E73">
            <w:pPr>
              <w:widowControl/>
              <w:autoSpaceDE/>
              <w:autoSpaceDN/>
              <w:adjustRightInd/>
              <w:spacing w:after="200"/>
              <w:rPr>
                <w:rFonts w:eastAsia="Calibri"/>
                <w:sz w:val="24"/>
                <w:szCs w:val="22"/>
                <w:lang w:eastAsia="en-US"/>
              </w:rPr>
            </w:pPr>
            <w:r w:rsidRPr="00683E73">
              <w:rPr>
                <w:rFonts w:eastAsia="Calibri"/>
                <w:sz w:val="24"/>
                <w:szCs w:val="22"/>
                <w:lang w:eastAsia="en-US"/>
              </w:rPr>
              <w:t>3.Ланг А.</w:t>
            </w:r>
          </w:p>
          <w:p w:rsidR="00683E73" w:rsidRPr="00683E73" w:rsidRDefault="00683E73" w:rsidP="00683E73">
            <w:pPr>
              <w:widowControl/>
              <w:autoSpaceDE/>
              <w:autoSpaceDN/>
              <w:adjustRightInd/>
              <w:spacing w:after="200"/>
              <w:rPr>
                <w:rFonts w:eastAsia="Calibri"/>
                <w:sz w:val="24"/>
                <w:szCs w:val="22"/>
                <w:lang w:eastAsia="en-US"/>
              </w:rPr>
            </w:pPr>
            <w:r w:rsidRPr="00683E73">
              <w:rPr>
                <w:rFonts w:eastAsia="Calibri"/>
                <w:sz w:val="24"/>
                <w:szCs w:val="22"/>
                <w:lang w:eastAsia="en-US"/>
              </w:rPr>
              <w:t>4.Макаров Р.</w:t>
            </w:r>
          </w:p>
          <w:p w:rsidR="00683E73" w:rsidRPr="00683E73" w:rsidRDefault="00683E73" w:rsidP="00683E73">
            <w:pPr>
              <w:widowControl/>
              <w:autoSpaceDE/>
              <w:autoSpaceDN/>
              <w:adjustRightInd/>
              <w:spacing w:after="200"/>
              <w:rPr>
                <w:rFonts w:eastAsia="Calibri"/>
                <w:sz w:val="24"/>
                <w:szCs w:val="22"/>
                <w:lang w:eastAsia="en-US"/>
              </w:rPr>
            </w:pPr>
          </w:p>
          <w:p w:rsidR="00683E73" w:rsidRPr="00683E73" w:rsidRDefault="00683E73" w:rsidP="00683E73">
            <w:pPr>
              <w:widowControl/>
              <w:autoSpaceDE/>
              <w:autoSpaceDN/>
              <w:adjustRightInd/>
              <w:spacing w:after="200"/>
              <w:rPr>
                <w:rFonts w:eastAsia="Calibri"/>
                <w:sz w:val="24"/>
                <w:szCs w:val="22"/>
                <w:lang w:eastAsia="en-US"/>
              </w:rPr>
            </w:pPr>
          </w:p>
          <w:p w:rsidR="00683E73" w:rsidRPr="00683E73" w:rsidRDefault="00683E73" w:rsidP="00683E73">
            <w:pPr>
              <w:widowControl/>
              <w:autoSpaceDE/>
              <w:autoSpaceDN/>
              <w:adjustRightInd/>
              <w:spacing w:after="200"/>
              <w:contextualSpacing/>
              <w:rPr>
                <w:rFonts w:eastAsia="Calibri"/>
                <w:sz w:val="24"/>
                <w:szCs w:val="22"/>
                <w:lang w:eastAsia="en-US"/>
              </w:rPr>
            </w:pPr>
          </w:p>
        </w:tc>
        <w:tc>
          <w:tcPr>
            <w:tcW w:w="5013" w:type="dxa"/>
          </w:tcPr>
          <w:p w:rsidR="00683E73" w:rsidRPr="00683E73" w:rsidRDefault="00683E73" w:rsidP="00683E73">
            <w:pPr>
              <w:widowControl/>
              <w:autoSpaceDE/>
              <w:autoSpaceDN/>
              <w:adjustRightInd/>
              <w:spacing w:after="200"/>
              <w:ind w:left="42"/>
              <w:contextualSpacing/>
              <w:jc w:val="both"/>
              <w:rPr>
                <w:rFonts w:eastAsia="Calibri"/>
                <w:sz w:val="24"/>
                <w:szCs w:val="24"/>
                <w:lang w:eastAsia="en-US"/>
              </w:rPr>
            </w:pPr>
            <w:r w:rsidRPr="00683E73">
              <w:rPr>
                <w:rFonts w:eastAsia="Calibri"/>
                <w:sz w:val="24"/>
                <w:szCs w:val="24"/>
                <w:lang w:eastAsia="en-US"/>
              </w:rPr>
              <w:t>Учащиеся данной группы достаточно успешно усваивают программу,</w:t>
            </w:r>
            <w:r w:rsidR="00486543">
              <w:rPr>
                <w:rFonts w:eastAsia="Calibri"/>
                <w:sz w:val="24"/>
                <w:szCs w:val="24"/>
                <w:lang w:eastAsia="en-US"/>
              </w:rPr>
              <w:t xml:space="preserve"> </w:t>
            </w:r>
            <w:r w:rsidRPr="00683E73">
              <w:rPr>
                <w:rFonts w:eastAsia="Calibri"/>
                <w:sz w:val="24"/>
                <w:szCs w:val="24"/>
                <w:lang w:eastAsia="en-US"/>
              </w:rPr>
              <w:t>но затрудняются без помощи учителя сделать элементарные выводы и обобщения, осуществить перенос знаний в несколько измененные условия выполнения задания. Недостаточно точно и подробно объясняют смысл, последовательность и целесообразность действий, использованных ими при выполнении задания. При фронтальном объяснении, в основном, понимают учебный материал, но нуждаются в дополнительных разъяснениях, помощи, конкретизации учебного материала со стороны учителя. На уроках менее активны и самостоятельны. Нуждаются в направляющей, стимулирующей и организующей помощи учителя.</w:t>
            </w:r>
          </w:p>
        </w:tc>
      </w:tr>
    </w:tbl>
    <w:p w:rsidR="007446EF" w:rsidRPr="004804B9" w:rsidRDefault="007446EF" w:rsidP="007446EF">
      <w:pPr>
        <w:ind w:left="1080"/>
        <w:jc w:val="both"/>
        <w:rPr>
          <w:bCs/>
          <w:sz w:val="24"/>
          <w:szCs w:val="24"/>
        </w:rPr>
      </w:pPr>
    </w:p>
    <w:p w:rsidR="00683E73" w:rsidRDefault="00683E73" w:rsidP="007446EF">
      <w:pPr>
        <w:jc w:val="both"/>
        <w:rPr>
          <w:sz w:val="24"/>
          <w:szCs w:val="24"/>
        </w:rPr>
      </w:pPr>
    </w:p>
    <w:p w:rsidR="007446EF" w:rsidRPr="00683E73" w:rsidRDefault="007446EF" w:rsidP="00683E73">
      <w:pPr>
        <w:jc w:val="center"/>
        <w:rPr>
          <w:b/>
          <w:sz w:val="24"/>
          <w:szCs w:val="24"/>
        </w:rPr>
      </w:pPr>
      <w:r w:rsidRPr="00683E73">
        <w:rPr>
          <w:b/>
          <w:sz w:val="24"/>
          <w:szCs w:val="24"/>
        </w:rPr>
        <w:t>Организация учебного процесса:</w:t>
      </w:r>
    </w:p>
    <w:p w:rsidR="007446EF" w:rsidRPr="007446EF" w:rsidRDefault="007446EF" w:rsidP="007446EF">
      <w:pPr>
        <w:jc w:val="both"/>
        <w:rPr>
          <w:sz w:val="24"/>
          <w:szCs w:val="24"/>
        </w:rPr>
      </w:pPr>
      <w:r w:rsidRPr="007446EF">
        <w:rPr>
          <w:sz w:val="24"/>
          <w:szCs w:val="24"/>
        </w:rPr>
        <w:t>Система обучения: коррекционная</w:t>
      </w:r>
    </w:p>
    <w:p w:rsidR="007446EF" w:rsidRPr="007446EF" w:rsidRDefault="007446EF" w:rsidP="007446EF">
      <w:pPr>
        <w:jc w:val="both"/>
        <w:rPr>
          <w:sz w:val="24"/>
          <w:szCs w:val="24"/>
        </w:rPr>
      </w:pPr>
      <w:r w:rsidRPr="007446EF">
        <w:rPr>
          <w:sz w:val="24"/>
          <w:szCs w:val="24"/>
        </w:rPr>
        <w:t xml:space="preserve">Количество часов по </w:t>
      </w:r>
      <w:proofErr w:type="gramStart"/>
      <w:r w:rsidRPr="007446EF">
        <w:rPr>
          <w:sz w:val="24"/>
          <w:szCs w:val="24"/>
        </w:rPr>
        <w:t>программе:</w:t>
      </w:r>
      <w:r w:rsidRPr="007446EF">
        <w:rPr>
          <w:sz w:val="24"/>
          <w:szCs w:val="24"/>
        </w:rPr>
        <w:tab/>
      </w:r>
      <w:proofErr w:type="gramEnd"/>
      <w:r w:rsidRPr="007446EF">
        <w:rPr>
          <w:sz w:val="24"/>
          <w:szCs w:val="24"/>
        </w:rPr>
        <w:t xml:space="preserve">                     </w:t>
      </w:r>
      <w:r w:rsidR="00486543">
        <w:rPr>
          <w:sz w:val="24"/>
          <w:szCs w:val="24"/>
        </w:rPr>
        <w:t xml:space="preserve">            </w:t>
      </w:r>
      <w:r w:rsidRPr="007446EF">
        <w:rPr>
          <w:sz w:val="24"/>
          <w:szCs w:val="24"/>
        </w:rPr>
        <w:t xml:space="preserve">  102 ч</w:t>
      </w:r>
    </w:p>
    <w:p w:rsidR="007446EF" w:rsidRPr="007446EF" w:rsidRDefault="007446EF" w:rsidP="007446EF">
      <w:pPr>
        <w:jc w:val="both"/>
        <w:rPr>
          <w:sz w:val="24"/>
          <w:szCs w:val="24"/>
        </w:rPr>
      </w:pPr>
      <w:r w:rsidRPr="007446EF">
        <w:rPr>
          <w:sz w:val="24"/>
          <w:szCs w:val="24"/>
        </w:rPr>
        <w:t xml:space="preserve">Количество часов в неделю по учебному </w:t>
      </w:r>
      <w:proofErr w:type="gramStart"/>
      <w:r w:rsidRPr="007446EF">
        <w:rPr>
          <w:sz w:val="24"/>
          <w:szCs w:val="24"/>
        </w:rPr>
        <w:t>плану:</w:t>
      </w:r>
      <w:r w:rsidR="00486543">
        <w:rPr>
          <w:sz w:val="24"/>
          <w:szCs w:val="24"/>
        </w:rPr>
        <w:t xml:space="preserve">   </w:t>
      </w:r>
      <w:proofErr w:type="gramEnd"/>
      <w:r w:rsidR="00486543">
        <w:rPr>
          <w:sz w:val="24"/>
          <w:szCs w:val="24"/>
        </w:rPr>
        <w:t xml:space="preserve">  </w:t>
      </w:r>
      <w:r w:rsidRPr="007446EF">
        <w:rPr>
          <w:sz w:val="24"/>
          <w:szCs w:val="24"/>
        </w:rPr>
        <w:tab/>
        <w:t>3 ч</w:t>
      </w:r>
    </w:p>
    <w:p w:rsidR="007446EF" w:rsidRPr="007446EF" w:rsidRDefault="007446EF" w:rsidP="007446EF">
      <w:pPr>
        <w:jc w:val="both"/>
        <w:rPr>
          <w:sz w:val="24"/>
          <w:szCs w:val="24"/>
        </w:rPr>
      </w:pPr>
      <w:r w:rsidRPr="007446EF">
        <w:rPr>
          <w:sz w:val="24"/>
          <w:szCs w:val="24"/>
        </w:rPr>
        <w:t>Количество часов в год:</w:t>
      </w:r>
      <w:r w:rsidRPr="007446EF">
        <w:rPr>
          <w:sz w:val="24"/>
          <w:szCs w:val="24"/>
        </w:rPr>
        <w:tab/>
      </w:r>
      <w:r w:rsidRPr="007446EF">
        <w:rPr>
          <w:sz w:val="24"/>
          <w:szCs w:val="24"/>
        </w:rPr>
        <w:tab/>
      </w:r>
      <w:r w:rsidRPr="007446EF">
        <w:rPr>
          <w:sz w:val="24"/>
          <w:szCs w:val="24"/>
        </w:rPr>
        <w:tab/>
        <w:t xml:space="preserve">                       102 ч</w:t>
      </w:r>
    </w:p>
    <w:p w:rsidR="004804B9" w:rsidRDefault="007446EF" w:rsidP="007446EF">
      <w:pPr>
        <w:jc w:val="both"/>
        <w:rPr>
          <w:sz w:val="24"/>
          <w:szCs w:val="24"/>
        </w:rPr>
      </w:pPr>
      <w:r w:rsidRPr="007446EF">
        <w:rPr>
          <w:sz w:val="24"/>
          <w:szCs w:val="24"/>
        </w:rPr>
        <w:t>Контрольные работы:</w:t>
      </w:r>
      <w:r w:rsidRPr="007446EF">
        <w:rPr>
          <w:sz w:val="24"/>
          <w:szCs w:val="24"/>
        </w:rPr>
        <w:tab/>
        <w:t xml:space="preserve">                                               5 ч</w:t>
      </w:r>
    </w:p>
    <w:p w:rsidR="007446EF" w:rsidRDefault="007446EF" w:rsidP="007446EF">
      <w:pPr>
        <w:jc w:val="both"/>
        <w:rPr>
          <w:sz w:val="24"/>
          <w:szCs w:val="24"/>
        </w:rPr>
      </w:pPr>
    </w:p>
    <w:p w:rsidR="007446EF" w:rsidRDefault="007446EF" w:rsidP="007446EF">
      <w:pPr>
        <w:widowControl/>
        <w:autoSpaceDE/>
        <w:autoSpaceDN/>
        <w:adjustRightInd/>
        <w:rPr>
          <w:rFonts w:eastAsia="Calibri"/>
          <w:sz w:val="24"/>
          <w:szCs w:val="22"/>
          <w:lang w:eastAsia="en-US"/>
        </w:rPr>
      </w:pPr>
      <w:r>
        <w:rPr>
          <w:rFonts w:eastAsia="Calibri"/>
          <w:b/>
          <w:sz w:val="24"/>
          <w:szCs w:val="22"/>
          <w:lang w:eastAsia="en-US"/>
        </w:rPr>
        <w:t>Форма</w:t>
      </w:r>
      <w:r w:rsidRPr="007446EF">
        <w:rPr>
          <w:rFonts w:eastAsia="Calibri"/>
          <w:b/>
          <w:sz w:val="24"/>
          <w:szCs w:val="22"/>
          <w:lang w:eastAsia="en-US"/>
        </w:rPr>
        <w:t xml:space="preserve"> обучения</w:t>
      </w:r>
      <w:r w:rsidRPr="007446EF">
        <w:rPr>
          <w:rFonts w:eastAsia="Calibri"/>
          <w:sz w:val="24"/>
          <w:szCs w:val="22"/>
          <w:lang w:eastAsia="en-US"/>
        </w:rPr>
        <w:t xml:space="preserve">: </w:t>
      </w:r>
      <w:r>
        <w:rPr>
          <w:rFonts w:eastAsia="Calibri"/>
          <w:sz w:val="24"/>
          <w:szCs w:val="22"/>
          <w:lang w:eastAsia="en-US"/>
        </w:rPr>
        <w:t>классно-урочная (фронта</w:t>
      </w:r>
      <w:r w:rsidR="00683E73">
        <w:rPr>
          <w:rFonts w:eastAsia="Calibri"/>
          <w:sz w:val="24"/>
          <w:szCs w:val="22"/>
          <w:lang w:eastAsia="en-US"/>
        </w:rPr>
        <w:t>льная, с учетом дифференцирован</w:t>
      </w:r>
      <w:r>
        <w:rPr>
          <w:rFonts w:eastAsia="Calibri"/>
          <w:sz w:val="24"/>
          <w:szCs w:val="22"/>
          <w:lang w:eastAsia="en-US"/>
        </w:rPr>
        <w:t>ия по уровню усвоения знаний, индивидуальная).</w:t>
      </w:r>
    </w:p>
    <w:p w:rsidR="007446EF" w:rsidRPr="007446EF" w:rsidRDefault="007446EF" w:rsidP="007446EF">
      <w:pPr>
        <w:widowControl/>
        <w:autoSpaceDE/>
        <w:autoSpaceDN/>
        <w:adjustRightInd/>
        <w:rPr>
          <w:rFonts w:eastAsia="Calibri"/>
          <w:sz w:val="24"/>
          <w:szCs w:val="22"/>
          <w:lang w:eastAsia="en-US"/>
        </w:rPr>
      </w:pPr>
      <w:r w:rsidRPr="007446EF">
        <w:rPr>
          <w:rFonts w:eastAsia="Calibri"/>
          <w:b/>
          <w:sz w:val="24"/>
          <w:szCs w:val="22"/>
          <w:lang w:eastAsia="en-US"/>
        </w:rPr>
        <w:t>Основные методы</w:t>
      </w:r>
      <w:r w:rsidRPr="007446EF">
        <w:rPr>
          <w:rFonts w:eastAsia="Calibri"/>
          <w:sz w:val="24"/>
          <w:szCs w:val="22"/>
          <w:lang w:eastAsia="en-US"/>
        </w:rPr>
        <w:t xml:space="preserve">:  </w:t>
      </w:r>
    </w:p>
    <w:p w:rsidR="007446EF" w:rsidRPr="007446EF" w:rsidRDefault="007446EF" w:rsidP="007446EF">
      <w:pPr>
        <w:widowControl/>
        <w:autoSpaceDE/>
        <w:autoSpaceDN/>
        <w:adjustRightInd/>
        <w:rPr>
          <w:rFonts w:eastAsia="Calibri"/>
          <w:sz w:val="24"/>
          <w:szCs w:val="22"/>
          <w:lang w:eastAsia="en-US"/>
        </w:rPr>
      </w:pPr>
      <w:r w:rsidRPr="007446EF">
        <w:rPr>
          <w:rFonts w:eastAsia="Calibri"/>
          <w:sz w:val="24"/>
          <w:szCs w:val="22"/>
          <w:lang w:eastAsia="en-US"/>
        </w:rPr>
        <w:t xml:space="preserve">                  Словесные (</w:t>
      </w:r>
      <w:r>
        <w:rPr>
          <w:rFonts w:eastAsia="Calibri"/>
          <w:sz w:val="24"/>
          <w:szCs w:val="22"/>
          <w:lang w:eastAsia="en-US"/>
        </w:rPr>
        <w:t xml:space="preserve">рассказ, </w:t>
      </w:r>
      <w:r w:rsidRPr="007446EF">
        <w:rPr>
          <w:rFonts w:eastAsia="Calibri"/>
          <w:sz w:val="24"/>
          <w:szCs w:val="22"/>
          <w:lang w:eastAsia="en-US"/>
        </w:rPr>
        <w:t>беседа, изложение учебного материала, рассуждение)</w:t>
      </w:r>
    </w:p>
    <w:p w:rsidR="007446EF" w:rsidRPr="007446EF" w:rsidRDefault="007446EF" w:rsidP="007446EF">
      <w:pPr>
        <w:widowControl/>
        <w:autoSpaceDE/>
        <w:autoSpaceDN/>
        <w:adjustRightInd/>
        <w:rPr>
          <w:rFonts w:eastAsia="Calibri"/>
          <w:sz w:val="24"/>
          <w:szCs w:val="22"/>
          <w:lang w:eastAsia="en-US"/>
        </w:rPr>
      </w:pPr>
      <w:r w:rsidRPr="007446EF">
        <w:rPr>
          <w:rFonts w:eastAsia="Calibri"/>
          <w:sz w:val="24"/>
          <w:szCs w:val="22"/>
          <w:lang w:eastAsia="en-US"/>
        </w:rPr>
        <w:t xml:space="preserve">                  Наглядные (иллюстрация, демонстрация, наблюдение, использование технических средств обучения)</w:t>
      </w:r>
    </w:p>
    <w:p w:rsidR="007446EF" w:rsidRPr="007446EF" w:rsidRDefault="007446EF" w:rsidP="007446EF">
      <w:pPr>
        <w:widowControl/>
        <w:autoSpaceDE/>
        <w:autoSpaceDN/>
        <w:adjustRightInd/>
        <w:rPr>
          <w:rFonts w:eastAsia="Calibri"/>
          <w:sz w:val="24"/>
          <w:szCs w:val="22"/>
          <w:lang w:eastAsia="en-US"/>
        </w:rPr>
      </w:pPr>
      <w:r w:rsidRPr="007446EF">
        <w:rPr>
          <w:rFonts w:eastAsia="Calibri"/>
          <w:sz w:val="24"/>
          <w:szCs w:val="22"/>
          <w:lang w:eastAsia="en-US"/>
        </w:rPr>
        <w:t xml:space="preserve">                  Практические (упражнения, практические работы)</w:t>
      </w:r>
    </w:p>
    <w:p w:rsidR="007446EF" w:rsidRPr="007446EF" w:rsidRDefault="007446EF" w:rsidP="007446EF">
      <w:pPr>
        <w:widowControl/>
        <w:autoSpaceDE/>
        <w:autoSpaceDN/>
        <w:adjustRightInd/>
        <w:rPr>
          <w:rFonts w:eastAsia="Calibri"/>
          <w:sz w:val="24"/>
          <w:szCs w:val="22"/>
          <w:lang w:eastAsia="en-US"/>
        </w:rPr>
      </w:pPr>
    </w:p>
    <w:p w:rsidR="007446EF" w:rsidRDefault="007446EF" w:rsidP="007446EF">
      <w:pPr>
        <w:widowControl/>
        <w:autoSpaceDE/>
        <w:autoSpaceDN/>
        <w:adjustRightInd/>
        <w:rPr>
          <w:rFonts w:eastAsia="Calibri"/>
          <w:sz w:val="24"/>
          <w:szCs w:val="22"/>
          <w:lang w:eastAsia="en-US"/>
        </w:rPr>
      </w:pPr>
      <w:r w:rsidRPr="007446EF">
        <w:rPr>
          <w:rFonts w:eastAsia="Calibri"/>
          <w:b/>
          <w:sz w:val="24"/>
          <w:szCs w:val="22"/>
          <w:lang w:eastAsia="en-US"/>
        </w:rPr>
        <w:t>Основные технологии</w:t>
      </w:r>
      <w:r w:rsidRPr="007446EF">
        <w:rPr>
          <w:rFonts w:eastAsia="Calibri"/>
          <w:sz w:val="24"/>
          <w:szCs w:val="22"/>
          <w:lang w:eastAsia="en-US"/>
        </w:rPr>
        <w:t>:</w:t>
      </w:r>
      <w:r w:rsidR="00B1117B">
        <w:rPr>
          <w:rFonts w:eastAsia="Calibri"/>
          <w:sz w:val="24"/>
          <w:szCs w:val="22"/>
          <w:lang w:eastAsia="en-US"/>
        </w:rPr>
        <w:t xml:space="preserve"> информационно-коммуникационные, личностно-ориентированные, технологии сотрудничества, интерактивные технологии, технологии опережающего обучения</w:t>
      </w:r>
      <w:r w:rsidR="00FD090B">
        <w:rPr>
          <w:rFonts w:eastAsia="Calibri"/>
          <w:sz w:val="24"/>
          <w:szCs w:val="22"/>
          <w:lang w:eastAsia="en-US"/>
        </w:rPr>
        <w:t>.</w:t>
      </w:r>
    </w:p>
    <w:p w:rsidR="00FD090B" w:rsidRPr="007446EF" w:rsidRDefault="00FD090B" w:rsidP="007446EF">
      <w:pPr>
        <w:widowControl/>
        <w:autoSpaceDE/>
        <w:autoSpaceDN/>
        <w:adjustRightInd/>
        <w:rPr>
          <w:rFonts w:eastAsia="Calibri"/>
          <w:sz w:val="24"/>
          <w:szCs w:val="22"/>
          <w:lang w:eastAsia="en-US"/>
        </w:rPr>
      </w:pPr>
    </w:p>
    <w:p w:rsidR="00683E73" w:rsidRPr="001D4A19" w:rsidRDefault="00683E73" w:rsidP="00683E73">
      <w:pPr>
        <w:jc w:val="center"/>
        <w:rPr>
          <w:b/>
          <w:bCs/>
          <w:sz w:val="24"/>
          <w:szCs w:val="24"/>
        </w:rPr>
      </w:pPr>
      <w:r w:rsidRPr="001D4A19">
        <w:rPr>
          <w:b/>
          <w:bCs/>
          <w:sz w:val="24"/>
          <w:szCs w:val="24"/>
        </w:rPr>
        <w:t>Перспективно-тематическое планирование</w:t>
      </w:r>
    </w:p>
    <w:p w:rsidR="00683E73" w:rsidRPr="001D4A19" w:rsidRDefault="00683E73" w:rsidP="00683E73">
      <w:pPr>
        <w:jc w:val="cente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3965"/>
        <w:gridCol w:w="2254"/>
        <w:gridCol w:w="2142"/>
      </w:tblGrid>
      <w:tr w:rsidR="00683E73" w:rsidRPr="001D4A19" w:rsidTr="00683E73">
        <w:tc>
          <w:tcPr>
            <w:tcW w:w="1548" w:type="dxa"/>
          </w:tcPr>
          <w:p w:rsidR="00683E73" w:rsidRPr="001D4A19" w:rsidRDefault="00683E73" w:rsidP="00683E73">
            <w:pPr>
              <w:jc w:val="both"/>
              <w:rPr>
                <w:bCs/>
                <w:sz w:val="24"/>
                <w:szCs w:val="24"/>
              </w:rPr>
            </w:pPr>
            <w:r w:rsidRPr="001D4A19">
              <w:rPr>
                <w:bCs/>
                <w:sz w:val="24"/>
                <w:szCs w:val="24"/>
              </w:rPr>
              <w:t>№ раздела</w:t>
            </w:r>
          </w:p>
        </w:tc>
        <w:tc>
          <w:tcPr>
            <w:tcW w:w="7200" w:type="dxa"/>
          </w:tcPr>
          <w:p w:rsidR="00683E73" w:rsidRPr="00486543" w:rsidRDefault="00683E73" w:rsidP="00486543">
            <w:pPr>
              <w:jc w:val="center"/>
              <w:rPr>
                <w:b/>
                <w:bCs/>
                <w:i/>
                <w:sz w:val="24"/>
                <w:szCs w:val="24"/>
              </w:rPr>
            </w:pPr>
            <w:r w:rsidRPr="00486543">
              <w:rPr>
                <w:b/>
                <w:bCs/>
                <w:i/>
                <w:sz w:val="24"/>
                <w:szCs w:val="24"/>
              </w:rPr>
              <w:t>Раздел</w:t>
            </w:r>
          </w:p>
        </w:tc>
        <w:tc>
          <w:tcPr>
            <w:tcW w:w="3060" w:type="dxa"/>
          </w:tcPr>
          <w:p w:rsidR="00683E73" w:rsidRPr="001D4A19" w:rsidRDefault="00683E73" w:rsidP="00486543">
            <w:pPr>
              <w:jc w:val="center"/>
              <w:rPr>
                <w:b/>
                <w:bCs/>
                <w:i/>
                <w:sz w:val="24"/>
                <w:szCs w:val="24"/>
              </w:rPr>
            </w:pPr>
            <w:r w:rsidRPr="001D4A19">
              <w:rPr>
                <w:b/>
                <w:bCs/>
                <w:i/>
                <w:sz w:val="24"/>
                <w:szCs w:val="24"/>
              </w:rPr>
              <w:t>Фронтальные занятия</w:t>
            </w:r>
          </w:p>
        </w:tc>
        <w:tc>
          <w:tcPr>
            <w:tcW w:w="2700" w:type="dxa"/>
          </w:tcPr>
          <w:p w:rsidR="00683E73" w:rsidRPr="001D4A19" w:rsidRDefault="00683E73" w:rsidP="00486543">
            <w:pPr>
              <w:jc w:val="center"/>
              <w:rPr>
                <w:b/>
                <w:bCs/>
                <w:i/>
                <w:sz w:val="24"/>
                <w:szCs w:val="24"/>
              </w:rPr>
            </w:pPr>
            <w:r w:rsidRPr="001D4A19">
              <w:rPr>
                <w:b/>
                <w:bCs/>
                <w:i/>
                <w:sz w:val="24"/>
                <w:szCs w:val="24"/>
              </w:rPr>
              <w:t>Практические работы</w:t>
            </w:r>
          </w:p>
        </w:tc>
      </w:tr>
      <w:tr w:rsidR="00683E73" w:rsidRPr="001D4A19" w:rsidTr="00683E73">
        <w:tc>
          <w:tcPr>
            <w:tcW w:w="1548" w:type="dxa"/>
          </w:tcPr>
          <w:p w:rsidR="00683E73" w:rsidRPr="001D4A19" w:rsidRDefault="00683E73" w:rsidP="00683E73">
            <w:pPr>
              <w:jc w:val="both"/>
              <w:rPr>
                <w:bCs/>
                <w:sz w:val="24"/>
                <w:szCs w:val="24"/>
              </w:rPr>
            </w:pPr>
          </w:p>
        </w:tc>
        <w:tc>
          <w:tcPr>
            <w:tcW w:w="7200" w:type="dxa"/>
          </w:tcPr>
          <w:p w:rsidR="00683E73" w:rsidRPr="001D4A19" w:rsidRDefault="00683E73" w:rsidP="00683E73">
            <w:pPr>
              <w:jc w:val="both"/>
              <w:rPr>
                <w:b/>
                <w:bCs/>
                <w:i/>
                <w:sz w:val="24"/>
                <w:szCs w:val="24"/>
              </w:rPr>
            </w:pPr>
            <w:r w:rsidRPr="001D4A19">
              <w:rPr>
                <w:b/>
                <w:bCs/>
                <w:i/>
                <w:sz w:val="24"/>
                <w:szCs w:val="24"/>
              </w:rPr>
              <w:t>1 четверть</w:t>
            </w:r>
          </w:p>
        </w:tc>
        <w:tc>
          <w:tcPr>
            <w:tcW w:w="3060" w:type="dxa"/>
          </w:tcPr>
          <w:p w:rsidR="00683E73" w:rsidRPr="001D4A19" w:rsidRDefault="00683E73" w:rsidP="00486543">
            <w:pPr>
              <w:jc w:val="center"/>
              <w:rPr>
                <w:b/>
                <w:bCs/>
                <w:i/>
                <w:sz w:val="24"/>
                <w:szCs w:val="24"/>
              </w:rPr>
            </w:pPr>
            <w:r w:rsidRPr="001D4A19">
              <w:rPr>
                <w:b/>
                <w:bCs/>
                <w:i/>
                <w:sz w:val="24"/>
                <w:szCs w:val="24"/>
              </w:rPr>
              <w:t>21</w:t>
            </w:r>
          </w:p>
        </w:tc>
        <w:tc>
          <w:tcPr>
            <w:tcW w:w="2700" w:type="dxa"/>
          </w:tcPr>
          <w:p w:rsidR="00683E73" w:rsidRPr="001D4A19" w:rsidRDefault="00683E73" w:rsidP="00486543">
            <w:pPr>
              <w:jc w:val="center"/>
              <w:rPr>
                <w:b/>
                <w:bCs/>
                <w:i/>
                <w:sz w:val="24"/>
                <w:szCs w:val="24"/>
              </w:rPr>
            </w:pPr>
            <w:r w:rsidRPr="001D4A19">
              <w:rPr>
                <w:b/>
                <w:bCs/>
                <w:i/>
                <w:sz w:val="24"/>
                <w:szCs w:val="24"/>
              </w:rPr>
              <w:t>3</w:t>
            </w:r>
          </w:p>
        </w:tc>
      </w:tr>
      <w:tr w:rsidR="00683E73" w:rsidRPr="001D4A19" w:rsidTr="00683E73">
        <w:tc>
          <w:tcPr>
            <w:tcW w:w="1548" w:type="dxa"/>
          </w:tcPr>
          <w:p w:rsidR="00683E73" w:rsidRPr="001D4A19" w:rsidRDefault="00683E73" w:rsidP="00486543">
            <w:pPr>
              <w:jc w:val="center"/>
              <w:rPr>
                <w:bCs/>
                <w:sz w:val="24"/>
                <w:szCs w:val="24"/>
              </w:rPr>
            </w:pPr>
          </w:p>
          <w:p w:rsidR="00683E73" w:rsidRPr="001D4A19" w:rsidRDefault="00683E73" w:rsidP="00486543">
            <w:pPr>
              <w:jc w:val="center"/>
              <w:rPr>
                <w:bCs/>
                <w:sz w:val="24"/>
                <w:szCs w:val="24"/>
              </w:rPr>
            </w:pPr>
            <w:r w:rsidRPr="001D4A19">
              <w:rPr>
                <w:bCs/>
                <w:sz w:val="24"/>
                <w:szCs w:val="24"/>
              </w:rPr>
              <w:t>1</w:t>
            </w:r>
          </w:p>
        </w:tc>
        <w:tc>
          <w:tcPr>
            <w:tcW w:w="7200" w:type="dxa"/>
          </w:tcPr>
          <w:p w:rsidR="00683E73" w:rsidRPr="001D4A19" w:rsidRDefault="00683E73" w:rsidP="00683E73">
            <w:pPr>
              <w:jc w:val="both"/>
              <w:rPr>
                <w:bCs/>
                <w:sz w:val="24"/>
                <w:szCs w:val="24"/>
              </w:rPr>
            </w:pPr>
            <w:r w:rsidRPr="001D4A19">
              <w:rPr>
                <w:bCs/>
                <w:sz w:val="24"/>
                <w:szCs w:val="24"/>
              </w:rPr>
              <w:t>Повторение.</w:t>
            </w:r>
          </w:p>
          <w:p w:rsidR="00683E73" w:rsidRPr="001D4A19" w:rsidRDefault="00683E73" w:rsidP="00683E73">
            <w:pPr>
              <w:jc w:val="both"/>
              <w:rPr>
                <w:bCs/>
                <w:sz w:val="24"/>
                <w:szCs w:val="24"/>
              </w:rPr>
            </w:pPr>
            <w:r w:rsidRPr="001D4A19">
              <w:rPr>
                <w:sz w:val="24"/>
                <w:szCs w:val="24"/>
              </w:rPr>
              <w:t xml:space="preserve">Нумерация в пределах 20. Счет десятками в пределах двузначных чисел. Сложение и вычитание в пределах 20 без перехода через разряд.     </w:t>
            </w:r>
          </w:p>
        </w:tc>
        <w:tc>
          <w:tcPr>
            <w:tcW w:w="3060" w:type="dxa"/>
          </w:tcPr>
          <w:p w:rsidR="00683E73" w:rsidRPr="001D4A19" w:rsidRDefault="00683E73" w:rsidP="00486543">
            <w:pPr>
              <w:jc w:val="center"/>
              <w:rPr>
                <w:bCs/>
                <w:sz w:val="24"/>
                <w:szCs w:val="24"/>
              </w:rPr>
            </w:pPr>
          </w:p>
          <w:p w:rsidR="00683E73" w:rsidRPr="001D4A19" w:rsidRDefault="00683E73" w:rsidP="00486543">
            <w:pPr>
              <w:jc w:val="center"/>
              <w:rPr>
                <w:bCs/>
                <w:sz w:val="24"/>
                <w:szCs w:val="24"/>
              </w:rPr>
            </w:pPr>
          </w:p>
          <w:p w:rsidR="00683E73" w:rsidRPr="001D4A19" w:rsidRDefault="00683E73" w:rsidP="00486543">
            <w:pPr>
              <w:jc w:val="center"/>
              <w:rPr>
                <w:bCs/>
                <w:sz w:val="24"/>
                <w:szCs w:val="24"/>
              </w:rPr>
            </w:pPr>
            <w:r w:rsidRPr="001D4A19">
              <w:rPr>
                <w:bCs/>
                <w:sz w:val="24"/>
                <w:szCs w:val="24"/>
              </w:rPr>
              <w:t>8</w:t>
            </w:r>
          </w:p>
          <w:p w:rsidR="00683E73" w:rsidRPr="001D4A19" w:rsidRDefault="00683E73" w:rsidP="00486543">
            <w:pPr>
              <w:jc w:val="center"/>
              <w:rPr>
                <w:bCs/>
                <w:sz w:val="24"/>
                <w:szCs w:val="24"/>
              </w:rPr>
            </w:pPr>
          </w:p>
          <w:p w:rsidR="00683E73" w:rsidRPr="001D4A19" w:rsidRDefault="00683E73" w:rsidP="00486543">
            <w:pPr>
              <w:jc w:val="center"/>
              <w:rPr>
                <w:bCs/>
                <w:sz w:val="24"/>
                <w:szCs w:val="24"/>
              </w:rPr>
            </w:pPr>
          </w:p>
          <w:p w:rsidR="00683E73" w:rsidRPr="001D4A19" w:rsidRDefault="00683E73" w:rsidP="00486543">
            <w:pPr>
              <w:jc w:val="center"/>
              <w:rPr>
                <w:bCs/>
                <w:sz w:val="24"/>
                <w:szCs w:val="24"/>
              </w:rPr>
            </w:pPr>
          </w:p>
        </w:tc>
        <w:tc>
          <w:tcPr>
            <w:tcW w:w="2700" w:type="dxa"/>
          </w:tcPr>
          <w:p w:rsidR="00683E73" w:rsidRPr="001D4A19" w:rsidRDefault="00683E73" w:rsidP="00486543">
            <w:pPr>
              <w:jc w:val="center"/>
              <w:rPr>
                <w:bCs/>
                <w:sz w:val="24"/>
                <w:szCs w:val="24"/>
              </w:rPr>
            </w:pPr>
          </w:p>
          <w:p w:rsidR="00683E73" w:rsidRPr="001D4A19" w:rsidRDefault="00683E73" w:rsidP="00486543">
            <w:pPr>
              <w:jc w:val="center"/>
              <w:rPr>
                <w:bCs/>
                <w:sz w:val="24"/>
                <w:szCs w:val="24"/>
              </w:rPr>
            </w:pPr>
          </w:p>
          <w:p w:rsidR="00683E73" w:rsidRPr="001D4A19" w:rsidRDefault="00683E73" w:rsidP="00486543">
            <w:pPr>
              <w:jc w:val="center"/>
              <w:rPr>
                <w:bCs/>
                <w:sz w:val="24"/>
                <w:szCs w:val="24"/>
              </w:rPr>
            </w:pPr>
            <w:r w:rsidRPr="001D4A19">
              <w:rPr>
                <w:bCs/>
                <w:sz w:val="24"/>
                <w:szCs w:val="24"/>
              </w:rPr>
              <w:t>1</w:t>
            </w:r>
          </w:p>
        </w:tc>
      </w:tr>
      <w:tr w:rsidR="00683E73" w:rsidRPr="001D4A19" w:rsidTr="00683E73">
        <w:tc>
          <w:tcPr>
            <w:tcW w:w="1548" w:type="dxa"/>
          </w:tcPr>
          <w:p w:rsidR="00683E73" w:rsidRPr="001D4A19" w:rsidRDefault="00683E73" w:rsidP="00486543">
            <w:pPr>
              <w:jc w:val="center"/>
              <w:rPr>
                <w:bCs/>
                <w:sz w:val="24"/>
                <w:szCs w:val="24"/>
              </w:rPr>
            </w:pPr>
            <w:r w:rsidRPr="001D4A19">
              <w:rPr>
                <w:bCs/>
                <w:sz w:val="24"/>
                <w:szCs w:val="24"/>
              </w:rPr>
              <w:t>2</w:t>
            </w:r>
          </w:p>
        </w:tc>
        <w:tc>
          <w:tcPr>
            <w:tcW w:w="7200" w:type="dxa"/>
          </w:tcPr>
          <w:p w:rsidR="00683E73" w:rsidRPr="001D4A19" w:rsidRDefault="00683E73" w:rsidP="00683E73">
            <w:pPr>
              <w:jc w:val="both"/>
              <w:rPr>
                <w:bCs/>
                <w:sz w:val="24"/>
                <w:szCs w:val="24"/>
              </w:rPr>
            </w:pPr>
            <w:r w:rsidRPr="001D4A19">
              <w:rPr>
                <w:sz w:val="24"/>
                <w:szCs w:val="24"/>
              </w:rPr>
              <w:t xml:space="preserve">Меры времени (год, месяц, неделя, сутки, час).               </w:t>
            </w:r>
          </w:p>
        </w:tc>
        <w:tc>
          <w:tcPr>
            <w:tcW w:w="3060" w:type="dxa"/>
          </w:tcPr>
          <w:p w:rsidR="00683E73" w:rsidRPr="001D4A19" w:rsidRDefault="00683E73" w:rsidP="00486543">
            <w:pPr>
              <w:jc w:val="center"/>
              <w:rPr>
                <w:bCs/>
                <w:sz w:val="24"/>
                <w:szCs w:val="24"/>
              </w:rPr>
            </w:pPr>
          </w:p>
          <w:p w:rsidR="00683E73" w:rsidRPr="001D4A19" w:rsidRDefault="00683E73" w:rsidP="00486543">
            <w:pPr>
              <w:jc w:val="center"/>
              <w:rPr>
                <w:bCs/>
                <w:sz w:val="24"/>
                <w:szCs w:val="24"/>
              </w:rPr>
            </w:pPr>
            <w:r w:rsidRPr="001D4A19">
              <w:rPr>
                <w:bCs/>
                <w:sz w:val="24"/>
                <w:szCs w:val="24"/>
              </w:rPr>
              <w:t>4</w:t>
            </w:r>
          </w:p>
        </w:tc>
        <w:tc>
          <w:tcPr>
            <w:tcW w:w="2700" w:type="dxa"/>
          </w:tcPr>
          <w:p w:rsidR="00683E73" w:rsidRPr="001D4A19" w:rsidRDefault="00683E73" w:rsidP="00486543">
            <w:pPr>
              <w:jc w:val="center"/>
              <w:rPr>
                <w:bCs/>
                <w:sz w:val="24"/>
                <w:szCs w:val="24"/>
              </w:rPr>
            </w:pPr>
            <w:r w:rsidRPr="001D4A19">
              <w:rPr>
                <w:bCs/>
                <w:sz w:val="24"/>
                <w:szCs w:val="24"/>
              </w:rPr>
              <w:t>1</w:t>
            </w:r>
          </w:p>
          <w:p w:rsidR="00683E73" w:rsidRPr="001D4A19" w:rsidRDefault="00683E73" w:rsidP="00486543">
            <w:pPr>
              <w:jc w:val="center"/>
              <w:rPr>
                <w:bCs/>
                <w:sz w:val="24"/>
                <w:szCs w:val="24"/>
              </w:rPr>
            </w:pPr>
          </w:p>
        </w:tc>
      </w:tr>
      <w:tr w:rsidR="00683E73" w:rsidRPr="001D4A19" w:rsidTr="00683E73">
        <w:tc>
          <w:tcPr>
            <w:tcW w:w="1548" w:type="dxa"/>
          </w:tcPr>
          <w:p w:rsidR="00683E73" w:rsidRPr="001D4A19" w:rsidRDefault="00683E73" w:rsidP="00486543">
            <w:pPr>
              <w:jc w:val="center"/>
              <w:rPr>
                <w:bCs/>
                <w:sz w:val="24"/>
                <w:szCs w:val="24"/>
              </w:rPr>
            </w:pPr>
            <w:r w:rsidRPr="001D4A19">
              <w:rPr>
                <w:bCs/>
                <w:sz w:val="24"/>
                <w:szCs w:val="24"/>
              </w:rPr>
              <w:t>3</w:t>
            </w:r>
          </w:p>
        </w:tc>
        <w:tc>
          <w:tcPr>
            <w:tcW w:w="7200" w:type="dxa"/>
          </w:tcPr>
          <w:p w:rsidR="00683E73" w:rsidRPr="001D4A19" w:rsidRDefault="00683E73" w:rsidP="00683E73">
            <w:pPr>
              <w:jc w:val="both"/>
              <w:rPr>
                <w:bCs/>
                <w:sz w:val="24"/>
                <w:szCs w:val="24"/>
              </w:rPr>
            </w:pPr>
            <w:r w:rsidRPr="001D4A19">
              <w:rPr>
                <w:sz w:val="24"/>
                <w:szCs w:val="24"/>
              </w:rPr>
              <w:t xml:space="preserve">Сложение и вычитание круглых десятков и единиц. Повторение.                                                       </w:t>
            </w:r>
          </w:p>
        </w:tc>
        <w:tc>
          <w:tcPr>
            <w:tcW w:w="3060" w:type="dxa"/>
          </w:tcPr>
          <w:p w:rsidR="00683E73" w:rsidRPr="001D4A19" w:rsidRDefault="00683E73" w:rsidP="00486543">
            <w:pPr>
              <w:jc w:val="center"/>
              <w:rPr>
                <w:bCs/>
                <w:sz w:val="24"/>
                <w:szCs w:val="24"/>
              </w:rPr>
            </w:pPr>
            <w:r w:rsidRPr="001D4A19">
              <w:rPr>
                <w:bCs/>
                <w:sz w:val="24"/>
                <w:szCs w:val="24"/>
              </w:rPr>
              <w:t>9</w:t>
            </w:r>
          </w:p>
        </w:tc>
        <w:tc>
          <w:tcPr>
            <w:tcW w:w="2700" w:type="dxa"/>
          </w:tcPr>
          <w:p w:rsidR="00683E73" w:rsidRPr="001D4A19" w:rsidRDefault="00683E73" w:rsidP="00486543">
            <w:pPr>
              <w:jc w:val="center"/>
              <w:rPr>
                <w:bCs/>
                <w:sz w:val="24"/>
                <w:szCs w:val="24"/>
              </w:rPr>
            </w:pPr>
            <w:r w:rsidRPr="001D4A19">
              <w:rPr>
                <w:bCs/>
                <w:sz w:val="24"/>
                <w:szCs w:val="24"/>
              </w:rPr>
              <w:t>1</w:t>
            </w:r>
          </w:p>
        </w:tc>
      </w:tr>
      <w:tr w:rsidR="00683E73" w:rsidRPr="001D4A19" w:rsidTr="00683E73">
        <w:tc>
          <w:tcPr>
            <w:tcW w:w="1548" w:type="dxa"/>
          </w:tcPr>
          <w:p w:rsidR="00683E73" w:rsidRPr="001D4A19" w:rsidRDefault="00683E73" w:rsidP="00486543">
            <w:pPr>
              <w:jc w:val="center"/>
              <w:rPr>
                <w:bCs/>
                <w:sz w:val="24"/>
                <w:szCs w:val="24"/>
              </w:rPr>
            </w:pPr>
          </w:p>
        </w:tc>
        <w:tc>
          <w:tcPr>
            <w:tcW w:w="7200" w:type="dxa"/>
          </w:tcPr>
          <w:p w:rsidR="00683E73" w:rsidRPr="001D4A19" w:rsidRDefault="00683E73" w:rsidP="00683E73">
            <w:pPr>
              <w:jc w:val="both"/>
              <w:rPr>
                <w:b/>
                <w:bCs/>
                <w:i/>
                <w:sz w:val="24"/>
                <w:szCs w:val="24"/>
              </w:rPr>
            </w:pPr>
            <w:r w:rsidRPr="001D4A19">
              <w:rPr>
                <w:b/>
                <w:bCs/>
                <w:i/>
                <w:sz w:val="24"/>
                <w:szCs w:val="24"/>
              </w:rPr>
              <w:t>2 четверть</w:t>
            </w:r>
          </w:p>
        </w:tc>
        <w:tc>
          <w:tcPr>
            <w:tcW w:w="3060" w:type="dxa"/>
          </w:tcPr>
          <w:p w:rsidR="00683E73" w:rsidRPr="001D4A19" w:rsidRDefault="00683E73" w:rsidP="00486543">
            <w:pPr>
              <w:jc w:val="center"/>
              <w:rPr>
                <w:b/>
                <w:bCs/>
                <w:i/>
                <w:sz w:val="24"/>
                <w:szCs w:val="24"/>
              </w:rPr>
            </w:pPr>
            <w:r w:rsidRPr="001D4A19">
              <w:rPr>
                <w:b/>
                <w:bCs/>
                <w:i/>
                <w:sz w:val="24"/>
                <w:szCs w:val="24"/>
              </w:rPr>
              <w:t>20</w:t>
            </w:r>
          </w:p>
        </w:tc>
        <w:tc>
          <w:tcPr>
            <w:tcW w:w="2700" w:type="dxa"/>
          </w:tcPr>
          <w:p w:rsidR="00683E73" w:rsidRPr="001D4A19" w:rsidRDefault="00683E73" w:rsidP="00486543">
            <w:pPr>
              <w:jc w:val="center"/>
              <w:rPr>
                <w:b/>
                <w:bCs/>
                <w:i/>
                <w:sz w:val="24"/>
                <w:szCs w:val="24"/>
              </w:rPr>
            </w:pPr>
            <w:r w:rsidRPr="001D4A19">
              <w:rPr>
                <w:b/>
                <w:bCs/>
                <w:i/>
                <w:sz w:val="24"/>
                <w:szCs w:val="24"/>
              </w:rPr>
              <w:t>4</w:t>
            </w:r>
          </w:p>
        </w:tc>
      </w:tr>
      <w:tr w:rsidR="00683E73" w:rsidRPr="001D4A19" w:rsidTr="00683E73">
        <w:tc>
          <w:tcPr>
            <w:tcW w:w="1548" w:type="dxa"/>
          </w:tcPr>
          <w:p w:rsidR="00683E73" w:rsidRPr="001D4A19" w:rsidRDefault="00683E73" w:rsidP="00486543">
            <w:pPr>
              <w:jc w:val="center"/>
              <w:rPr>
                <w:bCs/>
                <w:sz w:val="24"/>
                <w:szCs w:val="24"/>
              </w:rPr>
            </w:pPr>
            <w:r w:rsidRPr="001D4A19">
              <w:rPr>
                <w:bCs/>
                <w:sz w:val="24"/>
                <w:szCs w:val="24"/>
              </w:rPr>
              <w:t>1</w:t>
            </w:r>
          </w:p>
        </w:tc>
        <w:tc>
          <w:tcPr>
            <w:tcW w:w="7200" w:type="dxa"/>
          </w:tcPr>
          <w:p w:rsidR="00683E73" w:rsidRPr="001D4A19" w:rsidRDefault="00683E73" w:rsidP="00683E73">
            <w:pPr>
              <w:jc w:val="both"/>
              <w:rPr>
                <w:sz w:val="24"/>
                <w:szCs w:val="24"/>
              </w:rPr>
            </w:pPr>
            <w:r w:rsidRPr="001D4A19">
              <w:rPr>
                <w:sz w:val="24"/>
                <w:szCs w:val="24"/>
              </w:rPr>
              <w:t xml:space="preserve">Нумерация в пределах 100. Сложение  и вычитание круглых десятков в пределах двузначных чисел.   </w:t>
            </w:r>
          </w:p>
        </w:tc>
        <w:tc>
          <w:tcPr>
            <w:tcW w:w="3060" w:type="dxa"/>
          </w:tcPr>
          <w:p w:rsidR="00683E73" w:rsidRPr="001D4A19" w:rsidRDefault="00683E73" w:rsidP="00486543">
            <w:pPr>
              <w:jc w:val="center"/>
              <w:rPr>
                <w:bCs/>
                <w:sz w:val="24"/>
                <w:szCs w:val="24"/>
              </w:rPr>
            </w:pPr>
            <w:r w:rsidRPr="001D4A19">
              <w:rPr>
                <w:bCs/>
                <w:sz w:val="24"/>
                <w:szCs w:val="24"/>
              </w:rPr>
              <w:t>7</w:t>
            </w:r>
          </w:p>
          <w:p w:rsidR="00683E73" w:rsidRPr="001D4A19" w:rsidRDefault="00683E73" w:rsidP="00486543">
            <w:pPr>
              <w:jc w:val="center"/>
              <w:rPr>
                <w:bCs/>
                <w:sz w:val="24"/>
                <w:szCs w:val="24"/>
              </w:rPr>
            </w:pPr>
          </w:p>
        </w:tc>
        <w:tc>
          <w:tcPr>
            <w:tcW w:w="2700" w:type="dxa"/>
          </w:tcPr>
          <w:p w:rsidR="00683E73" w:rsidRPr="001D4A19" w:rsidRDefault="00683E73" w:rsidP="00486543">
            <w:pPr>
              <w:jc w:val="center"/>
              <w:rPr>
                <w:bCs/>
                <w:sz w:val="24"/>
                <w:szCs w:val="24"/>
              </w:rPr>
            </w:pPr>
          </w:p>
          <w:p w:rsidR="00683E73" w:rsidRPr="001D4A19" w:rsidRDefault="00683E73" w:rsidP="00486543">
            <w:pPr>
              <w:jc w:val="center"/>
              <w:rPr>
                <w:bCs/>
                <w:sz w:val="24"/>
                <w:szCs w:val="24"/>
              </w:rPr>
            </w:pPr>
            <w:r w:rsidRPr="001D4A19">
              <w:rPr>
                <w:bCs/>
                <w:sz w:val="24"/>
                <w:szCs w:val="24"/>
              </w:rPr>
              <w:t>1</w:t>
            </w:r>
          </w:p>
        </w:tc>
      </w:tr>
      <w:tr w:rsidR="00683E73" w:rsidRPr="001D4A19" w:rsidTr="00683E73">
        <w:tc>
          <w:tcPr>
            <w:tcW w:w="1548" w:type="dxa"/>
          </w:tcPr>
          <w:p w:rsidR="00683E73" w:rsidRPr="001D4A19" w:rsidRDefault="00683E73" w:rsidP="00486543">
            <w:pPr>
              <w:jc w:val="center"/>
              <w:rPr>
                <w:bCs/>
                <w:sz w:val="24"/>
                <w:szCs w:val="24"/>
              </w:rPr>
            </w:pPr>
            <w:r w:rsidRPr="001D4A19">
              <w:rPr>
                <w:bCs/>
                <w:sz w:val="24"/>
                <w:szCs w:val="24"/>
              </w:rPr>
              <w:t>2</w:t>
            </w:r>
          </w:p>
        </w:tc>
        <w:tc>
          <w:tcPr>
            <w:tcW w:w="7200" w:type="dxa"/>
          </w:tcPr>
          <w:p w:rsidR="00683E73" w:rsidRPr="001D4A19" w:rsidRDefault="00683E73" w:rsidP="00683E73">
            <w:pPr>
              <w:jc w:val="both"/>
              <w:rPr>
                <w:sz w:val="24"/>
                <w:szCs w:val="24"/>
              </w:rPr>
            </w:pPr>
            <w:r w:rsidRPr="001D4A19">
              <w:rPr>
                <w:sz w:val="24"/>
                <w:szCs w:val="24"/>
              </w:rPr>
              <w:t>Сложение и вычитание двузначных чисел с переходом через десяток на основе знания табличных случаев сложения.</w:t>
            </w:r>
          </w:p>
          <w:p w:rsidR="00683E73" w:rsidRPr="001D4A19" w:rsidRDefault="00683E73" w:rsidP="00683E73">
            <w:pPr>
              <w:jc w:val="both"/>
              <w:rPr>
                <w:bCs/>
                <w:sz w:val="24"/>
                <w:szCs w:val="24"/>
              </w:rPr>
            </w:pPr>
          </w:p>
        </w:tc>
        <w:tc>
          <w:tcPr>
            <w:tcW w:w="3060" w:type="dxa"/>
          </w:tcPr>
          <w:p w:rsidR="00683E73" w:rsidRPr="001D4A19" w:rsidRDefault="00683E73" w:rsidP="00486543">
            <w:pPr>
              <w:jc w:val="center"/>
              <w:rPr>
                <w:bCs/>
                <w:sz w:val="24"/>
                <w:szCs w:val="24"/>
              </w:rPr>
            </w:pPr>
          </w:p>
          <w:p w:rsidR="00683E73" w:rsidRPr="001D4A19" w:rsidRDefault="00683E73" w:rsidP="00486543">
            <w:pPr>
              <w:jc w:val="center"/>
              <w:rPr>
                <w:bCs/>
                <w:sz w:val="24"/>
                <w:szCs w:val="24"/>
              </w:rPr>
            </w:pPr>
          </w:p>
          <w:p w:rsidR="00683E73" w:rsidRPr="001D4A19" w:rsidRDefault="00683E73" w:rsidP="00486543">
            <w:pPr>
              <w:jc w:val="center"/>
              <w:rPr>
                <w:bCs/>
                <w:sz w:val="24"/>
                <w:szCs w:val="24"/>
              </w:rPr>
            </w:pPr>
            <w:r w:rsidRPr="001D4A19">
              <w:rPr>
                <w:bCs/>
                <w:sz w:val="24"/>
                <w:szCs w:val="24"/>
              </w:rPr>
              <w:t>8</w:t>
            </w:r>
          </w:p>
        </w:tc>
        <w:tc>
          <w:tcPr>
            <w:tcW w:w="2700" w:type="dxa"/>
          </w:tcPr>
          <w:p w:rsidR="00683E73" w:rsidRPr="001D4A19" w:rsidRDefault="00683E73" w:rsidP="00486543">
            <w:pPr>
              <w:jc w:val="center"/>
              <w:rPr>
                <w:bCs/>
                <w:sz w:val="24"/>
                <w:szCs w:val="24"/>
              </w:rPr>
            </w:pPr>
            <w:r w:rsidRPr="001D4A19">
              <w:rPr>
                <w:bCs/>
                <w:sz w:val="24"/>
                <w:szCs w:val="24"/>
              </w:rPr>
              <w:t>1</w:t>
            </w:r>
          </w:p>
          <w:p w:rsidR="00683E73" w:rsidRPr="001D4A19" w:rsidRDefault="00683E73" w:rsidP="00486543">
            <w:pPr>
              <w:jc w:val="center"/>
              <w:rPr>
                <w:bCs/>
                <w:sz w:val="24"/>
                <w:szCs w:val="24"/>
              </w:rPr>
            </w:pPr>
          </w:p>
          <w:p w:rsidR="00683E73" w:rsidRPr="001D4A19" w:rsidRDefault="00683E73" w:rsidP="00486543">
            <w:pPr>
              <w:jc w:val="center"/>
              <w:rPr>
                <w:bCs/>
                <w:sz w:val="24"/>
                <w:szCs w:val="24"/>
              </w:rPr>
            </w:pPr>
          </w:p>
        </w:tc>
      </w:tr>
      <w:tr w:rsidR="00683E73" w:rsidRPr="001D4A19" w:rsidTr="00683E73">
        <w:tc>
          <w:tcPr>
            <w:tcW w:w="1548" w:type="dxa"/>
          </w:tcPr>
          <w:p w:rsidR="00683E73" w:rsidRPr="001D4A19" w:rsidRDefault="00683E73" w:rsidP="00486543">
            <w:pPr>
              <w:jc w:val="center"/>
              <w:rPr>
                <w:bCs/>
                <w:sz w:val="24"/>
                <w:szCs w:val="24"/>
              </w:rPr>
            </w:pPr>
            <w:r w:rsidRPr="001D4A19">
              <w:rPr>
                <w:bCs/>
                <w:sz w:val="24"/>
                <w:szCs w:val="24"/>
              </w:rPr>
              <w:t>3</w:t>
            </w:r>
          </w:p>
        </w:tc>
        <w:tc>
          <w:tcPr>
            <w:tcW w:w="7200" w:type="dxa"/>
          </w:tcPr>
          <w:p w:rsidR="00683E73" w:rsidRPr="001D4A19" w:rsidRDefault="00683E73" w:rsidP="00683E73">
            <w:pPr>
              <w:jc w:val="both"/>
              <w:rPr>
                <w:bCs/>
                <w:sz w:val="24"/>
                <w:szCs w:val="24"/>
              </w:rPr>
            </w:pPr>
            <w:r w:rsidRPr="001D4A19">
              <w:rPr>
                <w:sz w:val="24"/>
                <w:szCs w:val="24"/>
              </w:rPr>
              <w:t xml:space="preserve">Геометрический материал. Единицы измерения.                 </w:t>
            </w:r>
          </w:p>
        </w:tc>
        <w:tc>
          <w:tcPr>
            <w:tcW w:w="3060" w:type="dxa"/>
          </w:tcPr>
          <w:p w:rsidR="00683E73" w:rsidRPr="001D4A19" w:rsidRDefault="00683E73" w:rsidP="00486543">
            <w:pPr>
              <w:jc w:val="center"/>
              <w:rPr>
                <w:bCs/>
                <w:sz w:val="24"/>
                <w:szCs w:val="24"/>
              </w:rPr>
            </w:pPr>
          </w:p>
          <w:p w:rsidR="00683E73" w:rsidRPr="001D4A19" w:rsidRDefault="00683E73" w:rsidP="00486543">
            <w:pPr>
              <w:jc w:val="center"/>
              <w:rPr>
                <w:bCs/>
                <w:sz w:val="24"/>
                <w:szCs w:val="24"/>
              </w:rPr>
            </w:pPr>
            <w:r w:rsidRPr="001D4A19">
              <w:rPr>
                <w:bCs/>
                <w:sz w:val="24"/>
                <w:szCs w:val="24"/>
              </w:rPr>
              <w:t>5</w:t>
            </w:r>
          </w:p>
        </w:tc>
        <w:tc>
          <w:tcPr>
            <w:tcW w:w="2700" w:type="dxa"/>
          </w:tcPr>
          <w:p w:rsidR="00683E73" w:rsidRPr="001D4A19" w:rsidRDefault="00683E73" w:rsidP="00486543">
            <w:pPr>
              <w:jc w:val="center"/>
              <w:rPr>
                <w:bCs/>
                <w:sz w:val="24"/>
                <w:szCs w:val="24"/>
              </w:rPr>
            </w:pPr>
            <w:r w:rsidRPr="001D4A19">
              <w:rPr>
                <w:bCs/>
                <w:sz w:val="24"/>
                <w:szCs w:val="24"/>
              </w:rPr>
              <w:t>2</w:t>
            </w:r>
          </w:p>
          <w:p w:rsidR="00683E73" w:rsidRPr="001D4A19" w:rsidRDefault="00683E73" w:rsidP="00486543">
            <w:pPr>
              <w:jc w:val="center"/>
              <w:rPr>
                <w:bCs/>
                <w:sz w:val="24"/>
                <w:szCs w:val="24"/>
              </w:rPr>
            </w:pPr>
          </w:p>
        </w:tc>
      </w:tr>
      <w:tr w:rsidR="00683E73" w:rsidRPr="001D4A19" w:rsidTr="00683E73">
        <w:tc>
          <w:tcPr>
            <w:tcW w:w="1548" w:type="dxa"/>
          </w:tcPr>
          <w:p w:rsidR="00683E73" w:rsidRPr="001D4A19" w:rsidRDefault="00683E73" w:rsidP="00486543">
            <w:pPr>
              <w:jc w:val="center"/>
              <w:rPr>
                <w:bCs/>
                <w:sz w:val="24"/>
                <w:szCs w:val="24"/>
              </w:rPr>
            </w:pPr>
          </w:p>
        </w:tc>
        <w:tc>
          <w:tcPr>
            <w:tcW w:w="7200" w:type="dxa"/>
          </w:tcPr>
          <w:p w:rsidR="00683E73" w:rsidRPr="001D4A19" w:rsidRDefault="00683E73" w:rsidP="00683E73">
            <w:pPr>
              <w:jc w:val="both"/>
              <w:rPr>
                <w:b/>
                <w:bCs/>
                <w:i/>
                <w:sz w:val="24"/>
                <w:szCs w:val="24"/>
              </w:rPr>
            </w:pPr>
            <w:r w:rsidRPr="001D4A19">
              <w:rPr>
                <w:b/>
                <w:bCs/>
                <w:i/>
                <w:sz w:val="24"/>
                <w:szCs w:val="24"/>
              </w:rPr>
              <w:t>3 четверть</w:t>
            </w:r>
          </w:p>
        </w:tc>
        <w:tc>
          <w:tcPr>
            <w:tcW w:w="3060" w:type="dxa"/>
          </w:tcPr>
          <w:p w:rsidR="00683E73" w:rsidRPr="001D4A19" w:rsidRDefault="00683E73" w:rsidP="00486543">
            <w:pPr>
              <w:jc w:val="center"/>
              <w:rPr>
                <w:b/>
                <w:bCs/>
                <w:i/>
                <w:sz w:val="24"/>
                <w:szCs w:val="24"/>
              </w:rPr>
            </w:pPr>
            <w:r w:rsidRPr="001D4A19">
              <w:rPr>
                <w:b/>
                <w:bCs/>
                <w:i/>
                <w:sz w:val="24"/>
                <w:szCs w:val="24"/>
              </w:rPr>
              <w:t>25</w:t>
            </w:r>
          </w:p>
        </w:tc>
        <w:tc>
          <w:tcPr>
            <w:tcW w:w="2700" w:type="dxa"/>
          </w:tcPr>
          <w:p w:rsidR="00683E73" w:rsidRPr="001D4A19" w:rsidRDefault="00683E73" w:rsidP="00486543">
            <w:pPr>
              <w:jc w:val="center"/>
              <w:rPr>
                <w:b/>
                <w:bCs/>
                <w:i/>
                <w:sz w:val="24"/>
                <w:szCs w:val="24"/>
              </w:rPr>
            </w:pPr>
            <w:r w:rsidRPr="001D4A19">
              <w:rPr>
                <w:b/>
                <w:bCs/>
                <w:i/>
                <w:sz w:val="24"/>
                <w:szCs w:val="24"/>
              </w:rPr>
              <w:t>5</w:t>
            </w:r>
          </w:p>
        </w:tc>
      </w:tr>
      <w:tr w:rsidR="00683E73" w:rsidRPr="001D4A19" w:rsidTr="00683E73">
        <w:tc>
          <w:tcPr>
            <w:tcW w:w="1548" w:type="dxa"/>
          </w:tcPr>
          <w:p w:rsidR="00683E73" w:rsidRPr="001D4A19" w:rsidRDefault="00683E73" w:rsidP="00486543">
            <w:pPr>
              <w:jc w:val="center"/>
              <w:rPr>
                <w:bCs/>
                <w:sz w:val="24"/>
                <w:szCs w:val="24"/>
              </w:rPr>
            </w:pPr>
          </w:p>
        </w:tc>
        <w:tc>
          <w:tcPr>
            <w:tcW w:w="7200" w:type="dxa"/>
          </w:tcPr>
          <w:p w:rsidR="00683E73" w:rsidRPr="001D4A19" w:rsidRDefault="00683E73" w:rsidP="00683E73">
            <w:pPr>
              <w:jc w:val="both"/>
              <w:rPr>
                <w:b/>
                <w:bCs/>
                <w:i/>
                <w:sz w:val="24"/>
                <w:szCs w:val="24"/>
              </w:rPr>
            </w:pPr>
          </w:p>
        </w:tc>
        <w:tc>
          <w:tcPr>
            <w:tcW w:w="3060" w:type="dxa"/>
          </w:tcPr>
          <w:p w:rsidR="00683E73" w:rsidRPr="001D4A19" w:rsidRDefault="00683E73" w:rsidP="00486543">
            <w:pPr>
              <w:jc w:val="center"/>
              <w:rPr>
                <w:b/>
                <w:bCs/>
                <w:i/>
                <w:sz w:val="24"/>
                <w:szCs w:val="24"/>
              </w:rPr>
            </w:pPr>
          </w:p>
        </w:tc>
        <w:tc>
          <w:tcPr>
            <w:tcW w:w="2700" w:type="dxa"/>
          </w:tcPr>
          <w:p w:rsidR="00683E73" w:rsidRPr="001D4A19" w:rsidRDefault="00683E73" w:rsidP="00486543">
            <w:pPr>
              <w:jc w:val="center"/>
              <w:rPr>
                <w:b/>
                <w:bCs/>
                <w:i/>
                <w:sz w:val="24"/>
                <w:szCs w:val="24"/>
              </w:rPr>
            </w:pPr>
          </w:p>
        </w:tc>
      </w:tr>
      <w:tr w:rsidR="00683E73" w:rsidRPr="001D4A19" w:rsidTr="00683E73">
        <w:tc>
          <w:tcPr>
            <w:tcW w:w="1548" w:type="dxa"/>
          </w:tcPr>
          <w:p w:rsidR="00683E73" w:rsidRPr="001D4A19" w:rsidRDefault="00683E73" w:rsidP="00486543">
            <w:pPr>
              <w:jc w:val="center"/>
              <w:rPr>
                <w:bCs/>
                <w:sz w:val="24"/>
                <w:szCs w:val="24"/>
              </w:rPr>
            </w:pPr>
            <w:r w:rsidRPr="001D4A19">
              <w:rPr>
                <w:bCs/>
                <w:sz w:val="24"/>
                <w:szCs w:val="24"/>
              </w:rPr>
              <w:t>1</w:t>
            </w:r>
          </w:p>
        </w:tc>
        <w:tc>
          <w:tcPr>
            <w:tcW w:w="7200" w:type="dxa"/>
          </w:tcPr>
          <w:p w:rsidR="00683E73" w:rsidRPr="001D4A19" w:rsidRDefault="00683E73" w:rsidP="00683E73">
            <w:pPr>
              <w:jc w:val="both"/>
              <w:rPr>
                <w:bCs/>
                <w:sz w:val="24"/>
                <w:szCs w:val="24"/>
              </w:rPr>
            </w:pPr>
            <w:r w:rsidRPr="001D4A19">
              <w:rPr>
                <w:sz w:val="24"/>
                <w:szCs w:val="24"/>
              </w:rPr>
              <w:t xml:space="preserve">Временные представления.                                                     </w:t>
            </w:r>
          </w:p>
        </w:tc>
        <w:tc>
          <w:tcPr>
            <w:tcW w:w="3060" w:type="dxa"/>
          </w:tcPr>
          <w:p w:rsidR="00683E73" w:rsidRPr="001D4A19" w:rsidRDefault="00683E73" w:rsidP="00486543">
            <w:pPr>
              <w:jc w:val="center"/>
              <w:rPr>
                <w:bCs/>
                <w:sz w:val="24"/>
                <w:szCs w:val="24"/>
              </w:rPr>
            </w:pPr>
            <w:r w:rsidRPr="001D4A19">
              <w:rPr>
                <w:bCs/>
                <w:sz w:val="24"/>
                <w:szCs w:val="24"/>
              </w:rPr>
              <w:t>3</w:t>
            </w:r>
          </w:p>
        </w:tc>
        <w:tc>
          <w:tcPr>
            <w:tcW w:w="2700" w:type="dxa"/>
          </w:tcPr>
          <w:p w:rsidR="00683E73" w:rsidRPr="001D4A19" w:rsidRDefault="00683E73" w:rsidP="00486543">
            <w:pPr>
              <w:jc w:val="center"/>
              <w:rPr>
                <w:bCs/>
                <w:sz w:val="24"/>
                <w:szCs w:val="24"/>
              </w:rPr>
            </w:pPr>
          </w:p>
        </w:tc>
      </w:tr>
      <w:tr w:rsidR="00683E73" w:rsidRPr="001D4A19" w:rsidTr="00683E73">
        <w:tc>
          <w:tcPr>
            <w:tcW w:w="1548" w:type="dxa"/>
          </w:tcPr>
          <w:p w:rsidR="00683E73" w:rsidRPr="001D4A19" w:rsidRDefault="00683E73" w:rsidP="00486543">
            <w:pPr>
              <w:jc w:val="center"/>
              <w:rPr>
                <w:bCs/>
                <w:sz w:val="24"/>
                <w:szCs w:val="24"/>
              </w:rPr>
            </w:pPr>
          </w:p>
          <w:p w:rsidR="00683E73" w:rsidRPr="001D4A19" w:rsidRDefault="00683E73" w:rsidP="00486543">
            <w:pPr>
              <w:jc w:val="center"/>
              <w:rPr>
                <w:bCs/>
                <w:sz w:val="24"/>
                <w:szCs w:val="24"/>
              </w:rPr>
            </w:pPr>
            <w:r w:rsidRPr="001D4A19">
              <w:rPr>
                <w:bCs/>
                <w:sz w:val="24"/>
                <w:szCs w:val="24"/>
              </w:rPr>
              <w:t>2</w:t>
            </w:r>
          </w:p>
        </w:tc>
        <w:tc>
          <w:tcPr>
            <w:tcW w:w="7200" w:type="dxa"/>
          </w:tcPr>
          <w:p w:rsidR="00683E73" w:rsidRPr="001D4A19" w:rsidRDefault="00683E73" w:rsidP="00683E73">
            <w:pPr>
              <w:jc w:val="both"/>
              <w:rPr>
                <w:bCs/>
                <w:sz w:val="24"/>
                <w:szCs w:val="24"/>
              </w:rPr>
            </w:pPr>
            <w:r w:rsidRPr="001D4A19">
              <w:rPr>
                <w:sz w:val="24"/>
                <w:szCs w:val="24"/>
              </w:rPr>
              <w:t>Сложение и вычитание в пределах 100. Сложение одинаковых слагае</w:t>
            </w:r>
            <w:r w:rsidRPr="001D4A19">
              <w:rPr>
                <w:sz w:val="24"/>
                <w:szCs w:val="24"/>
              </w:rPr>
              <w:lastRenderedPageBreak/>
              <w:t>мых.</w:t>
            </w:r>
          </w:p>
        </w:tc>
        <w:tc>
          <w:tcPr>
            <w:tcW w:w="3060" w:type="dxa"/>
          </w:tcPr>
          <w:p w:rsidR="00683E73" w:rsidRPr="001D4A19" w:rsidRDefault="00683E73" w:rsidP="00486543">
            <w:pPr>
              <w:jc w:val="center"/>
              <w:rPr>
                <w:bCs/>
                <w:sz w:val="24"/>
                <w:szCs w:val="24"/>
              </w:rPr>
            </w:pPr>
            <w:r w:rsidRPr="001D4A19">
              <w:rPr>
                <w:bCs/>
                <w:sz w:val="24"/>
                <w:szCs w:val="24"/>
              </w:rPr>
              <w:lastRenderedPageBreak/>
              <w:t>13</w:t>
            </w:r>
          </w:p>
        </w:tc>
        <w:tc>
          <w:tcPr>
            <w:tcW w:w="2700" w:type="dxa"/>
          </w:tcPr>
          <w:p w:rsidR="00683E73" w:rsidRPr="001D4A19" w:rsidRDefault="00683E73" w:rsidP="00486543">
            <w:pPr>
              <w:jc w:val="center"/>
              <w:rPr>
                <w:bCs/>
                <w:sz w:val="24"/>
                <w:szCs w:val="24"/>
              </w:rPr>
            </w:pPr>
            <w:r w:rsidRPr="001D4A19">
              <w:rPr>
                <w:bCs/>
                <w:sz w:val="24"/>
                <w:szCs w:val="24"/>
              </w:rPr>
              <w:t>1</w:t>
            </w:r>
          </w:p>
        </w:tc>
      </w:tr>
      <w:tr w:rsidR="00683E73" w:rsidRPr="001D4A19" w:rsidTr="00683E73">
        <w:tc>
          <w:tcPr>
            <w:tcW w:w="1548" w:type="dxa"/>
          </w:tcPr>
          <w:p w:rsidR="00683E73" w:rsidRPr="001D4A19" w:rsidRDefault="00683E73" w:rsidP="00486543">
            <w:pPr>
              <w:jc w:val="center"/>
              <w:rPr>
                <w:bCs/>
                <w:sz w:val="24"/>
                <w:szCs w:val="24"/>
              </w:rPr>
            </w:pPr>
            <w:r w:rsidRPr="001D4A19">
              <w:rPr>
                <w:bCs/>
                <w:sz w:val="24"/>
                <w:szCs w:val="24"/>
              </w:rPr>
              <w:lastRenderedPageBreak/>
              <w:t>3</w:t>
            </w:r>
          </w:p>
        </w:tc>
        <w:tc>
          <w:tcPr>
            <w:tcW w:w="7200" w:type="dxa"/>
          </w:tcPr>
          <w:p w:rsidR="00683E73" w:rsidRPr="001D4A19" w:rsidRDefault="00683E73" w:rsidP="00683E73">
            <w:pPr>
              <w:jc w:val="both"/>
              <w:rPr>
                <w:bCs/>
                <w:sz w:val="24"/>
                <w:szCs w:val="24"/>
              </w:rPr>
            </w:pPr>
            <w:r w:rsidRPr="001D4A19">
              <w:rPr>
                <w:sz w:val="24"/>
                <w:szCs w:val="24"/>
              </w:rPr>
              <w:t xml:space="preserve">Меры стоимости.                                                                    </w:t>
            </w:r>
          </w:p>
        </w:tc>
        <w:tc>
          <w:tcPr>
            <w:tcW w:w="3060" w:type="dxa"/>
          </w:tcPr>
          <w:p w:rsidR="00683E73" w:rsidRPr="001D4A19" w:rsidRDefault="00683E73" w:rsidP="00486543">
            <w:pPr>
              <w:jc w:val="center"/>
              <w:rPr>
                <w:bCs/>
                <w:sz w:val="24"/>
                <w:szCs w:val="24"/>
              </w:rPr>
            </w:pPr>
            <w:r w:rsidRPr="001D4A19">
              <w:rPr>
                <w:bCs/>
                <w:sz w:val="24"/>
                <w:szCs w:val="24"/>
              </w:rPr>
              <w:t>4</w:t>
            </w:r>
          </w:p>
        </w:tc>
        <w:tc>
          <w:tcPr>
            <w:tcW w:w="2700" w:type="dxa"/>
          </w:tcPr>
          <w:p w:rsidR="00683E73" w:rsidRPr="001D4A19" w:rsidRDefault="00683E73" w:rsidP="00486543">
            <w:pPr>
              <w:jc w:val="center"/>
              <w:rPr>
                <w:bCs/>
                <w:sz w:val="24"/>
                <w:szCs w:val="24"/>
              </w:rPr>
            </w:pPr>
            <w:r w:rsidRPr="001D4A19">
              <w:rPr>
                <w:bCs/>
                <w:sz w:val="24"/>
                <w:szCs w:val="24"/>
              </w:rPr>
              <w:t>1</w:t>
            </w:r>
          </w:p>
        </w:tc>
      </w:tr>
      <w:tr w:rsidR="00683E73" w:rsidRPr="001D4A19" w:rsidTr="00683E73">
        <w:tc>
          <w:tcPr>
            <w:tcW w:w="1548" w:type="dxa"/>
          </w:tcPr>
          <w:p w:rsidR="00683E73" w:rsidRPr="001D4A19" w:rsidRDefault="00683E73" w:rsidP="00486543">
            <w:pPr>
              <w:jc w:val="center"/>
              <w:rPr>
                <w:bCs/>
                <w:sz w:val="24"/>
                <w:szCs w:val="24"/>
              </w:rPr>
            </w:pPr>
          </w:p>
          <w:p w:rsidR="00683E73" w:rsidRPr="001D4A19" w:rsidRDefault="00683E73" w:rsidP="00486543">
            <w:pPr>
              <w:jc w:val="center"/>
              <w:rPr>
                <w:bCs/>
                <w:sz w:val="24"/>
                <w:szCs w:val="24"/>
              </w:rPr>
            </w:pPr>
          </w:p>
          <w:p w:rsidR="00683E73" w:rsidRPr="001D4A19" w:rsidRDefault="00683E73" w:rsidP="00486543">
            <w:pPr>
              <w:jc w:val="center"/>
              <w:rPr>
                <w:bCs/>
                <w:sz w:val="24"/>
                <w:szCs w:val="24"/>
              </w:rPr>
            </w:pPr>
            <w:r w:rsidRPr="001D4A19">
              <w:rPr>
                <w:bCs/>
                <w:sz w:val="24"/>
                <w:szCs w:val="24"/>
              </w:rPr>
              <w:t>4</w:t>
            </w:r>
          </w:p>
        </w:tc>
        <w:tc>
          <w:tcPr>
            <w:tcW w:w="7200" w:type="dxa"/>
          </w:tcPr>
          <w:p w:rsidR="00683E73" w:rsidRPr="001D4A19" w:rsidRDefault="00683E73" w:rsidP="00683E73">
            <w:pPr>
              <w:jc w:val="both"/>
              <w:rPr>
                <w:sz w:val="24"/>
                <w:szCs w:val="24"/>
              </w:rPr>
            </w:pPr>
            <w:r w:rsidRPr="001D4A19">
              <w:rPr>
                <w:sz w:val="24"/>
                <w:szCs w:val="24"/>
              </w:rPr>
              <w:t xml:space="preserve">Геометрический материал. Построение геометрических фигур. Измерение периметра и площади практическим путем.                                                                                   </w:t>
            </w:r>
          </w:p>
        </w:tc>
        <w:tc>
          <w:tcPr>
            <w:tcW w:w="3060" w:type="dxa"/>
          </w:tcPr>
          <w:p w:rsidR="00683E73" w:rsidRPr="001D4A19" w:rsidRDefault="00683E73" w:rsidP="00486543">
            <w:pPr>
              <w:jc w:val="center"/>
              <w:rPr>
                <w:bCs/>
                <w:sz w:val="24"/>
                <w:szCs w:val="24"/>
              </w:rPr>
            </w:pPr>
          </w:p>
          <w:p w:rsidR="00683E73" w:rsidRPr="001D4A19" w:rsidRDefault="00683E73" w:rsidP="00486543">
            <w:pPr>
              <w:jc w:val="center"/>
              <w:rPr>
                <w:bCs/>
                <w:sz w:val="24"/>
                <w:szCs w:val="24"/>
              </w:rPr>
            </w:pPr>
            <w:r w:rsidRPr="001D4A19">
              <w:rPr>
                <w:bCs/>
                <w:sz w:val="24"/>
                <w:szCs w:val="24"/>
              </w:rPr>
              <w:t>5</w:t>
            </w:r>
          </w:p>
        </w:tc>
        <w:tc>
          <w:tcPr>
            <w:tcW w:w="2700" w:type="dxa"/>
          </w:tcPr>
          <w:p w:rsidR="00683E73" w:rsidRPr="001D4A19" w:rsidRDefault="00683E73" w:rsidP="00486543">
            <w:pPr>
              <w:jc w:val="center"/>
              <w:rPr>
                <w:bCs/>
                <w:sz w:val="24"/>
                <w:szCs w:val="24"/>
              </w:rPr>
            </w:pPr>
          </w:p>
          <w:p w:rsidR="00683E73" w:rsidRPr="001D4A19" w:rsidRDefault="00683E73" w:rsidP="00486543">
            <w:pPr>
              <w:jc w:val="center"/>
              <w:rPr>
                <w:bCs/>
                <w:sz w:val="24"/>
                <w:szCs w:val="24"/>
              </w:rPr>
            </w:pPr>
            <w:r w:rsidRPr="001D4A19">
              <w:rPr>
                <w:bCs/>
                <w:sz w:val="24"/>
                <w:szCs w:val="24"/>
              </w:rPr>
              <w:t>3</w:t>
            </w:r>
          </w:p>
        </w:tc>
      </w:tr>
      <w:tr w:rsidR="00683E73" w:rsidRPr="001D4A19" w:rsidTr="00683E73">
        <w:tc>
          <w:tcPr>
            <w:tcW w:w="1548" w:type="dxa"/>
          </w:tcPr>
          <w:p w:rsidR="00683E73" w:rsidRPr="001D4A19" w:rsidRDefault="00683E73" w:rsidP="00486543">
            <w:pPr>
              <w:jc w:val="center"/>
              <w:rPr>
                <w:bCs/>
                <w:sz w:val="24"/>
                <w:szCs w:val="24"/>
              </w:rPr>
            </w:pPr>
          </w:p>
        </w:tc>
        <w:tc>
          <w:tcPr>
            <w:tcW w:w="7200" w:type="dxa"/>
          </w:tcPr>
          <w:p w:rsidR="00683E73" w:rsidRPr="001D4A19" w:rsidRDefault="00683E73" w:rsidP="00683E73">
            <w:pPr>
              <w:jc w:val="both"/>
              <w:rPr>
                <w:b/>
                <w:bCs/>
                <w:i/>
                <w:sz w:val="24"/>
                <w:szCs w:val="24"/>
              </w:rPr>
            </w:pPr>
            <w:r w:rsidRPr="001D4A19">
              <w:rPr>
                <w:b/>
                <w:bCs/>
                <w:i/>
                <w:sz w:val="24"/>
                <w:szCs w:val="24"/>
              </w:rPr>
              <w:t>4 четверть</w:t>
            </w:r>
          </w:p>
        </w:tc>
        <w:tc>
          <w:tcPr>
            <w:tcW w:w="3060" w:type="dxa"/>
          </w:tcPr>
          <w:p w:rsidR="00683E73" w:rsidRPr="001D4A19" w:rsidRDefault="00683E73" w:rsidP="00486543">
            <w:pPr>
              <w:jc w:val="center"/>
              <w:rPr>
                <w:b/>
                <w:bCs/>
                <w:i/>
                <w:sz w:val="24"/>
                <w:szCs w:val="24"/>
              </w:rPr>
            </w:pPr>
            <w:r w:rsidRPr="001D4A19">
              <w:rPr>
                <w:b/>
                <w:bCs/>
                <w:i/>
                <w:sz w:val="24"/>
                <w:szCs w:val="24"/>
              </w:rPr>
              <w:t>17</w:t>
            </w:r>
          </w:p>
        </w:tc>
        <w:tc>
          <w:tcPr>
            <w:tcW w:w="2700" w:type="dxa"/>
          </w:tcPr>
          <w:p w:rsidR="00683E73" w:rsidRPr="001D4A19" w:rsidRDefault="00683E73" w:rsidP="00486543">
            <w:pPr>
              <w:jc w:val="center"/>
              <w:rPr>
                <w:b/>
                <w:bCs/>
                <w:i/>
                <w:sz w:val="24"/>
                <w:szCs w:val="24"/>
              </w:rPr>
            </w:pPr>
            <w:r w:rsidRPr="001D4A19">
              <w:rPr>
                <w:b/>
                <w:bCs/>
                <w:i/>
                <w:sz w:val="24"/>
                <w:szCs w:val="24"/>
              </w:rPr>
              <w:t>7</w:t>
            </w:r>
          </w:p>
        </w:tc>
      </w:tr>
      <w:tr w:rsidR="00683E73" w:rsidRPr="001D4A19" w:rsidTr="00683E73">
        <w:tc>
          <w:tcPr>
            <w:tcW w:w="1548" w:type="dxa"/>
          </w:tcPr>
          <w:p w:rsidR="00683E73" w:rsidRPr="001D4A19" w:rsidRDefault="00683E73" w:rsidP="00486543">
            <w:pPr>
              <w:jc w:val="center"/>
              <w:rPr>
                <w:bCs/>
                <w:sz w:val="24"/>
                <w:szCs w:val="24"/>
              </w:rPr>
            </w:pPr>
            <w:r w:rsidRPr="001D4A19">
              <w:rPr>
                <w:bCs/>
                <w:sz w:val="24"/>
                <w:szCs w:val="24"/>
              </w:rPr>
              <w:t>1</w:t>
            </w:r>
          </w:p>
        </w:tc>
        <w:tc>
          <w:tcPr>
            <w:tcW w:w="7200" w:type="dxa"/>
          </w:tcPr>
          <w:p w:rsidR="00683E73" w:rsidRPr="001D4A19" w:rsidRDefault="00683E73" w:rsidP="00683E73">
            <w:pPr>
              <w:jc w:val="both"/>
              <w:rPr>
                <w:bCs/>
                <w:sz w:val="24"/>
                <w:szCs w:val="24"/>
              </w:rPr>
            </w:pPr>
            <w:r w:rsidRPr="001D4A19">
              <w:rPr>
                <w:sz w:val="24"/>
                <w:szCs w:val="24"/>
              </w:rPr>
              <w:t xml:space="preserve">Меры времени.                                                                        </w:t>
            </w:r>
          </w:p>
        </w:tc>
        <w:tc>
          <w:tcPr>
            <w:tcW w:w="3060" w:type="dxa"/>
          </w:tcPr>
          <w:p w:rsidR="00683E73" w:rsidRPr="001D4A19" w:rsidRDefault="00683E73" w:rsidP="00486543">
            <w:pPr>
              <w:jc w:val="center"/>
              <w:rPr>
                <w:bCs/>
                <w:sz w:val="24"/>
                <w:szCs w:val="24"/>
              </w:rPr>
            </w:pPr>
          </w:p>
          <w:p w:rsidR="00683E73" w:rsidRPr="001D4A19" w:rsidRDefault="00683E73" w:rsidP="00486543">
            <w:pPr>
              <w:jc w:val="center"/>
              <w:rPr>
                <w:bCs/>
                <w:sz w:val="24"/>
                <w:szCs w:val="24"/>
              </w:rPr>
            </w:pPr>
            <w:r w:rsidRPr="001D4A19">
              <w:rPr>
                <w:bCs/>
                <w:sz w:val="24"/>
                <w:szCs w:val="24"/>
              </w:rPr>
              <w:t>3</w:t>
            </w:r>
          </w:p>
        </w:tc>
        <w:tc>
          <w:tcPr>
            <w:tcW w:w="2700" w:type="dxa"/>
          </w:tcPr>
          <w:p w:rsidR="00683E73" w:rsidRPr="001D4A19" w:rsidRDefault="00683E73" w:rsidP="00486543">
            <w:pPr>
              <w:jc w:val="center"/>
              <w:rPr>
                <w:bCs/>
                <w:sz w:val="24"/>
                <w:szCs w:val="24"/>
              </w:rPr>
            </w:pPr>
          </w:p>
          <w:p w:rsidR="00683E73" w:rsidRPr="001D4A19" w:rsidRDefault="00683E73" w:rsidP="00486543">
            <w:pPr>
              <w:jc w:val="center"/>
              <w:rPr>
                <w:bCs/>
                <w:sz w:val="24"/>
                <w:szCs w:val="24"/>
              </w:rPr>
            </w:pPr>
            <w:r w:rsidRPr="001D4A19">
              <w:rPr>
                <w:bCs/>
                <w:sz w:val="24"/>
                <w:szCs w:val="24"/>
              </w:rPr>
              <w:t>1</w:t>
            </w:r>
          </w:p>
        </w:tc>
      </w:tr>
      <w:tr w:rsidR="00683E73" w:rsidRPr="001D4A19" w:rsidTr="00683E73">
        <w:tc>
          <w:tcPr>
            <w:tcW w:w="1548" w:type="dxa"/>
          </w:tcPr>
          <w:p w:rsidR="00683E73" w:rsidRPr="001D4A19" w:rsidRDefault="00683E73" w:rsidP="00486543">
            <w:pPr>
              <w:jc w:val="center"/>
              <w:rPr>
                <w:bCs/>
                <w:sz w:val="24"/>
                <w:szCs w:val="24"/>
              </w:rPr>
            </w:pPr>
            <w:r w:rsidRPr="001D4A19">
              <w:rPr>
                <w:bCs/>
                <w:sz w:val="24"/>
                <w:szCs w:val="24"/>
              </w:rPr>
              <w:t>2</w:t>
            </w:r>
          </w:p>
        </w:tc>
        <w:tc>
          <w:tcPr>
            <w:tcW w:w="7200" w:type="dxa"/>
          </w:tcPr>
          <w:p w:rsidR="00683E73" w:rsidRPr="001D4A19" w:rsidRDefault="00683E73" w:rsidP="00683E73">
            <w:pPr>
              <w:jc w:val="both"/>
              <w:rPr>
                <w:bCs/>
                <w:sz w:val="24"/>
                <w:szCs w:val="24"/>
              </w:rPr>
            </w:pPr>
            <w:r w:rsidRPr="001D4A19">
              <w:rPr>
                <w:sz w:val="24"/>
                <w:szCs w:val="24"/>
              </w:rPr>
              <w:t xml:space="preserve">Сложение и вычитание круглых десятков.                                                   </w:t>
            </w:r>
          </w:p>
        </w:tc>
        <w:tc>
          <w:tcPr>
            <w:tcW w:w="3060" w:type="dxa"/>
          </w:tcPr>
          <w:p w:rsidR="00683E73" w:rsidRPr="001D4A19" w:rsidRDefault="00683E73" w:rsidP="00486543">
            <w:pPr>
              <w:jc w:val="center"/>
              <w:rPr>
                <w:bCs/>
                <w:sz w:val="24"/>
                <w:szCs w:val="24"/>
              </w:rPr>
            </w:pPr>
          </w:p>
          <w:p w:rsidR="00683E73" w:rsidRPr="001D4A19" w:rsidRDefault="00683E73" w:rsidP="00486543">
            <w:pPr>
              <w:jc w:val="center"/>
              <w:rPr>
                <w:bCs/>
                <w:sz w:val="24"/>
                <w:szCs w:val="24"/>
              </w:rPr>
            </w:pPr>
            <w:r w:rsidRPr="001D4A19">
              <w:rPr>
                <w:bCs/>
                <w:sz w:val="24"/>
                <w:szCs w:val="24"/>
              </w:rPr>
              <w:t>4</w:t>
            </w:r>
          </w:p>
          <w:p w:rsidR="00683E73" w:rsidRPr="001D4A19" w:rsidRDefault="00683E73" w:rsidP="00486543">
            <w:pPr>
              <w:jc w:val="center"/>
              <w:rPr>
                <w:bCs/>
                <w:sz w:val="24"/>
                <w:szCs w:val="24"/>
              </w:rPr>
            </w:pPr>
          </w:p>
        </w:tc>
        <w:tc>
          <w:tcPr>
            <w:tcW w:w="2700" w:type="dxa"/>
          </w:tcPr>
          <w:p w:rsidR="00683E73" w:rsidRPr="001D4A19" w:rsidRDefault="00683E73" w:rsidP="00486543">
            <w:pPr>
              <w:jc w:val="center"/>
              <w:rPr>
                <w:bCs/>
                <w:sz w:val="24"/>
                <w:szCs w:val="24"/>
              </w:rPr>
            </w:pPr>
          </w:p>
          <w:p w:rsidR="00683E73" w:rsidRPr="001D4A19" w:rsidRDefault="00683E73" w:rsidP="00486543">
            <w:pPr>
              <w:jc w:val="center"/>
              <w:rPr>
                <w:bCs/>
                <w:sz w:val="24"/>
                <w:szCs w:val="24"/>
              </w:rPr>
            </w:pPr>
            <w:r w:rsidRPr="001D4A19">
              <w:rPr>
                <w:bCs/>
                <w:sz w:val="24"/>
                <w:szCs w:val="24"/>
              </w:rPr>
              <w:t>1</w:t>
            </w:r>
          </w:p>
        </w:tc>
      </w:tr>
      <w:tr w:rsidR="00683E73" w:rsidRPr="001D4A19" w:rsidTr="00683E73">
        <w:tc>
          <w:tcPr>
            <w:tcW w:w="1548" w:type="dxa"/>
          </w:tcPr>
          <w:p w:rsidR="00683E73" w:rsidRPr="001D4A19" w:rsidRDefault="00683E73" w:rsidP="00486543">
            <w:pPr>
              <w:jc w:val="center"/>
              <w:rPr>
                <w:bCs/>
                <w:sz w:val="24"/>
                <w:szCs w:val="24"/>
              </w:rPr>
            </w:pPr>
          </w:p>
          <w:p w:rsidR="00683E73" w:rsidRPr="001D4A19" w:rsidRDefault="00683E73" w:rsidP="00486543">
            <w:pPr>
              <w:jc w:val="center"/>
              <w:rPr>
                <w:bCs/>
                <w:sz w:val="24"/>
                <w:szCs w:val="24"/>
              </w:rPr>
            </w:pPr>
            <w:r w:rsidRPr="001D4A19">
              <w:rPr>
                <w:bCs/>
                <w:sz w:val="24"/>
                <w:szCs w:val="24"/>
              </w:rPr>
              <w:t>3</w:t>
            </w:r>
          </w:p>
        </w:tc>
        <w:tc>
          <w:tcPr>
            <w:tcW w:w="7200" w:type="dxa"/>
          </w:tcPr>
          <w:p w:rsidR="00683E73" w:rsidRPr="001D4A19" w:rsidRDefault="00683E73" w:rsidP="00683E73">
            <w:pPr>
              <w:jc w:val="both"/>
              <w:rPr>
                <w:bCs/>
                <w:sz w:val="24"/>
                <w:szCs w:val="24"/>
              </w:rPr>
            </w:pPr>
            <w:r w:rsidRPr="001D4A19">
              <w:rPr>
                <w:sz w:val="24"/>
                <w:szCs w:val="24"/>
              </w:rPr>
              <w:t>Сложение и вычитание двузначных чисел в пределах 100.</w:t>
            </w:r>
          </w:p>
        </w:tc>
        <w:tc>
          <w:tcPr>
            <w:tcW w:w="3060" w:type="dxa"/>
          </w:tcPr>
          <w:p w:rsidR="00683E73" w:rsidRPr="001D4A19" w:rsidRDefault="00683E73" w:rsidP="00486543">
            <w:pPr>
              <w:jc w:val="center"/>
              <w:rPr>
                <w:bCs/>
                <w:sz w:val="24"/>
                <w:szCs w:val="24"/>
              </w:rPr>
            </w:pPr>
          </w:p>
          <w:p w:rsidR="00683E73" w:rsidRPr="001D4A19" w:rsidRDefault="00683E73" w:rsidP="00486543">
            <w:pPr>
              <w:jc w:val="center"/>
              <w:rPr>
                <w:bCs/>
                <w:sz w:val="24"/>
                <w:szCs w:val="24"/>
              </w:rPr>
            </w:pPr>
            <w:r w:rsidRPr="001D4A19">
              <w:rPr>
                <w:bCs/>
                <w:sz w:val="24"/>
                <w:szCs w:val="24"/>
              </w:rPr>
              <w:t>5</w:t>
            </w:r>
          </w:p>
        </w:tc>
        <w:tc>
          <w:tcPr>
            <w:tcW w:w="2700" w:type="dxa"/>
          </w:tcPr>
          <w:p w:rsidR="00683E73" w:rsidRPr="001D4A19" w:rsidRDefault="00683E73" w:rsidP="00486543">
            <w:pPr>
              <w:jc w:val="center"/>
              <w:rPr>
                <w:bCs/>
                <w:sz w:val="24"/>
                <w:szCs w:val="24"/>
              </w:rPr>
            </w:pPr>
          </w:p>
          <w:p w:rsidR="00683E73" w:rsidRPr="001D4A19" w:rsidRDefault="00683E73" w:rsidP="00486543">
            <w:pPr>
              <w:jc w:val="center"/>
              <w:rPr>
                <w:bCs/>
                <w:sz w:val="24"/>
                <w:szCs w:val="24"/>
              </w:rPr>
            </w:pPr>
            <w:r w:rsidRPr="001D4A19">
              <w:rPr>
                <w:bCs/>
                <w:sz w:val="24"/>
                <w:szCs w:val="24"/>
              </w:rPr>
              <w:t>1</w:t>
            </w:r>
          </w:p>
        </w:tc>
      </w:tr>
      <w:tr w:rsidR="00683E73" w:rsidRPr="001D4A19" w:rsidTr="00683E73">
        <w:tc>
          <w:tcPr>
            <w:tcW w:w="1548" w:type="dxa"/>
          </w:tcPr>
          <w:p w:rsidR="00683E73" w:rsidRPr="001D4A19" w:rsidRDefault="00683E73" w:rsidP="00486543">
            <w:pPr>
              <w:jc w:val="center"/>
              <w:rPr>
                <w:bCs/>
                <w:sz w:val="24"/>
                <w:szCs w:val="24"/>
              </w:rPr>
            </w:pPr>
            <w:r w:rsidRPr="001D4A19">
              <w:rPr>
                <w:bCs/>
                <w:sz w:val="24"/>
                <w:szCs w:val="24"/>
              </w:rPr>
              <w:t>4</w:t>
            </w:r>
          </w:p>
        </w:tc>
        <w:tc>
          <w:tcPr>
            <w:tcW w:w="7200" w:type="dxa"/>
          </w:tcPr>
          <w:p w:rsidR="00683E73" w:rsidRPr="001D4A19" w:rsidRDefault="00683E73" w:rsidP="00683E73">
            <w:pPr>
              <w:jc w:val="both"/>
              <w:rPr>
                <w:bCs/>
                <w:sz w:val="24"/>
                <w:szCs w:val="24"/>
              </w:rPr>
            </w:pPr>
            <w:r w:rsidRPr="001D4A19">
              <w:rPr>
                <w:bCs/>
                <w:sz w:val="24"/>
                <w:szCs w:val="24"/>
              </w:rPr>
              <w:t>Единицы объема. Литр.</w:t>
            </w:r>
          </w:p>
        </w:tc>
        <w:tc>
          <w:tcPr>
            <w:tcW w:w="3060" w:type="dxa"/>
          </w:tcPr>
          <w:p w:rsidR="00683E73" w:rsidRPr="001D4A19" w:rsidRDefault="00683E73" w:rsidP="00486543">
            <w:pPr>
              <w:jc w:val="center"/>
              <w:rPr>
                <w:bCs/>
                <w:sz w:val="24"/>
                <w:szCs w:val="24"/>
              </w:rPr>
            </w:pPr>
            <w:r w:rsidRPr="001D4A19">
              <w:rPr>
                <w:bCs/>
                <w:sz w:val="24"/>
                <w:szCs w:val="24"/>
              </w:rPr>
              <w:t>2</w:t>
            </w:r>
          </w:p>
        </w:tc>
        <w:tc>
          <w:tcPr>
            <w:tcW w:w="2700" w:type="dxa"/>
          </w:tcPr>
          <w:p w:rsidR="00683E73" w:rsidRPr="001D4A19" w:rsidRDefault="00683E73" w:rsidP="00486543">
            <w:pPr>
              <w:jc w:val="center"/>
              <w:rPr>
                <w:bCs/>
                <w:sz w:val="24"/>
                <w:szCs w:val="24"/>
              </w:rPr>
            </w:pPr>
            <w:r w:rsidRPr="001D4A19">
              <w:rPr>
                <w:bCs/>
                <w:sz w:val="24"/>
                <w:szCs w:val="24"/>
              </w:rPr>
              <w:t>2</w:t>
            </w:r>
          </w:p>
        </w:tc>
      </w:tr>
      <w:tr w:rsidR="00683E73" w:rsidRPr="001D4A19" w:rsidTr="00683E73">
        <w:tc>
          <w:tcPr>
            <w:tcW w:w="1548" w:type="dxa"/>
          </w:tcPr>
          <w:p w:rsidR="00683E73" w:rsidRPr="001D4A19" w:rsidRDefault="00683E73" w:rsidP="00486543">
            <w:pPr>
              <w:jc w:val="center"/>
              <w:rPr>
                <w:bCs/>
                <w:sz w:val="24"/>
                <w:szCs w:val="24"/>
              </w:rPr>
            </w:pPr>
            <w:r w:rsidRPr="001D4A19">
              <w:rPr>
                <w:bCs/>
                <w:sz w:val="24"/>
                <w:szCs w:val="24"/>
              </w:rPr>
              <w:t>5</w:t>
            </w:r>
          </w:p>
        </w:tc>
        <w:tc>
          <w:tcPr>
            <w:tcW w:w="7200" w:type="dxa"/>
          </w:tcPr>
          <w:p w:rsidR="00683E73" w:rsidRPr="001D4A19" w:rsidRDefault="00683E73" w:rsidP="00683E73">
            <w:pPr>
              <w:jc w:val="both"/>
              <w:rPr>
                <w:bCs/>
                <w:sz w:val="24"/>
                <w:szCs w:val="24"/>
              </w:rPr>
            </w:pPr>
            <w:r w:rsidRPr="001D4A19">
              <w:rPr>
                <w:bCs/>
                <w:sz w:val="24"/>
                <w:szCs w:val="24"/>
              </w:rPr>
              <w:t>Геометрический материал</w:t>
            </w:r>
          </w:p>
        </w:tc>
        <w:tc>
          <w:tcPr>
            <w:tcW w:w="3060" w:type="dxa"/>
          </w:tcPr>
          <w:p w:rsidR="00683E73" w:rsidRPr="001D4A19" w:rsidRDefault="00683E73" w:rsidP="00486543">
            <w:pPr>
              <w:jc w:val="center"/>
              <w:rPr>
                <w:bCs/>
                <w:sz w:val="24"/>
                <w:szCs w:val="24"/>
              </w:rPr>
            </w:pPr>
            <w:r w:rsidRPr="001D4A19">
              <w:rPr>
                <w:bCs/>
                <w:sz w:val="24"/>
                <w:szCs w:val="24"/>
              </w:rPr>
              <w:t>3</w:t>
            </w:r>
          </w:p>
        </w:tc>
        <w:tc>
          <w:tcPr>
            <w:tcW w:w="2700" w:type="dxa"/>
          </w:tcPr>
          <w:p w:rsidR="00683E73" w:rsidRPr="001D4A19" w:rsidRDefault="00683E73" w:rsidP="00486543">
            <w:pPr>
              <w:jc w:val="center"/>
              <w:rPr>
                <w:bCs/>
                <w:sz w:val="24"/>
                <w:szCs w:val="24"/>
              </w:rPr>
            </w:pPr>
            <w:r w:rsidRPr="001D4A19">
              <w:rPr>
                <w:bCs/>
                <w:sz w:val="24"/>
                <w:szCs w:val="24"/>
              </w:rPr>
              <w:t>2</w:t>
            </w:r>
          </w:p>
        </w:tc>
      </w:tr>
    </w:tbl>
    <w:p w:rsidR="007446EF" w:rsidRDefault="007446EF" w:rsidP="007446EF">
      <w:pPr>
        <w:jc w:val="both"/>
        <w:rPr>
          <w:sz w:val="24"/>
          <w:szCs w:val="24"/>
        </w:rPr>
      </w:pPr>
    </w:p>
    <w:p w:rsidR="009210B7" w:rsidRPr="009210B7" w:rsidRDefault="009210B7" w:rsidP="009210B7">
      <w:pPr>
        <w:widowControl/>
        <w:autoSpaceDE/>
        <w:autoSpaceDN/>
        <w:adjustRightInd/>
        <w:rPr>
          <w:rFonts w:eastAsia="Calibri"/>
          <w:sz w:val="24"/>
          <w:szCs w:val="22"/>
          <w:lang w:eastAsia="en-US"/>
        </w:rPr>
      </w:pPr>
    </w:p>
    <w:p w:rsidR="009210B7" w:rsidRPr="009210B7" w:rsidRDefault="009210B7" w:rsidP="00683E73">
      <w:pPr>
        <w:widowControl/>
        <w:autoSpaceDE/>
        <w:autoSpaceDN/>
        <w:adjustRightInd/>
        <w:jc w:val="center"/>
        <w:rPr>
          <w:rFonts w:eastAsia="Calibri"/>
          <w:sz w:val="24"/>
          <w:szCs w:val="22"/>
          <w:lang w:eastAsia="en-US"/>
        </w:rPr>
      </w:pPr>
      <w:r w:rsidRPr="009210B7">
        <w:rPr>
          <w:rFonts w:eastAsia="Calibri"/>
          <w:b/>
          <w:bCs/>
          <w:sz w:val="24"/>
          <w:szCs w:val="22"/>
          <w:lang w:eastAsia="en-US"/>
        </w:rPr>
        <w:t>Прогнозируемый минимум по уровням:</w:t>
      </w:r>
    </w:p>
    <w:p w:rsidR="009210B7" w:rsidRPr="009210B7" w:rsidRDefault="009210B7" w:rsidP="00683E73">
      <w:pPr>
        <w:widowControl/>
        <w:autoSpaceDE/>
        <w:autoSpaceDN/>
        <w:adjustRightInd/>
        <w:spacing w:after="200" w:line="480" w:lineRule="auto"/>
        <w:jc w:val="center"/>
        <w:rPr>
          <w:rFonts w:eastAsia="Calibri"/>
          <w:b/>
          <w:sz w:val="24"/>
          <w:szCs w:val="22"/>
          <w:lang w:eastAsia="en-US"/>
        </w:rPr>
      </w:pPr>
    </w:p>
    <w:tbl>
      <w:tblPr>
        <w:tblW w:w="8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0"/>
        <w:gridCol w:w="2096"/>
        <w:gridCol w:w="2663"/>
        <w:gridCol w:w="2312"/>
      </w:tblGrid>
      <w:tr w:rsidR="009210B7" w:rsidRPr="009210B7" w:rsidTr="001D4A19">
        <w:trPr>
          <w:trHeight w:val="666"/>
        </w:trPr>
        <w:tc>
          <w:tcPr>
            <w:tcW w:w="1197" w:type="dxa"/>
          </w:tcPr>
          <w:p w:rsidR="009210B7" w:rsidRPr="009210B7" w:rsidRDefault="009210B7" w:rsidP="009210B7">
            <w:pPr>
              <w:widowControl/>
              <w:autoSpaceDE/>
              <w:autoSpaceDN/>
              <w:adjustRightInd/>
              <w:spacing w:after="200"/>
              <w:ind w:left="72"/>
              <w:contextualSpacing/>
              <w:rPr>
                <w:rFonts w:eastAsia="Calibri"/>
                <w:sz w:val="24"/>
                <w:szCs w:val="22"/>
                <w:lang w:eastAsia="en-US"/>
              </w:rPr>
            </w:pPr>
            <w:r w:rsidRPr="009210B7">
              <w:rPr>
                <w:rFonts w:eastAsia="Calibri"/>
                <w:sz w:val="24"/>
                <w:szCs w:val="22"/>
                <w:lang w:eastAsia="en-US"/>
              </w:rPr>
              <w:t>Уровень</w:t>
            </w:r>
          </w:p>
        </w:tc>
        <w:tc>
          <w:tcPr>
            <w:tcW w:w="2102" w:type="dxa"/>
          </w:tcPr>
          <w:p w:rsidR="009210B7" w:rsidRPr="009210B7" w:rsidRDefault="009210B7" w:rsidP="009210B7">
            <w:pPr>
              <w:widowControl/>
              <w:autoSpaceDE/>
              <w:autoSpaceDN/>
              <w:adjustRightInd/>
              <w:spacing w:after="200"/>
              <w:ind w:left="72"/>
              <w:contextualSpacing/>
              <w:rPr>
                <w:rFonts w:eastAsia="Calibri"/>
                <w:sz w:val="24"/>
                <w:szCs w:val="22"/>
                <w:lang w:eastAsia="en-US"/>
              </w:rPr>
            </w:pPr>
            <w:r w:rsidRPr="009210B7">
              <w:rPr>
                <w:rFonts w:eastAsia="Calibri"/>
                <w:sz w:val="24"/>
                <w:szCs w:val="22"/>
                <w:lang w:eastAsia="en-US"/>
              </w:rPr>
              <w:t>Ф.И. ученика</w:t>
            </w:r>
          </w:p>
        </w:tc>
        <w:tc>
          <w:tcPr>
            <w:tcW w:w="2667" w:type="dxa"/>
          </w:tcPr>
          <w:p w:rsidR="009210B7" w:rsidRPr="009210B7" w:rsidRDefault="009210B7" w:rsidP="009210B7">
            <w:pPr>
              <w:widowControl/>
              <w:autoSpaceDE/>
              <w:autoSpaceDN/>
              <w:adjustRightInd/>
              <w:spacing w:after="200"/>
              <w:ind w:left="72"/>
              <w:contextualSpacing/>
              <w:rPr>
                <w:rFonts w:eastAsia="Calibri"/>
                <w:color w:val="000000"/>
                <w:sz w:val="24"/>
                <w:szCs w:val="22"/>
                <w:lang w:eastAsia="en-US"/>
              </w:rPr>
            </w:pPr>
            <w:r w:rsidRPr="009210B7">
              <w:rPr>
                <w:rFonts w:eastAsia="Calibri"/>
                <w:color w:val="000000"/>
                <w:sz w:val="24"/>
                <w:szCs w:val="22"/>
                <w:lang w:eastAsia="en-US"/>
              </w:rPr>
              <w:t>Характеристика уровня</w:t>
            </w:r>
          </w:p>
        </w:tc>
        <w:tc>
          <w:tcPr>
            <w:tcW w:w="2315" w:type="dxa"/>
          </w:tcPr>
          <w:p w:rsidR="009210B7" w:rsidRPr="009210B7" w:rsidRDefault="009210B7" w:rsidP="009210B7">
            <w:pPr>
              <w:widowControl/>
              <w:autoSpaceDE/>
              <w:autoSpaceDN/>
              <w:adjustRightInd/>
              <w:spacing w:after="200"/>
              <w:ind w:left="72"/>
              <w:contextualSpacing/>
              <w:rPr>
                <w:rFonts w:eastAsia="Calibri"/>
                <w:sz w:val="24"/>
                <w:szCs w:val="22"/>
                <w:lang w:eastAsia="en-US"/>
              </w:rPr>
            </w:pPr>
            <w:r w:rsidRPr="009210B7">
              <w:rPr>
                <w:rFonts w:eastAsia="Calibri"/>
                <w:sz w:val="24"/>
                <w:szCs w:val="22"/>
                <w:lang w:eastAsia="en-US"/>
              </w:rPr>
              <w:t>Понимание программного материала</w:t>
            </w:r>
          </w:p>
        </w:tc>
      </w:tr>
      <w:tr w:rsidR="009210B7" w:rsidRPr="009210B7" w:rsidTr="001D4A19">
        <w:trPr>
          <w:trHeight w:val="657"/>
        </w:trPr>
        <w:tc>
          <w:tcPr>
            <w:tcW w:w="1197" w:type="dxa"/>
          </w:tcPr>
          <w:p w:rsidR="009210B7" w:rsidRPr="009210B7" w:rsidRDefault="009210B7" w:rsidP="009210B7">
            <w:pPr>
              <w:widowControl/>
              <w:autoSpaceDE/>
              <w:autoSpaceDN/>
              <w:adjustRightInd/>
              <w:spacing w:after="200"/>
              <w:ind w:left="72"/>
              <w:contextualSpacing/>
              <w:rPr>
                <w:rFonts w:eastAsia="Calibri"/>
                <w:sz w:val="24"/>
                <w:szCs w:val="22"/>
                <w:lang w:eastAsia="en-US"/>
              </w:rPr>
            </w:pPr>
            <w:r>
              <w:rPr>
                <w:rFonts w:eastAsia="Calibri"/>
                <w:sz w:val="24"/>
                <w:szCs w:val="22"/>
                <w:lang w:eastAsia="en-US"/>
              </w:rPr>
              <w:t>Высокий уровень</w:t>
            </w:r>
          </w:p>
        </w:tc>
        <w:tc>
          <w:tcPr>
            <w:tcW w:w="2102" w:type="dxa"/>
          </w:tcPr>
          <w:p w:rsidR="009210B7" w:rsidRDefault="009210B7" w:rsidP="009210B7">
            <w:pPr>
              <w:jc w:val="both"/>
              <w:rPr>
                <w:rFonts w:eastAsia="Calibri"/>
                <w:sz w:val="24"/>
              </w:rPr>
            </w:pPr>
            <w:r>
              <w:rPr>
                <w:rFonts w:eastAsia="Calibri"/>
                <w:sz w:val="24"/>
              </w:rPr>
              <w:t>1.</w:t>
            </w:r>
            <w:r w:rsidRPr="00064EC6">
              <w:rPr>
                <w:rFonts w:eastAsia="Calibri"/>
                <w:sz w:val="24"/>
              </w:rPr>
              <w:t>Белоусов В</w:t>
            </w:r>
            <w:r>
              <w:rPr>
                <w:rFonts w:eastAsia="Calibri"/>
                <w:sz w:val="24"/>
              </w:rPr>
              <w:t>.</w:t>
            </w:r>
          </w:p>
          <w:p w:rsidR="009210B7" w:rsidRDefault="009210B7" w:rsidP="009210B7">
            <w:pPr>
              <w:jc w:val="both"/>
              <w:rPr>
                <w:rFonts w:eastAsia="Calibri"/>
                <w:sz w:val="24"/>
              </w:rPr>
            </w:pPr>
            <w:r>
              <w:rPr>
                <w:rFonts w:eastAsia="Calibri"/>
                <w:sz w:val="24"/>
              </w:rPr>
              <w:t>2.Сухарева Л.</w:t>
            </w:r>
          </w:p>
          <w:p w:rsidR="009210B7" w:rsidRDefault="009210B7" w:rsidP="009210B7">
            <w:pPr>
              <w:jc w:val="both"/>
              <w:rPr>
                <w:rFonts w:eastAsia="Calibri"/>
                <w:sz w:val="24"/>
              </w:rPr>
            </w:pPr>
            <w:r>
              <w:rPr>
                <w:rFonts w:eastAsia="Calibri"/>
                <w:sz w:val="24"/>
              </w:rPr>
              <w:t>3.Тимофеева М.</w:t>
            </w:r>
          </w:p>
          <w:p w:rsidR="009210B7" w:rsidRDefault="009210B7" w:rsidP="009210B7">
            <w:pPr>
              <w:jc w:val="both"/>
              <w:rPr>
                <w:rFonts w:eastAsia="Calibri"/>
                <w:sz w:val="24"/>
              </w:rPr>
            </w:pPr>
            <w:r>
              <w:rPr>
                <w:rFonts w:eastAsia="Calibri"/>
                <w:sz w:val="24"/>
              </w:rPr>
              <w:t>4.Хрусталева А.</w:t>
            </w:r>
          </w:p>
          <w:p w:rsidR="009210B7" w:rsidRDefault="009210B7" w:rsidP="009210B7">
            <w:pPr>
              <w:jc w:val="both"/>
              <w:rPr>
                <w:rFonts w:eastAsia="Calibri"/>
                <w:sz w:val="24"/>
              </w:rPr>
            </w:pPr>
            <w:r>
              <w:rPr>
                <w:rFonts w:eastAsia="Calibri"/>
                <w:sz w:val="24"/>
              </w:rPr>
              <w:t>5.Ярощук В.</w:t>
            </w:r>
          </w:p>
          <w:p w:rsidR="009210B7" w:rsidRDefault="009210B7" w:rsidP="009210B7">
            <w:pPr>
              <w:jc w:val="both"/>
              <w:rPr>
                <w:rFonts w:eastAsia="Calibri"/>
                <w:sz w:val="24"/>
              </w:rPr>
            </w:pPr>
            <w:r>
              <w:rPr>
                <w:rFonts w:eastAsia="Calibri"/>
                <w:sz w:val="24"/>
              </w:rPr>
              <w:t>6.Яхимбаева А.</w:t>
            </w:r>
          </w:p>
          <w:p w:rsidR="009210B7" w:rsidRPr="009210B7" w:rsidRDefault="009210B7" w:rsidP="009210B7">
            <w:pPr>
              <w:widowControl/>
              <w:autoSpaceDE/>
              <w:autoSpaceDN/>
              <w:adjustRightInd/>
              <w:spacing w:after="200"/>
              <w:contextualSpacing/>
              <w:rPr>
                <w:rFonts w:eastAsia="Calibri"/>
                <w:sz w:val="24"/>
                <w:szCs w:val="22"/>
                <w:lang w:eastAsia="en-US"/>
              </w:rPr>
            </w:pPr>
          </w:p>
        </w:tc>
        <w:tc>
          <w:tcPr>
            <w:tcW w:w="2667" w:type="dxa"/>
          </w:tcPr>
          <w:p w:rsidR="009210B7" w:rsidRPr="009210B7" w:rsidRDefault="009210B7" w:rsidP="009210B7">
            <w:pPr>
              <w:widowControl/>
              <w:autoSpaceDE/>
              <w:autoSpaceDN/>
              <w:adjustRightInd/>
              <w:spacing w:after="200"/>
              <w:contextualSpacing/>
              <w:jc w:val="both"/>
              <w:rPr>
                <w:rFonts w:eastAsia="Calibri"/>
                <w:color w:val="000000"/>
                <w:sz w:val="24"/>
                <w:szCs w:val="24"/>
                <w:lang w:eastAsia="en-US"/>
              </w:rPr>
            </w:pPr>
            <w:r w:rsidRPr="009D74C9">
              <w:rPr>
                <w:rFonts w:eastAsia="Calibri"/>
                <w:color w:val="000000"/>
                <w:sz w:val="24"/>
                <w:szCs w:val="24"/>
                <w:lang w:eastAsia="en-US"/>
              </w:rPr>
              <w:t>Учащиеся данного уровня успешно усваивают программу седьмого класса при фронтальном обучении. Детям доступен уровень обобщения, предусмотренный учебной программой. Учащиеся не испытывают значительных трудностей при незначительном изменении задания. Усваивают знания относительно сознательно, могут пояснить и прокомментировать свои действия, в процессе выполнения упражнений, задания на закрепление выполняют, как правило, самостоятельно.</w:t>
            </w:r>
          </w:p>
        </w:tc>
        <w:tc>
          <w:tcPr>
            <w:tcW w:w="2315" w:type="dxa"/>
          </w:tcPr>
          <w:p w:rsidR="009210B7" w:rsidRDefault="009210B7" w:rsidP="009210B7">
            <w:pPr>
              <w:widowControl/>
              <w:autoSpaceDE/>
              <w:autoSpaceDN/>
              <w:adjustRightInd/>
              <w:spacing w:after="200"/>
              <w:contextualSpacing/>
              <w:rPr>
                <w:rFonts w:eastAsia="Calibri"/>
                <w:sz w:val="24"/>
                <w:szCs w:val="22"/>
                <w:lang w:eastAsia="en-US"/>
              </w:rPr>
            </w:pPr>
            <w:r>
              <w:rPr>
                <w:rFonts w:eastAsia="Calibri"/>
                <w:sz w:val="24"/>
                <w:szCs w:val="22"/>
                <w:lang w:eastAsia="en-US"/>
              </w:rPr>
              <w:t>Учащиеся должны знать:</w:t>
            </w:r>
          </w:p>
          <w:p w:rsidR="009210B7" w:rsidRPr="009210B7" w:rsidRDefault="009210B7" w:rsidP="009210B7">
            <w:pPr>
              <w:widowControl/>
              <w:numPr>
                <w:ilvl w:val="0"/>
                <w:numId w:val="3"/>
              </w:numPr>
              <w:autoSpaceDE/>
              <w:autoSpaceDN/>
              <w:adjustRightInd/>
              <w:spacing w:after="200"/>
              <w:contextualSpacing/>
              <w:rPr>
                <w:rFonts w:eastAsia="Calibri"/>
                <w:sz w:val="24"/>
                <w:szCs w:val="22"/>
                <w:lang w:eastAsia="en-US"/>
              </w:rPr>
            </w:pPr>
            <w:r>
              <w:rPr>
                <w:rFonts w:eastAsia="Calibri"/>
                <w:sz w:val="24"/>
                <w:szCs w:val="22"/>
                <w:lang w:eastAsia="en-US"/>
              </w:rPr>
              <w:t xml:space="preserve">Владеть навыком </w:t>
            </w:r>
            <w:r w:rsidRPr="009210B7">
              <w:rPr>
                <w:rFonts w:eastAsia="Calibri"/>
                <w:sz w:val="24"/>
                <w:szCs w:val="22"/>
                <w:lang w:eastAsia="en-US"/>
              </w:rPr>
              <w:t xml:space="preserve"> счета в пределах 100.</w:t>
            </w:r>
          </w:p>
          <w:p w:rsidR="009210B7" w:rsidRPr="009210B7" w:rsidRDefault="009210B7" w:rsidP="009210B7">
            <w:pPr>
              <w:widowControl/>
              <w:numPr>
                <w:ilvl w:val="0"/>
                <w:numId w:val="3"/>
              </w:numPr>
              <w:autoSpaceDE/>
              <w:autoSpaceDN/>
              <w:adjustRightInd/>
              <w:spacing w:after="200"/>
              <w:contextualSpacing/>
              <w:rPr>
                <w:rFonts w:eastAsia="Calibri"/>
                <w:sz w:val="24"/>
                <w:szCs w:val="22"/>
                <w:lang w:eastAsia="en-US"/>
              </w:rPr>
            </w:pPr>
            <w:r>
              <w:rPr>
                <w:rFonts w:eastAsia="Calibri"/>
                <w:sz w:val="24"/>
                <w:szCs w:val="22"/>
                <w:lang w:eastAsia="en-US"/>
              </w:rPr>
              <w:t xml:space="preserve">Владеть навыком </w:t>
            </w:r>
            <w:r w:rsidRPr="009210B7">
              <w:rPr>
                <w:rFonts w:eastAsia="Calibri"/>
                <w:sz w:val="24"/>
                <w:szCs w:val="22"/>
                <w:lang w:eastAsia="en-US"/>
              </w:rPr>
              <w:t xml:space="preserve"> сложения и вычитания круглых десятков.</w:t>
            </w:r>
          </w:p>
          <w:p w:rsidR="009210B7" w:rsidRPr="009210B7" w:rsidRDefault="009210B7" w:rsidP="009210B7">
            <w:pPr>
              <w:widowControl/>
              <w:numPr>
                <w:ilvl w:val="0"/>
                <w:numId w:val="3"/>
              </w:numPr>
              <w:autoSpaceDE/>
              <w:autoSpaceDN/>
              <w:adjustRightInd/>
              <w:spacing w:after="200"/>
              <w:contextualSpacing/>
              <w:rPr>
                <w:rFonts w:eastAsia="Calibri"/>
                <w:sz w:val="24"/>
                <w:szCs w:val="22"/>
                <w:lang w:eastAsia="en-US"/>
              </w:rPr>
            </w:pPr>
            <w:r>
              <w:rPr>
                <w:rFonts w:eastAsia="Calibri"/>
                <w:sz w:val="24"/>
                <w:szCs w:val="22"/>
                <w:lang w:eastAsia="en-US"/>
              </w:rPr>
              <w:t>Знать</w:t>
            </w:r>
            <w:r w:rsidRPr="009210B7">
              <w:rPr>
                <w:rFonts w:eastAsia="Calibri"/>
                <w:sz w:val="24"/>
                <w:szCs w:val="22"/>
                <w:lang w:eastAsia="en-US"/>
              </w:rPr>
              <w:t xml:space="preserve"> единиц времени (час, сутки, неделя, месяц). </w:t>
            </w:r>
          </w:p>
          <w:p w:rsidR="009210B7" w:rsidRPr="009210B7" w:rsidRDefault="009210B7" w:rsidP="009210B7">
            <w:pPr>
              <w:widowControl/>
              <w:numPr>
                <w:ilvl w:val="0"/>
                <w:numId w:val="3"/>
              </w:numPr>
              <w:autoSpaceDE/>
              <w:autoSpaceDN/>
              <w:adjustRightInd/>
              <w:spacing w:after="200"/>
              <w:contextualSpacing/>
              <w:rPr>
                <w:rFonts w:eastAsia="Calibri"/>
                <w:sz w:val="24"/>
                <w:szCs w:val="22"/>
                <w:lang w:eastAsia="en-US"/>
              </w:rPr>
            </w:pPr>
            <w:r>
              <w:rPr>
                <w:rFonts w:eastAsia="Calibri"/>
                <w:sz w:val="24"/>
                <w:szCs w:val="22"/>
                <w:lang w:eastAsia="en-US"/>
              </w:rPr>
              <w:t>Знать  меры</w:t>
            </w:r>
            <w:r w:rsidRPr="009210B7">
              <w:rPr>
                <w:rFonts w:eastAsia="Calibri"/>
                <w:sz w:val="24"/>
                <w:szCs w:val="22"/>
                <w:lang w:eastAsia="en-US"/>
              </w:rPr>
              <w:t xml:space="preserve"> стоимости (копейка, рубль), умение высчитывать стоимость продуктов.</w:t>
            </w:r>
          </w:p>
          <w:p w:rsidR="009210B7" w:rsidRDefault="009210B7" w:rsidP="009210B7">
            <w:pPr>
              <w:widowControl/>
              <w:autoSpaceDE/>
              <w:autoSpaceDN/>
              <w:adjustRightInd/>
              <w:spacing w:after="200"/>
              <w:contextualSpacing/>
              <w:rPr>
                <w:rFonts w:eastAsia="Calibri"/>
                <w:sz w:val="24"/>
                <w:szCs w:val="22"/>
                <w:lang w:eastAsia="en-US"/>
              </w:rPr>
            </w:pPr>
            <w:r>
              <w:rPr>
                <w:rFonts w:eastAsia="Calibri"/>
                <w:sz w:val="24"/>
                <w:szCs w:val="22"/>
                <w:lang w:eastAsia="en-US"/>
              </w:rPr>
              <w:t>Учащиеся должны уметь:</w:t>
            </w:r>
          </w:p>
          <w:p w:rsidR="009210B7" w:rsidRPr="009210B7" w:rsidRDefault="009210B7" w:rsidP="009210B7">
            <w:pPr>
              <w:widowControl/>
              <w:numPr>
                <w:ilvl w:val="0"/>
                <w:numId w:val="3"/>
              </w:numPr>
              <w:autoSpaceDE/>
              <w:autoSpaceDN/>
              <w:adjustRightInd/>
              <w:spacing w:after="200"/>
              <w:contextualSpacing/>
              <w:rPr>
                <w:rFonts w:eastAsia="Calibri"/>
                <w:sz w:val="24"/>
                <w:szCs w:val="22"/>
                <w:lang w:eastAsia="en-US"/>
              </w:rPr>
            </w:pPr>
            <w:r>
              <w:rPr>
                <w:rFonts w:eastAsia="Calibri"/>
                <w:sz w:val="24"/>
                <w:szCs w:val="22"/>
                <w:lang w:eastAsia="en-US"/>
              </w:rPr>
              <w:t xml:space="preserve">Уметь </w:t>
            </w:r>
            <w:r w:rsidRPr="009210B7">
              <w:rPr>
                <w:rFonts w:eastAsia="Calibri"/>
                <w:sz w:val="24"/>
                <w:szCs w:val="22"/>
                <w:lang w:eastAsia="en-US"/>
              </w:rPr>
              <w:t>осуществлять действия сложения и вычитания разрядных единиц двузначного числа.</w:t>
            </w:r>
          </w:p>
          <w:p w:rsidR="009210B7" w:rsidRPr="009210B7" w:rsidRDefault="009210B7" w:rsidP="009210B7">
            <w:pPr>
              <w:widowControl/>
              <w:numPr>
                <w:ilvl w:val="0"/>
                <w:numId w:val="3"/>
              </w:numPr>
              <w:autoSpaceDE/>
              <w:autoSpaceDN/>
              <w:adjustRightInd/>
              <w:spacing w:after="200"/>
              <w:contextualSpacing/>
              <w:rPr>
                <w:rFonts w:eastAsia="Calibri"/>
                <w:sz w:val="24"/>
                <w:szCs w:val="22"/>
                <w:lang w:eastAsia="en-US"/>
              </w:rPr>
            </w:pPr>
            <w:r>
              <w:rPr>
                <w:rFonts w:eastAsia="Calibri"/>
                <w:sz w:val="24"/>
                <w:szCs w:val="22"/>
                <w:lang w:eastAsia="en-US"/>
              </w:rPr>
              <w:t xml:space="preserve">Уметь </w:t>
            </w:r>
            <w:r w:rsidRPr="009210B7">
              <w:rPr>
                <w:rFonts w:eastAsia="Calibri"/>
                <w:sz w:val="24"/>
                <w:szCs w:val="22"/>
                <w:lang w:eastAsia="en-US"/>
              </w:rPr>
              <w:t xml:space="preserve">осуществлять счетные операции в пределах </w:t>
            </w:r>
            <w:r w:rsidRPr="009210B7">
              <w:rPr>
                <w:rFonts w:eastAsia="Calibri"/>
                <w:sz w:val="24"/>
                <w:szCs w:val="22"/>
                <w:lang w:eastAsia="en-US"/>
              </w:rPr>
              <w:lastRenderedPageBreak/>
              <w:t>100 без перехода через разряд.</w:t>
            </w:r>
          </w:p>
          <w:p w:rsidR="009210B7" w:rsidRPr="009210B7" w:rsidRDefault="009210B7" w:rsidP="009210B7">
            <w:pPr>
              <w:pStyle w:val="a4"/>
              <w:numPr>
                <w:ilvl w:val="0"/>
                <w:numId w:val="3"/>
              </w:numPr>
              <w:rPr>
                <w:rFonts w:eastAsia="Calibri"/>
                <w:sz w:val="24"/>
                <w:szCs w:val="24"/>
              </w:rPr>
            </w:pPr>
            <w:r w:rsidRPr="009210B7">
              <w:rPr>
                <w:rFonts w:eastAsia="Calibri"/>
                <w:sz w:val="24"/>
                <w:szCs w:val="24"/>
              </w:rPr>
              <w:t>Уметь определять время с точностью до 1/2 часа.</w:t>
            </w:r>
          </w:p>
          <w:p w:rsidR="009210B7" w:rsidRPr="009210B7" w:rsidRDefault="009210B7" w:rsidP="009210B7">
            <w:pPr>
              <w:widowControl/>
              <w:numPr>
                <w:ilvl w:val="0"/>
                <w:numId w:val="3"/>
              </w:numPr>
              <w:autoSpaceDE/>
              <w:autoSpaceDN/>
              <w:adjustRightInd/>
              <w:spacing w:after="200"/>
              <w:contextualSpacing/>
              <w:rPr>
                <w:rFonts w:eastAsia="Calibri"/>
                <w:sz w:val="24"/>
                <w:szCs w:val="22"/>
                <w:lang w:eastAsia="en-US"/>
              </w:rPr>
            </w:pPr>
            <w:r>
              <w:rPr>
                <w:rFonts w:eastAsia="Calibri"/>
                <w:sz w:val="24"/>
                <w:szCs w:val="22"/>
                <w:lang w:eastAsia="en-US"/>
              </w:rPr>
              <w:t xml:space="preserve">Уметь </w:t>
            </w:r>
            <w:r w:rsidRPr="009210B7">
              <w:rPr>
                <w:rFonts w:eastAsia="Calibri"/>
                <w:sz w:val="24"/>
                <w:szCs w:val="22"/>
                <w:lang w:eastAsia="en-US"/>
              </w:rPr>
              <w:t xml:space="preserve">осуществлять измерения с помощью линейки и выполнять построение простых геометрических фигур произвольно или заданного размера (треугольник, четырехугольник, квадрат), определять площадь фигуры практическим путем с использованием заданной мерки. </w:t>
            </w:r>
          </w:p>
          <w:p w:rsidR="009210B7" w:rsidRDefault="009210B7" w:rsidP="009210B7">
            <w:pPr>
              <w:pStyle w:val="a5"/>
              <w:ind w:left="0"/>
              <w:rPr>
                <w:rFonts w:ascii="Times New Roman" w:eastAsia="Calibri" w:hAnsi="Times New Roman" w:cs="Times New Roman"/>
                <w:sz w:val="24"/>
              </w:rPr>
            </w:pPr>
          </w:p>
          <w:p w:rsidR="009210B7" w:rsidRPr="009210B7" w:rsidRDefault="009210B7" w:rsidP="009210B7">
            <w:pPr>
              <w:pStyle w:val="a5"/>
              <w:ind w:left="0"/>
              <w:rPr>
                <w:rFonts w:ascii="Times New Roman" w:eastAsia="Calibri" w:hAnsi="Times New Roman" w:cs="Times New Roman"/>
                <w:sz w:val="24"/>
              </w:rPr>
            </w:pPr>
          </w:p>
          <w:p w:rsidR="009210B7" w:rsidRDefault="009210B7" w:rsidP="009210B7">
            <w:pPr>
              <w:widowControl/>
              <w:autoSpaceDE/>
              <w:autoSpaceDN/>
              <w:adjustRightInd/>
              <w:spacing w:after="200"/>
              <w:contextualSpacing/>
              <w:rPr>
                <w:rFonts w:eastAsia="Calibri"/>
                <w:sz w:val="24"/>
                <w:szCs w:val="22"/>
                <w:lang w:eastAsia="en-US"/>
              </w:rPr>
            </w:pPr>
          </w:p>
          <w:p w:rsidR="009210B7" w:rsidRDefault="009210B7" w:rsidP="009210B7">
            <w:pPr>
              <w:widowControl/>
              <w:autoSpaceDE/>
              <w:autoSpaceDN/>
              <w:adjustRightInd/>
              <w:spacing w:after="200"/>
              <w:contextualSpacing/>
              <w:rPr>
                <w:rFonts w:eastAsia="Calibri"/>
                <w:sz w:val="24"/>
                <w:szCs w:val="22"/>
                <w:lang w:eastAsia="en-US"/>
              </w:rPr>
            </w:pPr>
          </w:p>
          <w:p w:rsidR="009210B7" w:rsidRDefault="009210B7" w:rsidP="009210B7">
            <w:pPr>
              <w:widowControl/>
              <w:autoSpaceDE/>
              <w:autoSpaceDN/>
              <w:adjustRightInd/>
              <w:spacing w:after="200"/>
              <w:contextualSpacing/>
              <w:rPr>
                <w:rFonts w:eastAsia="Calibri"/>
                <w:sz w:val="24"/>
                <w:szCs w:val="22"/>
                <w:lang w:eastAsia="en-US"/>
              </w:rPr>
            </w:pPr>
          </w:p>
          <w:p w:rsidR="009210B7" w:rsidRPr="009210B7" w:rsidRDefault="009210B7" w:rsidP="009210B7">
            <w:pPr>
              <w:widowControl/>
              <w:autoSpaceDE/>
              <w:autoSpaceDN/>
              <w:adjustRightInd/>
              <w:spacing w:after="200"/>
              <w:contextualSpacing/>
              <w:rPr>
                <w:rFonts w:eastAsia="Calibri"/>
                <w:sz w:val="24"/>
                <w:szCs w:val="22"/>
                <w:lang w:eastAsia="en-US"/>
              </w:rPr>
            </w:pPr>
          </w:p>
        </w:tc>
      </w:tr>
      <w:tr w:rsidR="009210B7" w:rsidRPr="009210B7" w:rsidTr="001D4A19">
        <w:trPr>
          <w:trHeight w:val="870"/>
        </w:trPr>
        <w:tc>
          <w:tcPr>
            <w:tcW w:w="1197" w:type="dxa"/>
          </w:tcPr>
          <w:p w:rsidR="009210B7" w:rsidRPr="009210B7" w:rsidRDefault="001D4A19" w:rsidP="009210B7">
            <w:pPr>
              <w:widowControl/>
              <w:autoSpaceDE/>
              <w:autoSpaceDN/>
              <w:adjustRightInd/>
              <w:spacing w:after="200"/>
              <w:rPr>
                <w:rFonts w:eastAsia="Calibri"/>
                <w:sz w:val="24"/>
                <w:szCs w:val="22"/>
                <w:lang w:eastAsia="en-US"/>
              </w:rPr>
            </w:pPr>
            <w:r>
              <w:rPr>
                <w:rFonts w:eastAsia="Calibri"/>
                <w:sz w:val="24"/>
                <w:szCs w:val="22"/>
                <w:lang w:eastAsia="en-US"/>
              </w:rPr>
              <w:lastRenderedPageBreak/>
              <w:t>Выше среднего</w:t>
            </w:r>
          </w:p>
        </w:tc>
        <w:tc>
          <w:tcPr>
            <w:tcW w:w="2102" w:type="dxa"/>
          </w:tcPr>
          <w:p w:rsidR="009210B7" w:rsidRPr="009210B7" w:rsidRDefault="009210B7" w:rsidP="009210B7">
            <w:pPr>
              <w:widowControl/>
              <w:autoSpaceDE/>
              <w:autoSpaceDN/>
              <w:adjustRightInd/>
              <w:spacing w:after="200"/>
              <w:contextualSpacing/>
              <w:rPr>
                <w:rFonts w:eastAsia="Calibri"/>
                <w:sz w:val="24"/>
                <w:szCs w:val="22"/>
                <w:lang w:eastAsia="en-US"/>
              </w:rPr>
            </w:pPr>
            <w:r w:rsidRPr="009210B7">
              <w:rPr>
                <w:rFonts w:eastAsia="Calibri"/>
                <w:sz w:val="24"/>
                <w:szCs w:val="22"/>
                <w:lang w:eastAsia="en-US"/>
              </w:rPr>
              <w:t>1.Адаева А.</w:t>
            </w:r>
          </w:p>
          <w:p w:rsidR="009210B7" w:rsidRPr="009210B7" w:rsidRDefault="009210B7" w:rsidP="009210B7">
            <w:pPr>
              <w:widowControl/>
              <w:autoSpaceDE/>
              <w:autoSpaceDN/>
              <w:adjustRightInd/>
              <w:spacing w:after="200"/>
              <w:contextualSpacing/>
              <w:rPr>
                <w:rFonts w:eastAsia="Calibri"/>
                <w:sz w:val="24"/>
                <w:szCs w:val="22"/>
                <w:lang w:eastAsia="en-US"/>
              </w:rPr>
            </w:pPr>
            <w:r w:rsidRPr="009210B7">
              <w:rPr>
                <w:rFonts w:eastAsia="Calibri"/>
                <w:sz w:val="24"/>
                <w:szCs w:val="22"/>
                <w:lang w:eastAsia="en-US"/>
              </w:rPr>
              <w:t>2.Гуренко С.</w:t>
            </w:r>
          </w:p>
          <w:p w:rsidR="009210B7" w:rsidRPr="009210B7" w:rsidRDefault="009210B7" w:rsidP="009210B7">
            <w:pPr>
              <w:widowControl/>
              <w:autoSpaceDE/>
              <w:autoSpaceDN/>
              <w:adjustRightInd/>
              <w:spacing w:after="200"/>
              <w:contextualSpacing/>
              <w:rPr>
                <w:rFonts w:eastAsia="Calibri"/>
                <w:sz w:val="24"/>
                <w:szCs w:val="22"/>
                <w:lang w:eastAsia="en-US"/>
              </w:rPr>
            </w:pPr>
            <w:r w:rsidRPr="009210B7">
              <w:rPr>
                <w:rFonts w:eastAsia="Calibri"/>
                <w:sz w:val="24"/>
                <w:szCs w:val="22"/>
                <w:lang w:eastAsia="en-US"/>
              </w:rPr>
              <w:t>3.Ланг А.</w:t>
            </w:r>
          </w:p>
          <w:p w:rsidR="009210B7" w:rsidRPr="009210B7" w:rsidRDefault="009210B7" w:rsidP="009210B7">
            <w:pPr>
              <w:widowControl/>
              <w:autoSpaceDE/>
              <w:autoSpaceDN/>
              <w:adjustRightInd/>
              <w:spacing w:after="200"/>
              <w:contextualSpacing/>
              <w:rPr>
                <w:rFonts w:eastAsia="Calibri"/>
                <w:sz w:val="24"/>
                <w:szCs w:val="22"/>
                <w:lang w:eastAsia="en-US"/>
              </w:rPr>
            </w:pPr>
            <w:r w:rsidRPr="009210B7">
              <w:rPr>
                <w:rFonts w:eastAsia="Calibri"/>
                <w:sz w:val="24"/>
                <w:szCs w:val="22"/>
                <w:lang w:eastAsia="en-US"/>
              </w:rPr>
              <w:t>4.Макаров Р.</w:t>
            </w:r>
          </w:p>
        </w:tc>
        <w:tc>
          <w:tcPr>
            <w:tcW w:w="2667" w:type="dxa"/>
          </w:tcPr>
          <w:p w:rsidR="00BB160E" w:rsidRDefault="009210B7" w:rsidP="00BB160E">
            <w:pPr>
              <w:widowControl/>
              <w:autoSpaceDE/>
              <w:autoSpaceDN/>
              <w:adjustRightInd/>
              <w:spacing w:after="200"/>
              <w:jc w:val="both"/>
              <w:rPr>
                <w:rFonts w:eastAsia="Calibri"/>
                <w:sz w:val="24"/>
                <w:szCs w:val="24"/>
                <w:lang w:eastAsia="en-US"/>
              </w:rPr>
            </w:pPr>
            <w:r w:rsidRPr="009210B7">
              <w:rPr>
                <w:rFonts w:eastAsia="Calibri"/>
                <w:sz w:val="24"/>
                <w:szCs w:val="24"/>
                <w:lang w:eastAsia="en-US"/>
              </w:rPr>
              <w:t>К среднему уровню относятся ученики, которые с трудом усваивают программный материал.</w:t>
            </w:r>
          </w:p>
          <w:p w:rsidR="009210B7" w:rsidRPr="00BB160E" w:rsidRDefault="009210B7" w:rsidP="00BB160E">
            <w:pPr>
              <w:widowControl/>
              <w:autoSpaceDE/>
              <w:autoSpaceDN/>
              <w:adjustRightInd/>
              <w:spacing w:after="200"/>
              <w:jc w:val="both"/>
              <w:rPr>
                <w:rFonts w:eastAsia="Calibri"/>
                <w:sz w:val="24"/>
                <w:szCs w:val="24"/>
                <w:lang w:eastAsia="en-US"/>
              </w:rPr>
            </w:pPr>
            <w:r w:rsidRPr="009D74C9">
              <w:rPr>
                <w:sz w:val="24"/>
                <w:szCs w:val="24"/>
              </w:rPr>
              <w:t>Нуждаются в различных видах помощи.</w:t>
            </w:r>
          </w:p>
          <w:p w:rsidR="009210B7" w:rsidRPr="009D74C9" w:rsidRDefault="009210B7" w:rsidP="009210B7">
            <w:pPr>
              <w:pStyle w:val="a4"/>
              <w:rPr>
                <w:sz w:val="24"/>
                <w:szCs w:val="24"/>
              </w:rPr>
            </w:pPr>
            <w:r w:rsidRPr="009D74C9">
              <w:rPr>
                <w:sz w:val="24"/>
                <w:szCs w:val="24"/>
              </w:rPr>
              <w:t>Детям трудно определить главное в изучаемом, устанавливать логическую связь.</w:t>
            </w:r>
          </w:p>
          <w:p w:rsidR="009210B7" w:rsidRPr="009D74C9" w:rsidRDefault="009210B7" w:rsidP="009210B7">
            <w:pPr>
              <w:pStyle w:val="a4"/>
              <w:rPr>
                <w:sz w:val="24"/>
                <w:szCs w:val="24"/>
              </w:rPr>
            </w:pPr>
            <w:r w:rsidRPr="009D74C9">
              <w:rPr>
                <w:sz w:val="24"/>
                <w:szCs w:val="24"/>
              </w:rPr>
              <w:t>Приобретенные знания не теряют, могут применять при выполнении аналогичных заданий.</w:t>
            </w:r>
          </w:p>
          <w:p w:rsidR="009210B7" w:rsidRPr="009D74C9" w:rsidRDefault="009210B7" w:rsidP="009210B7">
            <w:pPr>
              <w:pStyle w:val="a4"/>
              <w:rPr>
                <w:rFonts w:eastAsia="Calibri"/>
                <w:sz w:val="24"/>
                <w:szCs w:val="24"/>
              </w:rPr>
            </w:pPr>
            <w:r w:rsidRPr="009D74C9">
              <w:rPr>
                <w:sz w:val="24"/>
                <w:szCs w:val="24"/>
              </w:rPr>
              <w:t>Отличает низкая самостоятельность.</w:t>
            </w:r>
          </w:p>
        </w:tc>
        <w:tc>
          <w:tcPr>
            <w:tcW w:w="2315" w:type="dxa"/>
          </w:tcPr>
          <w:p w:rsidR="009D74C9" w:rsidRPr="009D74C9" w:rsidRDefault="009D74C9" w:rsidP="009D74C9">
            <w:pPr>
              <w:widowControl/>
              <w:autoSpaceDE/>
              <w:autoSpaceDN/>
              <w:adjustRightInd/>
              <w:spacing w:after="200"/>
              <w:contextualSpacing/>
              <w:rPr>
                <w:rFonts w:eastAsia="Calibri"/>
                <w:sz w:val="24"/>
                <w:szCs w:val="22"/>
                <w:lang w:eastAsia="en-US"/>
              </w:rPr>
            </w:pPr>
            <w:r w:rsidRPr="009D74C9">
              <w:rPr>
                <w:rFonts w:eastAsia="Calibri"/>
                <w:sz w:val="24"/>
                <w:szCs w:val="22"/>
                <w:lang w:eastAsia="en-US"/>
              </w:rPr>
              <w:t>Учащиеся должны знать:</w:t>
            </w:r>
          </w:p>
          <w:p w:rsidR="009D74C9" w:rsidRPr="009D74C9" w:rsidRDefault="009D74C9" w:rsidP="009D74C9">
            <w:pPr>
              <w:widowControl/>
              <w:numPr>
                <w:ilvl w:val="0"/>
                <w:numId w:val="3"/>
              </w:numPr>
              <w:autoSpaceDE/>
              <w:autoSpaceDN/>
              <w:adjustRightInd/>
              <w:spacing w:after="200"/>
              <w:contextualSpacing/>
              <w:rPr>
                <w:rFonts w:eastAsia="Calibri"/>
                <w:sz w:val="24"/>
                <w:szCs w:val="22"/>
                <w:lang w:eastAsia="en-US"/>
              </w:rPr>
            </w:pPr>
            <w:r w:rsidRPr="009D74C9">
              <w:rPr>
                <w:rFonts w:eastAsia="Calibri"/>
                <w:sz w:val="24"/>
                <w:szCs w:val="22"/>
                <w:lang w:eastAsia="en-US"/>
              </w:rPr>
              <w:t>Владеть навыком  счета в пределах 100.</w:t>
            </w:r>
          </w:p>
          <w:p w:rsidR="009D74C9" w:rsidRPr="009D74C9" w:rsidRDefault="009D74C9" w:rsidP="009D74C9">
            <w:pPr>
              <w:widowControl/>
              <w:numPr>
                <w:ilvl w:val="0"/>
                <w:numId w:val="3"/>
              </w:numPr>
              <w:autoSpaceDE/>
              <w:autoSpaceDN/>
              <w:adjustRightInd/>
              <w:spacing w:after="200"/>
              <w:contextualSpacing/>
              <w:rPr>
                <w:rFonts w:eastAsia="Calibri"/>
                <w:sz w:val="24"/>
                <w:szCs w:val="22"/>
                <w:lang w:eastAsia="en-US"/>
              </w:rPr>
            </w:pPr>
            <w:r w:rsidRPr="009D74C9">
              <w:rPr>
                <w:rFonts w:eastAsia="Calibri"/>
                <w:sz w:val="24"/>
                <w:szCs w:val="22"/>
                <w:lang w:eastAsia="en-US"/>
              </w:rPr>
              <w:t>Владеть навыком  сложения и вычитания круглых десятков.</w:t>
            </w:r>
          </w:p>
          <w:p w:rsidR="009D74C9" w:rsidRPr="009D74C9" w:rsidRDefault="009D74C9" w:rsidP="009D74C9">
            <w:pPr>
              <w:widowControl/>
              <w:numPr>
                <w:ilvl w:val="0"/>
                <w:numId w:val="3"/>
              </w:numPr>
              <w:autoSpaceDE/>
              <w:autoSpaceDN/>
              <w:adjustRightInd/>
              <w:spacing w:after="200"/>
              <w:contextualSpacing/>
              <w:rPr>
                <w:rFonts w:eastAsia="Calibri"/>
                <w:sz w:val="24"/>
                <w:szCs w:val="22"/>
                <w:lang w:eastAsia="en-US"/>
              </w:rPr>
            </w:pPr>
            <w:r w:rsidRPr="009D74C9">
              <w:rPr>
                <w:rFonts w:eastAsia="Calibri"/>
                <w:sz w:val="24"/>
                <w:szCs w:val="22"/>
                <w:lang w:eastAsia="en-US"/>
              </w:rPr>
              <w:t xml:space="preserve">Знать единиц времени (час, сутки, неделя, месяц). </w:t>
            </w:r>
          </w:p>
          <w:p w:rsidR="009D74C9" w:rsidRPr="009D74C9" w:rsidRDefault="009D74C9" w:rsidP="009D74C9">
            <w:pPr>
              <w:widowControl/>
              <w:numPr>
                <w:ilvl w:val="0"/>
                <w:numId w:val="3"/>
              </w:numPr>
              <w:autoSpaceDE/>
              <w:autoSpaceDN/>
              <w:adjustRightInd/>
              <w:spacing w:after="200"/>
              <w:contextualSpacing/>
              <w:rPr>
                <w:rFonts w:eastAsia="Calibri"/>
                <w:sz w:val="24"/>
                <w:szCs w:val="22"/>
                <w:lang w:eastAsia="en-US"/>
              </w:rPr>
            </w:pPr>
            <w:r w:rsidRPr="009D74C9">
              <w:rPr>
                <w:rFonts w:eastAsia="Calibri"/>
                <w:sz w:val="24"/>
                <w:szCs w:val="22"/>
                <w:lang w:eastAsia="en-US"/>
              </w:rPr>
              <w:t>Знать  меры стоимости (копейка, рубль), умение высчитывать стоимость продуктов.</w:t>
            </w:r>
          </w:p>
          <w:p w:rsidR="009D74C9" w:rsidRPr="009D74C9" w:rsidRDefault="009D74C9" w:rsidP="009D74C9">
            <w:pPr>
              <w:widowControl/>
              <w:autoSpaceDE/>
              <w:autoSpaceDN/>
              <w:adjustRightInd/>
              <w:spacing w:after="200"/>
              <w:contextualSpacing/>
              <w:rPr>
                <w:rFonts w:eastAsia="Calibri"/>
                <w:sz w:val="24"/>
                <w:szCs w:val="22"/>
                <w:lang w:eastAsia="en-US"/>
              </w:rPr>
            </w:pPr>
            <w:r w:rsidRPr="009D74C9">
              <w:rPr>
                <w:rFonts w:eastAsia="Calibri"/>
                <w:sz w:val="24"/>
                <w:szCs w:val="22"/>
                <w:lang w:eastAsia="en-US"/>
              </w:rPr>
              <w:t>Учащиеся должны уметь:</w:t>
            </w:r>
          </w:p>
          <w:p w:rsidR="009D74C9" w:rsidRPr="009D74C9" w:rsidRDefault="009D74C9" w:rsidP="009D74C9">
            <w:pPr>
              <w:widowControl/>
              <w:numPr>
                <w:ilvl w:val="0"/>
                <w:numId w:val="3"/>
              </w:numPr>
              <w:autoSpaceDE/>
              <w:autoSpaceDN/>
              <w:adjustRightInd/>
              <w:spacing w:after="200"/>
              <w:contextualSpacing/>
              <w:rPr>
                <w:rFonts w:eastAsia="Calibri"/>
                <w:sz w:val="24"/>
                <w:szCs w:val="22"/>
                <w:lang w:eastAsia="en-US"/>
              </w:rPr>
            </w:pPr>
            <w:r w:rsidRPr="009D74C9">
              <w:rPr>
                <w:rFonts w:eastAsia="Calibri"/>
                <w:sz w:val="24"/>
                <w:szCs w:val="22"/>
                <w:lang w:eastAsia="en-US"/>
              </w:rPr>
              <w:t xml:space="preserve">Уметь осуществлять действия сложения и вычитания </w:t>
            </w:r>
            <w:r w:rsidRPr="009D74C9">
              <w:rPr>
                <w:rFonts w:eastAsia="Calibri"/>
                <w:sz w:val="24"/>
                <w:szCs w:val="22"/>
                <w:lang w:eastAsia="en-US"/>
              </w:rPr>
              <w:lastRenderedPageBreak/>
              <w:t>разрядных единиц двузначного числа.</w:t>
            </w:r>
          </w:p>
          <w:p w:rsidR="009D74C9" w:rsidRPr="009D74C9" w:rsidRDefault="009D74C9" w:rsidP="009D74C9">
            <w:pPr>
              <w:widowControl/>
              <w:numPr>
                <w:ilvl w:val="0"/>
                <w:numId w:val="3"/>
              </w:numPr>
              <w:autoSpaceDE/>
              <w:autoSpaceDN/>
              <w:adjustRightInd/>
              <w:spacing w:after="200"/>
              <w:contextualSpacing/>
              <w:rPr>
                <w:rFonts w:eastAsia="Calibri"/>
                <w:sz w:val="24"/>
                <w:szCs w:val="22"/>
                <w:lang w:eastAsia="en-US"/>
              </w:rPr>
            </w:pPr>
            <w:r w:rsidRPr="009D74C9">
              <w:rPr>
                <w:rFonts w:eastAsia="Calibri"/>
                <w:sz w:val="24"/>
                <w:szCs w:val="22"/>
                <w:lang w:eastAsia="en-US"/>
              </w:rPr>
              <w:t>Уметь осуществлять счетные операции в пределах 100 без перехода через разряд.</w:t>
            </w:r>
          </w:p>
          <w:p w:rsidR="009D74C9" w:rsidRPr="009D74C9" w:rsidRDefault="009D74C9" w:rsidP="009D74C9">
            <w:pPr>
              <w:widowControl/>
              <w:numPr>
                <w:ilvl w:val="0"/>
                <w:numId w:val="3"/>
              </w:numPr>
              <w:autoSpaceDE/>
              <w:autoSpaceDN/>
              <w:adjustRightInd/>
              <w:rPr>
                <w:rFonts w:eastAsia="Calibri"/>
                <w:sz w:val="24"/>
                <w:szCs w:val="24"/>
                <w:lang w:eastAsia="en-US"/>
              </w:rPr>
            </w:pPr>
            <w:r w:rsidRPr="009D74C9">
              <w:rPr>
                <w:rFonts w:eastAsia="Calibri"/>
                <w:sz w:val="24"/>
                <w:szCs w:val="24"/>
                <w:lang w:eastAsia="en-US"/>
              </w:rPr>
              <w:t>Уметь определять время с точностью до 1/2 часа.</w:t>
            </w:r>
          </w:p>
          <w:p w:rsidR="009210B7" w:rsidRPr="00BB160E" w:rsidRDefault="009D74C9" w:rsidP="00BB160E">
            <w:pPr>
              <w:widowControl/>
              <w:numPr>
                <w:ilvl w:val="0"/>
                <w:numId w:val="3"/>
              </w:numPr>
              <w:autoSpaceDE/>
              <w:autoSpaceDN/>
              <w:adjustRightInd/>
              <w:spacing w:after="200"/>
              <w:contextualSpacing/>
              <w:rPr>
                <w:rFonts w:eastAsia="Calibri"/>
                <w:sz w:val="24"/>
                <w:szCs w:val="22"/>
                <w:lang w:eastAsia="en-US"/>
              </w:rPr>
            </w:pPr>
            <w:r w:rsidRPr="009D74C9">
              <w:rPr>
                <w:rFonts w:eastAsia="Calibri"/>
                <w:sz w:val="24"/>
                <w:szCs w:val="22"/>
                <w:lang w:eastAsia="en-US"/>
              </w:rPr>
              <w:t xml:space="preserve">Уметь осуществлять измерения с помощью линейки и выполнять построение простых геометрических фигур произвольно или заданного размера (треугольник, четырехугольник, квадрат), определять площадь фигуры практическим путем с использованием заданной мерки. </w:t>
            </w:r>
          </w:p>
        </w:tc>
      </w:tr>
    </w:tbl>
    <w:p w:rsidR="009210B7" w:rsidRPr="009210B7" w:rsidRDefault="009210B7" w:rsidP="009210B7">
      <w:pPr>
        <w:widowControl/>
        <w:autoSpaceDE/>
        <w:autoSpaceDN/>
        <w:adjustRightInd/>
        <w:ind w:left="720"/>
        <w:contextualSpacing/>
        <w:rPr>
          <w:rFonts w:eastAsia="Calibri"/>
          <w:sz w:val="24"/>
          <w:szCs w:val="22"/>
          <w:lang w:eastAsia="en-US"/>
        </w:rPr>
      </w:pPr>
    </w:p>
    <w:p w:rsidR="001D4A19" w:rsidRDefault="001D4A19" w:rsidP="001D4A19">
      <w:pPr>
        <w:widowControl/>
        <w:autoSpaceDE/>
        <w:autoSpaceDN/>
        <w:adjustRightInd/>
        <w:spacing w:after="200" w:line="480" w:lineRule="auto"/>
        <w:rPr>
          <w:b/>
          <w:sz w:val="24"/>
        </w:rPr>
      </w:pPr>
    </w:p>
    <w:p w:rsidR="00BB160E" w:rsidRDefault="00BB160E" w:rsidP="001D4A19">
      <w:pPr>
        <w:widowControl/>
        <w:autoSpaceDE/>
        <w:autoSpaceDN/>
        <w:adjustRightInd/>
        <w:spacing w:after="200" w:line="480" w:lineRule="auto"/>
        <w:rPr>
          <w:b/>
          <w:sz w:val="24"/>
        </w:rPr>
      </w:pPr>
    </w:p>
    <w:p w:rsidR="00BB160E" w:rsidRDefault="00BB160E" w:rsidP="001D4A19">
      <w:pPr>
        <w:widowControl/>
        <w:autoSpaceDE/>
        <w:autoSpaceDN/>
        <w:adjustRightInd/>
        <w:spacing w:after="200" w:line="480" w:lineRule="auto"/>
        <w:rPr>
          <w:b/>
          <w:sz w:val="24"/>
        </w:rPr>
      </w:pPr>
    </w:p>
    <w:p w:rsidR="00BB160E" w:rsidRDefault="00BB160E" w:rsidP="001D4A19">
      <w:pPr>
        <w:widowControl/>
        <w:autoSpaceDE/>
        <w:autoSpaceDN/>
        <w:adjustRightInd/>
        <w:spacing w:after="200" w:line="480" w:lineRule="auto"/>
        <w:rPr>
          <w:b/>
          <w:sz w:val="24"/>
        </w:rPr>
      </w:pPr>
    </w:p>
    <w:p w:rsidR="00BB160E" w:rsidRDefault="00BB160E" w:rsidP="001D4A19">
      <w:pPr>
        <w:widowControl/>
        <w:autoSpaceDE/>
        <w:autoSpaceDN/>
        <w:adjustRightInd/>
        <w:spacing w:after="200" w:line="480" w:lineRule="auto"/>
        <w:rPr>
          <w:b/>
          <w:sz w:val="24"/>
        </w:rPr>
      </w:pPr>
    </w:p>
    <w:p w:rsidR="00BB160E" w:rsidRDefault="00BB160E" w:rsidP="001D4A19">
      <w:pPr>
        <w:widowControl/>
        <w:autoSpaceDE/>
        <w:autoSpaceDN/>
        <w:adjustRightInd/>
        <w:spacing w:after="200" w:line="480" w:lineRule="auto"/>
        <w:rPr>
          <w:b/>
          <w:sz w:val="24"/>
        </w:rPr>
      </w:pPr>
    </w:p>
    <w:p w:rsidR="00BB160E" w:rsidRDefault="00BB160E" w:rsidP="001D4A19">
      <w:pPr>
        <w:widowControl/>
        <w:autoSpaceDE/>
        <w:autoSpaceDN/>
        <w:adjustRightInd/>
        <w:spacing w:after="200" w:line="480" w:lineRule="auto"/>
        <w:rPr>
          <w:b/>
          <w:sz w:val="24"/>
        </w:rPr>
      </w:pPr>
    </w:p>
    <w:p w:rsidR="00BB160E" w:rsidRDefault="00BB160E" w:rsidP="001D4A19">
      <w:pPr>
        <w:widowControl/>
        <w:autoSpaceDE/>
        <w:autoSpaceDN/>
        <w:adjustRightInd/>
        <w:spacing w:after="200" w:line="480" w:lineRule="auto"/>
        <w:rPr>
          <w:b/>
          <w:sz w:val="24"/>
        </w:rPr>
      </w:pPr>
    </w:p>
    <w:p w:rsidR="00BB160E" w:rsidRDefault="00BB160E" w:rsidP="001D4A19">
      <w:pPr>
        <w:widowControl/>
        <w:autoSpaceDE/>
        <w:autoSpaceDN/>
        <w:adjustRightInd/>
        <w:spacing w:after="200" w:line="480" w:lineRule="auto"/>
        <w:rPr>
          <w:b/>
          <w:sz w:val="24"/>
        </w:rPr>
      </w:pPr>
    </w:p>
    <w:p w:rsidR="00BB160E" w:rsidRPr="001D4A19" w:rsidRDefault="00BB160E" w:rsidP="001D4A19">
      <w:pPr>
        <w:widowControl/>
        <w:autoSpaceDE/>
        <w:autoSpaceDN/>
        <w:adjustRightInd/>
        <w:spacing w:after="200" w:line="480" w:lineRule="auto"/>
        <w:rPr>
          <w:rFonts w:eastAsia="Calibri"/>
          <w:b/>
          <w:sz w:val="24"/>
          <w:szCs w:val="22"/>
          <w:lang w:eastAsia="en-US"/>
        </w:rPr>
      </w:pPr>
    </w:p>
    <w:p w:rsidR="001D4A19" w:rsidRPr="001D4A19" w:rsidRDefault="001D4A19" w:rsidP="00BB160E">
      <w:pPr>
        <w:widowControl/>
        <w:autoSpaceDE/>
        <w:autoSpaceDN/>
        <w:adjustRightInd/>
        <w:spacing w:after="200" w:line="480" w:lineRule="auto"/>
        <w:ind w:left="42"/>
        <w:contextualSpacing/>
        <w:jc w:val="center"/>
        <w:rPr>
          <w:rFonts w:eastAsia="Calibri"/>
          <w:sz w:val="24"/>
          <w:szCs w:val="22"/>
          <w:lang w:eastAsia="en-US"/>
        </w:rPr>
      </w:pPr>
      <w:r w:rsidRPr="001D4A19">
        <w:rPr>
          <w:rFonts w:eastAsia="Calibri"/>
          <w:b/>
          <w:bCs/>
          <w:sz w:val="24"/>
          <w:szCs w:val="22"/>
          <w:lang w:eastAsia="en-US"/>
        </w:rPr>
        <w:lastRenderedPageBreak/>
        <w:t xml:space="preserve">Критерии и нормы </w:t>
      </w:r>
      <w:r w:rsidRPr="00486543">
        <w:rPr>
          <w:rFonts w:eastAsia="Calibri"/>
          <w:b/>
          <w:sz w:val="24"/>
          <w:szCs w:val="22"/>
          <w:lang w:eastAsia="en-US"/>
        </w:rPr>
        <w:t>оценки знаний, умений и навыков</w:t>
      </w:r>
    </w:p>
    <w:tbl>
      <w:tblPr>
        <w:tblStyle w:val="a6"/>
        <w:tblW w:w="0" w:type="auto"/>
        <w:tblLook w:val="04A0" w:firstRow="1" w:lastRow="0" w:firstColumn="1" w:lastColumn="0" w:noHBand="0" w:noVBand="1"/>
      </w:tblPr>
      <w:tblGrid>
        <w:gridCol w:w="1125"/>
        <w:gridCol w:w="7347"/>
        <w:gridCol w:w="976"/>
      </w:tblGrid>
      <w:tr w:rsidR="001D4A19" w:rsidRPr="001D4A19" w:rsidTr="001D4A19">
        <w:tc>
          <w:tcPr>
            <w:tcW w:w="1125" w:type="dxa"/>
          </w:tcPr>
          <w:p w:rsidR="001D4A19" w:rsidRPr="001D4A19" w:rsidRDefault="001D4A19" w:rsidP="001D4A19">
            <w:pPr>
              <w:widowControl/>
              <w:autoSpaceDE/>
              <w:autoSpaceDN/>
              <w:adjustRightInd/>
              <w:spacing w:line="480" w:lineRule="auto"/>
              <w:contextualSpacing/>
              <w:rPr>
                <w:rFonts w:eastAsia="Calibri"/>
                <w:sz w:val="24"/>
                <w:szCs w:val="22"/>
                <w:lang w:eastAsia="en-US"/>
              </w:rPr>
            </w:pPr>
            <w:r w:rsidRPr="001D4A19">
              <w:rPr>
                <w:rFonts w:eastAsia="Calibri"/>
                <w:sz w:val="24"/>
                <w:szCs w:val="22"/>
                <w:lang w:eastAsia="en-US"/>
              </w:rPr>
              <w:t>Уровень</w:t>
            </w:r>
          </w:p>
        </w:tc>
        <w:tc>
          <w:tcPr>
            <w:tcW w:w="7347" w:type="dxa"/>
          </w:tcPr>
          <w:p w:rsidR="001D4A19" w:rsidRPr="001D4A19" w:rsidRDefault="001D4A19" w:rsidP="00486543">
            <w:pPr>
              <w:widowControl/>
              <w:autoSpaceDE/>
              <w:autoSpaceDN/>
              <w:adjustRightInd/>
              <w:spacing w:line="480" w:lineRule="auto"/>
              <w:contextualSpacing/>
              <w:jc w:val="center"/>
              <w:rPr>
                <w:rFonts w:eastAsia="Calibri"/>
                <w:sz w:val="24"/>
                <w:szCs w:val="22"/>
                <w:lang w:eastAsia="en-US"/>
              </w:rPr>
            </w:pPr>
            <w:r w:rsidRPr="001D4A19">
              <w:rPr>
                <w:rFonts w:eastAsia="Calibri"/>
                <w:bCs/>
                <w:sz w:val="24"/>
                <w:szCs w:val="22"/>
                <w:lang w:eastAsia="en-US"/>
              </w:rPr>
              <w:t>Критерии и нормы</w:t>
            </w:r>
          </w:p>
        </w:tc>
        <w:tc>
          <w:tcPr>
            <w:tcW w:w="976" w:type="dxa"/>
          </w:tcPr>
          <w:p w:rsidR="001D4A19" w:rsidRPr="001D4A19" w:rsidRDefault="001D4A19" w:rsidP="001D4A19">
            <w:pPr>
              <w:widowControl/>
              <w:autoSpaceDE/>
              <w:autoSpaceDN/>
              <w:adjustRightInd/>
              <w:spacing w:line="480" w:lineRule="auto"/>
              <w:contextualSpacing/>
              <w:rPr>
                <w:rFonts w:eastAsia="Calibri"/>
                <w:sz w:val="24"/>
                <w:szCs w:val="22"/>
                <w:lang w:eastAsia="en-US"/>
              </w:rPr>
            </w:pPr>
            <w:r w:rsidRPr="001D4A19">
              <w:rPr>
                <w:rFonts w:eastAsia="Calibri"/>
                <w:sz w:val="24"/>
                <w:szCs w:val="22"/>
                <w:lang w:eastAsia="en-US"/>
              </w:rPr>
              <w:t>Оценка</w:t>
            </w:r>
          </w:p>
        </w:tc>
      </w:tr>
      <w:tr w:rsidR="001D4A19" w:rsidRPr="001D4A19" w:rsidTr="001D4A19">
        <w:tc>
          <w:tcPr>
            <w:tcW w:w="1125" w:type="dxa"/>
          </w:tcPr>
          <w:p w:rsidR="001D4A19" w:rsidRPr="001D4A19" w:rsidRDefault="001D4A19" w:rsidP="001D4A19">
            <w:pPr>
              <w:widowControl/>
              <w:autoSpaceDE/>
              <w:autoSpaceDN/>
              <w:adjustRightInd/>
              <w:spacing w:line="480" w:lineRule="auto"/>
              <w:contextualSpacing/>
              <w:jc w:val="center"/>
              <w:rPr>
                <w:rFonts w:eastAsia="Calibri"/>
                <w:sz w:val="24"/>
                <w:szCs w:val="22"/>
                <w:lang w:eastAsia="en-US"/>
              </w:rPr>
            </w:pPr>
            <w:r w:rsidRPr="001D4A19">
              <w:rPr>
                <w:rFonts w:eastAsia="Calibri"/>
                <w:sz w:val="24"/>
                <w:szCs w:val="22"/>
                <w:lang w:eastAsia="en-US"/>
              </w:rPr>
              <w:t>высокий</w:t>
            </w:r>
          </w:p>
        </w:tc>
        <w:tc>
          <w:tcPr>
            <w:tcW w:w="7347" w:type="dxa"/>
          </w:tcPr>
          <w:p w:rsidR="001D4A19" w:rsidRPr="001D4A19" w:rsidRDefault="001D4A19" w:rsidP="001D4A19">
            <w:pPr>
              <w:widowControl/>
              <w:autoSpaceDE/>
              <w:autoSpaceDN/>
              <w:adjustRightInd/>
              <w:jc w:val="both"/>
              <w:rPr>
                <w:rFonts w:eastAsia="Calibri"/>
                <w:sz w:val="24"/>
                <w:szCs w:val="24"/>
                <w:lang w:eastAsia="en-US"/>
              </w:rPr>
            </w:pPr>
            <w:r w:rsidRPr="001D4A19">
              <w:rPr>
                <w:rFonts w:eastAsia="Calibri"/>
                <w:sz w:val="24"/>
                <w:szCs w:val="24"/>
                <w:lang w:eastAsia="en-US"/>
              </w:rPr>
              <w:t xml:space="preserve">-успешно овладевающие программой данного предмета,       им доступен уровень обобщения учебного материала. </w:t>
            </w:r>
          </w:p>
          <w:p w:rsidR="001D4A19" w:rsidRPr="001D4A19" w:rsidRDefault="001D4A19" w:rsidP="001D4A19">
            <w:pPr>
              <w:widowControl/>
              <w:autoSpaceDE/>
              <w:autoSpaceDN/>
              <w:adjustRightInd/>
              <w:jc w:val="both"/>
              <w:rPr>
                <w:rFonts w:eastAsia="Calibri"/>
                <w:sz w:val="24"/>
                <w:szCs w:val="24"/>
                <w:lang w:eastAsia="en-US"/>
              </w:rPr>
            </w:pPr>
            <w:r w:rsidRPr="001D4A19">
              <w:rPr>
                <w:rFonts w:eastAsia="Calibri"/>
                <w:sz w:val="24"/>
                <w:szCs w:val="24"/>
                <w:lang w:eastAsia="en-US"/>
              </w:rPr>
              <w:t xml:space="preserve">- при небольшом изменении задачи они не испытывают больших затруднений. </w:t>
            </w:r>
          </w:p>
          <w:p w:rsidR="001D4A19" w:rsidRPr="001D4A19" w:rsidRDefault="001D4A19" w:rsidP="001D4A19">
            <w:pPr>
              <w:widowControl/>
              <w:autoSpaceDE/>
              <w:autoSpaceDN/>
              <w:adjustRightInd/>
              <w:jc w:val="both"/>
              <w:rPr>
                <w:rFonts w:eastAsia="Calibri"/>
                <w:sz w:val="24"/>
                <w:szCs w:val="24"/>
                <w:lang w:eastAsia="en-US"/>
              </w:rPr>
            </w:pPr>
            <w:r w:rsidRPr="001D4A19">
              <w:rPr>
                <w:rFonts w:eastAsia="Calibri"/>
                <w:sz w:val="24"/>
                <w:szCs w:val="24"/>
                <w:lang w:eastAsia="en-US"/>
              </w:rPr>
              <w:t xml:space="preserve">- усваивают материал относительно сознательно, могут комментировать свои действия, объяснить способ выполнения. </w:t>
            </w:r>
          </w:p>
          <w:p w:rsidR="001D4A19" w:rsidRPr="001D4A19" w:rsidRDefault="001D4A19" w:rsidP="001D4A19">
            <w:pPr>
              <w:widowControl/>
              <w:autoSpaceDE/>
              <w:autoSpaceDN/>
              <w:adjustRightInd/>
              <w:jc w:val="both"/>
              <w:rPr>
                <w:rFonts w:eastAsia="Calibri"/>
                <w:sz w:val="24"/>
                <w:szCs w:val="24"/>
                <w:lang w:eastAsia="en-US"/>
              </w:rPr>
            </w:pPr>
            <w:r w:rsidRPr="001D4A19">
              <w:rPr>
                <w:rFonts w:eastAsia="Calibri"/>
                <w:sz w:val="24"/>
                <w:szCs w:val="24"/>
                <w:lang w:eastAsia="en-US"/>
              </w:rPr>
              <w:t xml:space="preserve">-им достаточно фронтального объяснения нового материала, задание на закрепление выполняют самостоятельно. </w:t>
            </w:r>
          </w:p>
          <w:p w:rsidR="001D4A19" w:rsidRPr="001D4A19" w:rsidRDefault="001D4A19" w:rsidP="001D4A19">
            <w:pPr>
              <w:widowControl/>
              <w:autoSpaceDE/>
              <w:autoSpaceDN/>
              <w:adjustRightInd/>
              <w:jc w:val="both"/>
              <w:rPr>
                <w:rFonts w:eastAsia="Calibri"/>
                <w:sz w:val="24"/>
                <w:szCs w:val="24"/>
                <w:lang w:eastAsia="en-US"/>
              </w:rPr>
            </w:pPr>
            <w:r w:rsidRPr="001D4A19">
              <w:rPr>
                <w:rFonts w:eastAsia="Calibri"/>
                <w:sz w:val="24"/>
                <w:szCs w:val="24"/>
                <w:lang w:eastAsia="en-US"/>
              </w:rPr>
              <w:t>-при выполнении сложных заданий нужна незначительная активизирующая помощь.</w:t>
            </w:r>
          </w:p>
        </w:tc>
        <w:tc>
          <w:tcPr>
            <w:tcW w:w="976" w:type="dxa"/>
          </w:tcPr>
          <w:p w:rsidR="001D4A19" w:rsidRPr="001D4A19" w:rsidRDefault="001D4A19" w:rsidP="001D4A19">
            <w:pPr>
              <w:widowControl/>
              <w:autoSpaceDE/>
              <w:autoSpaceDN/>
              <w:adjustRightInd/>
              <w:spacing w:line="480" w:lineRule="auto"/>
              <w:contextualSpacing/>
              <w:jc w:val="center"/>
              <w:rPr>
                <w:rFonts w:eastAsia="Calibri"/>
                <w:sz w:val="24"/>
                <w:szCs w:val="22"/>
                <w:lang w:eastAsia="en-US"/>
              </w:rPr>
            </w:pPr>
            <w:r w:rsidRPr="001D4A19">
              <w:rPr>
                <w:rFonts w:eastAsia="Calibri"/>
                <w:sz w:val="24"/>
                <w:szCs w:val="22"/>
                <w:lang w:eastAsia="en-US"/>
              </w:rPr>
              <w:t>«5»</w:t>
            </w:r>
          </w:p>
        </w:tc>
      </w:tr>
      <w:tr w:rsidR="001D4A19" w:rsidRPr="001D4A19" w:rsidTr="001D4A19">
        <w:trPr>
          <w:trHeight w:val="1847"/>
        </w:trPr>
        <w:tc>
          <w:tcPr>
            <w:tcW w:w="1125" w:type="dxa"/>
          </w:tcPr>
          <w:p w:rsidR="001D4A19" w:rsidRPr="001D4A19" w:rsidRDefault="001D4A19" w:rsidP="001D4A19">
            <w:pPr>
              <w:widowControl/>
              <w:autoSpaceDE/>
              <w:autoSpaceDN/>
              <w:adjustRightInd/>
              <w:spacing w:line="480" w:lineRule="auto"/>
              <w:contextualSpacing/>
              <w:jc w:val="center"/>
              <w:rPr>
                <w:rFonts w:eastAsia="Calibri"/>
                <w:sz w:val="24"/>
                <w:szCs w:val="22"/>
                <w:lang w:eastAsia="en-US"/>
              </w:rPr>
            </w:pPr>
            <w:proofErr w:type="gramStart"/>
            <w:r w:rsidRPr="001D4A19">
              <w:rPr>
                <w:rFonts w:eastAsia="Calibri"/>
                <w:sz w:val="24"/>
                <w:szCs w:val="22"/>
                <w:lang w:eastAsia="en-US"/>
              </w:rPr>
              <w:t>выше-среднего</w:t>
            </w:r>
            <w:proofErr w:type="gramEnd"/>
          </w:p>
        </w:tc>
        <w:tc>
          <w:tcPr>
            <w:tcW w:w="7347" w:type="dxa"/>
          </w:tcPr>
          <w:p w:rsidR="001D4A19" w:rsidRPr="001D4A19" w:rsidRDefault="001D4A19" w:rsidP="001D4A19">
            <w:pPr>
              <w:widowControl/>
              <w:autoSpaceDE/>
              <w:autoSpaceDN/>
              <w:adjustRightInd/>
              <w:jc w:val="both"/>
              <w:rPr>
                <w:rFonts w:eastAsia="Calibri"/>
                <w:sz w:val="24"/>
                <w:szCs w:val="24"/>
                <w:lang w:eastAsia="en-US"/>
              </w:rPr>
            </w:pPr>
            <w:r w:rsidRPr="001D4A19">
              <w:rPr>
                <w:rFonts w:eastAsia="Calibri"/>
                <w:sz w:val="24"/>
                <w:szCs w:val="24"/>
                <w:lang w:eastAsia="en-US"/>
              </w:rPr>
              <w:t>- успе</w:t>
            </w:r>
            <w:r>
              <w:rPr>
                <w:rFonts w:eastAsia="Calibri"/>
                <w:sz w:val="24"/>
                <w:szCs w:val="24"/>
                <w:lang w:eastAsia="en-US"/>
              </w:rPr>
              <w:t>шно усваивают программу седьмого</w:t>
            </w:r>
            <w:r w:rsidRPr="001D4A19">
              <w:rPr>
                <w:rFonts w:eastAsia="Calibri"/>
                <w:sz w:val="24"/>
                <w:szCs w:val="24"/>
                <w:lang w:eastAsia="en-US"/>
              </w:rPr>
              <w:t xml:space="preserve"> класса, однако имеют небольшие трудности. </w:t>
            </w:r>
          </w:p>
          <w:p w:rsidR="001D4A19" w:rsidRPr="001D4A19" w:rsidRDefault="001D4A19" w:rsidP="001D4A19">
            <w:pPr>
              <w:widowControl/>
              <w:autoSpaceDE/>
              <w:autoSpaceDN/>
              <w:adjustRightInd/>
              <w:jc w:val="both"/>
              <w:rPr>
                <w:rFonts w:eastAsia="Calibri"/>
                <w:sz w:val="24"/>
                <w:szCs w:val="24"/>
                <w:lang w:eastAsia="en-US"/>
              </w:rPr>
            </w:pPr>
            <w:r w:rsidRPr="001D4A19">
              <w:rPr>
                <w:rFonts w:eastAsia="Calibri"/>
                <w:sz w:val="24"/>
                <w:szCs w:val="24"/>
                <w:lang w:eastAsia="en-US"/>
              </w:rPr>
              <w:t xml:space="preserve">- понимают и запоминают учебный материал, но сделать элементарные выводы и обобщения без помощи учителя не могут. В то же время, после полноценной работы по подведению их к выводу, они сохраняют использованный материал в памяти. </w:t>
            </w:r>
          </w:p>
          <w:p w:rsidR="001D4A19" w:rsidRPr="001D4A19" w:rsidRDefault="001D4A19" w:rsidP="001D4A19">
            <w:pPr>
              <w:widowControl/>
              <w:autoSpaceDE/>
              <w:autoSpaceDN/>
              <w:adjustRightInd/>
              <w:jc w:val="both"/>
              <w:rPr>
                <w:rFonts w:eastAsia="Calibri"/>
                <w:sz w:val="24"/>
                <w:szCs w:val="24"/>
                <w:lang w:eastAsia="en-US"/>
              </w:rPr>
            </w:pPr>
            <w:r w:rsidRPr="001D4A19">
              <w:rPr>
                <w:rFonts w:eastAsia="Calibri"/>
                <w:sz w:val="24"/>
                <w:szCs w:val="24"/>
                <w:lang w:eastAsia="en-US"/>
              </w:rPr>
              <w:t xml:space="preserve">-им доступен перенос знаний в новые условия, но при этом ученики снижают темп в работе. </w:t>
            </w:r>
          </w:p>
          <w:p w:rsidR="001D4A19" w:rsidRPr="001D4A19" w:rsidRDefault="001D4A19" w:rsidP="001D4A19">
            <w:pPr>
              <w:widowControl/>
              <w:autoSpaceDE/>
              <w:autoSpaceDN/>
              <w:adjustRightInd/>
              <w:jc w:val="both"/>
              <w:rPr>
                <w:rFonts w:eastAsia="Calibri"/>
                <w:sz w:val="24"/>
                <w:szCs w:val="24"/>
                <w:lang w:eastAsia="en-US"/>
              </w:rPr>
            </w:pPr>
            <w:r w:rsidRPr="001D4A19">
              <w:rPr>
                <w:rFonts w:eastAsia="Calibri"/>
                <w:sz w:val="24"/>
                <w:szCs w:val="24"/>
                <w:lang w:eastAsia="en-US"/>
              </w:rPr>
              <w:t>-могут объяснить свои действия, хотя их объяснения не достаточно точны и менее развернуты, нуждаются в стимулирующей и организующей помощи.</w:t>
            </w:r>
          </w:p>
        </w:tc>
        <w:tc>
          <w:tcPr>
            <w:tcW w:w="976" w:type="dxa"/>
          </w:tcPr>
          <w:p w:rsidR="001D4A19" w:rsidRPr="001D4A19" w:rsidRDefault="001D4A19" w:rsidP="001D4A19">
            <w:pPr>
              <w:widowControl/>
              <w:autoSpaceDE/>
              <w:autoSpaceDN/>
              <w:adjustRightInd/>
              <w:ind w:left="720"/>
              <w:contextualSpacing/>
              <w:jc w:val="center"/>
              <w:rPr>
                <w:rFonts w:eastAsia="Calibri"/>
                <w:sz w:val="22"/>
                <w:szCs w:val="22"/>
                <w:lang w:eastAsia="en-US"/>
              </w:rPr>
            </w:pPr>
          </w:p>
          <w:p w:rsidR="001D4A19" w:rsidRPr="001D4A19" w:rsidRDefault="001D4A19" w:rsidP="001D4A19">
            <w:pPr>
              <w:widowControl/>
              <w:autoSpaceDE/>
              <w:autoSpaceDN/>
              <w:adjustRightInd/>
              <w:jc w:val="center"/>
              <w:rPr>
                <w:rFonts w:eastAsia="Calibri"/>
                <w:sz w:val="22"/>
                <w:szCs w:val="22"/>
                <w:lang w:eastAsia="en-US"/>
              </w:rPr>
            </w:pPr>
          </w:p>
          <w:p w:rsidR="001D4A19" w:rsidRPr="001D4A19" w:rsidRDefault="001D4A19" w:rsidP="001D4A19">
            <w:pPr>
              <w:widowControl/>
              <w:autoSpaceDE/>
              <w:autoSpaceDN/>
              <w:adjustRightInd/>
              <w:jc w:val="center"/>
              <w:rPr>
                <w:rFonts w:eastAsia="Calibri"/>
                <w:sz w:val="22"/>
                <w:szCs w:val="22"/>
                <w:lang w:eastAsia="en-US"/>
              </w:rPr>
            </w:pPr>
          </w:p>
          <w:p w:rsidR="001D4A19" w:rsidRPr="001D4A19" w:rsidRDefault="001D4A19" w:rsidP="001D4A19">
            <w:pPr>
              <w:widowControl/>
              <w:autoSpaceDE/>
              <w:autoSpaceDN/>
              <w:adjustRightInd/>
              <w:jc w:val="center"/>
              <w:rPr>
                <w:rFonts w:eastAsia="Calibri"/>
                <w:sz w:val="22"/>
                <w:szCs w:val="22"/>
                <w:lang w:eastAsia="en-US"/>
              </w:rPr>
            </w:pPr>
          </w:p>
          <w:p w:rsidR="001D4A19" w:rsidRPr="001D4A19" w:rsidRDefault="001D4A19" w:rsidP="001D4A19">
            <w:pPr>
              <w:widowControl/>
              <w:autoSpaceDE/>
              <w:autoSpaceDN/>
              <w:adjustRightInd/>
              <w:jc w:val="center"/>
              <w:rPr>
                <w:rFonts w:eastAsia="Calibri"/>
                <w:sz w:val="22"/>
                <w:szCs w:val="22"/>
                <w:lang w:eastAsia="en-US"/>
              </w:rPr>
            </w:pPr>
          </w:p>
          <w:p w:rsidR="001D4A19" w:rsidRPr="001D4A19" w:rsidRDefault="001D4A19" w:rsidP="001D4A19">
            <w:pPr>
              <w:widowControl/>
              <w:autoSpaceDE/>
              <w:autoSpaceDN/>
              <w:adjustRightInd/>
              <w:jc w:val="center"/>
              <w:rPr>
                <w:rFonts w:eastAsia="Calibri"/>
                <w:sz w:val="22"/>
                <w:szCs w:val="22"/>
                <w:lang w:eastAsia="en-US"/>
              </w:rPr>
            </w:pPr>
            <w:r w:rsidRPr="001D4A19">
              <w:rPr>
                <w:rFonts w:eastAsia="Calibri"/>
                <w:sz w:val="22"/>
                <w:szCs w:val="22"/>
                <w:lang w:eastAsia="en-US"/>
              </w:rPr>
              <w:t>«4»</w:t>
            </w:r>
          </w:p>
          <w:p w:rsidR="001D4A19" w:rsidRPr="001D4A19" w:rsidRDefault="001D4A19" w:rsidP="001D4A19">
            <w:pPr>
              <w:widowControl/>
              <w:autoSpaceDE/>
              <w:autoSpaceDN/>
              <w:adjustRightInd/>
              <w:jc w:val="center"/>
              <w:rPr>
                <w:rFonts w:eastAsia="Calibri"/>
                <w:sz w:val="22"/>
                <w:szCs w:val="22"/>
                <w:lang w:eastAsia="en-US"/>
              </w:rPr>
            </w:pPr>
          </w:p>
        </w:tc>
      </w:tr>
      <w:tr w:rsidR="001D4A19" w:rsidRPr="001D4A19" w:rsidTr="001D4A19">
        <w:tc>
          <w:tcPr>
            <w:tcW w:w="1125" w:type="dxa"/>
          </w:tcPr>
          <w:p w:rsidR="001D4A19" w:rsidRPr="001D4A19" w:rsidRDefault="001D4A19" w:rsidP="001D4A19">
            <w:pPr>
              <w:widowControl/>
              <w:autoSpaceDE/>
              <w:autoSpaceDN/>
              <w:adjustRightInd/>
              <w:spacing w:line="480" w:lineRule="auto"/>
              <w:contextualSpacing/>
              <w:jc w:val="center"/>
              <w:rPr>
                <w:rFonts w:eastAsia="Calibri"/>
                <w:sz w:val="24"/>
                <w:szCs w:val="22"/>
                <w:lang w:eastAsia="en-US"/>
              </w:rPr>
            </w:pPr>
            <w:r w:rsidRPr="001D4A19">
              <w:rPr>
                <w:rFonts w:eastAsia="Calibri"/>
                <w:sz w:val="24"/>
                <w:szCs w:val="22"/>
                <w:lang w:eastAsia="en-US"/>
              </w:rPr>
              <w:t>средний</w:t>
            </w:r>
          </w:p>
        </w:tc>
        <w:tc>
          <w:tcPr>
            <w:tcW w:w="7347" w:type="dxa"/>
          </w:tcPr>
          <w:p w:rsidR="001D4A19" w:rsidRPr="001D4A19" w:rsidRDefault="001D4A19" w:rsidP="001D4A19">
            <w:pPr>
              <w:widowControl/>
              <w:autoSpaceDE/>
              <w:autoSpaceDN/>
              <w:adjustRightInd/>
              <w:jc w:val="both"/>
              <w:rPr>
                <w:rFonts w:eastAsia="Calibri"/>
                <w:sz w:val="24"/>
                <w:szCs w:val="24"/>
                <w:lang w:eastAsia="en-US"/>
              </w:rPr>
            </w:pPr>
            <w:r w:rsidRPr="001D4A19">
              <w:rPr>
                <w:rFonts w:eastAsia="Calibri"/>
                <w:sz w:val="24"/>
                <w:szCs w:val="24"/>
                <w:lang w:eastAsia="en-US"/>
              </w:rPr>
              <w:t>- с трудом усваивают программный материал</w:t>
            </w:r>
          </w:p>
          <w:p w:rsidR="001D4A19" w:rsidRPr="001D4A19" w:rsidRDefault="001D4A19" w:rsidP="001D4A19">
            <w:pPr>
              <w:widowControl/>
              <w:autoSpaceDE/>
              <w:autoSpaceDN/>
              <w:adjustRightInd/>
              <w:jc w:val="both"/>
              <w:rPr>
                <w:rFonts w:eastAsia="Calibri"/>
                <w:sz w:val="24"/>
                <w:szCs w:val="24"/>
                <w:lang w:eastAsia="en-US"/>
              </w:rPr>
            </w:pPr>
            <w:r w:rsidRPr="001D4A19">
              <w:rPr>
                <w:rFonts w:eastAsia="Calibri"/>
                <w:sz w:val="24"/>
                <w:szCs w:val="24"/>
                <w:lang w:eastAsia="en-US"/>
              </w:rPr>
              <w:t xml:space="preserve"> - мало готовы к обобщениям, даже с помощью учителя им трудно разграничить главное и второстепенное в учебном материале, устанавливать логическую связь. </w:t>
            </w:r>
          </w:p>
          <w:p w:rsidR="001D4A19" w:rsidRPr="001D4A19" w:rsidRDefault="001D4A19" w:rsidP="001D4A19">
            <w:pPr>
              <w:widowControl/>
              <w:autoSpaceDE/>
              <w:autoSpaceDN/>
              <w:adjustRightInd/>
              <w:jc w:val="both"/>
              <w:rPr>
                <w:rFonts w:eastAsia="Calibri"/>
                <w:sz w:val="24"/>
                <w:szCs w:val="24"/>
                <w:lang w:eastAsia="en-US"/>
              </w:rPr>
            </w:pPr>
            <w:r w:rsidRPr="001D4A19">
              <w:rPr>
                <w:rFonts w:eastAsia="Calibri"/>
                <w:sz w:val="24"/>
                <w:szCs w:val="24"/>
                <w:lang w:eastAsia="en-US"/>
              </w:rPr>
              <w:t>- не теряют приобретенные знания и умения, могут их применить при выполнении аналогичного задания, отличает низкая самостоятельность</w:t>
            </w:r>
          </w:p>
        </w:tc>
        <w:tc>
          <w:tcPr>
            <w:tcW w:w="976" w:type="dxa"/>
          </w:tcPr>
          <w:p w:rsidR="001D4A19" w:rsidRPr="001D4A19" w:rsidRDefault="001D4A19" w:rsidP="001D4A19">
            <w:pPr>
              <w:widowControl/>
              <w:autoSpaceDE/>
              <w:autoSpaceDN/>
              <w:adjustRightInd/>
              <w:jc w:val="center"/>
              <w:rPr>
                <w:rFonts w:eastAsia="Calibri"/>
                <w:sz w:val="22"/>
                <w:szCs w:val="22"/>
                <w:lang w:eastAsia="en-US"/>
              </w:rPr>
            </w:pPr>
            <w:r w:rsidRPr="001D4A19">
              <w:rPr>
                <w:rFonts w:eastAsia="Calibri"/>
                <w:sz w:val="22"/>
                <w:szCs w:val="22"/>
                <w:lang w:eastAsia="en-US"/>
              </w:rPr>
              <w:t>«3»</w:t>
            </w:r>
          </w:p>
        </w:tc>
      </w:tr>
      <w:tr w:rsidR="001D4A19" w:rsidRPr="001D4A19" w:rsidTr="001D4A19">
        <w:trPr>
          <w:trHeight w:val="3726"/>
        </w:trPr>
        <w:tc>
          <w:tcPr>
            <w:tcW w:w="1125" w:type="dxa"/>
          </w:tcPr>
          <w:p w:rsidR="001D4A19" w:rsidRPr="001D4A19" w:rsidRDefault="001D4A19" w:rsidP="001D4A19">
            <w:pPr>
              <w:widowControl/>
              <w:autoSpaceDE/>
              <w:autoSpaceDN/>
              <w:adjustRightInd/>
              <w:spacing w:line="480" w:lineRule="auto"/>
              <w:contextualSpacing/>
              <w:rPr>
                <w:rFonts w:eastAsia="Calibri"/>
                <w:sz w:val="24"/>
                <w:szCs w:val="22"/>
                <w:lang w:eastAsia="en-US"/>
              </w:rPr>
            </w:pPr>
            <w:r w:rsidRPr="001D4A19">
              <w:rPr>
                <w:rFonts w:eastAsia="Calibri"/>
                <w:sz w:val="24"/>
                <w:szCs w:val="22"/>
                <w:lang w:eastAsia="en-US"/>
              </w:rPr>
              <w:t>низкий</w:t>
            </w:r>
          </w:p>
        </w:tc>
        <w:tc>
          <w:tcPr>
            <w:tcW w:w="7347" w:type="dxa"/>
          </w:tcPr>
          <w:p w:rsidR="001D4A19" w:rsidRPr="001D4A19" w:rsidRDefault="001D4A19" w:rsidP="001D4A19">
            <w:pPr>
              <w:widowControl/>
              <w:autoSpaceDE/>
              <w:autoSpaceDN/>
              <w:adjustRightInd/>
              <w:ind w:left="42"/>
              <w:contextualSpacing/>
              <w:jc w:val="both"/>
              <w:rPr>
                <w:rFonts w:eastAsia="Calibri"/>
                <w:sz w:val="24"/>
                <w:szCs w:val="22"/>
                <w:lang w:eastAsia="en-US"/>
              </w:rPr>
            </w:pPr>
            <w:r w:rsidRPr="001D4A19">
              <w:rPr>
                <w:rFonts w:eastAsia="Calibri"/>
                <w:sz w:val="24"/>
                <w:szCs w:val="22"/>
                <w:lang w:eastAsia="en-US"/>
              </w:rPr>
              <w:t>- плохо  усваивают программный материал.</w:t>
            </w:r>
          </w:p>
          <w:p w:rsidR="001D4A19" w:rsidRPr="001D4A19" w:rsidRDefault="001D4A19" w:rsidP="001D4A19">
            <w:pPr>
              <w:widowControl/>
              <w:autoSpaceDE/>
              <w:autoSpaceDN/>
              <w:adjustRightInd/>
              <w:ind w:left="42"/>
              <w:contextualSpacing/>
              <w:jc w:val="both"/>
              <w:rPr>
                <w:rFonts w:eastAsia="Calibri"/>
                <w:sz w:val="24"/>
                <w:szCs w:val="22"/>
                <w:lang w:eastAsia="en-US"/>
              </w:rPr>
            </w:pPr>
            <w:r w:rsidRPr="001D4A19">
              <w:rPr>
                <w:rFonts w:eastAsia="Calibri"/>
                <w:sz w:val="24"/>
                <w:szCs w:val="22"/>
                <w:lang w:eastAsia="en-US"/>
              </w:rPr>
              <w:t>- не могут делать выводы и обобщения в материале.</w:t>
            </w:r>
          </w:p>
          <w:p w:rsidR="001D4A19" w:rsidRPr="001D4A19" w:rsidRDefault="001D4A19" w:rsidP="001D4A19">
            <w:pPr>
              <w:widowControl/>
              <w:autoSpaceDE/>
              <w:autoSpaceDN/>
              <w:adjustRightInd/>
              <w:ind w:left="42"/>
              <w:contextualSpacing/>
              <w:jc w:val="both"/>
              <w:rPr>
                <w:rFonts w:eastAsia="Calibri"/>
                <w:sz w:val="24"/>
                <w:szCs w:val="22"/>
                <w:lang w:eastAsia="en-US"/>
              </w:rPr>
            </w:pPr>
            <w:r w:rsidRPr="001D4A19">
              <w:rPr>
                <w:rFonts w:eastAsia="Calibri"/>
                <w:sz w:val="24"/>
                <w:szCs w:val="22"/>
                <w:lang w:eastAsia="en-US"/>
              </w:rPr>
              <w:t>-каждое следующее учебное задание воспринимается ими как новое (т.е. перенос не доступен).</w:t>
            </w:r>
          </w:p>
          <w:p w:rsidR="001D4A19" w:rsidRPr="001D4A19" w:rsidRDefault="001D4A19" w:rsidP="001D4A19">
            <w:pPr>
              <w:widowControl/>
              <w:autoSpaceDE/>
              <w:autoSpaceDN/>
              <w:adjustRightInd/>
              <w:ind w:left="42"/>
              <w:contextualSpacing/>
              <w:jc w:val="both"/>
              <w:rPr>
                <w:rFonts w:eastAsia="Calibri"/>
                <w:sz w:val="24"/>
                <w:szCs w:val="22"/>
                <w:lang w:eastAsia="en-US"/>
              </w:rPr>
            </w:pPr>
            <w:r w:rsidRPr="001D4A19">
              <w:rPr>
                <w:rFonts w:eastAsia="Calibri"/>
                <w:sz w:val="24"/>
                <w:szCs w:val="22"/>
                <w:lang w:eastAsia="en-US"/>
              </w:rPr>
              <w:t xml:space="preserve">-при фронтальном объяснении дети не понимают учебный материал, </w:t>
            </w:r>
          </w:p>
          <w:p w:rsidR="001D4A19" w:rsidRPr="001D4A19" w:rsidRDefault="001D4A19" w:rsidP="001D4A19">
            <w:pPr>
              <w:widowControl/>
              <w:autoSpaceDE/>
              <w:autoSpaceDN/>
              <w:adjustRightInd/>
              <w:ind w:left="42"/>
              <w:contextualSpacing/>
              <w:jc w:val="both"/>
              <w:rPr>
                <w:rFonts w:eastAsia="Calibri"/>
                <w:sz w:val="24"/>
                <w:szCs w:val="22"/>
                <w:lang w:eastAsia="en-US"/>
              </w:rPr>
            </w:pPr>
            <w:r w:rsidRPr="001D4A19">
              <w:rPr>
                <w:rFonts w:eastAsia="Calibri"/>
                <w:sz w:val="24"/>
                <w:szCs w:val="22"/>
                <w:lang w:eastAsia="en-US"/>
              </w:rPr>
              <w:t>-на этапе закрепления способны выполнять задания только при условии четкого образца, многократных объяснений задания, постоянного контроля.</w:t>
            </w:r>
          </w:p>
          <w:p w:rsidR="001D4A19" w:rsidRPr="001D4A19" w:rsidRDefault="001D4A19" w:rsidP="001D4A19">
            <w:pPr>
              <w:widowControl/>
              <w:autoSpaceDE/>
              <w:autoSpaceDN/>
              <w:adjustRightInd/>
              <w:ind w:left="42"/>
              <w:contextualSpacing/>
              <w:jc w:val="both"/>
              <w:rPr>
                <w:rFonts w:eastAsia="Calibri"/>
                <w:sz w:val="24"/>
                <w:szCs w:val="22"/>
                <w:lang w:eastAsia="en-US"/>
              </w:rPr>
            </w:pPr>
            <w:r w:rsidRPr="001D4A19">
              <w:rPr>
                <w:rFonts w:eastAsia="Calibri"/>
                <w:sz w:val="24"/>
                <w:szCs w:val="22"/>
                <w:lang w:eastAsia="en-US"/>
              </w:rPr>
              <w:t>-знания усваиваются чисто механически, быстро забываются.</w:t>
            </w:r>
          </w:p>
          <w:p w:rsidR="001D4A19" w:rsidRPr="00BB160E" w:rsidRDefault="001D4A19" w:rsidP="00BB160E">
            <w:pPr>
              <w:widowControl/>
              <w:autoSpaceDE/>
              <w:autoSpaceDN/>
              <w:adjustRightInd/>
              <w:ind w:left="42"/>
              <w:contextualSpacing/>
              <w:jc w:val="both"/>
              <w:rPr>
                <w:rFonts w:eastAsia="Calibri"/>
                <w:sz w:val="24"/>
                <w:szCs w:val="22"/>
                <w:lang w:eastAsia="en-US"/>
              </w:rPr>
            </w:pPr>
            <w:r w:rsidRPr="001D4A19">
              <w:rPr>
                <w:rFonts w:eastAsia="Calibri"/>
                <w:sz w:val="24"/>
                <w:szCs w:val="22"/>
                <w:lang w:eastAsia="en-US"/>
              </w:rPr>
              <w:t>-основной вид помощи - содержательная. При этом не всегда помогает даже помощь учителя в виде прямой подсказки.</w:t>
            </w:r>
          </w:p>
        </w:tc>
        <w:tc>
          <w:tcPr>
            <w:tcW w:w="976" w:type="dxa"/>
          </w:tcPr>
          <w:p w:rsidR="001D4A19" w:rsidRPr="001D4A19" w:rsidRDefault="001D4A19" w:rsidP="001D4A19">
            <w:pPr>
              <w:widowControl/>
              <w:autoSpaceDE/>
              <w:autoSpaceDN/>
              <w:adjustRightInd/>
              <w:jc w:val="center"/>
              <w:rPr>
                <w:rFonts w:eastAsia="Calibri"/>
                <w:sz w:val="22"/>
                <w:szCs w:val="22"/>
                <w:lang w:eastAsia="en-US"/>
              </w:rPr>
            </w:pPr>
            <w:r w:rsidRPr="001D4A19">
              <w:rPr>
                <w:rFonts w:eastAsia="Calibri"/>
                <w:sz w:val="22"/>
                <w:szCs w:val="22"/>
                <w:lang w:eastAsia="en-US"/>
              </w:rPr>
              <w:t>«2»</w:t>
            </w:r>
          </w:p>
        </w:tc>
      </w:tr>
    </w:tbl>
    <w:p w:rsidR="009210B7" w:rsidRDefault="009210B7" w:rsidP="007446EF">
      <w:pPr>
        <w:jc w:val="both"/>
        <w:rPr>
          <w:sz w:val="24"/>
          <w:szCs w:val="24"/>
        </w:rPr>
      </w:pPr>
    </w:p>
    <w:p w:rsidR="001D4A19" w:rsidRDefault="001D4A19" w:rsidP="001D4A19">
      <w:pPr>
        <w:jc w:val="both"/>
        <w:rPr>
          <w:b/>
          <w:bCs/>
          <w:sz w:val="24"/>
          <w:szCs w:val="24"/>
        </w:rPr>
      </w:pPr>
    </w:p>
    <w:p w:rsidR="001D4A19" w:rsidRDefault="001D4A19" w:rsidP="001D4A19">
      <w:pPr>
        <w:jc w:val="both"/>
        <w:rPr>
          <w:b/>
          <w:bCs/>
          <w:sz w:val="24"/>
          <w:szCs w:val="24"/>
        </w:rPr>
      </w:pPr>
    </w:p>
    <w:p w:rsidR="00BB160E" w:rsidRDefault="00BB160E" w:rsidP="007446EF">
      <w:pPr>
        <w:jc w:val="both"/>
        <w:rPr>
          <w:sz w:val="24"/>
          <w:szCs w:val="24"/>
        </w:rPr>
      </w:pPr>
    </w:p>
    <w:p w:rsidR="00486543" w:rsidRDefault="00486543" w:rsidP="007446EF">
      <w:pPr>
        <w:jc w:val="both"/>
        <w:rPr>
          <w:sz w:val="24"/>
          <w:szCs w:val="24"/>
        </w:rPr>
      </w:pPr>
    </w:p>
    <w:p w:rsidR="00BB160E" w:rsidRDefault="00BB160E" w:rsidP="007446EF">
      <w:pPr>
        <w:jc w:val="both"/>
        <w:rPr>
          <w:sz w:val="24"/>
          <w:szCs w:val="24"/>
        </w:rPr>
      </w:pPr>
    </w:p>
    <w:p w:rsidR="001D4A19" w:rsidRDefault="001D4A19" w:rsidP="007446EF">
      <w:pPr>
        <w:jc w:val="both"/>
        <w:rPr>
          <w:sz w:val="24"/>
          <w:szCs w:val="24"/>
        </w:rPr>
      </w:pPr>
    </w:p>
    <w:p w:rsidR="00A266AF" w:rsidRPr="00A266AF" w:rsidRDefault="00A266AF" w:rsidP="00486543">
      <w:pPr>
        <w:jc w:val="center"/>
        <w:rPr>
          <w:b/>
          <w:sz w:val="24"/>
          <w:szCs w:val="24"/>
        </w:rPr>
      </w:pPr>
      <w:r w:rsidRPr="00A266AF">
        <w:rPr>
          <w:b/>
          <w:sz w:val="24"/>
          <w:szCs w:val="24"/>
        </w:rPr>
        <w:lastRenderedPageBreak/>
        <w:t>Календарно-тематическое планирование</w:t>
      </w:r>
    </w:p>
    <w:p w:rsidR="00A266AF" w:rsidRDefault="00A266AF" w:rsidP="007446EF">
      <w:pPr>
        <w:jc w:val="both"/>
        <w:rPr>
          <w:sz w:val="24"/>
          <w:szCs w:val="24"/>
        </w:rPr>
      </w:pPr>
    </w:p>
    <w:p w:rsidR="00FA6F59" w:rsidRDefault="00FA6F59" w:rsidP="007446EF">
      <w:pPr>
        <w:jc w:val="both"/>
        <w:rPr>
          <w:sz w:val="24"/>
          <w:szCs w:val="24"/>
        </w:rPr>
      </w:pPr>
    </w:p>
    <w:tbl>
      <w:tblPr>
        <w:tblStyle w:val="a6"/>
        <w:tblW w:w="0" w:type="auto"/>
        <w:tblLook w:val="04A0" w:firstRow="1" w:lastRow="0" w:firstColumn="1" w:lastColumn="0" w:noHBand="0" w:noVBand="1"/>
      </w:tblPr>
      <w:tblGrid>
        <w:gridCol w:w="693"/>
        <w:gridCol w:w="1704"/>
        <w:gridCol w:w="2240"/>
        <w:gridCol w:w="677"/>
        <w:gridCol w:w="1583"/>
        <w:gridCol w:w="822"/>
        <w:gridCol w:w="839"/>
        <w:gridCol w:w="1012"/>
      </w:tblGrid>
      <w:tr w:rsidR="0068407E" w:rsidTr="0068407E">
        <w:tc>
          <w:tcPr>
            <w:tcW w:w="796" w:type="dxa"/>
          </w:tcPr>
          <w:p w:rsidR="00FA6F59" w:rsidRDefault="00A266AF" w:rsidP="00486543">
            <w:pPr>
              <w:pStyle w:val="a4"/>
              <w:jc w:val="center"/>
            </w:pPr>
            <w:r w:rsidRPr="00A266AF">
              <w:rPr>
                <w:b/>
              </w:rPr>
              <w:t>№ урока</w:t>
            </w:r>
          </w:p>
        </w:tc>
        <w:tc>
          <w:tcPr>
            <w:tcW w:w="1229" w:type="dxa"/>
          </w:tcPr>
          <w:p w:rsidR="00FA6F59" w:rsidRDefault="00A266AF" w:rsidP="00486543">
            <w:pPr>
              <w:pStyle w:val="a4"/>
              <w:jc w:val="center"/>
            </w:pPr>
            <w:r w:rsidRPr="00A266AF">
              <w:rPr>
                <w:b/>
              </w:rPr>
              <w:t>Название раздела</w:t>
            </w:r>
          </w:p>
        </w:tc>
        <w:tc>
          <w:tcPr>
            <w:tcW w:w="3090" w:type="dxa"/>
          </w:tcPr>
          <w:p w:rsidR="00FA6F59" w:rsidRDefault="00A266AF" w:rsidP="00486543">
            <w:pPr>
              <w:pStyle w:val="a4"/>
              <w:jc w:val="center"/>
            </w:pPr>
            <w:r w:rsidRPr="00A266AF">
              <w:rPr>
                <w:b/>
              </w:rPr>
              <w:t>Тема урока</w:t>
            </w:r>
          </w:p>
        </w:tc>
        <w:tc>
          <w:tcPr>
            <w:tcW w:w="683" w:type="dxa"/>
          </w:tcPr>
          <w:p w:rsidR="00FA6F59" w:rsidRDefault="00A266AF" w:rsidP="00486543">
            <w:pPr>
              <w:pStyle w:val="a4"/>
              <w:jc w:val="center"/>
            </w:pPr>
            <w:r w:rsidRPr="00A266AF">
              <w:rPr>
                <w:b/>
              </w:rPr>
              <w:t>Кол-во часов</w:t>
            </w:r>
          </w:p>
        </w:tc>
        <w:tc>
          <w:tcPr>
            <w:tcW w:w="1351" w:type="dxa"/>
          </w:tcPr>
          <w:p w:rsidR="00FA6F59" w:rsidRDefault="008D7D4A" w:rsidP="00486543">
            <w:pPr>
              <w:pStyle w:val="a4"/>
              <w:jc w:val="center"/>
            </w:pPr>
            <w:r w:rsidRPr="008D7D4A">
              <w:rPr>
                <w:b/>
              </w:rPr>
              <w:t>Элементы содержания урока</w:t>
            </w:r>
          </w:p>
        </w:tc>
        <w:tc>
          <w:tcPr>
            <w:tcW w:w="2195" w:type="dxa"/>
            <w:gridSpan w:val="3"/>
          </w:tcPr>
          <w:p w:rsidR="00FA6F59" w:rsidRDefault="008D7D4A" w:rsidP="00486543">
            <w:pPr>
              <w:pStyle w:val="a4"/>
              <w:jc w:val="center"/>
            </w:pPr>
            <w:r w:rsidRPr="008D7D4A">
              <w:rPr>
                <w:b/>
              </w:rPr>
              <w:t>Дата</w:t>
            </w:r>
          </w:p>
        </w:tc>
      </w:tr>
      <w:tr w:rsidR="006B03CF" w:rsidTr="0068407E">
        <w:tc>
          <w:tcPr>
            <w:tcW w:w="796" w:type="dxa"/>
          </w:tcPr>
          <w:p w:rsidR="00FA6F59" w:rsidRDefault="00FA6F59" w:rsidP="00A266AF">
            <w:pPr>
              <w:pStyle w:val="a4"/>
            </w:pPr>
          </w:p>
        </w:tc>
        <w:tc>
          <w:tcPr>
            <w:tcW w:w="1229" w:type="dxa"/>
          </w:tcPr>
          <w:p w:rsidR="00FA6F59" w:rsidRDefault="00FA6F59" w:rsidP="00A266AF">
            <w:pPr>
              <w:pStyle w:val="a4"/>
            </w:pPr>
          </w:p>
        </w:tc>
        <w:tc>
          <w:tcPr>
            <w:tcW w:w="3090" w:type="dxa"/>
          </w:tcPr>
          <w:p w:rsidR="00FA6F59" w:rsidRDefault="008D7D4A" w:rsidP="00A266AF">
            <w:pPr>
              <w:pStyle w:val="a4"/>
            </w:pPr>
            <w:r w:rsidRPr="008D7D4A">
              <w:rPr>
                <w:b/>
              </w:rPr>
              <w:t>1 четверть</w:t>
            </w:r>
          </w:p>
        </w:tc>
        <w:tc>
          <w:tcPr>
            <w:tcW w:w="683" w:type="dxa"/>
          </w:tcPr>
          <w:p w:rsidR="00FA6F59" w:rsidRDefault="008D7D4A" w:rsidP="00A266AF">
            <w:pPr>
              <w:pStyle w:val="a4"/>
            </w:pPr>
            <w:r>
              <w:t>24</w:t>
            </w:r>
          </w:p>
        </w:tc>
        <w:tc>
          <w:tcPr>
            <w:tcW w:w="1351" w:type="dxa"/>
          </w:tcPr>
          <w:p w:rsidR="00FA6F59" w:rsidRDefault="00FA6F59" w:rsidP="00A266AF">
            <w:pPr>
              <w:pStyle w:val="a4"/>
            </w:pPr>
          </w:p>
        </w:tc>
        <w:tc>
          <w:tcPr>
            <w:tcW w:w="709" w:type="dxa"/>
            <w:tcBorders>
              <w:right w:val="single" w:sz="4" w:space="0" w:color="auto"/>
            </w:tcBorders>
          </w:tcPr>
          <w:p w:rsidR="00FA6F59" w:rsidRDefault="008D7D4A" w:rsidP="00A266AF">
            <w:pPr>
              <w:pStyle w:val="a4"/>
            </w:pPr>
            <w:r w:rsidRPr="008D7D4A">
              <w:t>Календ.</w:t>
            </w:r>
          </w:p>
        </w:tc>
        <w:tc>
          <w:tcPr>
            <w:tcW w:w="668" w:type="dxa"/>
            <w:tcBorders>
              <w:left w:val="single" w:sz="4" w:space="0" w:color="auto"/>
              <w:right w:val="single" w:sz="4" w:space="0" w:color="auto"/>
            </w:tcBorders>
          </w:tcPr>
          <w:p w:rsidR="00FA6F59" w:rsidRDefault="008D7D4A" w:rsidP="00A266AF">
            <w:pPr>
              <w:pStyle w:val="a4"/>
            </w:pPr>
            <w:proofErr w:type="spellStart"/>
            <w:r w:rsidRPr="008D7D4A">
              <w:t>Фактич</w:t>
            </w:r>
            <w:proofErr w:type="spellEnd"/>
            <w:r w:rsidRPr="008D7D4A">
              <w:t>.</w:t>
            </w:r>
          </w:p>
        </w:tc>
        <w:tc>
          <w:tcPr>
            <w:tcW w:w="818" w:type="dxa"/>
            <w:tcBorders>
              <w:left w:val="single" w:sz="4" w:space="0" w:color="auto"/>
            </w:tcBorders>
          </w:tcPr>
          <w:p w:rsidR="008D7D4A" w:rsidRPr="008D7D4A" w:rsidRDefault="008D7D4A" w:rsidP="008D7D4A">
            <w:pPr>
              <w:pStyle w:val="a4"/>
            </w:pPr>
            <w:proofErr w:type="spellStart"/>
            <w:r w:rsidRPr="008D7D4A">
              <w:t>Корректи</w:t>
            </w:r>
            <w:proofErr w:type="spellEnd"/>
            <w:r w:rsidRPr="008D7D4A">
              <w:t>-</w:t>
            </w:r>
          </w:p>
          <w:p w:rsidR="00FA6F59" w:rsidRDefault="008D7D4A" w:rsidP="008D7D4A">
            <w:pPr>
              <w:pStyle w:val="a4"/>
            </w:pPr>
            <w:proofErr w:type="spellStart"/>
            <w:r w:rsidRPr="008D7D4A">
              <w:t>ровка</w:t>
            </w:r>
            <w:proofErr w:type="spellEnd"/>
          </w:p>
        </w:tc>
      </w:tr>
      <w:tr w:rsidR="0068407E" w:rsidTr="0068407E">
        <w:tc>
          <w:tcPr>
            <w:tcW w:w="796" w:type="dxa"/>
          </w:tcPr>
          <w:p w:rsidR="00FA6F59" w:rsidRDefault="008D7D4A" w:rsidP="00A266AF">
            <w:pPr>
              <w:pStyle w:val="a4"/>
            </w:pPr>
            <w:r>
              <w:t>1-4</w:t>
            </w:r>
          </w:p>
        </w:tc>
        <w:tc>
          <w:tcPr>
            <w:tcW w:w="1229" w:type="dxa"/>
          </w:tcPr>
          <w:p w:rsidR="00FA6F59" w:rsidRDefault="008D7D4A" w:rsidP="00A266AF">
            <w:pPr>
              <w:pStyle w:val="a4"/>
            </w:pPr>
            <w:r w:rsidRPr="008D7D4A">
              <w:rPr>
                <w:b/>
                <w:bCs/>
                <w:i/>
                <w:iCs/>
              </w:rPr>
              <w:t>Устная и письменная нумерация в пределах 20</w:t>
            </w:r>
          </w:p>
        </w:tc>
        <w:tc>
          <w:tcPr>
            <w:tcW w:w="3090" w:type="dxa"/>
          </w:tcPr>
          <w:p w:rsidR="008D7D4A" w:rsidRPr="008D7D4A" w:rsidRDefault="008D7D4A" w:rsidP="008D7D4A">
            <w:pPr>
              <w:pStyle w:val="a4"/>
              <w:rPr>
                <w:bCs/>
                <w:iCs/>
                <w:sz w:val="24"/>
                <w:szCs w:val="24"/>
              </w:rPr>
            </w:pPr>
            <w:r w:rsidRPr="008D7D4A">
              <w:rPr>
                <w:sz w:val="24"/>
                <w:szCs w:val="24"/>
              </w:rPr>
              <w:t>Повторение.</w:t>
            </w:r>
            <w:r w:rsidRPr="008D7D4A">
              <w:rPr>
                <w:b/>
                <w:bCs/>
                <w:i/>
                <w:iCs/>
                <w:sz w:val="24"/>
                <w:szCs w:val="24"/>
              </w:rPr>
              <w:t xml:space="preserve"> </w:t>
            </w:r>
            <w:r w:rsidRPr="008D7D4A">
              <w:rPr>
                <w:bCs/>
                <w:iCs/>
                <w:sz w:val="24"/>
                <w:szCs w:val="24"/>
              </w:rPr>
              <w:t>Название, количественное</w:t>
            </w:r>
            <w:r w:rsidRPr="008D7D4A">
              <w:rPr>
                <w:sz w:val="24"/>
                <w:szCs w:val="24"/>
              </w:rPr>
              <w:t xml:space="preserve"> </w:t>
            </w:r>
            <w:r w:rsidRPr="008D7D4A">
              <w:rPr>
                <w:bCs/>
                <w:iCs/>
                <w:sz w:val="24"/>
                <w:szCs w:val="24"/>
              </w:rPr>
              <w:t>значение, прямой и обратный счет в пределах 20</w:t>
            </w:r>
          </w:p>
          <w:p w:rsidR="00FA6F59" w:rsidRDefault="00FA6F59" w:rsidP="00A266AF">
            <w:pPr>
              <w:pStyle w:val="a4"/>
            </w:pPr>
          </w:p>
        </w:tc>
        <w:tc>
          <w:tcPr>
            <w:tcW w:w="683" w:type="dxa"/>
          </w:tcPr>
          <w:p w:rsidR="00FA6F59" w:rsidRDefault="008D7D4A" w:rsidP="00A266AF">
            <w:pPr>
              <w:pStyle w:val="a4"/>
            </w:pPr>
            <w:r>
              <w:t>4</w:t>
            </w:r>
          </w:p>
        </w:tc>
        <w:tc>
          <w:tcPr>
            <w:tcW w:w="1351" w:type="dxa"/>
          </w:tcPr>
          <w:p w:rsidR="00FA6F59" w:rsidRDefault="008D7D4A" w:rsidP="00A266AF">
            <w:pPr>
              <w:pStyle w:val="a4"/>
            </w:pPr>
            <w:r w:rsidRPr="008D7D4A">
              <w:t>Работа с предметной наглядностью, устный счет, работа в тетрадях, упражнения в классификации</w:t>
            </w:r>
          </w:p>
        </w:tc>
        <w:tc>
          <w:tcPr>
            <w:tcW w:w="709" w:type="dxa"/>
            <w:tcBorders>
              <w:right w:val="single" w:sz="4" w:space="0" w:color="auto"/>
            </w:tcBorders>
          </w:tcPr>
          <w:p w:rsidR="00FA6F59" w:rsidRDefault="00FA6F59" w:rsidP="00A266AF">
            <w:pPr>
              <w:pStyle w:val="a4"/>
            </w:pPr>
          </w:p>
        </w:tc>
        <w:tc>
          <w:tcPr>
            <w:tcW w:w="668" w:type="dxa"/>
            <w:tcBorders>
              <w:left w:val="single" w:sz="4" w:space="0" w:color="auto"/>
              <w:right w:val="single" w:sz="4" w:space="0" w:color="auto"/>
            </w:tcBorders>
          </w:tcPr>
          <w:p w:rsidR="00FA6F59" w:rsidRDefault="00FA6F59" w:rsidP="00A266AF">
            <w:pPr>
              <w:pStyle w:val="a4"/>
            </w:pPr>
          </w:p>
        </w:tc>
        <w:tc>
          <w:tcPr>
            <w:tcW w:w="818" w:type="dxa"/>
            <w:tcBorders>
              <w:left w:val="single" w:sz="4" w:space="0" w:color="auto"/>
            </w:tcBorders>
          </w:tcPr>
          <w:p w:rsidR="00FA6F59" w:rsidRDefault="00FA6F59" w:rsidP="00A266AF">
            <w:pPr>
              <w:pStyle w:val="a4"/>
            </w:pPr>
          </w:p>
        </w:tc>
      </w:tr>
      <w:tr w:rsidR="0068407E" w:rsidTr="0068407E">
        <w:tc>
          <w:tcPr>
            <w:tcW w:w="796" w:type="dxa"/>
          </w:tcPr>
          <w:p w:rsidR="00FA6F59" w:rsidRDefault="008D7D4A" w:rsidP="00A266AF">
            <w:pPr>
              <w:pStyle w:val="a4"/>
            </w:pPr>
            <w:r>
              <w:t>5-10</w:t>
            </w:r>
          </w:p>
        </w:tc>
        <w:tc>
          <w:tcPr>
            <w:tcW w:w="1229" w:type="dxa"/>
          </w:tcPr>
          <w:p w:rsidR="00FA6F59" w:rsidRDefault="008D7D4A" w:rsidP="00A266AF">
            <w:pPr>
              <w:pStyle w:val="a4"/>
            </w:pPr>
            <w:r w:rsidRPr="008D7D4A">
              <w:rPr>
                <w:b/>
                <w:bCs/>
                <w:i/>
                <w:iCs/>
              </w:rPr>
              <w:t>Устная и письменная нумерация в пределах 20</w:t>
            </w:r>
          </w:p>
        </w:tc>
        <w:tc>
          <w:tcPr>
            <w:tcW w:w="3090" w:type="dxa"/>
          </w:tcPr>
          <w:p w:rsidR="008D7D4A" w:rsidRPr="008D7D4A" w:rsidRDefault="008D7D4A" w:rsidP="008D7D4A">
            <w:pPr>
              <w:pStyle w:val="a4"/>
              <w:rPr>
                <w:bCs/>
                <w:iCs/>
              </w:rPr>
            </w:pPr>
            <w:r w:rsidRPr="008D7D4A">
              <w:t>Повторение.</w:t>
            </w:r>
            <w:r w:rsidRPr="008D7D4A">
              <w:rPr>
                <w:b/>
                <w:bCs/>
                <w:i/>
                <w:iCs/>
              </w:rPr>
              <w:t xml:space="preserve"> </w:t>
            </w:r>
            <w:r w:rsidRPr="008D7D4A">
              <w:rPr>
                <w:bCs/>
                <w:iCs/>
              </w:rPr>
              <w:t>Сложение и вычитание в пределах 20 без перехода через разряд</w:t>
            </w:r>
          </w:p>
          <w:p w:rsidR="00FA6F59" w:rsidRDefault="00FA6F59" w:rsidP="00A266AF">
            <w:pPr>
              <w:pStyle w:val="a4"/>
            </w:pPr>
          </w:p>
        </w:tc>
        <w:tc>
          <w:tcPr>
            <w:tcW w:w="683" w:type="dxa"/>
          </w:tcPr>
          <w:p w:rsidR="00FA6F59" w:rsidRDefault="008D7D4A" w:rsidP="00A266AF">
            <w:pPr>
              <w:pStyle w:val="a4"/>
            </w:pPr>
            <w:r>
              <w:t>5</w:t>
            </w:r>
          </w:p>
        </w:tc>
        <w:tc>
          <w:tcPr>
            <w:tcW w:w="1351" w:type="dxa"/>
          </w:tcPr>
          <w:p w:rsidR="00FA6F59" w:rsidRDefault="008D7D4A" w:rsidP="00A266AF">
            <w:pPr>
              <w:pStyle w:val="a4"/>
            </w:pPr>
            <w:r w:rsidRPr="008D7D4A">
              <w:t>Работа с предметной наглядностью, устный счет, работа в тетрадях, упражнения в классификации</w:t>
            </w:r>
          </w:p>
        </w:tc>
        <w:tc>
          <w:tcPr>
            <w:tcW w:w="709" w:type="dxa"/>
            <w:tcBorders>
              <w:right w:val="single" w:sz="4" w:space="0" w:color="auto"/>
            </w:tcBorders>
          </w:tcPr>
          <w:p w:rsidR="00FA6F59" w:rsidRDefault="00FA6F59" w:rsidP="00A266AF">
            <w:pPr>
              <w:pStyle w:val="a4"/>
            </w:pPr>
          </w:p>
        </w:tc>
        <w:tc>
          <w:tcPr>
            <w:tcW w:w="668" w:type="dxa"/>
            <w:tcBorders>
              <w:left w:val="single" w:sz="4" w:space="0" w:color="auto"/>
              <w:right w:val="single" w:sz="4" w:space="0" w:color="auto"/>
            </w:tcBorders>
          </w:tcPr>
          <w:p w:rsidR="00FA6F59" w:rsidRDefault="00FA6F59" w:rsidP="00A266AF">
            <w:pPr>
              <w:pStyle w:val="a4"/>
            </w:pPr>
          </w:p>
        </w:tc>
        <w:tc>
          <w:tcPr>
            <w:tcW w:w="818" w:type="dxa"/>
            <w:tcBorders>
              <w:left w:val="single" w:sz="4" w:space="0" w:color="auto"/>
            </w:tcBorders>
          </w:tcPr>
          <w:p w:rsidR="00FA6F59" w:rsidRDefault="00FA6F59" w:rsidP="00A266AF">
            <w:pPr>
              <w:pStyle w:val="a4"/>
            </w:pPr>
          </w:p>
        </w:tc>
      </w:tr>
      <w:tr w:rsidR="0068407E" w:rsidTr="0068407E">
        <w:tc>
          <w:tcPr>
            <w:tcW w:w="796" w:type="dxa"/>
          </w:tcPr>
          <w:p w:rsidR="00FA6F59" w:rsidRDefault="008D7D4A" w:rsidP="00A266AF">
            <w:pPr>
              <w:pStyle w:val="a4"/>
            </w:pPr>
            <w:r>
              <w:t>11-15</w:t>
            </w:r>
          </w:p>
        </w:tc>
        <w:tc>
          <w:tcPr>
            <w:tcW w:w="1229" w:type="dxa"/>
          </w:tcPr>
          <w:p w:rsidR="008D7D4A" w:rsidRPr="008D7D4A" w:rsidRDefault="008D7D4A" w:rsidP="008D7D4A">
            <w:pPr>
              <w:pStyle w:val="a4"/>
              <w:rPr>
                <w:b/>
                <w:bCs/>
                <w:i/>
                <w:iCs/>
              </w:rPr>
            </w:pPr>
            <w:r w:rsidRPr="008D7D4A">
              <w:rPr>
                <w:b/>
                <w:bCs/>
                <w:i/>
                <w:iCs/>
              </w:rPr>
              <w:t>Временные представления (год, месяцы)</w:t>
            </w:r>
          </w:p>
          <w:p w:rsidR="00FA6F59" w:rsidRDefault="00FA6F59" w:rsidP="00A266AF">
            <w:pPr>
              <w:pStyle w:val="a4"/>
            </w:pPr>
          </w:p>
        </w:tc>
        <w:tc>
          <w:tcPr>
            <w:tcW w:w="3090" w:type="dxa"/>
          </w:tcPr>
          <w:p w:rsidR="00FA6F59" w:rsidRDefault="008D7D4A" w:rsidP="00A266AF">
            <w:pPr>
              <w:pStyle w:val="a4"/>
            </w:pPr>
            <w:r w:rsidRPr="008D7D4A">
              <w:t>Течение времени, последовательность месяцев в году</w:t>
            </w:r>
          </w:p>
        </w:tc>
        <w:tc>
          <w:tcPr>
            <w:tcW w:w="683" w:type="dxa"/>
          </w:tcPr>
          <w:p w:rsidR="00FA6F59" w:rsidRDefault="008D7D4A" w:rsidP="00A266AF">
            <w:pPr>
              <w:pStyle w:val="a4"/>
            </w:pPr>
            <w:r>
              <w:t>5</w:t>
            </w:r>
          </w:p>
        </w:tc>
        <w:tc>
          <w:tcPr>
            <w:tcW w:w="1351" w:type="dxa"/>
          </w:tcPr>
          <w:p w:rsidR="00FA6F59" w:rsidRDefault="008D7D4A" w:rsidP="00A266AF">
            <w:pPr>
              <w:pStyle w:val="a4"/>
            </w:pPr>
            <w:r w:rsidRPr="008D7D4A">
              <w:t>Работа с предметной наглядностью, устный счет, работа в тетрадях, упражнения в классификации, черчение и рисование</w:t>
            </w:r>
          </w:p>
        </w:tc>
        <w:tc>
          <w:tcPr>
            <w:tcW w:w="709" w:type="dxa"/>
            <w:tcBorders>
              <w:right w:val="single" w:sz="4" w:space="0" w:color="auto"/>
            </w:tcBorders>
          </w:tcPr>
          <w:p w:rsidR="00FA6F59" w:rsidRDefault="00FA6F59" w:rsidP="00A266AF">
            <w:pPr>
              <w:pStyle w:val="a4"/>
            </w:pPr>
          </w:p>
        </w:tc>
        <w:tc>
          <w:tcPr>
            <w:tcW w:w="668" w:type="dxa"/>
            <w:tcBorders>
              <w:left w:val="single" w:sz="4" w:space="0" w:color="auto"/>
              <w:right w:val="single" w:sz="4" w:space="0" w:color="auto"/>
            </w:tcBorders>
          </w:tcPr>
          <w:p w:rsidR="00FA6F59" w:rsidRDefault="00FA6F59" w:rsidP="00A266AF">
            <w:pPr>
              <w:pStyle w:val="a4"/>
            </w:pPr>
          </w:p>
        </w:tc>
        <w:tc>
          <w:tcPr>
            <w:tcW w:w="818" w:type="dxa"/>
            <w:tcBorders>
              <w:left w:val="single" w:sz="4" w:space="0" w:color="auto"/>
            </w:tcBorders>
          </w:tcPr>
          <w:p w:rsidR="00FA6F59" w:rsidRDefault="00FA6F59" w:rsidP="00A266AF">
            <w:pPr>
              <w:pStyle w:val="a4"/>
            </w:pPr>
          </w:p>
        </w:tc>
      </w:tr>
      <w:tr w:rsidR="0068407E" w:rsidTr="0068407E">
        <w:tc>
          <w:tcPr>
            <w:tcW w:w="796" w:type="dxa"/>
          </w:tcPr>
          <w:p w:rsidR="00FA6F59" w:rsidRDefault="008D7D4A" w:rsidP="00A266AF">
            <w:pPr>
              <w:pStyle w:val="a4"/>
            </w:pPr>
            <w:r>
              <w:t>16-17</w:t>
            </w:r>
          </w:p>
        </w:tc>
        <w:tc>
          <w:tcPr>
            <w:tcW w:w="1229" w:type="dxa"/>
          </w:tcPr>
          <w:p w:rsidR="00FA6F59" w:rsidRDefault="008D7D4A" w:rsidP="00A266AF">
            <w:pPr>
              <w:pStyle w:val="a4"/>
            </w:pPr>
            <w:r w:rsidRPr="008D7D4A">
              <w:rPr>
                <w:b/>
                <w:bCs/>
                <w:i/>
                <w:iCs/>
              </w:rPr>
              <w:t>Устная и письменная нумерация в пределах 100</w:t>
            </w:r>
          </w:p>
        </w:tc>
        <w:tc>
          <w:tcPr>
            <w:tcW w:w="3090" w:type="dxa"/>
          </w:tcPr>
          <w:p w:rsidR="008D7D4A" w:rsidRPr="008D7D4A" w:rsidRDefault="008D7D4A" w:rsidP="008D7D4A">
            <w:pPr>
              <w:pStyle w:val="a4"/>
              <w:rPr>
                <w:bCs/>
                <w:iCs/>
              </w:rPr>
            </w:pPr>
            <w:r w:rsidRPr="008D7D4A">
              <w:t>Повторение.</w:t>
            </w:r>
            <w:r w:rsidRPr="008D7D4A">
              <w:rPr>
                <w:b/>
                <w:bCs/>
                <w:i/>
                <w:iCs/>
              </w:rPr>
              <w:t xml:space="preserve"> </w:t>
            </w:r>
          </w:p>
          <w:p w:rsidR="00FA6F59" w:rsidRDefault="008D7D4A" w:rsidP="008D7D4A">
            <w:pPr>
              <w:pStyle w:val="a4"/>
            </w:pPr>
            <w:r w:rsidRPr="008D7D4A">
              <w:t>Десяток как единица счета. Счет десятками в пределах двузначных чисел</w:t>
            </w:r>
          </w:p>
        </w:tc>
        <w:tc>
          <w:tcPr>
            <w:tcW w:w="683" w:type="dxa"/>
          </w:tcPr>
          <w:p w:rsidR="00FA6F59" w:rsidRDefault="008D7D4A" w:rsidP="00A266AF">
            <w:pPr>
              <w:pStyle w:val="a4"/>
            </w:pPr>
            <w:r>
              <w:t>2</w:t>
            </w:r>
          </w:p>
        </w:tc>
        <w:tc>
          <w:tcPr>
            <w:tcW w:w="1351" w:type="dxa"/>
          </w:tcPr>
          <w:p w:rsidR="00FA6F59" w:rsidRDefault="008D7D4A" w:rsidP="00A266AF">
            <w:pPr>
              <w:pStyle w:val="a4"/>
            </w:pPr>
            <w:r w:rsidRPr="008D7D4A">
              <w:t>Работа с предметной наглядностью, устный счет, работа в тетрадях, упражнения в классификации, группирование, работа с абаками</w:t>
            </w:r>
          </w:p>
        </w:tc>
        <w:tc>
          <w:tcPr>
            <w:tcW w:w="709" w:type="dxa"/>
            <w:tcBorders>
              <w:right w:val="single" w:sz="4" w:space="0" w:color="auto"/>
            </w:tcBorders>
          </w:tcPr>
          <w:p w:rsidR="00FA6F59" w:rsidRDefault="00FA6F59" w:rsidP="00A266AF">
            <w:pPr>
              <w:pStyle w:val="a4"/>
            </w:pPr>
          </w:p>
        </w:tc>
        <w:tc>
          <w:tcPr>
            <w:tcW w:w="668" w:type="dxa"/>
            <w:tcBorders>
              <w:left w:val="single" w:sz="4" w:space="0" w:color="auto"/>
              <w:right w:val="single" w:sz="4" w:space="0" w:color="auto"/>
            </w:tcBorders>
          </w:tcPr>
          <w:p w:rsidR="00FA6F59" w:rsidRDefault="00FA6F59" w:rsidP="00A266AF">
            <w:pPr>
              <w:pStyle w:val="a4"/>
            </w:pPr>
          </w:p>
        </w:tc>
        <w:tc>
          <w:tcPr>
            <w:tcW w:w="818" w:type="dxa"/>
            <w:tcBorders>
              <w:left w:val="single" w:sz="4" w:space="0" w:color="auto"/>
            </w:tcBorders>
          </w:tcPr>
          <w:p w:rsidR="00FA6F59" w:rsidRDefault="00FA6F59" w:rsidP="00A266AF">
            <w:pPr>
              <w:pStyle w:val="a4"/>
            </w:pPr>
          </w:p>
        </w:tc>
      </w:tr>
      <w:tr w:rsidR="0068407E" w:rsidTr="0068407E">
        <w:tc>
          <w:tcPr>
            <w:tcW w:w="796" w:type="dxa"/>
          </w:tcPr>
          <w:p w:rsidR="00FA6F59" w:rsidRDefault="008D7D4A" w:rsidP="00A266AF">
            <w:pPr>
              <w:pStyle w:val="a4"/>
            </w:pPr>
            <w:r>
              <w:t>18-21</w:t>
            </w:r>
          </w:p>
        </w:tc>
        <w:tc>
          <w:tcPr>
            <w:tcW w:w="1229" w:type="dxa"/>
          </w:tcPr>
          <w:p w:rsidR="00FA6F59" w:rsidRDefault="008D7D4A" w:rsidP="00A266AF">
            <w:pPr>
              <w:pStyle w:val="a4"/>
            </w:pPr>
            <w:r w:rsidRPr="008D7D4A">
              <w:rPr>
                <w:b/>
                <w:i/>
              </w:rPr>
              <w:t>Вычислительные операции в пределах 100</w:t>
            </w:r>
          </w:p>
        </w:tc>
        <w:tc>
          <w:tcPr>
            <w:tcW w:w="3090" w:type="dxa"/>
          </w:tcPr>
          <w:p w:rsidR="00FA6F59" w:rsidRDefault="008D7D4A" w:rsidP="00A266AF">
            <w:pPr>
              <w:pStyle w:val="a4"/>
            </w:pPr>
            <w:r w:rsidRPr="008D7D4A">
              <w:t>Сравнение вычислений с единицами и круглыми десятками</w:t>
            </w:r>
          </w:p>
        </w:tc>
        <w:tc>
          <w:tcPr>
            <w:tcW w:w="683" w:type="dxa"/>
          </w:tcPr>
          <w:p w:rsidR="00FA6F59" w:rsidRDefault="008D7D4A" w:rsidP="00A266AF">
            <w:pPr>
              <w:pStyle w:val="a4"/>
            </w:pPr>
            <w:r>
              <w:t>4</w:t>
            </w:r>
          </w:p>
        </w:tc>
        <w:tc>
          <w:tcPr>
            <w:tcW w:w="1351" w:type="dxa"/>
          </w:tcPr>
          <w:p w:rsidR="00FA6F59" w:rsidRDefault="008D7D4A" w:rsidP="00A266AF">
            <w:pPr>
              <w:pStyle w:val="a4"/>
            </w:pPr>
            <w:r w:rsidRPr="008D7D4A">
              <w:t xml:space="preserve">Работа с предметной наглядностью, устный счет, работа в тетрадях, упражнения в </w:t>
            </w:r>
            <w:r w:rsidRPr="008D7D4A">
              <w:lastRenderedPageBreak/>
              <w:t>классификации, группирование, работа с абаками</w:t>
            </w:r>
          </w:p>
        </w:tc>
        <w:tc>
          <w:tcPr>
            <w:tcW w:w="709" w:type="dxa"/>
            <w:tcBorders>
              <w:right w:val="single" w:sz="4" w:space="0" w:color="auto"/>
            </w:tcBorders>
          </w:tcPr>
          <w:p w:rsidR="00FA6F59" w:rsidRDefault="00FA6F59" w:rsidP="00A266AF">
            <w:pPr>
              <w:pStyle w:val="a4"/>
            </w:pPr>
          </w:p>
        </w:tc>
        <w:tc>
          <w:tcPr>
            <w:tcW w:w="668" w:type="dxa"/>
            <w:tcBorders>
              <w:left w:val="single" w:sz="4" w:space="0" w:color="auto"/>
              <w:right w:val="single" w:sz="4" w:space="0" w:color="auto"/>
            </w:tcBorders>
          </w:tcPr>
          <w:p w:rsidR="00FA6F59" w:rsidRDefault="00FA6F59" w:rsidP="00A266AF">
            <w:pPr>
              <w:pStyle w:val="a4"/>
            </w:pPr>
          </w:p>
        </w:tc>
        <w:tc>
          <w:tcPr>
            <w:tcW w:w="818" w:type="dxa"/>
            <w:tcBorders>
              <w:left w:val="single" w:sz="4" w:space="0" w:color="auto"/>
            </w:tcBorders>
          </w:tcPr>
          <w:p w:rsidR="00FA6F59" w:rsidRDefault="00FA6F59" w:rsidP="00A266AF">
            <w:pPr>
              <w:pStyle w:val="a4"/>
            </w:pPr>
          </w:p>
        </w:tc>
      </w:tr>
      <w:tr w:rsidR="0068407E" w:rsidTr="0068407E">
        <w:tc>
          <w:tcPr>
            <w:tcW w:w="796" w:type="dxa"/>
          </w:tcPr>
          <w:p w:rsidR="00FA6F59" w:rsidRDefault="008D7D4A" w:rsidP="00A266AF">
            <w:pPr>
              <w:pStyle w:val="a4"/>
            </w:pPr>
            <w:r>
              <w:lastRenderedPageBreak/>
              <w:t>22-25</w:t>
            </w:r>
          </w:p>
        </w:tc>
        <w:tc>
          <w:tcPr>
            <w:tcW w:w="1229" w:type="dxa"/>
          </w:tcPr>
          <w:p w:rsidR="008D7D4A" w:rsidRPr="008D7D4A" w:rsidRDefault="008D7D4A" w:rsidP="008D7D4A">
            <w:pPr>
              <w:pStyle w:val="a4"/>
              <w:rPr>
                <w:b/>
                <w:i/>
              </w:rPr>
            </w:pPr>
            <w:r w:rsidRPr="008D7D4A">
              <w:rPr>
                <w:b/>
                <w:bCs/>
                <w:i/>
                <w:iCs/>
              </w:rPr>
              <w:t>Сложение и вычитание в пределах 20 с переходом через разряд</w:t>
            </w:r>
          </w:p>
          <w:p w:rsidR="00FA6F59" w:rsidRDefault="00FA6F59" w:rsidP="00A266AF">
            <w:pPr>
              <w:pStyle w:val="a4"/>
            </w:pPr>
          </w:p>
        </w:tc>
        <w:tc>
          <w:tcPr>
            <w:tcW w:w="3090" w:type="dxa"/>
          </w:tcPr>
          <w:p w:rsidR="00FA6F59" w:rsidRDefault="008D7D4A" w:rsidP="00A266AF">
            <w:pPr>
              <w:pStyle w:val="a4"/>
            </w:pPr>
            <w:r w:rsidRPr="008D7D4A">
              <w:t>Повторение. Образование двузначного числа при сложении двух однозначных чисел</w:t>
            </w:r>
          </w:p>
        </w:tc>
        <w:tc>
          <w:tcPr>
            <w:tcW w:w="683" w:type="dxa"/>
          </w:tcPr>
          <w:p w:rsidR="00FA6F59" w:rsidRDefault="008D7D4A" w:rsidP="00A266AF">
            <w:pPr>
              <w:pStyle w:val="a4"/>
            </w:pPr>
            <w:r>
              <w:t>4</w:t>
            </w:r>
          </w:p>
        </w:tc>
        <w:tc>
          <w:tcPr>
            <w:tcW w:w="1351" w:type="dxa"/>
          </w:tcPr>
          <w:p w:rsidR="00FA6F59" w:rsidRDefault="008D7D4A" w:rsidP="00A266AF">
            <w:pPr>
              <w:pStyle w:val="a4"/>
            </w:pPr>
            <w:r w:rsidRPr="008D7D4A">
              <w:t>Работа с предметной наглядностью, устный счет, работа в тетрадях, упражнения в классификации, группирование, работа с абаками, работа с таблицами сложения</w:t>
            </w:r>
          </w:p>
        </w:tc>
        <w:tc>
          <w:tcPr>
            <w:tcW w:w="709" w:type="dxa"/>
            <w:tcBorders>
              <w:right w:val="single" w:sz="4" w:space="0" w:color="auto"/>
            </w:tcBorders>
          </w:tcPr>
          <w:p w:rsidR="00FA6F59" w:rsidRDefault="00FA6F59" w:rsidP="00A266AF">
            <w:pPr>
              <w:pStyle w:val="a4"/>
            </w:pPr>
          </w:p>
        </w:tc>
        <w:tc>
          <w:tcPr>
            <w:tcW w:w="668" w:type="dxa"/>
            <w:tcBorders>
              <w:left w:val="single" w:sz="4" w:space="0" w:color="auto"/>
              <w:right w:val="single" w:sz="4" w:space="0" w:color="auto"/>
            </w:tcBorders>
          </w:tcPr>
          <w:p w:rsidR="00FA6F59" w:rsidRDefault="00FA6F59" w:rsidP="00A266AF">
            <w:pPr>
              <w:pStyle w:val="a4"/>
            </w:pPr>
          </w:p>
        </w:tc>
        <w:tc>
          <w:tcPr>
            <w:tcW w:w="818" w:type="dxa"/>
            <w:tcBorders>
              <w:left w:val="single" w:sz="4" w:space="0" w:color="auto"/>
            </w:tcBorders>
          </w:tcPr>
          <w:p w:rsidR="00FA6F59" w:rsidRDefault="00FA6F59" w:rsidP="00A266AF">
            <w:pPr>
              <w:pStyle w:val="a4"/>
            </w:pPr>
          </w:p>
        </w:tc>
      </w:tr>
      <w:tr w:rsidR="0068407E" w:rsidTr="0068407E">
        <w:tc>
          <w:tcPr>
            <w:tcW w:w="796" w:type="dxa"/>
          </w:tcPr>
          <w:p w:rsidR="00FA6F59" w:rsidRDefault="00FA6F59" w:rsidP="00A266AF">
            <w:pPr>
              <w:pStyle w:val="a4"/>
            </w:pPr>
          </w:p>
        </w:tc>
        <w:tc>
          <w:tcPr>
            <w:tcW w:w="1229" w:type="dxa"/>
          </w:tcPr>
          <w:p w:rsidR="00FA6F59" w:rsidRDefault="00FA6F59" w:rsidP="00A266AF">
            <w:pPr>
              <w:pStyle w:val="a4"/>
            </w:pPr>
          </w:p>
        </w:tc>
        <w:tc>
          <w:tcPr>
            <w:tcW w:w="3090" w:type="dxa"/>
          </w:tcPr>
          <w:p w:rsidR="00FA6F59" w:rsidRDefault="006B03CF" w:rsidP="00A266AF">
            <w:pPr>
              <w:pStyle w:val="a4"/>
            </w:pPr>
            <w:r w:rsidRPr="006B03CF">
              <w:rPr>
                <w:b/>
              </w:rPr>
              <w:t>2 четверть</w:t>
            </w:r>
          </w:p>
        </w:tc>
        <w:tc>
          <w:tcPr>
            <w:tcW w:w="683" w:type="dxa"/>
          </w:tcPr>
          <w:p w:rsidR="00FA6F59" w:rsidRDefault="00FA6F59" w:rsidP="00A266AF">
            <w:pPr>
              <w:pStyle w:val="a4"/>
            </w:pPr>
          </w:p>
        </w:tc>
        <w:tc>
          <w:tcPr>
            <w:tcW w:w="1351" w:type="dxa"/>
          </w:tcPr>
          <w:p w:rsidR="00FA6F59" w:rsidRDefault="006B03CF" w:rsidP="00A266AF">
            <w:pPr>
              <w:pStyle w:val="a4"/>
            </w:pPr>
            <w:r>
              <w:t>24</w:t>
            </w:r>
          </w:p>
        </w:tc>
        <w:tc>
          <w:tcPr>
            <w:tcW w:w="709" w:type="dxa"/>
            <w:tcBorders>
              <w:right w:val="single" w:sz="4" w:space="0" w:color="auto"/>
            </w:tcBorders>
          </w:tcPr>
          <w:p w:rsidR="00FA6F59" w:rsidRDefault="00FA6F59" w:rsidP="00A266AF">
            <w:pPr>
              <w:pStyle w:val="a4"/>
            </w:pPr>
          </w:p>
        </w:tc>
        <w:tc>
          <w:tcPr>
            <w:tcW w:w="668" w:type="dxa"/>
            <w:tcBorders>
              <w:left w:val="single" w:sz="4" w:space="0" w:color="auto"/>
              <w:right w:val="single" w:sz="4" w:space="0" w:color="auto"/>
            </w:tcBorders>
          </w:tcPr>
          <w:p w:rsidR="00FA6F59" w:rsidRDefault="00FA6F59" w:rsidP="00A266AF">
            <w:pPr>
              <w:pStyle w:val="a4"/>
            </w:pPr>
          </w:p>
        </w:tc>
        <w:tc>
          <w:tcPr>
            <w:tcW w:w="818" w:type="dxa"/>
            <w:tcBorders>
              <w:left w:val="single" w:sz="4" w:space="0" w:color="auto"/>
            </w:tcBorders>
          </w:tcPr>
          <w:p w:rsidR="00FA6F59" w:rsidRDefault="00FA6F59" w:rsidP="00A266AF">
            <w:pPr>
              <w:pStyle w:val="a4"/>
            </w:pPr>
          </w:p>
        </w:tc>
      </w:tr>
      <w:tr w:rsidR="0068407E" w:rsidTr="0068407E">
        <w:tc>
          <w:tcPr>
            <w:tcW w:w="796" w:type="dxa"/>
          </w:tcPr>
          <w:p w:rsidR="00A266AF" w:rsidRDefault="006B03CF" w:rsidP="00A266AF">
            <w:pPr>
              <w:pStyle w:val="a4"/>
            </w:pPr>
            <w:r>
              <w:t>26-27</w:t>
            </w:r>
          </w:p>
        </w:tc>
        <w:tc>
          <w:tcPr>
            <w:tcW w:w="1229" w:type="dxa"/>
          </w:tcPr>
          <w:p w:rsidR="00A266AF" w:rsidRDefault="006B03CF" w:rsidP="00A266AF">
            <w:pPr>
              <w:pStyle w:val="a4"/>
            </w:pPr>
            <w:r w:rsidRPr="006B03CF">
              <w:rPr>
                <w:b/>
                <w:i/>
              </w:rPr>
              <w:t>Сложение  и вычитание круглых десятков в пределах двузначных чисел</w:t>
            </w:r>
          </w:p>
        </w:tc>
        <w:tc>
          <w:tcPr>
            <w:tcW w:w="3090" w:type="dxa"/>
          </w:tcPr>
          <w:p w:rsidR="00A266AF" w:rsidRDefault="006B03CF" w:rsidP="00A266AF">
            <w:pPr>
              <w:pStyle w:val="a4"/>
            </w:pPr>
            <w:r w:rsidRPr="006B03CF">
              <w:t>Сравнение вычислений с единицами и круглыми десятками</w:t>
            </w:r>
          </w:p>
        </w:tc>
        <w:tc>
          <w:tcPr>
            <w:tcW w:w="683" w:type="dxa"/>
          </w:tcPr>
          <w:p w:rsidR="00A266AF" w:rsidRDefault="006B03CF" w:rsidP="00A266AF">
            <w:pPr>
              <w:pStyle w:val="a4"/>
            </w:pPr>
            <w:r>
              <w:t>2</w:t>
            </w:r>
          </w:p>
        </w:tc>
        <w:tc>
          <w:tcPr>
            <w:tcW w:w="1351" w:type="dxa"/>
          </w:tcPr>
          <w:p w:rsidR="00A266AF" w:rsidRDefault="006B03CF" w:rsidP="00A266AF">
            <w:pPr>
              <w:pStyle w:val="a4"/>
            </w:pPr>
            <w:r w:rsidRPr="006B03CF">
              <w:t>Работа с предметной наглядностью, устный счет, работа в тетрадях, упражнения в классификации, группирование, работа с абаками, работа с таблицами сложения</w:t>
            </w:r>
          </w:p>
        </w:tc>
        <w:tc>
          <w:tcPr>
            <w:tcW w:w="709" w:type="dxa"/>
            <w:tcBorders>
              <w:right w:val="single" w:sz="4" w:space="0" w:color="auto"/>
            </w:tcBorders>
          </w:tcPr>
          <w:p w:rsidR="00A266AF" w:rsidRDefault="00A266AF" w:rsidP="00A266AF">
            <w:pPr>
              <w:pStyle w:val="a4"/>
            </w:pPr>
          </w:p>
        </w:tc>
        <w:tc>
          <w:tcPr>
            <w:tcW w:w="668" w:type="dxa"/>
            <w:tcBorders>
              <w:left w:val="single" w:sz="4" w:space="0" w:color="auto"/>
              <w:right w:val="single" w:sz="4" w:space="0" w:color="auto"/>
            </w:tcBorders>
          </w:tcPr>
          <w:p w:rsidR="00A266AF" w:rsidRDefault="00A266AF" w:rsidP="00A266AF">
            <w:pPr>
              <w:pStyle w:val="a4"/>
            </w:pPr>
          </w:p>
        </w:tc>
        <w:tc>
          <w:tcPr>
            <w:tcW w:w="818" w:type="dxa"/>
            <w:tcBorders>
              <w:left w:val="single" w:sz="4" w:space="0" w:color="auto"/>
            </w:tcBorders>
          </w:tcPr>
          <w:p w:rsidR="00A266AF" w:rsidRDefault="00A266AF" w:rsidP="00A266AF">
            <w:pPr>
              <w:pStyle w:val="a4"/>
            </w:pPr>
          </w:p>
        </w:tc>
      </w:tr>
      <w:tr w:rsidR="0068407E" w:rsidTr="0068407E">
        <w:tc>
          <w:tcPr>
            <w:tcW w:w="796" w:type="dxa"/>
          </w:tcPr>
          <w:p w:rsidR="00A266AF" w:rsidRDefault="006B03CF" w:rsidP="00A266AF">
            <w:pPr>
              <w:pStyle w:val="a4"/>
            </w:pPr>
            <w:r>
              <w:t>28-30</w:t>
            </w:r>
          </w:p>
        </w:tc>
        <w:tc>
          <w:tcPr>
            <w:tcW w:w="1229" w:type="dxa"/>
          </w:tcPr>
          <w:p w:rsidR="00A266AF" w:rsidRDefault="006B03CF" w:rsidP="00A266AF">
            <w:pPr>
              <w:pStyle w:val="a4"/>
            </w:pPr>
            <w:r w:rsidRPr="006B03CF">
              <w:rPr>
                <w:b/>
                <w:i/>
              </w:rPr>
              <w:t>Сложение  и вычитание круглых десятков в пределах двузначных чисел</w:t>
            </w:r>
          </w:p>
        </w:tc>
        <w:tc>
          <w:tcPr>
            <w:tcW w:w="3090" w:type="dxa"/>
          </w:tcPr>
          <w:p w:rsidR="006B03CF" w:rsidRPr="006B03CF" w:rsidRDefault="006B03CF" w:rsidP="006B03CF">
            <w:pPr>
              <w:pStyle w:val="a4"/>
            </w:pPr>
            <w:r w:rsidRPr="006B03CF">
              <w:t>Вычислительные приемы вида</w:t>
            </w:r>
          </w:p>
          <w:p w:rsidR="00A266AF" w:rsidRDefault="006B03CF" w:rsidP="006B03CF">
            <w:pPr>
              <w:pStyle w:val="a4"/>
            </w:pPr>
            <w:r w:rsidRPr="006B03CF">
              <w:t>20+3 и 20+30</w:t>
            </w:r>
          </w:p>
        </w:tc>
        <w:tc>
          <w:tcPr>
            <w:tcW w:w="683" w:type="dxa"/>
          </w:tcPr>
          <w:p w:rsidR="00A266AF" w:rsidRDefault="006B03CF" w:rsidP="00A266AF">
            <w:pPr>
              <w:pStyle w:val="a4"/>
            </w:pPr>
            <w:r>
              <w:t>3</w:t>
            </w:r>
          </w:p>
        </w:tc>
        <w:tc>
          <w:tcPr>
            <w:tcW w:w="1351" w:type="dxa"/>
          </w:tcPr>
          <w:p w:rsidR="00A266AF" w:rsidRDefault="006B03CF" w:rsidP="00A266AF">
            <w:pPr>
              <w:pStyle w:val="a4"/>
            </w:pPr>
            <w:r w:rsidRPr="006B03CF">
              <w:t>Работа с предметной наглядностью, устный счет, работа в тетрадях, упражнения в классификации, группирование, работа с абаками, работа с таблицами сложения, решение задач с опорой на схематическую и предметную наглядность</w:t>
            </w:r>
          </w:p>
        </w:tc>
        <w:tc>
          <w:tcPr>
            <w:tcW w:w="709" w:type="dxa"/>
            <w:tcBorders>
              <w:right w:val="single" w:sz="4" w:space="0" w:color="auto"/>
            </w:tcBorders>
          </w:tcPr>
          <w:p w:rsidR="00A266AF" w:rsidRDefault="00A266AF" w:rsidP="00A266AF">
            <w:pPr>
              <w:pStyle w:val="a4"/>
            </w:pPr>
          </w:p>
        </w:tc>
        <w:tc>
          <w:tcPr>
            <w:tcW w:w="668" w:type="dxa"/>
            <w:tcBorders>
              <w:left w:val="single" w:sz="4" w:space="0" w:color="auto"/>
              <w:right w:val="single" w:sz="4" w:space="0" w:color="auto"/>
            </w:tcBorders>
          </w:tcPr>
          <w:p w:rsidR="00A266AF" w:rsidRDefault="00A266AF" w:rsidP="00A266AF">
            <w:pPr>
              <w:pStyle w:val="a4"/>
            </w:pPr>
          </w:p>
        </w:tc>
        <w:tc>
          <w:tcPr>
            <w:tcW w:w="818" w:type="dxa"/>
            <w:tcBorders>
              <w:left w:val="single" w:sz="4" w:space="0" w:color="auto"/>
            </w:tcBorders>
          </w:tcPr>
          <w:p w:rsidR="00A266AF" w:rsidRDefault="00A266AF" w:rsidP="00A266AF">
            <w:pPr>
              <w:pStyle w:val="a4"/>
            </w:pPr>
          </w:p>
        </w:tc>
      </w:tr>
      <w:tr w:rsidR="0068407E" w:rsidTr="0068407E">
        <w:tc>
          <w:tcPr>
            <w:tcW w:w="796" w:type="dxa"/>
          </w:tcPr>
          <w:p w:rsidR="00A266AF" w:rsidRDefault="006B03CF" w:rsidP="00A266AF">
            <w:pPr>
              <w:pStyle w:val="a4"/>
            </w:pPr>
            <w:r>
              <w:t>31-33</w:t>
            </w:r>
          </w:p>
        </w:tc>
        <w:tc>
          <w:tcPr>
            <w:tcW w:w="1229" w:type="dxa"/>
          </w:tcPr>
          <w:p w:rsidR="00A266AF" w:rsidRDefault="006B03CF" w:rsidP="00A266AF">
            <w:pPr>
              <w:pStyle w:val="a4"/>
            </w:pPr>
            <w:r w:rsidRPr="006B03CF">
              <w:rPr>
                <w:b/>
                <w:i/>
              </w:rPr>
              <w:t>Сложение  и вычитание круглых де</w:t>
            </w:r>
            <w:r w:rsidRPr="006B03CF">
              <w:rPr>
                <w:b/>
                <w:i/>
              </w:rPr>
              <w:lastRenderedPageBreak/>
              <w:t>сятков в пределах двузначных чисел</w:t>
            </w:r>
          </w:p>
        </w:tc>
        <w:tc>
          <w:tcPr>
            <w:tcW w:w="3090" w:type="dxa"/>
          </w:tcPr>
          <w:p w:rsidR="006B03CF" w:rsidRPr="006B03CF" w:rsidRDefault="006B03CF" w:rsidP="006B03CF">
            <w:pPr>
              <w:pStyle w:val="a4"/>
            </w:pPr>
            <w:r w:rsidRPr="006B03CF">
              <w:lastRenderedPageBreak/>
              <w:t>Вычислительные приемы вида</w:t>
            </w:r>
          </w:p>
          <w:p w:rsidR="00A266AF" w:rsidRDefault="006B03CF" w:rsidP="006B03CF">
            <w:pPr>
              <w:pStyle w:val="a4"/>
            </w:pPr>
            <w:r w:rsidRPr="006B03CF">
              <w:t>23-20 и 23-3</w:t>
            </w:r>
          </w:p>
        </w:tc>
        <w:tc>
          <w:tcPr>
            <w:tcW w:w="683" w:type="dxa"/>
          </w:tcPr>
          <w:p w:rsidR="00A266AF" w:rsidRDefault="006B03CF" w:rsidP="00A266AF">
            <w:pPr>
              <w:pStyle w:val="a4"/>
            </w:pPr>
            <w:r>
              <w:t>3</w:t>
            </w:r>
          </w:p>
        </w:tc>
        <w:tc>
          <w:tcPr>
            <w:tcW w:w="1351" w:type="dxa"/>
          </w:tcPr>
          <w:p w:rsidR="00A266AF" w:rsidRDefault="006B03CF" w:rsidP="00A266AF">
            <w:pPr>
              <w:pStyle w:val="a4"/>
            </w:pPr>
            <w:r w:rsidRPr="006B03CF">
              <w:t>Работа с предметной наглядно</w:t>
            </w:r>
            <w:r w:rsidRPr="006B03CF">
              <w:lastRenderedPageBreak/>
              <w:t>стью, устный счет, работа в тетрадях, упражнения в классификации, группирование, работа с абаками, работа с таблицами сложения, решение задач с опорой на схематическую и предметную наглядность</w:t>
            </w:r>
          </w:p>
        </w:tc>
        <w:tc>
          <w:tcPr>
            <w:tcW w:w="709" w:type="dxa"/>
            <w:tcBorders>
              <w:right w:val="single" w:sz="4" w:space="0" w:color="auto"/>
            </w:tcBorders>
          </w:tcPr>
          <w:p w:rsidR="00A266AF" w:rsidRDefault="00A266AF" w:rsidP="00A266AF">
            <w:pPr>
              <w:pStyle w:val="a4"/>
            </w:pPr>
          </w:p>
        </w:tc>
        <w:tc>
          <w:tcPr>
            <w:tcW w:w="668" w:type="dxa"/>
            <w:tcBorders>
              <w:left w:val="single" w:sz="4" w:space="0" w:color="auto"/>
              <w:right w:val="single" w:sz="4" w:space="0" w:color="auto"/>
            </w:tcBorders>
          </w:tcPr>
          <w:p w:rsidR="00A266AF" w:rsidRDefault="00A266AF" w:rsidP="00A266AF">
            <w:pPr>
              <w:pStyle w:val="a4"/>
            </w:pPr>
          </w:p>
        </w:tc>
        <w:tc>
          <w:tcPr>
            <w:tcW w:w="818" w:type="dxa"/>
            <w:tcBorders>
              <w:left w:val="single" w:sz="4" w:space="0" w:color="auto"/>
            </w:tcBorders>
          </w:tcPr>
          <w:p w:rsidR="00A266AF" w:rsidRDefault="00A266AF" w:rsidP="00A266AF">
            <w:pPr>
              <w:pStyle w:val="a4"/>
            </w:pPr>
          </w:p>
        </w:tc>
      </w:tr>
      <w:tr w:rsidR="0068407E" w:rsidTr="0068407E">
        <w:tc>
          <w:tcPr>
            <w:tcW w:w="796" w:type="dxa"/>
          </w:tcPr>
          <w:p w:rsidR="00A266AF" w:rsidRDefault="006B03CF" w:rsidP="00A266AF">
            <w:pPr>
              <w:pStyle w:val="a4"/>
            </w:pPr>
            <w:r>
              <w:lastRenderedPageBreak/>
              <w:t>34-37</w:t>
            </w:r>
          </w:p>
        </w:tc>
        <w:tc>
          <w:tcPr>
            <w:tcW w:w="1229" w:type="dxa"/>
          </w:tcPr>
          <w:p w:rsidR="006B03CF" w:rsidRPr="006B03CF" w:rsidRDefault="006B03CF" w:rsidP="006B03CF">
            <w:pPr>
              <w:pStyle w:val="a4"/>
              <w:rPr>
                <w:b/>
                <w:i/>
              </w:rPr>
            </w:pPr>
            <w:r w:rsidRPr="006B03CF">
              <w:rPr>
                <w:b/>
                <w:i/>
              </w:rPr>
              <w:t xml:space="preserve">Сложение и вычитание двузначных чисел с переходом через десяток </w:t>
            </w:r>
          </w:p>
          <w:p w:rsidR="00A266AF" w:rsidRDefault="00A266AF" w:rsidP="00A266AF">
            <w:pPr>
              <w:pStyle w:val="a4"/>
            </w:pPr>
          </w:p>
        </w:tc>
        <w:tc>
          <w:tcPr>
            <w:tcW w:w="3090" w:type="dxa"/>
          </w:tcPr>
          <w:p w:rsidR="00A266AF" w:rsidRDefault="006B03CF" w:rsidP="00A266AF">
            <w:pPr>
              <w:pStyle w:val="a4"/>
            </w:pPr>
            <w:r w:rsidRPr="006B03CF">
              <w:t>Таблица сложения в пределах двух десятков</w:t>
            </w:r>
          </w:p>
        </w:tc>
        <w:tc>
          <w:tcPr>
            <w:tcW w:w="683" w:type="dxa"/>
          </w:tcPr>
          <w:p w:rsidR="00A266AF" w:rsidRDefault="006B03CF" w:rsidP="00A266AF">
            <w:pPr>
              <w:pStyle w:val="a4"/>
            </w:pPr>
            <w:r>
              <w:t>4</w:t>
            </w:r>
          </w:p>
        </w:tc>
        <w:tc>
          <w:tcPr>
            <w:tcW w:w="1351" w:type="dxa"/>
          </w:tcPr>
          <w:p w:rsidR="00A266AF" w:rsidRDefault="006B03CF" w:rsidP="00A266AF">
            <w:pPr>
              <w:pStyle w:val="a4"/>
            </w:pPr>
            <w:r w:rsidRPr="006B03CF">
              <w:t>Работа с предметной наглядностью, устный счет, работа в тетрадях, упражнения в классификации, группирование, работа с абаками, работа с таблицами сложения, решение задач с опорой на схематическую и предметную наглядность</w:t>
            </w:r>
          </w:p>
        </w:tc>
        <w:tc>
          <w:tcPr>
            <w:tcW w:w="709" w:type="dxa"/>
            <w:tcBorders>
              <w:right w:val="single" w:sz="4" w:space="0" w:color="auto"/>
            </w:tcBorders>
          </w:tcPr>
          <w:p w:rsidR="00A266AF" w:rsidRDefault="00A266AF" w:rsidP="00A266AF">
            <w:pPr>
              <w:pStyle w:val="a4"/>
            </w:pPr>
          </w:p>
        </w:tc>
        <w:tc>
          <w:tcPr>
            <w:tcW w:w="668" w:type="dxa"/>
            <w:tcBorders>
              <w:left w:val="single" w:sz="4" w:space="0" w:color="auto"/>
              <w:right w:val="single" w:sz="4" w:space="0" w:color="auto"/>
            </w:tcBorders>
          </w:tcPr>
          <w:p w:rsidR="00A266AF" w:rsidRDefault="00A266AF" w:rsidP="00A266AF">
            <w:pPr>
              <w:pStyle w:val="a4"/>
            </w:pPr>
          </w:p>
        </w:tc>
        <w:tc>
          <w:tcPr>
            <w:tcW w:w="818" w:type="dxa"/>
            <w:tcBorders>
              <w:left w:val="single" w:sz="4" w:space="0" w:color="auto"/>
            </w:tcBorders>
          </w:tcPr>
          <w:p w:rsidR="00A266AF" w:rsidRDefault="00A266AF" w:rsidP="00A266AF">
            <w:pPr>
              <w:pStyle w:val="a4"/>
            </w:pPr>
          </w:p>
        </w:tc>
      </w:tr>
      <w:tr w:rsidR="0068407E" w:rsidTr="0068407E">
        <w:tc>
          <w:tcPr>
            <w:tcW w:w="796" w:type="dxa"/>
          </w:tcPr>
          <w:p w:rsidR="006B03CF" w:rsidRPr="00DE6394" w:rsidRDefault="006B03CF" w:rsidP="00DE6394">
            <w:pPr>
              <w:pStyle w:val="a4"/>
              <w:rPr>
                <w:sz w:val="24"/>
                <w:szCs w:val="24"/>
              </w:rPr>
            </w:pPr>
            <w:r w:rsidRPr="00DE6394">
              <w:rPr>
                <w:sz w:val="24"/>
                <w:szCs w:val="24"/>
              </w:rPr>
              <w:t>38-40</w:t>
            </w:r>
          </w:p>
        </w:tc>
        <w:tc>
          <w:tcPr>
            <w:tcW w:w="1229" w:type="dxa"/>
          </w:tcPr>
          <w:p w:rsidR="006B03CF" w:rsidRPr="00DE6394" w:rsidRDefault="006B03CF" w:rsidP="00DE6394">
            <w:pPr>
              <w:pStyle w:val="a4"/>
              <w:rPr>
                <w:b/>
                <w:i/>
                <w:sz w:val="24"/>
                <w:szCs w:val="24"/>
              </w:rPr>
            </w:pPr>
            <w:r w:rsidRPr="00DE6394">
              <w:rPr>
                <w:b/>
                <w:i/>
                <w:sz w:val="24"/>
                <w:szCs w:val="24"/>
              </w:rPr>
              <w:t xml:space="preserve">Сложение и вычитание двузначных чисел с переходом через десяток </w:t>
            </w:r>
          </w:p>
          <w:p w:rsidR="006B03CF" w:rsidRPr="00DE6394" w:rsidRDefault="006B03CF" w:rsidP="00DE6394">
            <w:pPr>
              <w:pStyle w:val="a4"/>
              <w:rPr>
                <w:sz w:val="24"/>
                <w:szCs w:val="24"/>
              </w:rPr>
            </w:pPr>
          </w:p>
        </w:tc>
        <w:tc>
          <w:tcPr>
            <w:tcW w:w="3090" w:type="dxa"/>
          </w:tcPr>
          <w:p w:rsidR="006B03CF" w:rsidRPr="00DE6394" w:rsidRDefault="006B03CF" w:rsidP="00DE6394">
            <w:pPr>
              <w:pStyle w:val="a4"/>
              <w:rPr>
                <w:sz w:val="24"/>
                <w:szCs w:val="24"/>
              </w:rPr>
            </w:pPr>
            <w:r w:rsidRPr="00DE6394">
              <w:rPr>
                <w:sz w:val="24"/>
                <w:szCs w:val="24"/>
              </w:rPr>
              <w:t xml:space="preserve">Сложение и вычитание в пределах   20 с переходом через десяток                                    </w:t>
            </w:r>
          </w:p>
        </w:tc>
        <w:tc>
          <w:tcPr>
            <w:tcW w:w="683" w:type="dxa"/>
          </w:tcPr>
          <w:p w:rsidR="006B03CF" w:rsidRPr="00DE6394" w:rsidRDefault="006B03CF" w:rsidP="00DE6394">
            <w:pPr>
              <w:pStyle w:val="a4"/>
              <w:rPr>
                <w:sz w:val="24"/>
                <w:szCs w:val="24"/>
              </w:rPr>
            </w:pPr>
            <w:r w:rsidRPr="00DE6394">
              <w:rPr>
                <w:sz w:val="24"/>
                <w:szCs w:val="24"/>
              </w:rPr>
              <w:t>3</w:t>
            </w:r>
          </w:p>
        </w:tc>
        <w:tc>
          <w:tcPr>
            <w:tcW w:w="1351" w:type="dxa"/>
          </w:tcPr>
          <w:p w:rsidR="006B03CF" w:rsidRPr="00DE6394" w:rsidRDefault="006B03CF" w:rsidP="00DE6394">
            <w:pPr>
              <w:pStyle w:val="a4"/>
              <w:rPr>
                <w:sz w:val="24"/>
                <w:szCs w:val="24"/>
              </w:rPr>
            </w:pPr>
            <w:r w:rsidRPr="00DE6394">
              <w:rPr>
                <w:sz w:val="24"/>
                <w:szCs w:val="24"/>
              </w:rPr>
              <w:t>Работа с предметной наглядностью, устный счет, работа в тетрадях, упражнения в классификации, группирование, работа с абаками, работа с таблицами сложения, решение задач с опорой на схемати</w:t>
            </w:r>
            <w:r w:rsidRPr="00DE6394">
              <w:rPr>
                <w:sz w:val="24"/>
                <w:szCs w:val="24"/>
              </w:rPr>
              <w:lastRenderedPageBreak/>
              <w:t>ческую и предметную наглядность</w:t>
            </w:r>
          </w:p>
        </w:tc>
        <w:tc>
          <w:tcPr>
            <w:tcW w:w="709" w:type="dxa"/>
            <w:tcBorders>
              <w:right w:val="single" w:sz="4" w:space="0" w:color="auto"/>
            </w:tcBorders>
          </w:tcPr>
          <w:p w:rsidR="006B03CF" w:rsidRDefault="006B03CF" w:rsidP="006B03CF">
            <w:pPr>
              <w:pStyle w:val="a4"/>
            </w:pPr>
          </w:p>
        </w:tc>
        <w:tc>
          <w:tcPr>
            <w:tcW w:w="668" w:type="dxa"/>
            <w:tcBorders>
              <w:left w:val="single" w:sz="4" w:space="0" w:color="auto"/>
              <w:right w:val="single" w:sz="4" w:space="0" w:color="auto"/>
            </w:tcBorders>
          </w:tcPr>
          <w:p w:rsidR="006B03CF" w:rsidRDefault="006B03CF" w:rsidP="006B03CF">
            <w:pPr>
              <w:pStyle w:val="a4"/>
            </w:pPr>
          </w:p>
        </w:tc>
        <w:tc>
          <w:tcPr>
            <w:tcW w:w="818" w:type="dxa"/>
            <w:tcBorders>
              <w:left w:val="single" w:sz="4" w:space="0" w:color="auto"/>
            </w:tcBorders>
          </w:tcPr>
          <w:p w:rsidR="006B03CF" w:rsidRDefault="006B03CF" w:rsidP="006B03CF">
            <w:pPr>
              <w:pStyle w:val="a4"/>
            </w:pPr>
          </w:p>
        </w:tc>
      </w:tr>
      <w:tr w:rsidR="0068407E" w:rsidTr="0068407E">
        <w:tc>
          <w:tcPr>
            <w:tcW w:w="796" w:type="dxa"/>
          </w:tcPr>
          <w:p w:rsidR="006B03CF" w:rsidRPr="00DE6394" w:rsidRDefault="006B03CF" w:rsidP="00DE6394">
            <w:pPr>
              <w:pStyle w:val="a4"/>
              <w:rPr>
                <w:sz w:val="24"/>
                <w:szCs w:val="24"/>
              </w:rPr>
            </w:pPr>
            <w:r w:rsidRPr="00DE6394">
              <w:rPr>
                <w:sz w:val="24"/>
                <w:szCs w:val="24"/>
              </w:rPr>
              <w:lastRenderedPageBreak/>
              <w:t>41-47</w:t>
            </w:r>
          </w:p>
        </w:tc>
        <w:tc>
          <w:tcPr>
            <w:tcW w:w="1229" w:type="dxa"/>
          </w:tcPr>
          <w:p w:rsidR="006B03CF" w:rsidRPr="00DE6394" w:rsidRDefault="006B03CF" w:rsidP="00DE6394">
            <w:pPr>
              <w:pStyle w:val="a4"/>
              <w:rPr>
                <w:b/>
                <w:i/>
                <w:sz w:val="24"/>
                <w:szCs w:val="24"/>
              </w:rPr>
            </w:pPr>
            <w:r w:rsidRPr="00DE6394">
              <w:rPr>
                <w:rFonts w:ascii="Times New Roman CYR" w:hAnsi="Times New Roman CYR" w:cs="Times New Roman CYR"/>
                <w:b/>
                <w:i/>
                <w:color w:val="000000"/>
                <w:sz w:val="24"/>
                <w:szCs w:val="24"/>
              </w:rPr>
              <w:t xml:space="preserve">Геометрический материал. Единицы измерения.                 </w:t>
            </w:r>
          </w:p>
        </w:tc>
        <w:tc>
          <w:tcPr>
            <w:tcW w:w="3090" w:type="dxa"/>
          </w:tcPr>
          <w:p w:rsidR="006B03CF" w:rsidRPr="00DE6394" w:rsidRDefault="006B03CF" w:rsidP="00DE6394">
            <w:pPr>
              <w:pStyle w:val="a4"/>
              <w:rPr>
                <w:sz w:val="24"/>
                <w:szCs w:val="24"/>
              </w:rPr>
            </w:pPr>
            <w:r w:rsidRPr="00DE6394">
              <w:rPr>
                <w:rFonts w:ascii="Times New Roman CYR" w:hAnsi="Times New Roman CYR" w:cs="Times New Roman CYR"/>
                <w:bCs/>
                <w:iCs/>
                <w:color w:val="000000"/>
                <w:sz w:val="24"/>
                <w:szCs w:val="24"/>
              </w:rPr>
              <w:t>Понятие симметрии. Практическое построение геометрических фигур, измерение заданных фигур.</w:t>
            </w:r>
          </w:p>
        </w:tc>
        <w:tc>
          <w:tcPr>
            <w:tcW w:w="683" w:type="dxa"/>
          </w:tcPr>
          <w:p w:rsidR="006B03CF" w:rsidRPr="00DE6394" w:rsidRDefault="006B03CF" w:rsidP="00DE6394">
            <w:pPr>
              <w:pStyle w:val="a4"/>
              <w:rPr>
                <w:sz w:val="24"/>
                <w:szCs w:val="24"/>
              </w:rPr>
            </w:pPr>
            <w:r w:rsidRPr="00DE6394">
              <w:rPr>
                <w:sz w:val="24"/>
                <w:szCs w:val="24"/>
              </w:rPr>
              <w:t>7</w:t>
            </w:r>
          </w:p>
        </w:tc>
        <w:tc>
          <w:tcPr>
            <w:tcW w:w="1351" w:type="dxa"/>
          </w:tcPr>
          <w:p w:rsidR="006B03CF" w:rsidRPr="00DE6394" w:rsidRDefault="006B03CF" w:rsidP="00DE6394">
            <w:pPr>
              <w:pStyle w:val="a4"/>
              <w:rPr>
                <w:sz w:val="24"/>
                <w:szCs w:val="24"/>
              </w:rPr>
            </w:pPr>
            <w:r w:rsidRPr="00DE6394">
              <w:rPr>
                <w:sz w:val="24"/>
                <w:szCs w:val="24"/>
              </w:rPr>
              <w:t>Оперирование предметной наглядностью, работа с шаблонами, трафаретами, построение фигур с помощью линейки, упражнения в группировании и классификации</w:t>
            </w:r>
          </w:p>
        </w:tc>
        <w:tc>
          <w:tcPr>
            <w:tcW w:w="709" w:type="dxa"/>
            <w:tcBorders>
              <w:right w:val="single" w:sz="4" w:space="0" w:color="auto"/>
            </w:tcBorders>
          </w:tcPr>
          <w:p w:rsidR="006B03CF" w:rsidRDefault="006B03CF" w:rsidP="006B03CF">
            <w:pPr>
              <w:pStyle w:val="a4"/>
            </w:pPr>
          </w:p>
        </w:tc>
        <w:tc>
          <w:tcPr>
            <w:tcW w:w="668" w:type="dxa"/>
            <w:tcBorders>
              <w:left w:val="single" w:sz="4" w:space="0" w:color="auto"/>
              <w:right w:val="single" w:sz="4" w:space="0" w:color="auto"/>
            </w:tcBorders>
          </w:tcPr>
          <w:p w:rsidR="006B03CF" w:rsidRDefault="006B03CF" w:rsidP="006B03CF">
            <w:pPr>
              <w:pStyle w:val="a4"/>
            </w:pPr>
          </w:p>
        </w:tc>
        <w:tc>
          <w:tcPr>
            <w:tcW w:w="818" w:type="dxa"/>
            <w:tcBorders>
              <w:left w:val="single" w:sz="4" w:space="0" w:color="auto"/>
            </w:tcBorders>
          </w:tcPr>
          <w:p w:rsidR="006B03CF" w:rsidRDefault="006B03CF" w:rsidP="006B03CF">
            <w:pPr>
              <w:pStyle w:val="a4"/>
            </w:pPr>
          </w:p>
        </w:tc>
      </w:tr>
      <w:tr w:rsidR="0068407E" w:rsidTr="0068407E">
        <w:tc>
          <w:tcPr>
            <w:tcW w:w="796" w:type="dxa"/>
          </w:tcPr>
          <w:p w:rsidR="006B03CF" w:rsidRPr="00DE6394" w:rsidRDefault="006B03CF" w:rsidP="00DE6394">
            <w:pPr>
              <w:pStyle w:val="a4"/>
              <w:rPr>
                <w:sz w:val="24"/>
                <w:szCs w:val="24"/>
              </w:rPr>
            </w:pPr>
          </w:p>
        </w:tc>
        <w:tc>
          <w:tcPr>
            <w:tcW w:w="1229" w:type="dxa"/>
          </w:tcPr>
          <w:p w:rsidR="006B03CF" w:rsidRPr="00DE6394" w:rsidRDefault="006B03CF" w:rsidP="00DE6394">
            <w:pPr>
              <w:pStyle w:val="a4"/>
              <w:rPr>
                <w:sz w:val="24"/>
                <w:szCs w:val="24"/>
              </w:rPr>
            </w:pPr>
          </w:p>
        </w:tc>
        <w:tc>
          <w:tcPr>
            <w:tcW w:w="3090" w:type="dxa"/>
          </w:tcPr>
          <w:p w:rsidR="006B03CF" w:rsidRPr="00DE6394" w:rsidRDefault="006B03CF" w:rsidP="00DE6394">
            <w:pPr>
              <w:pStyle w:val="a4"/>
              <w:rPr>
                <w:b/>
                <w:sz w:val="24"/>
                <w:szCs w:val="24"/>
              </w:rPr>
            </w:pPr>
            <w:r w:rsidRPr="00DE6394">
              <w:rPr>
                <w:b/>
                <w:sz w:val="24"/>
                <w:szCs w:val="24"/>
              </w:rPr>
              <w:t>3 четверть</w:t>
            </w:r>
          </w:p>
        </w:tc>
        <w:tc>
          <w:tcPr>
            <w:tcW w:w="683" w:type="dxa"/>
          </w:tcPr>
          <w:p w:rsidR="006B03CF" w:rsidRPr="00DE6394" w:rsidRDefault="006B03CF" w:rsidP="00DE6394">
            <w:pPr>
              <w:pStyle w:val="a4"/>
              <w:rPr>
                <w:sz w:val="24"/>
                <w:szCs w:val="24"/>
              </w:rPr>
            </w:pPr>
            <w:r w:rsidRPr="00DE6394">
              <w:rPr>
                <w:sz w:val="24"/>
                <w:szCs w:val="24"/>
              </w:rPr>
              <w:t>30</w:t>
            </w:r>
          </w:p>
        </w:tc>
        <w:tc>
          <w:tcPr>
            <w:tcW w:w="1351" w:type="dxa"/>
          </w:tcPr>
          <w:p w:rsidR="006B03CF" w:rsidRPr="00DE6394" w:rsidRDefault="006B03CF" w:rsidP="00DE6394">
            <w:pPr>
              <w:pStyle w:val="a4"/>
              <w:rPr>
                <w:sz w:val="24"/>
                <w:szCs w:val="24"/>
              </w:rPr>
            </w:pPr>
          </w:p>
        </w:tc>
        <w:tc>
          <w:tcPr>
            <w:tcW w:w="709" w:type="dxa"/>
            <w:tcBorders>
              <w:right w:val="single" w:sz="4" w:space="0" w:color="auto"/>
            </w:tcBorders>
          </w:tcPr>
          <w:p w:rsidR="006B03CF" w:rsidRDefault="006B03CF" w:rsidP="006B03CF">
            <w:pPr>
              <w:pStyle w:val="a4"/>
            </w:pPr>
          </w:p>
        </w:tc>
        <w:tc>
          <w:tcPr>
            <w:tcW w:w="668" w:type="dxa"/>
            <w:tcBorders>
              <w:left w:val="single" w:sz="4" w:space="0" w:color="auto"/>
              <w:right w:val="single" w:sz="4" w:space="0" w:color="auto"/>
            </w:tcBorders>
          </w:tcPr>
          <w:p w:rsidR="006B03CF" w:rsidRDefault="006B03CF" w:rsidP="006B03CF">
            <w:pPr>
              <w:pStyle w:val="a4"/>
            </w:pPr>
          </w:p>
        </w:tc>
        <w:tc>
          <w:tcPr>
            <w:tcW w:w="818" w:type="dxa"/>
            <w:tcBorders>
              <w:left w:val="single" w:sz="4" w:space="0" w:color="auto"/>
            </w:tcBorders>
          </w:tcPr>
          <w:p w:rsidR="006B03CF" w:rsidRDefault="006B03CF" w:rsidP="006B03CF">
            <w:pPr>
              <w:pStyle w:val="a4"/>
            </w:pPr>
          </w:p>
        </w:tc>
      </w:tr>
      <w:tr w:rsidR="0068407E" w:rsidTr="0068407E">
        <w:tc>
          <w:tcPr>
            <w:tcW w:w="796" w:type="dxa"/>
          </w:tcPr>
          <w:p w:rsidR="006B03CF" w:rsidRPr="00DE6394" w:rsidRDefault="006B03CF" w:rsidP="00DE6394">
            <w:pPr>
              <w:pStyle w:val="a4"/>
              <w:rPr>
                <w:sz w:val="24"/>
                <w:szCs w:val="24"/>
              </w:rPr>
            </w:pPr>
            <w:r w:rsidRPr="00DE6394">
              <w:rPr>
                <w:sz w:val="24"/>
                <w:szCs w:val="24"/>
              </w:rPr>
              <w:t>48</w:t>
            </w:r>
          </w:p>
        </w:tc>
        <w:tc>
          <w:tcPr>
            <w:tcW w:w="1229" w:type="dxa"/>
          </w:tcPr>
          <w:p w:rsidR="006B03CF" w:rsidRPr="00DE6394" w:rsidRDefault="006B03CF" w:rsidP="00DE6394">
            <w:pPr>
              <w:pStyle w:val="a4"/>
              <w:rPr>
                <w:rFonts w:ascii="Times New Roman CYR" w:hAnsi="Times New Roman CYR" w:cs="Times New Roman CYR"/>
                <w:b/>
                <w:bCs/>
                <w:i/>
                <w:iCs/>
                <w:color w:val="000000"/>
                <w:sz w:val="24"/>
                <w:szCs w:val="24"/>
              </w:rPr>
            </w:pPr>
            <w:r w:rsidRPr="00DE6394">
              <w:rPr>
                <w:rFonts w:ascii="Times New Roman CYR" w:hAnsi="Times New Roman CYR" w:cs="Times New Roman CYR"/>
                <w:b/>
                <w:bCs/>
                <w:i/>
                <w:iCs/>
                <w:color w:val="000000"/>
                <w:sz w:val="24"/>
                <w:szCs w:val="24"/>
              </w:rPr>
              <w:t xml:space="preserve">Временные представления </w:t>
            </w:r>
          </w:p>
          <w:p w:rsidR="006B03CF" w:rsidRPr="00DE6394" w:rsidRDefault="006B03CF" w:rsidP="00DE6394">
            <w:pPr>
              <w:pStyle w:val="a4"/>
              <w:rPr>
                <w:b/>
                <w:i/>
                <w:sz w:val="24"/>
                <w:szCs w:val="24"/>
              </w:rPr>
            </w:pPr>
          </w:p>
        </w:tc>
        <w:tc>
          <w:tcPr>
            <w:tcW w:w="3090" w:type="dxa"/>
          </w:tcPr>
          <w:p w:rsidR="006B03CF" w:rsidRPr="00DE6394" w:rsidRDefault="006B03CF" w:rsidP="00DE6394">
            <w:pPr>
              <w:pStyle w:val="a4"/>
              <w:rPr>
                <w:sz w:val="24"/>
                <w:szCs w:val="24"/>
              </w:rPr>
            </w:pPr>
            <w:r w:rsidRPr="00DE6394">
              <w:rPr>
                <w:rFonts w:ascii="Times New Roman CYR" w:hAnsi="Times New Roman CYR" w:cs="Times New Roman CYR"/>
                <w:color w:val="000000"/>
                <w:sz w:val="24"/>
                <w:szCs w:val="24"/>
              </w:rPr>
              <w:t>Временные представления. Неделя</w:t>
            </w:r>
          </w:p>
        </w:tc>
        <w:tc>
          <w:tcPr>
            <w:tcW w:w="683" w:type="dxa"/>
          </w:tcPr>
          <w:p w:rsidR="006B03CF" w:rsidRPr="00DE6394" w:rsidRDefault="006B03CF" w:rsidP="00DE6394">
            <w:pPr>
              <w:pStyle w:val="a4"/>
              <w:rPr>
                <w:sz w:val="24"/>
                <w:szCs w:val="24"/>
              </w:rPr>
            </w:pPr>
            <w:r w:rsidRPr="00DE6394">
              <w:rPr>
                <w:sz w:val="24"/>
                <w:szCs w:val="24"/>
              </w:rPr>
              <w:t>1</w:t>
            </w:r>
          </w:p>
        </w:tc>
        <w:tc>
          <w:tcPr>
            <w:tcW w:w="1351" w:type="dxa"/>
          </w:tcPr>
          <w:p w:rsidR="006B03CF" w:rsidRPr="00DE6394" w:rsidRDefault="006B03CF" w:rsidP="00DE6394">
            <w:pPr>
              <w:pStyle w:val="a4"/>
              <w:rPr>
                <w:sz w:val="24"/>
                <w:szCs w:val="24"/>
              </w:rPr>
            </w:pPr>
            <w:r w:rsidRPr="00DE6394">
              <w:rPr>
                <w:sz w:val="24"/>
                <w:szCs w:val="24"/>
              </w:rPr>
              <w:t>Упражнения в классификации, работа с календарем и циферблатом, оперирование предметной наглядностью, решение задач с использованием моделирования и схематической наглядности</w:t>
            </w:r>
          </w:p>
        </w:tc>
        <w:tc>
          <w:tcPr>
            <w:tcW w:w="709" w:type="dxa"/>
            <w:tcBorders>
              <w:right w:val="single" w:sz="4" w:space="0" w:color="auto"/>
            </w:tcBorders>
          </w:tcPr>
          <w:p w:rsidR="006B03CF" w:rsidRDefault="006B03CF" w:rsidP="006B03CF">
            <w:pPr>
              <w:pStyle w:val="a4"/>
            </w:pPr>
          </w:p>
        </w:tc>
        <w:tc>
          <w:tcPr>
            <w:tcW w:w="668" w:type="dxa"/>
            <w:tcBorders>
              <w:left w:val="single" w:sz="4" w:space="0" w:color="auto"/>
              <w:right w:val="single" w:sz="4" w:space="0" w:color="auto"/>
            </w:tcBorders>
          </w:tcPr>
          <w:p w:rsidR="006B03CF" w:rsidRDefault="006B03CF" w:rsidP="006B03CF">
            <w:pPr>
              <w:pStyle w:val="a4"/>
            </w:pPr>
          </w:p>
        </w:tc>
        <w:tc>
          <w:tcPr>
            <w:tcW w:w="818" w:type="dxa"/>
            <w:tcBorders>
              <w:left w:val="single" w:sz="4" w:space="0" w:color="auto"/>
            </w:tcBorders>
          </w:tcPr>
          <w:p w:rsidR="006B03CF" w:rsidRDefault="006B03CF" w:rsidP="006B03CF">
            <w:pPr>
              <w:pStyle w:val="a4"/>
            </w:pPr>
          </w:p>
        </w:tc>
      </w:tr>
      <w:tr w:rsidR="0068407E" w:rsidTr="0068407E">
        <w:tc>
          <w:tcPr>
            <w:tcW w:w="796" w:type="dxa"/>
          </w:tcPr>
          <w:p w:rsidR="006B03CF" w:rsidRPr="00DE6394" w:rsidRDefault="006B03CF" w:rsidP="00DE6394">
            <w:pPr>
              <w:pStyle w:val="a4"/>
              <w:rPr>
                <w:sz w:val="24"/>
                <w:szCs w:val="24"/>
              </w:rPr>
            </w:pPr>
            <w:r w:rsidRPr="00DE6394">
              <w:rPr>
                <w:sz w:val="24"/>
                <w:szCs w:val="24"/>
              </w:rPr>
              <w:t>49</w:t>
            </w:r>
          </w:p>
        </w:tc>
        <w:tc>
          <w:tcPr>
            <w:tcW w:w="1229" w:type="dxa"/>
          </w:tcPr>
          <w:p w:rsidR="006B03CF" w:rsidRPr="00DE6394" w:rsidRDefault="006B03CF" w:rsidP="00DE6394">
            <w:pPr>
              <w:pStyle w:val="a4"/>
              <w:rPr>
                <w:rFonts w:ascii="Times New Roman CYR" w:hAnsi="Times New Roman CYR" w:cs="Times New Roman CYR"/>
                <w:b/>
                <w:bCs/>
                <w:i/>
                <w:iCs/>
                <w:color w:val="000000"/>
                <w:sz w:val="24"/>
                <w:szCs w:val="24"/>
              </w:rPr>
            </w:pPr>
            <w:r w:rsidRPr="00DE6394">
              <w:rPr>
                <w:rFonts w:ascii="Times New Roman CYR" w:hAnsi="Times New Roman CYR" w:cs="Times New Roman CYR"/>
                <w:b/>
                <w:bCs/>
                <w:i/>
                <w:iCs/>
                <w:color w:val="000000"/>
                <w:sz w:val="24"/>
                <w:szCs w:val="24"/>
              </w:rPr>
              <w:t xml:space="preserve">Временные представления </w:t>
            </w:r>
          </w:p>
          <w:p w:rsidR="006B03CF" w:rsidRPr="00DE6394" w:rsidRDefault="006B03CF" w:rsidP="00DE6394">
            <w:pPr>
              <w:pStyle w:val="a4"/>
              <w:rPr>
                <w:sz w:val="24"/>
                <w:szCs w:val="24"/>
              </w:rPr>
            </w:pPr>
          </w:p>
        </w:tc>
        <w:tc>
          <w:tcPr>
            <w:tcW w:w="3090" w:type="dxa"/>
          </w:tcPr>
          <w:p w:rsidR="006B03CF" w:rsidRPr="00DE6394" w:rsidRDefault="006B03CF" w:rsidP="00DE6394">
            <w:pPr>
              <w:pStyle w:val="a4"/>
              <w:rPr>
                <w:sz w:val="24"/>
                <w:szCs w:val="24"/>
              </w:rPr>
            </w:pPr>
            <w:r w:rsidRPr="00DE6394">
              <w:rPr>
                <w:rFonts w:ascii="Times New Roman CYR" w:hAnsi="Times New Roman CYR" w:cs="Times New Roman CYR"/>
                <w:color w:val="000000"/>
                <w:sz w:val="24"/>
                <w:szCs w:val="24"/>
              </w:rPr>
              <w:t>Временные представления. Сутки</w:t>
            </w:r>
          </w:p>
        </w:tc>
        <w:tc>
          <w:tcPr>
            <w:tcW w:w="683" w:type="dxa"/>
          </w:tcPr>
          <w:p w:rsidR="006B03CF" w:rsidRPr="00DE6394" w:rsidRDefault="006B03CF" w:rsidP="00DE6394">
            <w:pPr>
              <w:pStyle w:val="a4"/>
              <w:rPr>
                <w:sz w:val="24"/>
                <w:szCs w:val="24"/>
              </w:rPr>
            </w:pPr>
            <w:r w:rsidRPr="00DE6394">
              <w:rPr>
                <w:sz w:val="24"/>
                <w:szCs w:val="24"/>
              </w:rPr>
              <w:t>1</w:t>
            </w:r>
          </w:p>
        </w:tc>
        <w:tc>
          <w:tcPr>
            <w:tcW w:w="1351" w:type="dxa"/>
          </w:tcPr>
          <w:p w:rsidR="006B03CF" w:rsidRPr="00DE6394" w:rsidRDefault="006B03CF" w:rsidP="00DE6394">
            <w:pPr>
              <w:pStyle w:val="a4"/>
              <w:rPr>
                <w:sz w:val="24"/>
                <w:szCs w:val="24"/>
              </w:rPr>
            </w:pPr>
            <w:r w:rsidRPr="00DE6394">
              <w:rPr>
                <w:sz w:val="24"/>
                <w:szCs w:val="24"/>
              </w:rPr>
              <w:t>Упражнения в классификации, работа с календарем и циферблатом, оперирование предметной наглядностью, решение задач с использованием моде</w:t>
            </w:r>
            <w:r w:rsidRPr="00DE6394">
              <w:rPr>
                <w:sz w:val="24"/>
                <w:szCs w:val="24"/>
              </w:rPr>
              <w:lastRenderedPageBreak/>
              <w:t>лирования и схематической наглядности</w:t>
            </w:r>
          </w:p>
        </w:tc>
        <w:tc>
          <w:tcPr>
            <w:tcW w:w="709" w:type="dxa"/>
            <w:tcBorders>
              <w:right w:val="single" w:sz="4" w:space="0" w:color="auto"/>
            </w:tcBorders>
          </w:tcPr>
          <w:p w:rsidR="006B03CF" w:rsidRDefault="006B03CF" w:rsidP="006B03CF">
            <w:pPr>
              <w:pStyle w:val="a4"/>
            </w:pPr>
          </w:p>
        </w:tc>
        <w:tc>
          <w:tcPr>
            <w:tcW w:w="668" w:type="dxa"/>
            <w:tcBorders>
              <w:left w:val="single" w:sz="4" w:space="0" w:color="auto"/>
              <w:right w:val="single" w:sz="4" w:space="0" w:color="auto"/>
            </w:tcBorders>
          </w:tcPr>
          <w:p w:rsidR="006B03CF" w:rsidRDefault="006B03CF" w:rsidP="006B03CF">
            <w:pPr>
              <w:pStyle w:val="a4"/>
            </w:pPr>
          </w:p>
        </w:tc>
        <w:tc>
          <w:tcPr>
            <w:tcW w:w="818" w:type="dxa"/>
            <w:tcBorders>
              <w:left w:val="single" w:sz="4" w:space="0" w:color="auto"/>
            </w:tcBorders>
          </w:tcPr>
          <w:p w:rsidR="006B03CF" w:rsidRDefault="006B03CF" w:rsidP="006B03CF">
            <w:pPr>
              <w:pStyle w:val="a4"/>
            </w:pPr>
          </w:p>
        </w:tc>
      </w:tr>
      <w:tr w:rsidR="0068407E" w:rsidTr="0068407E">
        <w:tc>
          <w:tcPr>
            <w:tcW w:w="796" w:type="dxa"/>
          </w:tcPr>
          <w:p w:rsidR="0068407E" w:rsidRPr="00DE6394" w:rsidRDefault="0068407E" w:rsidP="00DE6394">
            <w:pPr>
              <w:pStyle w:val="a4"/>
              <w:rPr>
                <w:sz w:val="24"/>
                <w:szCs w:val="24"/>
              </w:rPr>
            </w:pPr>
            <w:r w:rsidRPr="00DE6394">
              <w:rPr>
                <w:sz w:val="24"/>
                <w:szCs w:val="24"/>
              </w:rPr>
              <w:lastRenderedPageBreak/>
              <w:t>50</w:t>
            </w:r>
          </w:p>
        </w:tc>
        <w:tc>
          <w:tcPr>
            <w:tcW w:w="1229" w:type="dxa"/>
          </w:tcPr>
          <w:p w:rsidR="0068407E" w:rsidRPr="00DE6394" w:rsidRDefault="0068407E" w:rsidP="00DE6394">
            <w:pPr>
              <w:pStyle w:val="a4"/>
              <w:rPr>
                <w:rFonts w:ascii="Times New Roman CYR" w:hAnsi="Times New Roman CYR" w:cs="Times New Roman CYR"/>
                <w:b/>
                <w:bCs/>
                <w:i/>
                <w:iCs/>
                <w:color w:val="000000"/>
                <w:sz w:val="24"/>
                <w:szCs w:val="24"/>
              </w:rPr>
            </w:pPr>
            <w:r w:rsidRPr="00DE6394">
              <w:rPr>
                <w:rFonts w:ascii="Times New Roman CYR" w:hAnsi="Times New Roman CYR" w:cs="Times New Roman CYR"/>
                <w:b/>
                <w:bCs/>
                <w:i/>
                <w:iCs/>
                <w:color w:val="000000"/>
                <w:sz w:val="24"/>
                <w:szCs w:val="24"/>
              </w:rPr>
              <w:t xml:space="preserve">Временные представления </w:t>
            </w:r>
          </w:p>
          <w:p w:rsidR="0068407E" w:rsidRPr="00DE6394" w:rsidRDefault="0068407E" w:rsidP="00DE6394">
            <w:pPr>
              <w:pStyle w:val="a4"/>
              <w:rPr>
                <w:sz w:val="24"/>
                <w:szCs w:val="24"/>
              </w:rPr>
            </w:pPr>
          </w:p>
        </w:tc>
        <w:tc>
          <w:tcPr>
            <w:tcW w:w="3090" w:type="dxa"/>
          </w:tcPr>
          <w:p w:rsidR="0068407E" w:rsidRPr="00DE6394" w:rsidRDefault="0068407E" w:rsidP="00DE6394">
            <w:pPr>
              <w:pStyle w:val="a4"/>
              <w:rPr>
                <w:sz w:val="24"/>
                <w:szCs w:val="24"/>
              </w:rPr>
            </w:pPr>
            <w:r w:rsidRPr="00DE6394">
              <w:rPr>
                <w:rFonts w:ascii="Times New Roman CYR" w:hAnsi="Times New Roman CYR" w:cs="Times New Roman CYR"/>
                <w:color w:val="000000"/>
                <w:sz w:val="24"/>
                <w:szCs w:val="24"/>
              </w:rPr>
              <w:t>Временные представления. Часы</w:t>
            </w:r>
          </w:p>
        </w:tc>
        <w:tc>
          <w:tcPr>
            <w:tcW w:w="683" w:type="dxa"/>
          </w:tcPr>
          <w:p w:rsidR="0068407E" w:rsidRPr="00DE6394" w:rsidRDefault="0068407E" w:rsidP="00DE6394">
            <w:pPr>
              <w:pStyle w:val="a4"/>
              <w:rPr>
                <w:sz w:val="24"/>
                <w:szCs w:val="24"/>
              </w:rPr>
            </w:pPr>
            <w:r w:rsidRPr="00DE6394">
              <w:rPr>
                <w:sz w:val="24"/>
                <w:szCs w:val="24"/>
              </w:rPr>
              <w:t>1</w:t>
            </w:r>
          </w:p>
        </w:tc>
        <w:tc>
          <w:tcPr>
            <w:tcW w:w="1351" w:type="dxa"/>
          </w:tcPr>
          <w:p w:rsidR="0068407E" w:rsidRPr="00DE6394" w:rsidRDefault="0068407E" w:rsidP="00DE6394">
            <w:pPr>
              <w:pStyle w:val="a4"/>
              <w:rPr>
                <w:sz w:val="24"/>
                <w:szCs w:val="24"/>
              </w:rPr>
            </w:pPr>
            <w:r w:rsidRPr="00DE6394">
              <w:rPr>
                <w:sz w:val="24"/>
                <w:szCs w:val="24"/>
              </w:rPr>
              <w:t>Упражнения в классификации, работа с календарем и циферблатом, оперирование предметной наглядностью, решение задач с использованием моделирования и схематической наглядности</w:t>
            </w:r>
          </w:p>
        </w:tc>
        <w:tc>
          <w:tcPr>
            <w:tcW w:w="709" w:type="dxa"/>
            <w:tcBorders>
              <w:right w:val="single" w:sz="4" w:space="0" w:color="auto"/>
            </w:tcBorders>
          </w:tcPr>
          <w:p w:rsidR="0068407E" w:rsidRDefault="0068407E" w:rsidP="0068407E">
            <w:pPr>
              <w:pStyle w:val="a4"/>
            </w:pPr>
          </w:p>
        </w:tc>
        <w:tc>
          <w:tcPr>
            <w:tcW w:w="668" w:type="dxa"/>
            <w:tcBorders>
              <w:left w:val="single" w:sz="4" w:space="0" w:color="auto"/>
              <w:right w:val="single" w:sz="4" w:space="0" w:color="auto"/>
            </w:tcBorders>
          </w:tcPr>
          <w:p w:rsidR="0068407E" w:rsidRDefault="0068407E" w:rsidP="0068407E">
            <w:pPr>
              <w:pStyle w:val="a4"/>
            </w:pPr>
          </w:p>
        </w:tc>
        <w:tc>
          <w:tcPr>
            <w:tcW w:w="818" w:type="dxa"/>
            <w:tcBorders>
              <w:left w:val="single" w:sz="4" w:space="0" w:color="auto"/>
            </w:tcBorders>
          </w:tcPr>
          <w:p w:rsidR="0068407E" w:rsidRDefault="0068407E" w:rsidP="0068407E">
            <w:pPr>
              <w:pStyle w:val="a4"/>
            </w:pPr>
          </w:p>
        </w:tc>
      </w:tr>
      <w:tr w:rsidR="0068407E" w:rsidTr="0068407E">
        <w:tc>
          <w:tcPr>
            <w:tcW w:w="796" w:type="dxa"/>
          </w:tcPr>
          <w:p w:rsidR="0068407E" w:rsidRPr="00DE6394" w:rsidRDefault="0068407E" w:rsidP="00DE6394">
            <w:pPr>
              <w:pStyle w:val="a4"/>
              <w:rPr>
                <w:sz w:val="24"/>
                <w:szCs w:val="24"/>
              </w:rPr>
            </w:pPr>
            <w:r w:rsidRPr="00DE6394">
              <w:rPr>
                <w:sz w:val="24"/>
                <w:szCs w:val="24"/>
              </w:rPr>
              <w:t>51-52</w:t>
            </w:r>
          </w:p>
        </w:tc>
        <w:tc>
          <w:tcPr>
            <w:tcW w:w="1229" w:type="dxa"/>
          </w:tcPr>
          <w:p w:rsidR="0068407E" w:rsidRPr="00DE6394" w:rsidRDefault="0068407E" w:rsidP="00DE6394">
            <w:pPr>
              <w:pStyle w:val="a4"/>
              <w:rPr>
                <w:b/>
                <w:i/>
                <w:sz w:val="24"/>
                <w:szCs w:val="24"/>
              </w:rPr>
            </w:pPr>
            <w:r w:rsidRPr="00DE6394">
              <w:rPr>
                <w:rFonts w:ascii="Times New Roman CYR" w:hAnsi="Times New Roman CYR" w:cs="Times New Roman CYR"/>
                <w:b/>
                <w:i/>
                <w:color w:val="000000"/>
                <w:sz w:val="24"/>
                <w:szCs w:val="24"/>
              </w:rPr>
              <w:t xml:space="preserve">Сложение и вычитание в пределах 100. </w:t>
            </w:r>
          </w:p>
        </w:tc>
        <w:tc>
          <w:tcPr>
            <w:tcW w:w="3090" w:type="dxa"/>
          </w:tcPr>
          <w:p w:rsidR="0068407E" w:rsidRPr="00DE6394" w:rsidRDefault="0068407E" w:rsidP="00DE6394">
            <w:pPr>
              <w:pStyle w:val="a4"/>
              <w:rPr>
                <w:sz w:val="24"/>
                <w:szCs w:val="24"/>
              </w:rPr>
            </w:pPr>
            <w:r w:rsidRPr="00DE6394">
              <w:rPr>
                <w:rFonts w:ascii="Times New Roman CYR" w:hAnsi="Times New Roman CYR" w:cs="Times New Roman CYR"/>
                <w:color w:val="000000"/>
                <w:sz w:val="24"/>
                <w:szCs w:val="24"/>
              </w:rPr>
              <w:t>Случаи сложения +2,+3,+4,+5,+6,+7,+8,+9</w:t>
            </w:r>
          </w:p>
        </w:tc>
        <w:tc>
          <w:tcPr>
            <w:tcW w:w="683" w:type="dxa"/>
          </w:tcPr>
          <w:p w:rsidR="0068407E" w:rsidRPr="00DE6394" w:rsidRDefault="0068407E" w:rsidP="00DE6394">
            <w:pPr>
              <w:pStyle w:val="a4"/>
              <w:rPr>
                <w:sz w:val="24"/>
                <w:szCs w:val="24"/>
              </w:rPr>
            </w:pPr>
            <w:r w:rsidRPr="00DE6394">
              <w:rPr>
                <w:sz w:val="24"/>
                <w:szCs w:val="24"/>
              </w:rPr>
              <w:t>2</w:t>
            </w:r>
          </w:p>
        </w:tc>
        <w:tc>
          <w:tcPr>
            <w:tcW w:w="1351" w:type="dxa"/>
          </w:tcPr>
          <w:p w:rsidR="0068407E" w:rsidRPr="00DE6394" w:rsidRDefault="0068407E" w:rsidP="00DE6394">
            <w:pPr>
              <w:pStyle w:val="a4"/>
              <w:rPr>
                <w:sz w:val="24"/>
                <w:szCs w:val="24"/>
              </w:rPr>
            </w:pPr>
            <w:r w:rsidRPr="00DE6394">
              <w:rPr>
                <w:sz w:val="24"/>
                <w:szCs w:val="24"/>
              </w:rPr>
              <w:t>Работа с предметной наглядностью, устный счет, работа в тетрадях, упражнения в классификации, группирование, работа с абаками, работа с таблицами сложения, решение задач с опорой на схематическую и предметную наглядность</w:t>
            </w:r>
          </w:p>
        </w:tc>
        <w:tc>
          <w:tcPr>
            <w:tcW w:w="709" w:type="dxa"/>
            <w:tcBorders>
              <w:right w:val="single" w:sz="4" w:space="0" w:color="auto"/>
            </w:tcBorders>
          </w:tcPr>
          <w:p w:rsidR="0068407E" w:rsidRDefault="0068407E" w:rsidP="0068407E">
            <w:pPr>
              <w:pStyle w:val="a4"/>
            </w:pPr>
          </w:p>
        </w:tc>
        <w:tc>
          <w:tcPr>
            <w:tcW w:w="668" w:type="dxa"/>
            <w:tcBorders>
              <w:left w:val="single" w:sz="4" w:space="0" w:color="auto"/>
              <w:right w:val="single" w:sz="4" w:space="0" w:color="auto"/>
            </w:tcBorders>
          </w:tcPr>
          <w:p w:rsidR="0068407E" w:rsidRDefault="0068407E" w:rsidP="0068407E">
            <w:pPr>
              <w:pStyle w:val="a4"/>
            </w:pPr>
          </w:p>
        </w:tc>
        <w:tc>
          <w:tcPr>
            <w:tcW w:w="818" w:type="dxa"/>
            <w:tcBorders>
              <w:left w:val="single" w:sz="4" w:space="0" w:color="auto"/>
            </w:tcBorders>
          </w:tcPr>
          <w:p w:rsidR="0068407E" w:rsidRDefault="0068407E" w:rsidP="0068407E">
            <w:pPr>
              <w:pStyle w:val="a4"/>
            </w:pPr>
          </w:p>
        </w:tc>
      </w:tr>
      <w:tr w:rsidR="0068407E" w:rsidTr="0068407E">
        <w:tc>
          <w:tcPr>
            <w:tcW w:w="796" w:type="dxa"/>
          </w:tcPr>
          <w:p w:rsidR="0068407E" w:rsidRPr="00DE6394" w:rsidRDefault="0068407E" w:rsidP="00DE6394">
            <w:pPr>
              <w:pStyle w:val="a4"/>
              <w:rPr>
                <w:sz w:val="24"/>
                <w:szCs w:val="24"/>
              </w:rPr>
            </w:pPr>
            <w:r w:rsidRPr="00DE6394">
              <w:rPr>
                <w:sz w:val="24"/>
                <w:szCs w:val="24"/>
              </w:rPr>
              <w:t>53-54</w:t>
            </w:r>
          </w:p>
        </w:tc>
        <w:tc>
          <w:tcPr>
            <w:tcW w:w="1229" w:type="dxa"/>
          </w:tcPr>
          <w:p w:rsidR="0068407E" w:rsidRPr="00DE6394" w:rsidRDefault="0068407E" w:rsidP="00DE6394">
            <w:pPr>
              <w:pStyle w:val="a4"/>
              <w:rPr>
                <w:sz w:val="24"/>
                <w:szCs w:val="24"/>
              </w:rPr>
            </w:pPr>
            <w:r w:rsidRPr="00DE6394">
              <w:rPr>
                <w:rFonts w:ascii="Times New Roman CYR" w:hAnsi="Times New Roman CYR" w:cs="Times New Roman CYR"/>
                <w:b/>
                <w:i/>
                <w:color w:val="000000"/>
                <w:sz w:val="24"/>
                <w:szCs w:val="24"/>
              </w:rPr>
              <w:t>Сложение и вычитание в пределах 100</w:t>
            </w:r>
          </w:p>
        </w:tc>
        <w:tc>
          <w:tcPr>
            <w:tcW w:w="3090" w:type="dxa"/>
          </w:tcPr>
          <w:p w:rsidR="0068407E" w:rsidRPr="00DE6394" w:rsidRDefault="0068407E" w:rsidP="00DE6394">
            <w:pPr>
              <w:pStyle w:val="a4"/>
              <w:rPr>
                <w:rFonts w:ascii="Times New Roman CYR" w:hAnsi="Times New Roman CYR" w:cs="Times New Roman CYR"/>
                <w:color w:val="000000"/>
                <w:sz w:val="24"/>
                <w:szCs w:val="24"/>
              </w:rPr>
            </w:pPr>
            <w:r w:rsidRPr="00DE6394">
              <w:rPr>
                <w:rFonts w:ascii="Times New Roman CYR" w:hAnsi="Times New Roman CYR" w:cs="Times New Roman CYR"/>
                <w:color w:val="000000"/>
                <w:sz w:val="24"/>
                <w:szCs w:val="24"/>
              </w:rPr>
              <w:t>Случаи вычитания 11-*, 12-*, 13-*, 14-*, 15-*, 16-*, 17-*, 18-*</w:t>
            </w:r>
          </w:p>
          <w:p w:rsidR="0068407E" w:rsidRPr="00DE6394" w:rsidRDefault="0068407E" w:rsidP="00DE6394">
            <w:pPr>
              <w:pStyle w:val="a4"/>
              <w:rPr>
                <w:sz w:val="24"/>
                <w:szCs w:val="24"/>
              </w:rPr>
            </w:pPr>
          </w:p>
        </w:tc>
        <w:tc>
          <w:tcPr>
            <w:tcW w:w="683" w:type="dxa"/>
          </w:tcPr>
          <w:p w:rsidR="0068407E" w:rsidRPr="00DE6394" w:rsidRDefault="0068407E" w:rsidP="00DE6394">
            <w:pPr>
              <w:pStyle w:val="a4"/>
              <w:rPr>
                <w:sz w:val="24"/>
                <w:szCs w:val="24"/>
              </w:rPr>
            </w:pPr>
            <w:r w:rsidRPr="00DE6394">
              <w:rPr>
                <w:sz w:val="24"/>
                <w:szCs w:val="24"/>
              </w:rPr>
              <w:t>2</w:t>
            </w:r>
          </w:p>
        </w:tc>
        <w:tc>
          <w:tcPr>
            <w:tcW w:w="1351" w:type="dxa"/>
          </w:tcPr>
          <w:p w:rsidR="0068407E" w:rsidRPr="00DE6394" w:rsidRDefault="0068407E" w:rsidP="00DE6394">
            <w:pPr>
              <w:pStyle w:val="a4"/>
              <w:rPr>
                <w:sz w:val="24"/>
                <w:szCs w:val="24"/>
              </w:rPr>
            </w:pPr>
            <w:r w:rsidRPr="00DE6394">
              <w:rPr>
                <w:sz w:val="24"/>
                <w:szCs w:val="24"/>
              </w:rPr>
              <w:t>Работа с предметной наглядностью, устный счет, работа в тетрадях, упражнения в классифи</w:t>
            </w:r>
            <w:r w:rsidRPr="00DE6394">
              <w:rPr>
                <w:sz w:val="24"/>
                <w:szCs w:val="24"/>
              </w:rPr>
              <w:lastRenderedPageBreak/>
              <w:t>кации, группирование, работа с таблицами сложения, решение задач с опорой на схематическую и предметную наглядность</w:t>
            </w:r>
          </w:p>
        </w:tc>
        <w:tc>
          <w:tcPr>
            <w:tcW w:w="709" w:type="dxa"/>
            <w:tcBorders>
              <w:right w:val="single" w:sz="4" w:space="0" w:color="auto"/>
            </w:tcBorders>
          </w:tcPr>
          <w:p w:rsidR="0068407E" w:rsidRDefault="0068407E" w:rsidP="0068407E">
            <w:pPr>
              <w:pStyle w:val="a4"/>
            </w:pPr>
          </w:p>
        </w:tc>
        <w:tc>
          <w:tcPr>
            <w:tcW w:w="668" w:type="dxa"/>
            <w:tcBorders>
              <w:left w:val="single" w:sz="4" w:space="0" w:color="auto"/>
              <w:right w:val="single" w:sz="4" w:space="0" w:color="auto"/>
            </w:tcBorders>
          </w:tcPr>
          <w:p w:rsidR="0068407E" w:rsidRDefault="0068407E" w:rsidP="0068407E">
            <w:pPr>
              <w:pStyle w:val="a4"/>
            </w:pPr>
          </w:p>
        </w:tc>
        <w:tc>
          <w:tcPr>
            <w:tcW w:w="818" w:type="dxa"/>
            <w:tcBorders>
              <w:left w:val="single" w:sz="4" w:space="0" w:color="auto"/>
            </w:tcBorders>
          </w:tcPr>
          <w:p w:rsidR="0068407E" w:rsidRDefault="0068407E" w:rsidP="0068407E">
            <w:pPr>
              <w:pStyle w:val="a4"/>
            </w:pPr>
          </w:p>
        </w:tc>
      </w:tr>
      <w:tr w:rsidR="0068407E" w:rsidTr="0068407E">
        <w:tc>
          <w:tcPr>
            <w:tcW w:w="796" w:type="dxa"/>
          </w:tcPr>
          <w:p w:rsidR="0068407E" w:rsidRPr="00DE6394" w:rsidRDefault="0068407E" w:rsidP="00DE6394">
            <w:pPr>
              <w:pStyle w:val="a4"/>
              <w:rPr>
                <w:sz w:val="24"/>
                <w:szCs w:val="24"/>
              </w:rPr>
            </w:pPr>
            <w:r w:rsidRPr="00DE6394">
              <w:rPr>
                <w:sz w:val="24"/>
                <w:szCs w:val="24"/>
              </w:rPr>
              <w:lastRenderedPageBreak/>
              <w:t>55-56</w:t>
            </w:r>
          </w:p>
        </w:tc>
        <w:tc>
          <w:tcPr>
            <w:tcW w:w="1229" w:type="dxa"/>
          </w:tcPr>
          <w:p w:rsidR="0068407E" w:rsidRPr="00DE6394" w:rsidRDefault="0068407E" w:rsidP="00DE6394">
            <w:pPr>
              <w:pStyle w:val="a4"/>
              <w:rPr>
                <w:sz w:val="24"/>
                <w:szCs w:val="24"/>
              </w:rPr>
            </w:pPr>
            <w:r w:rsidRPr="00DE6394">
              <w:rPr>
                <w:rFonts w:ascii="Times New Roman CYR" w:hAnsi="Times New Roman CYR" w:cs="Times New Roman CYR"/>
                <w:b/>
                <w:i/>
                <w:color w:val="000000"/>
                <w:sz w:val="24"/>
                <w:szCs w:val="24"/>
              </w:rPr>
              <w:t>Сложение и вычитание в пределах 100</w:t>
            </w:r>
          </w:p>
        </w:tc>
        <w:tc>
          <w:tcPr>
            <w:tcW w:w="3090" w:type="dxa"/>
          </w:tcPr>
          <w:p w:rsidR="0068407E" w:rsidRPr="00DE6394" w:rsidRDefault="0068407E" w:rsidP="00DE6394">
            <w:pPr>
              <w:pStyle w:val="a4"/>
              <w:rPr>
                <w:rFonts w:ascii="Times New Roman CYR" w:hAnsi="Times New Roman CYR" w:cs="Times New Roman CYR"/>
                <w:color w:val="000000"/>
                <w:sz w:val="24"/>
                <w:szCs w:val="24"/>
              </w:rPr>
            </w:pPr>
            <w:r w:rsidRPr="00DE6394">
              <w:rPr>
                <w:rFonts w:ascii="Times New Roman CYR" w:hAnsi="Times New Roman CYR" w:cs="Times New Roman CYR"/>
                <w:color w:val="000000"/>
                <w:sz w:val="24"/>
                <w:szCs w:val="24"/>
              </w:rPr>
              <w:t>Сравнение случаев сложения и вычитания в пределах 20 с переходом</w:t>
            </w:r>
          </w:p>
          <w:p w:rsidR="0068407E" w:rsidRPr="00DE6394" w:rsidRDefault="0068407E" w:rsidP="00DE6394">
            <w:pPr>
              <w:pStyle w:val="a4"/>
              <w:rPr>
                <w:rFonts w:ascii="Times New Roman CYR" w:hAnsi="Times New Roman CYR" w:cs="Times New Roman CYR"/>
                <w:color w:val="000000"/>
                <w:sz w:val="24"/>
                <w:szCs w:val="24"/>
              </w:rPr>
            </w:pPr>
            <w:r w:rsidRPr="00DE6394">
              <w:rPr>
                <w:rFonts w:ascii="Times New Roman CYR" w:hAnsi="Times New Roman CYR" w:cs="Times New Roman CYR"/>
                <w:color w:val="000000"/>
                <w:sz w:val="24"/>
                <w:szCs w:val="24"/>
              </w:rPr>
              <w:t>через десяток</w:t>
            </w:r>
          </w:p>
          <w:p w:rsidR="0068407E" w:rsidRPr="00DE6394" w:rsidRDefault="0068407E" w:rsidP="00DE6394">
            <w:pPr>
              <w:pStyle w:val="a4"/>
              <w:rPr>
                <w:sz w:val="24"/>
                <w:szCs w:val="24"/>
              </w:rPr>
            </w:pPr>
          </w:p>
        </w:tc>
        <w:tc>
          <w:tcPr>
            <w:tcW w:w="683" w:type="dxa"/>
          </w:tcPr>
          <w:p w:rsidR="0068407E" w:rsidRPr="00DE6394" w:rsidRDefault="0068407E" w:rsidP="00DE6394">
            <w:pPr>
              <w:pStyle w:val="a4"/>
              <w:rPr>
                <w:sz w:val="24"/>
                <w:szCs w:val="24"/>
              </w:rPr>
            </w:pPr>
            <w:r w:rsidRPr="00DE6394">
              <w:rPr>
                <w:sz w:val="24"/>
                <w:szCs w:val="24"/>
              </w:rPr>
              <w:t>2</w:t>
            </w:r>
          </w:p>
        </w:tc>
        <w:tc>
          <w:tcPr>
            <w:tcW w:w="1351" w:type="dxa"/>
          </w:tcPr>
          <w:p w:rsidR="0068407E" w:rsidRPr="00DE6394" w:rsidRDefault="0068407E" w:rsidP="00DE6394">
            <w:pPr>
              <w:pStyle w:val="a4"/>
              <w:rPr>
                <w:sz w:val="24"/>
                <w:szCs w:val="24"/>
              </w:rPr>
            </w:pPr>
            <w:r w:rsidRPr="00DE6394">
              <w:rPr>
                <w:sz w:val="24"/>
                <w:szCs w:val="24"/>
              </w:rPr>
              <w:t>Работа с предметной наглядностью, устный счет, работа в тетрадях, упражнения в классификации, группирование, работа с таблицами сложения, решение задач с опорой на схематическую и предметную наглядность</w:t>
            </w:r>
          </w:p>
        </w:tc>
        <w:tc>
          <w:tcPr>
            <w:tcW w:w="709" w:type="dxa"/>
            <w:tcBorders>
              <w:right w:val="single" w:sz="4" w:space="0" w:color="auto"/>
            </w:tcBorders>
          </w:tcPr>
          <w:p w:rsidR="0068407E" w:rsidRDefault="0068407E" w:rsidP="0068407E">
            <w:pPr>
              <w:pStyle w:val="a4"/>
            </w:pPr>
          </w:p>
        </w:tc>
        <w:tc>
          <w:tcPr>
            <w:tcW w:w="668" w:type="dxa"/>
            <w:tcBorders>
              <w:left w:val="single" w:sz="4" w:space="0" w:color="auto"/>
              <w:right w:val="single" w:sz="4" w:space="0" w:color="auto"/>
            </w:tcBorders>
          </w:tcPr>
          <w:p w:rsidR="0068407E" w:rsidRDefault="0068407E" w:rsidP="0068407E">
            <w:pPr>
              <w:pStyle w:val="a4"/>
            </w:pPr>
          </w:p>
        </w:tc>
        <w:tc>
          <w:tcPr>
            <w:tcW w:w="818" w:type="dxa"/>
            <w:tcBorders>
              <w:left w:val="single" w:sz="4" w:space="0" w:color="auto"/>
            </w:tcBorders>
          </w:tcPr>
          <w:p w:rsidR="0068407E" w:rsidRDefault="0068407E" w:rsidP="0068407E">
            <w:pPr>
              <w:pStyle w:val="a4"/>
            </w:pPr>
          </w:p>
        </w:tc>
      </w:tr>
      <w:tr w:rsidR="0068407E" w:rsidTr="0068407E">
        <w:tc>
          <w:tcPr>
            <w:tcW w:w="796" w:type="dxa"/>
          </w:tcPr>
          <w:p w:rsidR="0068407E" w:rsidRPr="00DE6394" w:rsidRDefault="0068407E" w:rsidP="00DE6394">
            <w:pPr>
              <w:pStyle w:val="a4"/>
              <w:rPr>
                <w:sz w:val="24"/>
                <w:szCs w:val="24"/>
              </w:rPr>
            </w:pPr>
            <w:r w:rsidRPr="00DE6394">
              <w:rPr>
                <w:sz w:val="24"/>
                <w:szCs w:val="24"/>
              </w:rPr>
              <w:t>57</w:t>
            </w:r>
          </w:p>
        </w:tc>
        <w:tc>
          <w:tcPr>
            <w:tcW w:w="1229" w:type="dxa"/>
          </w:tcPr>
          <w:p w:rsidR="0068407E" w:rsidRPr="00DE6394" w:rsidRDefault="0068407E" w:rsidP="00DE6394">
            <w:pPr>
              <w:pStyle w:val="a4"/>
              <w:rPr>
                <w:sz w:val="24"/>
                <w:szCs w:val="24"/>
              </w:rPr>
            </w:pPr>
            <w:r w:rsidRPr="00DE6394">
              <w:rPr>
                <w:rFonts w:ascii="Times New Roman CYR" w:hAnsi="Times New Roman CYR" w:cs="Times New Roman CYR"/>
                <w:b/>
                <w:i/>
                <w:color w:val="000000"/>
                <w:sz w:val="24"/>
                <w:szCs w:val="24"/>
              </w:rPr>
              <w:t>Сложение и вычитание в пределах 100</w:t>
            </w:r>
          </w:p>
        </w:tc>
        <w:tc>
          <w:tcPr>
            <w:tcW w:w="3090" w:type="dxa"/>
          </w:tcPr>
          <w:p w:rsidR="0068407E" w:rsidRPr="00DE6394" w:rsidRDefault="0068407E" w:rsidP="00DE6394">
            <w:pPr>
              <w:pStyle w:val="a4"/>
              <w:rPr>
                <w:sz w:val="24"/>
                <w:szCs w:val="24"/>
              </w:rPr>
            </w:pPr>
            <w:r w:rsidRPr="00DE6394">
              <w:rPr>
                <w:rFonts w:ascii="Times New Roman CYR" w:hAnsi="Times New Roman CYR" w:cs="Times New Roman CYR"/>
                <w:bCs/>
                <w:iCs/>
                <w:color w:val="000000"/>
                <w:sz w:val="24"/>
                <w:szCs w:val="24"/>
              </w:rPr>
              <w:t>Число и цифра 0. Вычислительные действия с 0</w:t>
            </w:r>
            <w:r w:rsidRPr="00DE6394">
              <w:rPr>
                <w:rFonts w:ascii="Times New Roman CYR" w:hAnsi="Times New Roman CYR" w:cs="Times New Roman CYR"/>
                <w:bCs/>
                <w:color w:val="000000"/>
                <w:sz w:val="24"/>
                <w:szCs w:val="24"/>
              </w:rPr>
              <w:t>.</w:t>
            </w:r>
            <w:r w:rsidRPr="00DE6394">
              <w:rPr>
                <w:rFonts w:ascii="Times New Roman CYR" w:hAnsi="Times New Roman CYR" w:cs="Times New Roman CYR"/>
                <w:color w:val="000000"/>
                <w:sz w:val="24"/>
                <w:szCs w:val="24"/>
              </w:rPr>
              <w:t xml:space="preserve">  </w:t>
            </w:r>
          </w:p>
        </w:tc>
        <w:tc>
          <w:tcPr>
            <w:tcW w:w="683" w:type="dxa"/>
          </w:tcPr>
          <w:p w:rsidR="0068407E" w:rsidRPr="00DE6394" w:rsidRDefault="0068407E" w:rsidP="00DE6394">
            <w:pPr>
              <w:pStyle w:val="a4"/>
              <w:rPr>
                <w:sz w:val="24"/>
                <w:szCs w:val="24"/>
              </w:rPr>
            </w:pPr>
            <w:r w:rsidRPr="00DE6394">
              <w:rPr>
                <w:sz w:val="24"/>
                <w:szCs w:val="24"/>
              </w:rPr>
              <w:t>1</w:t>
            </w:r>
          </w:p>
        </w:tc>
        <w:tc>
          <w:tcPr>
            <w:tcW w:w="1351" w:type="dxa"/>
          </w:tcPr>
          <w:p w:rsidR="0068407E" w:rsidRPr="00DE6394" w:rsidRDefault="0068407E" w:rsidP="00DE6394">
            <w:pPr>
              <w:pStyle w:val="a4"/>
              <w:rPr>
                <w:sz w:val="24"/>
                <w:szCs w:val="24"/>
              </w:rPr>
            </w:pPr>
            <w:r w:rsidRPr="00DE6394">
              <w:rPr>
                <w:sz w:val="24"/>
                <w:szCs w:val="24"/>
              </w:rPr>
              <w:t>Работа с предметной наглядностью, устный счет, работа в тетрадях, упражнения в классификации, группирование, работа с таблицами сложения, решение задач с опорой на схематическую и предметную наглядность</w:t>
            </w:r>
          </w:p>
        </w:tc>
        <w:tc>
          <w:tcPr>
            <w:tcW w:w="709" w:type="dxa"/>
            <w:tcBorders>
              <w:right w:val="single" w:sz="4" w:space="0" w:color="auto"/>
            </w:tcBorders>
          </w:tcPr>
          <w:p w:rsidR="0068407E" w:rsidRDefault="0068407E" w:rsidP="0068407E">
            <w:pPr>
              <w:pStyle w:val="a4"/>
            </w:pPr>
          </w:p>
        </w:tc>
        <w:tc>
          <w:tcPr>
            <w:tcW w:w="668" w:type="dxa"/>
            <w:tcBorders>
              <w:left w:val="single" w:sz="4" w:space="0" w:color="auto"/>
              <w:right w:val="single" w:sz="4" w:space="0" w:color="auto"/>
            </w:tcBorders>
          </w:tcPr>
          <w:p w:rsidR="0068407E" w:rsidRDefault="0068407E" w:rsidP="0068407E">
            <w:pPr>
              <w:pStyle w:val="a4"/>
            </w:pPr>
          </w:p>
        </w:tc>
        <w:tc>
          <w:tcPr>
            <w:tcW w:w="818" w:type="dxa"/>
            <w:tcBorders>
              <w:left w:val="single" w:sz="4" w:space="0" w:color="auto"/>
            </w:tcBorders>
          </w:tcPr>
          <w:p w:rsidR="0068407E" w:rsidRDefault="0068407E" w:rsidP="0068407E">
            <w:pPr>
              <w:pStyle w:val="a4"/>
            </w:pPr>
          </w:p>
        </w:tc>
      </w:tr>
      <w:tr w:rsidR="0068407E" w:rsidTr="0068407E">
        <w:tc>
          <w:tcPr>
            <w:tcW w:w="796" w:type="dxa"/>
          </w:tcPr>
          <w:p w:rsidR="0068407E" w:rsidRPr="00DE6394" w:rsidRDefault="0068407E" w:rsidP="00DE6394">
            <w:pPr>
              <w:pStyle w:val="a4"/>
              <w:rPr>
                <w:sz w:val="24"/>
                <w:szCs w:val="24"/>
              </w:rPr>
            </w:pPr>
            <w:r w:rsidRPr="00DE6394">
              <w:rPr>
                <w:sz w:val="24"/>
                <w:szCs w:val="24"/>
              </w:rPr>
              <w:t>58</w:t>
            </w:r>
          </w:p>
        </w:tc>
        <w:tc>
          <w:tcPr>
            <w:tcW w:w="1229" w:type="dxa"/>
          </w:tcPr>
          <w:p w:rsidR="0068407E" w:rsidRPr="00DE6394" w:rsidRDefault="0068407E" w:rsidP="00DE6394">
            <w:pPr>
              <w:pStyle w:val="a4"/>
              <w:rPr>
                <w:sz w:val="24"/>
                <w:szCs w:val="24"/>
              </w:rPr>
            </w:pPr>
            <w:r w:rsidRPr="00DE6394">
              <w:rPr>
                <w:rFonts w:ascii="Times New Roman CYR" w:hAnsi="Times New Roman CYR" w:cs="Times New Roman CYR"/>
                <w:b/>
                <w:i/>
                <w:color w:val="000000"/>
                <w:sz w:val="24"/>
                <w:szCs w:val="24"/>
              </w:rPr>
              <w:t xml:space="preserve">Сложение и </w:t>
            </w:r>
            <w:r w:rsidRPr="00DE6394">
              <w:rPr>
                <w:rFonts w:ascii="Times New Roman CYR" w:hAnsi="Times New Roman CYR" w:cs="Times New Roman CYR"/>
                <w:b/>
                <w:i/>
                <w:color w:val="000000"/>
                <w:sz w:val="24"/>
                <w:szCs w:val="24"/>
              </w:rPr>
              <w:lastRenderedPageBreak/>
              <w:t>вычитание в пределах 100</w:t>
            </w:r>
          </w:p>
        </w:tc>
        <w:tc>
          <w:tcPr>
            <w:tcW w:w="3090" w:type="dxa"/>
          </w:tcPr>
          <w:p w:rsidR="0068407E" w:rsidRPr="00DE6394" w:rsidRDefault="0068407E" w:rsidP="00DE6394">
            <w:pPr>
              <w:pStyle w:val="a4"/>
              <w:rPr>
                <w:sz w:val="24"/>
                <w:szCs w:val="24"/>
              </w:rPr>
            </w:pPr>
            <w:r w:rsidRPr="00DE6394">
              <w:rPr>
                <w:rFonts w:ascii="Times New Roman CYR" w:hAnsi="Times New Roman CYR" w:cs="Times New Roman CYR"/>
                <w:color w:val="000000"/>
                <w:sz w:val="24"/>
                <w:szCs w:val="24"/>
              </w:rPr>
              <w:lastRenderedPageBreak/>
              <w:t>Взаимосвязь дей</w:t>
            </w:r>
            <w:r w:rsidRPr="00DE6394">
              <w:rPr>
                <w:rFonts w:ascii="Times New Roman CYR" w:hAnsi="Times New Roman CYR" w:cs="Times New Roman CYR"/>
                <w:color w:val="000000"/>
                <w:sz w:val="24"/>
                <w:szCs w:val="24"/>
              </w:rPr>
              <w:lastRenderedPageBreak/>
              <w:t xml:space="preserve">ствий сложения и вычитания.                                                          </w:t>
            </w:r>
          </w:p>
        </w:tc>
        <w:tc>
          <w:tcPr>
            <w:tcW w:w="683" w:type="dxa"/>
          </w:tcPr>
          <w:p w:rsidR="0068407E" w:rsidRPr="00DE6394" w:rsidRDefault="0068407E" w:rsidP="00DE6394">
            <w:pPr>
              <w:pStyle w:val="a4"/>
              <w:rPr>
                <w:sz w:val="24"/>
                <w:szCs w:val="24"/>
              </w:rPr>
            </w:pPr>
            <w:r w:rsidRPr="00DE6394">
              <w:rPr>
                <w:sz w:val="24"/>
                <w:szCs w:val="24"/>
              </w:rPr>
              <w:lastRenderedPageBreak/>
              <w:t>1</w:t>
            </w:r>
          </w:p>
        </w:tc>
        <w:tc>
          <w:tcPr>
            <w:tcW w:w="1351" w:type="dxa"/>
          </w:tcPr>
          <w:p w:rsidR="0068407E" w:rsidRPr="00DE6394" w:rsidRDefault="0068407E" w:rsidP="00DE6394">
            <w:pPr>
              <w:pStyle w:val="a4"/>
              <w:rPr>
                <w:sz w:val="24"/>
                <w:szCs w:val="24"/>
              </w:rPr>
            </w:pPr>
            <w:r w:rsidRPr="00DE6394">
              <w:rPr>
                <w:sz w:val="24"/>
                <w:szCs w:val="24"/>
              </w:rPr>
              <w:t xml:space="preserve">Работа с </w:t>
            </w:r>
            <w:r w:rsidRPr="00DE6394">
              <w:rPr>
                <w:sz w:val="24"/>
                <w:szCs w:val="24"/>
              </w:rPr>
              <w:lastRenderedPageBreak/>
              <w:t>предметной наглядностью, устный счет, работа в тетрадях, упражнения в классификации, группирование, работа с таблицами сложения, решение задач с опорой на схематическую и предметную наглядность</w:t>
            </w:r>
          </w:p>
        </w:tc>
        <w:tc>
          <w:tcPr>
            <w:tcW w:w="709" w:type="dxa"/>
            <w:tcBorders>
              <w:right w:val="single" w:sz="4" w:space="0" w:color="auto"/>
            </w:tcBorders>
          </w:tcPr>
          <w:p w:rsidR="0068407E" w:rsidRDefault="0068407E" w:rsidP="0068407E">
            <w:pPr>
              <w:pStyle w:val="a4"/>
            </w:pPr>
          </w:p>
        </w:tc>
        <w:tc>
          <w:tcPr>
            <w:tcW w:w="668" w:type="dxa"/>
            <w:tcBorders>
              <w:left w:val="single" w:sz="4" w:space="0" w:color="auto"/>
              <w:right w:val="single" w:sz="4" w:space="0" w:color="auto"/>
            </w:tcBorders>
          </w:tcPr>
          <w:p w:rsidR="0068407E" w:rsidRDefault="0068407E" w:rsidP="0068407E">
            <w:pPr>
              <w:pStyle w:val="a4"/>
            </w:pPr>
          </w:p>
        </w:tc>
        <w:tc>
          <w:tcPr>
            <w:tcW w:w="818" w:type="dxa"/>
            <w:tcBorders>
              <w:left w:val="single" w:sz="4" w:space="0" w:color="auto"/>
            </w:tcBorders>
          </w:tcPr>
          <w:p w:rsidR="0068407E" w:rsidRDefault="0068407E" w:rsidP="0068407E">
            <w:pPr>
              <w:pStyle w:val="a4"/>
            </w:pPr>
          </w:p>
        </w:tc>
      </w:tr>
      <w:tr w:rsidR="0068407E" w:rsidTr="0068407E">
        <w:tc>
          <w:tcPr>
            <w:tcW w:w="796" w:type="dxa"/>
          </w:tcPr>
          <w:p w:rsidR="0068407E" w:rsidRPr="00DE6394" w:rsidRDefault="0068407E" w:rsidP="00DE6394">
            <w:pPr>
              <w:pStyle w:val="a4"/>
              <w:rPr>
                <w:sz w:val="24"/>
                <w:szCs w:val="24"/>
              </w:rPr>
            </w:pPr>
            <w:r w:rsidRPr="00DE6394">
              <w:rPr>
                <w:sz w:val="24"/>
                <w:szCs w:val="24"/>
              </w:rPr>
              <w:lastRenderedPageBreak/>
              <w:t>59-63</w:t>
            </w:r>
          </w:p>
        </w:tc>
        <w:tc>
          <w:tcPr>
            <w:tcW w:w="1229" w:type="dxa"/>
          </w:tcPr>
          <w:p w:rsidR="0068407E" w:rsidRPr="00DE6394" w:rsidRDefault="0068407E" w:rsidP="00DE6394">
            <w:pPr>
              <w:pStyle w:val="a4"/>
              <w:rPr>
                <w:sz w:val="24"/>
                <w:szCs w:val="24"/>
              </w:rPr>
            </w:pPr>
            <w:r w:rsidRPr="00DE6394">
              <w:rPr>
                <w:rFonts w:ascii="Times New Roman CYR" w:hAnsi="Times New Roman CYR" w:cs="Times New Roman CYR"/>
                <w:b/>
                <w:i/>
                <w:color w:val="000000"/>
                <w:sz w:val="24"/>
                <w:szCs w:val="24"/>
              </w:rPr>
              <w:t>Сложение и вычитание в пределах 100</w:t>
            </w:r>
          </w:p>
        </w:tc>
        <w:tc>
          <w:tcPr>
            <w:tcW w:w="3090" w:type="dxa"/>
          </w:tcPr>
          <w:p w:rsidR="0068407E" w:rsidRPr="00DE6394" w:rsidRDefault="0068407E" w:rsidP="00DE6394">
            <w:pPr>
              <w:pStyle w:val="a4"/>
              <w:rPr>
                <w:sz w:val="24"/>
                <w:szCs w:val="24"/>
              </w:rPr>
            </w:pPr>
            <w:r w:rsidRPr="00DE6394">
              <w:rPr>
                <w:rFonts w:ascii="Times New Roman CYR" w:hAnsi="Times New Roman CYR" w:cs="Times New Roman CYR"/>
                <w:color w:val="000000"/>
                <w:sz w:val="24"/>
                <w:szCs w:val="24"/>
              </w:rPr>
              <w:t xml:space="preserve">Решение примеров на нахождение одного неизвестного на основе знаний взаимосвязи арифметических действий                                     </w:t>
            </w:r>
          </w:p>
        </w:tc>
        <w:tc>
          <w:tcPr>
            <w:tcW w:w="683" w:type="dxa"/>
          </w:tcPr>
          <w:p w:rsidR="0068407E" w:rsidRPr="00DE6394" w:rsidRDefault="0068407E" w:rsidP="00DE6394">
            <w:pPr>
              <w:pStyle w:val="a4"/>
              <w:rPr>
                <w:sz w:val="24"/>
                <w:szCs w:val="24"/>
              </w:rPr>
            </w:pPr>
            <w:r w:rsidRPr="00DE6394">
              <w:rPr>
                <w:sz w:val="24"/>
                <w:szCs w:val="24"/>
              </w:rPr>
              <w:t>4</w:t>
            </w:r>
          </w:p>
        </w:tc>
        <w:tc>
          <w:tcPr>
            <w:tcW w:w="1351" w:type="dxa"/>
          </w:tcPr>
          <w:p w:rsidR="0068407E" w:rsidRPr="00DE6394" w:rsidRDefault="0068407E" w:rsidP="00DE6394">
            <w:pPr>
              <w:pStyle w:val="a4"/>
              <w:rPr>
                <w:sz w:val="24"/>
                <w:szCs w:val="24"/>
              </w:rPr>
            </w:pPr>
            <w:r w:rsidRPr="00DE6394">
              <w:rPr>
                <w:sz w:val="24"/>
                <w:szCs w:val="24"/>
              </w:rPr>
              <w:t>Работа с предметной наглядностью, устный счет, работа в тетрадях, упражнения в классификации, группирование, работа с таблицами сложения, решение задач с опорой на схематическую и предметную наглядность</w:t>
            </w:r>
          </w:p>
        </w:tc>
        <w:tc>
          <w:tcPr>
            <w:tcW w:w="709" w:type="dxa"/>
            <w:tcBorders>
              <w:right w:val="single" w:sz="4" w:space="0" w:color="auto"/>
            </w:tcBorders>
          </w:tcPr>
          <w:p w:rsidR="0068407E" w:rsidRDefault="0068407E" w:rsidP="0068407E">
            <w:pPr>
              <w:pStyle w:val="a4"/>
            </w:pPr>
          </w:p>
        </w:tc>
        <w:tc>
          <w:tcPr>
            <w:tcW w:w="668" w:type="dxa"/>
            <w:tcBorders>
              <w:left w:val="single" w:sz="4" w:space="0" w:color="auto"/>
              <w:right w:val="single" w:sz="4" w:space="0" w:color="auto"/>
            </w:tcBorders>
          </w:tcPr>
          <w:p w:rsidR="0068407E" w:rsidRDefault="0068407E" w:rsidP="0068407E">
            <w:pPr>
              <w:pStyle w:val="a4"/>
            </w:pPr>
          </w:p>
        </w:tc>
        <w:tc>
          <w:tcPr>
            <w:tcW w:w="818" w:type="dxa"/>
            <w:tcBorders>
              <w:left w:val="single" w:sz="4" w:space="0" w:color="auto"/>
            </w:tcBorders>
          </w:tcPr>
          <w:p w:rsidR="0068407E" w:rsidRDefault="0068407E" w:rsidP="0068407E">
            <w:pPr>
              <w:pStyle w:val="a4"/>
            </w:pPr>
          </w:p>
        </w:tc>
      </w:tr>
      <w:tr w:rsidR="0068407E" w:rsidTr="0068407E">
        <w:tc>
          <w:tcPr>
            <w:tcW w:w="796" w:type="dxa"/>
          </w:tcPr>
          <w:p w:rsidR="0068407E" w:rsidRPr="00DE6394" w:rsidRDefault="0068407E" w:rsidP="00DE6394">
            <w:pPr>
              <w:pStyle w:val="a4"/>
              <w:rPr>
                <w:sz w:val="24"/>
                <w:szCs w:val="24"/>
              </w:rPr>
            </w:pPr>
            <w:r w:rsidRPr="00DE6394">
              <w:rPr>
                <w:sz w:val="24"/>
                <w:szCs w:val="24"/>
              </w:rPr>
              <w:t>63-64</w:t>
            </w:r>
          </w:p>
        </w:tc>
        <w:tc>
          <w:tcPr>
            <w:tcW w:w="1229" w:type="dxa"/>
          </w:tcPr>
          <w:p w:rsidR="0068407E" w:rsidRPr="00DE6394" w:rsidRDefault="0068407E" w:rsidP="00DE6394">
            <w:pPr>
              <w:pStyle w:val="a4"/>
              <w:rPr>
                <w:sz w:val="24"/>
                <w:szCs w:val="24"/>
              </w:rPr>
            </w:pPr>
            <w:r w:rsidRPr="00DE6394">
              <w:rPr>
                <w:rFonts w:ascii="Times New Roman CYR" w:hAnsi="Times New Roman CYR" w:cs="Times New Roman CYR"/>
                <w:b/>
                <w:i/>
                <w:color w:val="000000"/>
                <w:sz w:val="24"/>
                <w:szCs w:val="24"/>
              </w:rPr>
              <w:t>Сложение и вычитание в пределах 100</w:t>
            </w:r>
          </w:p>
        </w:tc>
        <w:tc>
          <w:tcPr>
            <w:tcW w:w="3090" w:type="dxa"/>
          </w:tcPr>
          <w:p w:rsidR="0068407E" w:rsidRPr="00DE6394" w:rsidRDefault="0068407E" w:rsidP="00DE6394">
            <w:pPr>
              <w:pStyle w:val="a4"/>
              <w:rPr>
                <w:sz w:val="24"/>
                <w:szCs w:val="24"/>
              </w:rPr>
            </w:pPr>
            <w:r w:rsidRPr="00DE6394">
              <w:rPr>
                <w:rFonts w:ascii="Times New Roman CYR" w:hAnsi="Times New Roman CYR" w:cs="Times New Roman CYR"/>
                <w:color w:val="000000"/>
                <w:sz w:val="24"/>
                <w:szCs w:val="24"/>
              </w:rPr>
              <w:t xml:space="preserve">Сложение и вычитание двузначных чисел без перехода через разряд, на основе знания таблицы сложения, запись решения в столбик     </w:t>
            </w:r>
          </w:p>
        </w:tc>
        <w:tc>
          <w:tcPr>
            <w:tcW w:w="683" w:type="dxa"/>
          </w:tcPr>
          <w:p w:rsidR="0068407E" w:rsidRPr="00DE6394" w:rsidRDefault="0068407E" w:rsidP="00DE6394">
            <w:pPr>
              <w:pStyle w:val="a4"/>
              <w:rPr>
                <w:sz w:val="24"/>
                <w:szCs w:val="24"/>
              </w:rPr>
            </w:pPr>
            <w:r w:rsidRPr="00DE6394">
              <w:rPr>
                <w:sz w:val="24"/>
                <w:szCs w:val="24"/>
              </w:rPr>
              <w:t>2</w:t>
            </w:r>
          </w:p>
        </w:tc>
        <w:tc>
          <w:tcPr>
            <w:tcW w:w="1351" w:type="dxa"/>
          </w:tcPr>
          <w:p w:rsidR="0068407E" w:rsidRPr="00DE6394" w:rsidRDefault="0068407E" w:rsidP="00DE6394">
            <w:pPr>
              <w:pStyle w:val="a4"/>
              <w:rPr>
                <w:sz w:val="24"/>
                <w:szCs w:val="24"/>
              </w:rPr>
            </w:pPr>
            <w:r w:rsidRPr="00DE6394">
              <w:rPr>
                <w:sz w:val="24"/>
                <w:szCs w:val="24"/>
              </w:rPr>
              <w:t>Работа с предметной наглядностью, устный счет, работа в тетрадях, упражнения в классификации, группирование, работа с таблицами сло</w:t>
            </w:r>
            <w:r w:rsidRPr="00DE6394">
              <w:rPr>
                <w:sz w:val="24"/>
                <w:szCs w:val="24"/>
              </w:rPr>
              <w:lastRenderedPageBreak/>
              <w:t>жения, решение задач с опорой на схематическую и предметную наглядность</w:t>
            </w:r>
          </w:p>
        </w:tc>
        <w:tc>
          <w:tcPr>
            <w:tcW w:w="709" w:type="dxa"/>
            <w:tcBorders>
              <w:right w:val="single" w:sz="4" w:space="0" w:color="auto"/>
            </w:tcBorders>
          </w:tcPr>
          <w:p w:rsidR="0068407E" w:rsidRDefault="0068407E" w:rsidP="0068407E">
            <w:pPr>
              <w:pStyle w:val="a4"/>
            </w:pPr>
          </w:p>
        </w:tc>
        <w:tc>
          <w:tcPr>
            <w:tcW w:w="668" w:type="dxa"/>
            <w:tcBorders>
              <w:left w:val="single" w:sz="4" w:space="0" w:color="auto"/>
              <w:right w:val="single" w:sz="4" w:space="0" w:color="auto"/>
            </w:tcBorders>
          </w:tcPr>
          <w:p w:rsidR="0068407E" w:rsidRDefault="0068407E" w:rsidP="0068407E">
            <w:pPr>
              <w:pStyle w:val="a4"/>
            </w:pPr>
          </w:p>
        </w:tc>
        <w:tc>
          <w:tcPr>
            <w:tcW w:w="818" w:type="dxa"/>
            <w:tcBorders>
              <w:left w:val="single" w:sz="4" w:space="0" w:color="auto"/>
            </w:tcBorders>
          </w:tcPr>
          <w:p w:rsidR="0068407E" w:rsidRDefault="0068407E" w:rsidP="0068407E">
            <w:pPr>
              <w:pStyle w:val="a4"/>
            </w:pPr>
          </w:p>
        </w:tc>
      </w:tr>
      <w:tr w:rsidR="0068407E" w:rsidTr="00683E73">
        <w:tc>
          <w:tcPr>
            <w:tcW w:w="796" w:type="dxa"/>
          </w:tcPr>
          <w:p w:rsidR="0068407E" w:rsidRPr="00DE6394" w:rsidRDefault="0068407E" w:rsidP="00DE6394">
            <w:pPr>
              <w:pStyle w:val="a4"/>
              <w:rPr>
                <w:sz w:val="24"/>
                <w:szCs w:val="24"/>
              </w:rPr>
            </w:pPr>
            <w:r w:rsidRPr="00DE6394">
              <w:rPr>
                <w:sz w:val="24"/>
                <w:szCs w:val="24"/>
              </w:rPr>
              <w:lastRenderedPageBreak/>
              <w:t>65-66</w:t>
            </w:r>
          </w:p>
        </w:tc>
        <w:tc>
          <w:tcPr>
            <w:tcW w:w="1229" w:type="dxa"/>
          </w:tcPr>
          <w:p w:rsidR="0068407E" w:rsidRPr="00DE6394" w:rsidRDefault="0068407E" w:rsidP="00DE6394">
            <w:pPr>
              <w:pStyle w:val="a4"/>
              <w:rPr>
                <w:b/>
                <w:i/>
                <w:sz w:val="24"/>
                <w:szCs w:val="24"/>
              </w:rPr>
            </w:pPr>
            <w:r w:rsidRPr="00DE6394">
              <w:rPr>
                <w:rFonts w:ascii="Times New Roman CYR" w:hAnsi="Times New Roman CYR" w:cs="Times New Roman CYR"/>
                <w:b/>
                <w:i/>
                <w:color w:val="000000"/>
                <w:sz w:val="24"/>
                <w:szCs w:val="24"/>
              </w:rPr>
              <w:t xml:space="preserve">Меры стоимости.                                                                    </w:t>
            </w:r>
          </w:p>
        </w:tc>
        <w:tc>
          <w:tcPr>
            <w:tcW w:w="3090" w:type="dxa"/>
            <w:vAlign w:val="center"/>
          </w:tcPr>
          <w:p w:rsidR="0068407E" w:rsidRPr="00DE6394" w:rsidRDefault="0068407E" w:rsidP="00DE6394">
            <w:pPr>
              <w:pStyle w:val="a4"/>
              <w:rPr>
                <w:rFonts w:ascii="Times New Roman CYR" w:hAnsi="Times New Roman CYR" w:cs="Times New Roman CYR"/>
                <w:color w:val="000000"/>
                <w:sz w:val="24"/>
                <w:szCs w:val="24"/>
              </w:rPr>
            </w:pPr>
            <w:r w:rsidRPr="00DE6394">
              <w:rPr>
                <w:rFonts w:ascii="Times New Roman CYR" w:hAnsi="Times New Roman CYR" w:cs="Times New Roman CYR"/>
                <w:color w:val="000000"/>
                <w:sz w:val="24"/>
                <w:szCs w:val="24"/>
              </w:rPr>
              <w:t>Рубль как мера стоимости. Решение задач на</w:t>
            </w:r>
          </w:p>
          <w:p w:rsidR="0068407E" w:rsidRPr="00DE6394" w:rsidRDefault="0068407E" w:rsidP="00DE6394">
            <w:pPr>
              <w:pStyle w:val="a4"/>
              <w:rPr>
                <w:rFonts w:ascii="Times New Roman CYR" w:hAnsi="Times New Roman CYR" w:cs="Times New Roman CYR"/>
                <w:color w:val="000000"/>
                <w:sz w:val="24"/>
                <w:szCs w:val="24"/>
              </w:rPr>
            </w:pPr>
            <w:r w:rsidRPr="00DE6394">
              <w:rPr>
                <w:rFonts w:ascii="Times New Roman CYR" w:hAnsi="Times New Roman CYR" w:cs="Times New Roman CYR"/>
                <w:color w:val="000000"/>
                <w:sz w:val="24"/>
                <w:szCs w:val="24"/>
              </w:rPr>
              <w:t xml:space="preserve">нахождение стоимости                                                                      </w:t>
            </w:r>
          </w:p>
          <w:p w:rsidR="0068407E" w:rsidRPr="00DE6394" w:rsidRDefault="0068407E" w:rsidP="00DE6394">
            <w:pPr>
              <w:pStyle w:val="a4"/>
              <w:rPr>
                <w:sz w:val="24"/>
                <w:szCs w:val="24"/>
              </w:rPr>
            </w:pPr>
          </w:p>
        </w:tc>
        <w:tc>
          <w:tcPr>
            <w:tcW w:w="683" w:type="dxa"/>
          </w:tcPr>
          <w:p w:rsidR="0068407E" w:rsidRPr="00DE6394" w:rsidRDefault="0068407E" w:rsidP="00DE6394">
            <w:pPr>
              <w:pStyle w:val="a4"/>
              <w:rPr>
                <w:sz w:val="24"/>
                <w:szCs w:val="24"/>
              </w:rPr>
            </w:pPr>
            <w:r w:rsidRPr="00DE6394">
              <w:rPr>
                <w:sz w:val="24"/>
                <w:szCs w:val="24"/>
              </w:rPr>
              <w:t>2</w:t>
            </w:r>
          </w:p>
        </w:tc>
        <w:tc>
          <w:tcPr>
            <w:tcW w:w="1351" w:type="dxa"/>
          </w:tcPr>
          <w:p w:rsidR="0068407E" w:rsidRPr="00DE6394" w:rsidRDefault="0068407E" w:rsidP="00DE6394">
            <w:pPr>
              <w:pStyle w:val="a4"/>
              <w:rPr>
                <w:sz w:val="24"/>
                <w:szCs w:val="24"/>
              </w:rPr>
            </w:pPr>
            <w:r w:rsidRPr="00DE6394">
              <w:rPr>
                <w:sz w:val="24"/>
                <w:szCs w:val="24"/>
              </w:rPr>
              <w:t>Работа с предметной наглядностью и натуральными объектами, устный и письменный счет, решение задач с опорой на предметную наглядность</w:t>
            </w:r>
          </w:p>
        </w:tc>
        <w:tc>
          <w:tcPr>
            <w:tcW w:w="709" w:type="dxa"/>
            <w:tcBorders>
              <w:right w:val="single" w:sz="4" w:space="0" w:color="auto"/>
            </w:tcBorders>
          </w:tcPr>
          <w:p w:rsidR="0068407E" w:rsidRDefault="0068407E" w:rsidP="0068407E">
            <w:pPr>
              <w:pStyle w:val="a4"/>
            </w:pPr>
          </w:p>
        </w:tc>
        <w:tc>
          <w:tcPr>
            <w:tcW w:w="668" w:type="dxa"/>
            <w:tcBorders>
              <w:left w:val="single" w:sz="4" w:space="0" w:color="auto"/>
              <w:right w:val="single" w:sz="4" w:space="0" w:color="auto"/>
            </w:tcBorders>
          </w:tcPr>
          <w:p w:rsidR="0068407E" w:rsidRDefault="0068407E" w:rsidP="0068407E">
            <w:pPr>
              <w:pStyle w:val="a4"/>
            </w:pPr>
          </w:p>
        </w:tc>
        <w:tc>
          <w:tcPr>
            <w:tcW w:w="818" w:type="dxa"/>
            <w:tcBorders>
              <w:left w:val="single" w:sz="4" w:space="0" w:color="auto"/>
            </w:tcBorders>
          </w:tcPr>
          <w:p w:rsidR="0068407E" w:rsidRDefault="0068407E" w:rsidP="0068407E">
            <w:pPr>
              <w:pStyle w:val="a4"/>
            </w:pPr>
          </w:p>
        </w:tc>
      </w:tr>
      <w:tr w:rsidR="0068407E" w:rsidTr="0068407E">
        <w:tc>
          <w:tcPr>
            <w:tcW w:w="796" w:type="dxa"/>
          </w:tcPr>
          <w:p w:rsidR="0068407E" w:rsidRPr="00DE6394" w:rsidRDefault="0068407E" w:rsidP="00DE6394">
            <w:pPr>
              <w:pStyle w:val="a4"/>
              <w:rPr>
                <w:sz w:val="24"/>
                <w:szCs w:val="24"/>
              </w:rPr>
            </w:pPr>
            <w:r w:rsidRPr="00DE6394">
              <w:rPr>
                <w:sz w:val="24"/>
                <w:szCs w:val="24"/>
              </w:rPr>
              <w:t>67-68</w:t>
            </w:r>
          </w:p>
        </w:tc>
        <w:tc>
          <w:tcPr>
            <w:tcW w:w="1229" w:type="dxa"/>
          </w:tcPr>
          <w:p w:rsidR="0068407E" w:rsidRPr="00DE6394" w:rsidRDefault="0068407E" w:rsidP="00DE6394">
            <w:pPr>
              <w:pStyle w:val="a4"/>
              <w:rPr>
                <w:sz w:val="24"/>
                <w:szCs w:val="24"/>
              </w:rPr>
            </w:pPr>
            <w:r w:rsidRPr="00DE6394">
              <w:rPr>
                <w:rFonts w:ascii="Times New Roman CYR" w:hAnsi="Times New Roman CYR" w:cs="Times New Roman CYR"/>
                <w:b/>
                <w:i/>
                <w:color w:val="000000"/>
                <w:sz w:val="24"/>
                <w:szCs w:val="24"/>
              </w:rPr>
              <w:t xml:space="preserve">Меры стоимости.                                                                    </w:t>
            </w:r>
          </w:p>
        </w:tc>
        <w:tc>
          <w:tcPr>
            <w:tcW w:w="3090" w:type="dxa"/>
          </w:tcPr>
          <w:p w:rsidR="0068407E" w:rsidRPr="00DE6394" w:rsidRDefault="0068407E" w:rsidP="00DE6394">
            <w:pPr>
              <w:pStyle w:val="a4"/>
              <w:rPr>
                <w:sz w:val="24"/>
                <w:szCs w:val="24"/>
              </w:rPr>
            </w:pPr>
            <w:r w:rsidRPr="00DE6394">
              <w:rPr>
                <w:rFonts w:ascii="Times New Roman CYR" w:hAnsi="Times New Roman CYR" w:cs="Times New Roman CYR"/>
                <w:color w:val="000000"/>
                <w:sz w:val="24"/>
                <w:szCs w:val="24"/>
              </w:rPr>
              <w:t>Копейка как единица стоимости</w:t>
            </w:r>
          </w:p>
        </w:tc>
        <w:tc>
          <w:tcPr>
            <w:tcW w:w="683" w:type="dxa"/>
          </w:tcPr>
          <w:p w:rsidR="0068407E" w:rsidRPr="00DE6394" w:rsidRDefault="0068407E" w:rsidP="00DE6394">
            <w:pPr>
              <w:pStyle w:val="a4"/>
              <w:rPr>
                <w:sz w:val="24"/>
                <w:szCs w:val="24"/>
              </w:rPr>
            </w:pPr>
            <w:r w:rsidRPr="00DE6394">
              <w:rPr>
                <w:sz w:val="24"/>
                <w:szCs w:val="24"/>
              </w:rPr>
              <w:t>2</w:t>
            </w:r>
          </w:p>
        </w:tc>
        <w:tc>
          <w:tcPr>
            <w:tcW w:w="1351" w:type="dxa"/>
          </w:tcPr>
          <w:p w:rsidR="0068407E" w:rsidRPr="00DE6394" w:rsidRDefault="0068407E" w:rsidP="00DE6394">
            <w:pPr>
              <w:pStyle w:val="a4"/>
              <w:rPr>
                <w:sz w:val="24"/>
                <w:szCs w:val="24"/>
              </w:rPr>
            </w:pPr>
            <w:r w:rsidRPr="00DE6394">
              <w:rPr>
                <w:sz w:val="24"/>
                <w:szCs w:val="24"/>
              </w:rPr>
              <w:t>Работа с предметной наглядностью и натуральными объектами, устный и письменный счет, решение задач с опорой на предметную наглядность</w:t>
            </w:r>
          </w:p>
        </w:tc>
        <w:tc>
          <w:tcPr>
            <w:tcW w:w="709" w:type="dxa"/>
            <w:tcBorders>
              <w:right w:val="single" w:sz="4" w:space="0" w:color="auto"/>
            </w:tcBorders>
          </w:tcPr>
          <w:p w:rsidR="0068407E" w:rsidRDefault="0068407E" w:rsidP="0068407E">
            <w:pPr>
              <w:pStyle w:val="a4"/>
            </w:pPr>
          </w:p>
        </w:tc>
        <w:tc>
          <w:tcPr>
            <w:tcW w:w="668" w:type="dxa"/>
            <w:tcBorders>
              <w:left w:val="single" w:sz="4" w:space="0" w:color="auto"/>
              <w:right w:val="single" w:sz="4" w:space="0" w:color="auto"/>
            </w:tcBorders>
          </w:tcPr>
          <w:p w:rsidR="0068407E" w:rsidRDefault="0068407E" w:rsidP="0068407E">
            <w:pPr>
              <w:pStyle w:val="a4"/>
            </w:pPr>
          </w:p>
        </w:tc>
        <w:tc>
          <w:tcPr>
            <w:tcW w:w="818" w:type="dxa"/>
            <w:tcBorders>
              <w:left w:val="single" w:sz="4" w:space="0" w:color="auto"/>
            </w:tcBorders>
          </w:tcPr>
          <w:p w:rsidR="0068407E" w:rsidRDefault="0068407E" w:rsidP="0068407E">
            <w:pPr>
              <w:pStyle w:val="a4"/>
            </w:pPr>
          </w:p>
        </w:tc>
      </w:tr>
      <w:tr w:rsidR="0068407E" w:rsidTr="0068407E">
        <w:tc>
          <w:tcPr>
            <w:tcW w:w="796" w:type="dxa"/>
          </w:tcPr>
          <w:p w:rsidR="0068407E" w:rsidRPr="00DE6394" w:rsidRDefault="0068407E" w:rsidP="00DE6394">
            <w:pPr>
              <w:pStyle w:val="a4"/>
              <w:rPr>
                <w:sz w:val="24"/>
                <w:szCs w:val="24"/>
              </w:rPr>
            </w:pPr>
            <w:r w:rsidRPr="00DE6394">
              <w:rPr>
                <w:sz w:val="24"/>
                <w:szCs w:val="24"/>
              </w:rPr>
              <w:t>69</w:t>
            </w:r>
          </w:p>
        </w:tc>
        <w:tc>
          <w:tcPr>
            <w:tcW w:w="1229" w:type="dxa"/>
          </w:tcPr>
          <w:p w:rsidR="0068407E" w:rsidRPr="00DE6394" w:rsidRDefault="0068407E" w:rsidP="00DE6394">
            <w:pPr>
              <w:pStyle w:val="a4"/>
              <w:rPr>
                <w:sz w:val="24"/>
                <w:szCs w:val="24"/>
              </w:rPr>
            </w:pPr>
            <w:r w:rsidRPr="00DE6394">
              <w:rPr>
                <w:rFonts w:ascii="Times New Roman CYR" w:hAnsi="Times New Roman CYR" w:cs="Times New Roman CYR"/>
                <w:b/>
                <w:i/>
                <w:color w:val="000000"/>
                <w:sz w:val="24"/>
                <w:szCs w:val="24"/>
              </w:rPr>
              <w:t xml:space="preserve">Меры стоимости.                                                                    </w:t>
            </w:r>
          </w:p>
        </w:tc>
        <w:tc>
          <w:tcPr>
            <w:tcW w:w="3090" w:type="dxa"/>
          </w:tcPr>
          <w:p w:rsidR="0068407E" w:rsidRPr="00DE6394" w:rsidRDefault="0068407E" w:rsidP="00DE6394">
            <w:pPr>
              <w:pStyle w:val="a4"/>
              <w:rPr>
                <w:sz w:val="24"/>
                <w:szCs w:val="24"/>
              </w:rPr>
            </w:pPr>
            <w:r w:rsidRPr="00DE6394">
              <w:rPr>
                <w:rFonts w:ascii="Times New Roman CYR" w:hAnsi="Times New Roman CYR" w:cs="Times New Roman CYR"/>
                <w:color w:val="000000"/>
                <w:sz w:val="24"/>
                <w:szCs w:val="24"/>
              </w:rPr>
              <w:t>Соотношение рубля и копейки. Решение задач</w:t>
            </w:r>
          </w:p>
        </w:tc>
        <w:tc>
          <w:tcPr>
            <w:tcW w:w="683" w:type="dxa"/>
          </w:tcPr>
          <w:p w:rsidR="0068407E" w:rsidRPr="00DE6394" w:rsidRDefault="0068407E" w:rsidP="00DE6394">
            <w:pPr>
              <w:pStyle w:val="a4"/>
              <w:rPr>
                <w:sz w:val="24"/>
                <w:szCs w:val="24"/>
              </w:rPr>
            </w:pPr>
            <w:r w:rsidRPr="00DE6394">
              <w:rPr>
                <w:sz w:val="24"/>
                <w:szCs w:val="24"/>
              </w:rPr>
              <w:t>1</w:t>
            </w:r>
          </w:p>
        </w:tc>
        <w:tc>
          <w:tcPr>
            <w:tcW w:w="1351" w:type="dxa"/>
          </w:tcPr>
          <w:p w:rsidR="0068407E" w:rsidRPr="00DE6394" w:rsidRDefault="0068407E" w:rsidP="00DE6394">
            <w:pPr>
              <w:pStyle w:val="a4"/>
              <w:rPr>
                <w:sz w:val="24"/>
                <w:szCs w:val="24"/>
              </w:rPr>
            </w:pPr>
            <w:r w:rsidRPr="00DE6394">
              <w:rPr>
                <w:sz w:val="24"/>
                <w:szCs w:val="24"/>
              </w:rPr>
              <w:t>Работа с предметной наглядностью и натуральными объектами, устный и письменный счет, решение задач с опорой на предметную наглядность</w:t>
            </w:r>
          </w:p>
        </w:tc>
        <w:tc>
          <w:tcPr>
            <w:tcW w:w="709" w:type="dxa"/>
            <w:tcBorders>
              <w:right w:val="single" w:sz="4" w:space="0" w:color="auto"/>
            </w:tcBorders>
          </w:tcPr>
          <w:p w:rsidR="0068407E" w:rsidRDefault="0068407E" w:rsidP="0068407E">
            <w:pPr>
              <w:pStyle w:val="a4"/>
            </w:pPr>
          </w:p>
        </w:tc>
        <w:tc>
          <w:tcPr>
            <w:tcW w:w="668" w:type="dxa"/>
            <w:tcBorders>
              <w:left w:val="single" w:sz="4" w:space="0" w:color="auto"/>
              <w:right w:val="single" w:sz="4" w:space="0" w:color="auto"/>
            </w:tcBorders>
          </w:tcPr>
          <w:p w:rsidR="0068407E" w:rsidRDefault="0068407E" w:rsidP="0068407E">
            <w:pPr>
              <w:pStyle w:val="a4"/>
            </w:pPr>
          </w:p>
        </w:tc>
        <w:tc>
          <w:tcPr>
            <w:tcW w:w="818" w:type="dxa"/>
            <w:tcBorders>
              <w:left w:val="single" w:sz="4" w:space="0" w:color="auto"/>
            </w:tcBorders>
          </w:tcPr>
          <w:p w:rsidR="0068407E" w:rsidRDefault="0068407E" w:rsidP="0068407E">
            <w:pPr>
              <w:pStyle w:val="a4"/>
            </w:pPr>
          </w:p>
        </w:tc>
      </w:tr>
      <w:tr w:rsidR="0068407E" w:rsidTr="0068407E">
        <w:tc>
          <w:tcPr>
            <w:tcW w:w="796" w:type="dxa"/>
          </w:tcPr>
          <w:p w:rsidR="0068407E" w:rsidRPr="00DE6394" w:rsidRDefault="0068407E" w:rsidP="00DE6394">
            <w:pPr>
              <w:pStyle w:val="a4"/>
              <w:rPr>
                <w:sz w:val="24"/>
                <w:szCs w:val="24"/>
              </w:rPr>
            </w:pPr>
            <w:r w:rsidRPr="00DE6394">
              <w:rPr>
                <w:sz w:val="24"/>
                <w:szCs w:val="24"/>
              </w:rPr>
              <w:t>70</w:t>
            </w:r>
          </w:p>
        </w:tc>
        <w:tc>
          <w:tcPr>
            <w:tcW w:w="1229" w:type="dxa"/>
          </w:tcPr>
          <w:p w:rsidR="0068407E" w:rsidRPr="00DE6394" w:rsidRDefault="0068407E" w:rsidP="00DE6394">
            <w:pPr>
              <w:pStyle w:val="a4"/>
              <w:rPr>
                <w:rFonts w:ascii="Times New Roman CYR" w:hAnsi="Times New Roman CYR" w:cs="Times New Roman CYR"/>
                <w:b/>
                <w:bCs/>
                <w:i/>
                <w:iCs/>
                <w:color w:val="000000"/>
                <w:sz w:val="24"/>
                <w:szCs w:val="24"/>
              </w:rPr>
            </w:pPr>
            <w:r w:rsidRPr="00DE6394">
              <w:rPr>
                <w:rFonts w:ascii="Times New Roman CYR" w:hAnsi="Times New Roman CYR" w:cs="Times New Roman CYR"/>
                <w:b/>
                <w:bCs/>
                <w:i/>
                <w:iCs/>
                <w:color w:val="000000"/>
                <w:sz w:val="24"/>
                <w:szCs w:val="24"/>
              </w:rPr>
              <w:t>Геометрический материал</w:t>
            </w:r>
          </w:p>
          <w:p w:rsidR="0068407E" w:rsidRPr="00DE6394" w:rsidRDefault="0068407E" w:rsidP="00DE6394">
            <w:pPr>
              <w:pStyle w:val="a4"/>
              <w:rPr>
                <w:sz w:val="24"/>
                <w:szCs w:val="24"/>
              </w:rPr>
            </w:pPr>
          </w:p>
        </w:tc>
        <w:tc>
          <w:tcPr>
            <w:tcW w:w="3090" w:type="dxa"/>
          </w:tcPr>
          <w:p w:rsidR="0068407E" w:rsidRPr="00DE6394" w:rsidRDefault="0068407E" w:rsidP="00DE6394">
            <w:pPr>
              <w:pStyle w:val="a4"/>
              <w:rPr>
                <w:sz w:val="24"/>
                <w:szCs w:val="24"/>
              </w:rPr>
            </w:pPr>
            <w:r w:rsidRPr="00DE6394">
              <w:rPr>
                <w:rFonts w:ascii="Times New Roman CYR" w:hAnsi="Times New Roman CYR" w:cs="Times New Roman CYR"/>
                <w:color w:val="000000"/>
                <w:sz w:val="24"/>
                <w:szCs w:val="24"/>
              </w:rPr>
              <w:t xml:space="preserve">Ломаная линия. Звено ломаной линии. Измерение ломаной линии                                                                </w:t>
            </w:r>
          </w:p>
        </w:tc>
        <w:tc>
          <w:tcPr>
            <w:tcW w:w="683" w:type="dxa"/>
          </w:tcPr>
          <w:p w:rsidR="0068407E" w:rsidRPr="00DE6394" w:rsidRDefault="0068407E" w:rsidP="00DE6394">
            <w:pPr>
              <w:pStyle w:val="a4"/>
              <w:rPr>
                <w:sz w:val="24"/>
                <w:szCs w:val="24"/>
              </w:rPr>
            </w:pPr>
            <w:r w:rsidRPr="00DE6394">
              <w:rPr>
                <w:sz w:val="24"/>
                <w:szCs w:val="24"/>
              </w:rPr>
              <w:t>1</w:t>
            </w:r>
          </w:p>
        </w:tc>
        <w:tc>
          <w:tcPr>
            <w:tcW w:w="1351" w:type="dxa"/>
          </w:tcPr>
          <w:p w:rsidR="0068407E" w:rsidRPr="00DE6394" w:rsidRDefault="0068407E" w:rsidP="00DE6394">
            <w:pPr>
              <w:pStyle w:val="a4"/>
              <w:rPr>
                <w:sz w:val="24"/>
                <w:szCs w:val="24"/>
              </w:rPr>
            </w:pPr>
            <w:r w:rsidRPr="00DE6394">
              <w:rPr>
                <w:sz w:val="24"/>
                <w:szCs w:val="24"/>
              </w:rPr>
              <w:t>Оперирование предметной наглядностью, работа с шаблона</w:t>
            </w:r>
            <w:r w:rsidRPr="00DE6394">
              <w:rPr>
                <w:sz w:val="24"/>
                <w:szCs w:val="24"/>
              </w:rPr>
              <w:lastRenderedPageBreak/>
              <w:t>ми, трафаретами, построение фигур с помощью линейки, упражнения в группировании и классификации</w:t>
            </w:r>
          </w:p>
        </w:tc>
        <w:tc>
          <w:tcPr>
            <w:tcW w:w="709" w:type="dxa"/>
            <w:tcBorders>
              <w:right w:val="single" w:sz="4" w:space="0" w:color="auto"/>
            </w:tcBorders>
          </w:tcPr>
          <w:p w:rsidR="0068407E" w:rsidRDefault="0068407E" w:rsidP="0068407E">
            <w:pPr>
              <w:pStyle w:val="a4"/>
            </w:pPr>
          </w:p>
        </w:tc>
        <w:tc>
          <w:tcPr>
            <w:tcW w:w="668" w:type="dxa"/>
            <w:tcBorders>
              <w:left w:val="single" w:sz="4" w:space="0" w:color="auto"/>
              <w:right w:val="single" w:sz="4" w:space="0" w:color="auto"/>
            </w:tcBorders>
          </w:tcPr>
          <w:p w:rsidR="0068407E" w:rsidRDefault="0068407E" w:rsidP="0068407E">
            <w:pPr>
              <w:pStyle w:val="a4"/>
            </w:pPr>
          </w:p>
        </w:tc>
        <w:tc>
          <w:tcPr>
            <w:tcW w:w="818" w:type="dxa"/>
            <w:tcBorders>
              <w:left w:val="single" w:sz="4" w:space="0" w:color="auto"/>
            </w:tcBorders>
          </w:tcPr>
          <w:p w:rsidR="0068407E" w:rsidRDefault="0068407E" w:rsidP="0068407E">
            <w:pPr>
              <w:pStyle w:val="a4"/>
            </w:pPr>
          </w:p>
        </w:tc>
      </w:tr>
      <w:tr w:rsidR="0068407E" w:rsidTr="0068407E">
        <w:tc>
          <w:tcPr>
            <w:tcW w:w="796" w:type="dxa"/>
          </w:tcPr>
          <w:p w:rsidR="0068407E" w:rsidRPr="00DE6394" w:rsidRDefault="0068407E" w:rsidP="00DE6394">
            <w:pPr>
              <w:pStyle w:val="a4"/>
              <w:rPr>
                <w:sz w:val="24"/>
                <w:szCs w:val="24"/>
              </w:rPr>
            </w:pPr>
            <w:r w:rsidRPr="00DE6394">
              <w:rPr>
                <w:sz w:val="24"/>
                <w:szCs w:val="24"/>
              </w:rPr>
              <w:lastRenderedPageBreak/>
              <w:t>71</w:t>
            </w:r>
          </w:p>
        </w:tc>
        <w:tc>
          <w:tcPr>
            <w:tcW w:w="1229" w:type="dxa"/>
          </w:tcPr>
          <w:p w:rsidR="0068407E" w:rsidRPr="00DE6394" w:rsidRDefault="0068407E" w:rsidP="00DE6394">
            <w:pPr>
              <w:pStyle w:val="a4"/>
              <w:rPr>
                <w:rFonts w:ascii="Times New Roman CYR" w:hAnsi="Times New Roman CYR" w:cs="Times New Roman CYR"/>
                <w:b/>
                <w:bCs/>
                <w:i/>
                <w:iCs/>
                <w:color w:val="000000"/>
                <w:sz w:val="24"/>
                <w:szCs w:val="24"/>
              </w:rPr>
            </w:pPr>
            <w:r w:rsidRPr="00DE6394">
              <w:rPr>
                <w:rFonts w:ascii="Times New Roman CYR" w:hAnsi="Times New Roman CYR" w:cs="Times New Roman CYR"/>
                <w:b/>
                <w:bCs/>
                <w:i/>
                <w:iCs/>
                <w:color w:val="000000"/>
                <w:sz w:val="24"/>
                <w:szCs w:val="24"/>
              </w:rPr>
              <w:t>Геометрический материал</w:t>
            </w:r>
          </w:p>
          <w:p w:rsidR="0068407E" w:rsidRPr="00DE6394" w:rsidRDefault="0068407E" w:rsidP="00DE6394">
            <w:pPr>
              <w:pStyle w:val="a4"/>
              <w:rPr>
                <w:sz w:val="24"/>
                <w:szCs w:val="24"/>
              </w:rPr>
            </w:pPr>
          </w:p>
        </w:tc>
        <w:tc>
          <w:tcPr>
            <w:tcW w:w="3090" w:type="dxa"/>
          </w:tcPr>
          <w:p w:rsidR="0068407E" w:rsidRPr="00DE6394" w:rsidRDefault="0068407E" w:rsidP="00DE6394">
            <w:pPr>
              <w:pStyle w:val="a4"/>
              <w:rPr>
                <w:sz w:val="24"/>
                <w:szCs w:val="24"/>
              </w:rPr>
            </w:pPr>
            <w:r w:rsidRPr="00DE6394">
              <w:rPr>
                <w:rFonts w:ascii="Times New Roman CYR" w:hAnsi="Times New Roman CYR" w:cs="Times New Roman CYR"/>
                <w:color w:val="000000"/>
                <w:sz w:val="24"/>
                <w:szCs w:val="24"/>
              </w:rPr>
              <w:t xml:space="preserve">Угол. Виды углов – прямой, острый, тупой. Обозначение углов буквами                                                                                                 </w:t>
            </w:r>
          </w:p>
        </w:tc>
        <w:tc>
          <w:tcPr>
            <w:tcW w:w="683" w:type="dxa"/>
          </w:tcPr>
          <w:p w:rsidR="0068407E" w:rsidRPr="00DE6394" w:rsidRDefault="0068407E" w:rsidP="00DE6394">
            <w:pPr>
              <w:pStyle w:val="a4"/>
              <w:rPr>
                <w:sz w:val="24"/>
                <w:szCs w:val="24"/>
              </w:rPr>
            </w:pPr>
            <w:r w:rsidRPr="00DE6394">
              <w:rPr>
                <w:sz w:val="24"/>
                <w:szCs w:val="24"/>
              </w:rPr>
              <w:t>1</w:t>
            </w:r>
          </w:p>
        </w:tc>
        <w:tc>
          <w:tcPr>
            <w:tcW w:w="1351" w:type="dxa"/>
          </w:tcPr>
          <w:p w:rsidR="0068407E" w:rsidRPr="00DE6394" w:rsidRDefault="0068407E" w:rsidP="00DE6394">
            <w:pPr>
              <w:pStyle w:val="a4"/>
              <w:rPr>
                <w:sz w:val="24"/>
                <w:szCs w:val="24"/>
              </w:rPr>
            </w:pPr>
            <w:r w:rsidRPr="00DE6394">
              <w:rPr>
                <w:sz w:val="24"/>
                <w:szCs w:val="24"/>
              </w:rPr>
              <w:t>Оперирование предметной наглядностью, работа с шаблонами, трафаретами, построение фигур с помощью линейки, упражнения в группировании и классификации</w:t>
            </w:r>
          </w:p>
        </w:tc>
        <w:tc>
          <w:tcPr>
            <w:tcW w:w="709" w:type="dxa"/>
            <w:tcBorders>
              <w:right w:val="single" w:sz="4" w:space="0" w:color="auto"/>
            </w:tcBorders>
          </w:tcPr>
          <w:p w:rsidR="0068407E" w:rsidRDefault="0068407E" w:rsidP="0068407E">
            <w:pPr>
              <w:pStyle w:val="a4"/>
            </w:pPr>
          </w:p>
        </w:tc>
        <w:tc>
          <w:tcPr>
            <w:tcW w:w="668" w:type="dxa"/>
            <w:tcBorders>
              <w:left w:val="single" w:sz="4" w:space="0" w:color="auto"/>
              <w:right w:val="single" w:sz="4" w:space="0" w:color="auto"/>
            </w:tcBorders>
          </w:tcPr>
          <w:p w:rsidR="0068407E" w:rsidRDefault="0068407E" w:rsidP="0068407E">
            <w:pPr>
              <w:pStyle w:val="a4"/>
            </w:pPr>
          </w:p>
        </w:tc>
        <w:tc>
          <w:tcPr>
            <w:tcW w:w="818" w:type="dxa"/>
            <w:tcBorders>
              <w:left w:val="single" w:sz="4" w:space="0" w:color="auto"/>
            </w:tcBorders>
          </w:tcPr>
          <w:p w:rsidR="0068407E" w:rsidRDefault="0068407E" w:rsidP="0068407E">
            <w:pPr>
              <w:pStyle w:val="a4"/>
            </w:pPr>
          </w:p>
        </w:tc>
      </w:tr>
      <w:tr w:rsidR="0068407E" w:rsidTr="0068407E">
        <w:tc>
          <w:tcPr>
            <w:tcW w:w="796" w:type="dxa"/>
          </w:tcPr>
          <w:p w:rsidR="0068407E" w:rsidRPr="00DE6394" w:rsidRDefault="0068407E" w:rsidP="00DE6394">
            <w:pPr>
              <w:pStyle w:val="a4"/>
              <w:rPr>
                <w:sz w:val="24"/>
                <w:szCs w:val="24"/>
              </w:rPr>
            </w:pPr>
            <w:r w:rsidRPr="00DE6394">
              <w:rPr>
                <w:sz w:val="24"/>
                <w:szCs w:val="24"/>
              </w:rPr>
              <w:t>72</w:t>
            </w:r>
          </w:p>
        </w:tc>
        <w:tc>
          <w:tcPr>
            <w:tcW w:w="1229" w:type="dxa"/>
          </w:tcPr>
          <w:p w:rsidR="0068407E" w:rsidRPr="00DE6394" w:rsidRDefault="0068407E" w:rsidP="00DE6394">
            <w:pPr>
              <w:pStyle w:val="a4"/>
              <w:rPr>
                <w:rFonts w:ascii="Times New Roman CYR" w:hAnsi="Times New Roman CYR" w:cs="Times New Roman CYR"/>
                <w:b/>
                <w:bCs/>
                <w:i/>
                <w:iCs/>
                <w:color w:val="000000"/>
                <w:sz w:val="24"/>
                <w:szCs w:val="24"/>
              </w:rPr>
            </w:pPr>
            <w:r w:rsidRPr="00DE6394">
              <w:rPr>
                <w:rFonts w:ascii="Times New Roman CYR" w:hAnsi="Times New Roman CYR" w:cs="Times New Roman CYR"/>
                <w:b/>
                <w:bCs/>
                <w:i/>
                <w:iCs/>
                <w:color w:val="000000"/>
                <w:sz w:val="24"/>
                <w:szCs w:val="24"/>
              </w:rPr>
              <w:t>Геометрический материал</w:t>
            </w:r>
          </w:p>
          <w:p w:rsidR="0068407E" w:rsidRPr="00DE6394" w:rsidRDefault="0068407E" w:rsidP="00DE6394">
            <w:pPr>
              <w:pStyle w:val="a4"/>
              <w:rPr>
                <w:sz w:val="24"/>
                <w:szCs w:val="24"/>
              </w:rPr>
            </w:pPr>
          </w:p>
        </w:tc>
        <w:tc>
          <w:tcPr>
            <w:tcW w:w="3090" w:type="dxa"/>
          </w:tcPr>
          <w:p w:rsidR="0068407E" w:rsidRPr="00DE6394" w:rsidRDefault="0068407E" w:rsidP="00DE6394">
            <w:pPr>
              <w:pStyle w:val="a4"/>
              <w:rPr>
                <w:sz w:val="24"/>
                <w:szCs w:val="24"/>
              </w:rPr>
            </w:pPr>
            <w:r w:rsidRPr="00DE6394">
              <w:rPr>
                <w:rFonts w:ascii="Times New Roman CYR" w:hAnsi="Times New Roman CYR" w:cs="Times New Roman CYR"/>
                <w:color w:val="000000"/>
                <w:sz w:val="24"/>
                <w:szCs w:val="24"/>
              </w:rPr>
              <w:t xml:space="preserve">Многоугольники. Классификация многоугольников по количеству углов. Обозначение многоугольников при помощи букв              </w:t>
            </w:r>
          </w:p>
        </w:tc>
        <w:tc>
          <w:tcPr>
            <w:tcW w:w="683" w:type="dxa"/>
          </w:tcPr>
          <w:p w:rsidR="0068407E" w:rsidRPr="00DE6394" w:rsidRDefault="0068407E" w:rsidP="00DE6394">
            <w:pPr>
              <w:pStyle w:val="a4"/>
              <w:rPr>
                <w:sz w:val="24"/>
                <w:szCs w:val="24"/>
              </w:rPr>
            </w:pPr>
            <w:r w:rsidRPr="00DE6394">
              <w:rPr>
                <w:sz w:val="24"/>
                <w:szCs w:val="24"/>
              </w:rPr>
              <w:t>1</w:t>
            </w:r>
          </w:p>
        </w:tc>
        <w:tc>
          <w:tcPr>
            <w:tcW w:w="1351" w:type="dxa"/>
          </w:tcPr>
          <w:p w:rsidR="0068407E" w:rsidRPr="00DE6394" w:rsidRDefault="0068407E" w:rsidP="00DE6394">
            <w:pPr>
              <w:pStyle w:val="a4"/>
              <w:rPr>
                <w:sz w:val="24"/>
                <w:szCs w:val="24"/>
              </w:rPr>
            </w:pPr>
            <w:r w:rsidRPr="00DE6394">
              <w:rPr>
                <w:sz w:val="24"/>
                <w:szCs w:val="24"/>
              </w:rPr>
              <w:t>Оперирование предметной наглядностью, работа с шаблонами, трафаретами, построение фигур с помощью линейки, упражнения в группировании и классификации</w:t>
            </w:r>
          </w:p>
        </w:tc>
        <w:tc>
          <w:tcPr>
            <w:tcW w:w="709" w:type="dxa"/>
            <w:tcBorders>
              <w:right w:val="single" w:sz="4" w:space="0" w:color="auto"/>
            </w:tcBorders>
          </w:tcPr>
          <w:p w:rsidR="0068407E" w:rsidRDefault="0068407E" w:rsidP="0068407E">
            <w:pPr>
              <w:pStyle w:val="a4"/>
            </w:pPr>
          </w:p>
        </w:tc>
        <w:tc>
          <w:tcPr>
            <w:tcW w:w="668" w:type="dxa"/>
            <w:tcBorders>
              <w:left w:val="single" w:sz="4" w:space="0" w:color="auto"/>
              <w:right w:val="single" w:sz="4" w:space="0" w:color="auto"/>
            </w:tcBorders>
          </w:tcPr>
          <w:p w:rsidR="0068407E" w:rsidRDefault="0068407E" w:rsidP="0068407E">
            <w:pPr>
              <w:pStyle w:val="a4"/>
            </w:pPr>
          </w:p>
        </w:tc>
        <w:tc>
          <w:tcPr>
            <w:tcW w:w="818" w:type="dxa"/>
            <w:tcBorders>
              <w:left w:val="single" w:sz="4" w:space="0" w:color="auto"/>
            </w:tcBorders>
          </w:tcPr>
          <w:p w:rsidR="0068407E" w:rsidRDefault="0068407E" w:rsidP="0068407E">
            <w:pPr>
              <w:pStyle w:val="a4"/>
            </w:pPr>
          </w:p>
        </w:tc>
      </w:tr>
      <w:tr w:rsidR="0068407E" w:rsidTr="0068407E">
        <w:tc>
          <w:tcPr>
            <w:tcW w:w="796" w:type="dxa"/>
          </w:tcPr>
          <w:p w:rsidR="0068407E" w:rsidRPr="00DE6394" w:rsidRDefault="0068407E" w:rsidP="00DE6394">
            <w:pPr>
              <w:pStyle w:val="a4"/>
              <w:rPr>
                <w:sz w:val="24"/>
                <w:szCs w:val="24"/>
              </w:rPr>
            </w:pPr>
            <w:r w:rsidRPr="00DE6394">
              <w:rPr>
                <w:sz w:val="24"/>
                <w:szCs w:val="24"/>
              </w:rPr>
              <w:t>73</w:t>
            </w:r>
          </w:p>
        </w:tc>
        <w:tc>
          <w:tcPr>
            <w:tcW w:w="1229" w:type="dxa"/>
          </w:tcPr>
          <w:p w:rsidR="0068407E" w:rsidRPr="00DE6394" w:rsidRDefault="0068407E" w:rsidP="00DE6394">
            <w:pPr>
              <w:pStyle w:val="a4"/>
              <w:rPr>
                <w:rFonts w:ascii="Times New Roman CYR" w:hAnsi="Times New Roman CYR" w:cs="Times New Roman CYR"/>
                <w:b/>
                <w:bCs/>
                <w:i/>
                <w:iCs/>
                <w:color w:val="000000"/>
                <w:sz w:val="24"/>
                <w:szCs w:val="24"/>
              </w:rPr>
            </w:pPr>
            <w:r w:rsidRPr="00DE6394">
              <w:rPr>
                <w:rFonts w:ascii="Times New Roman CYR" w:hAnsi="Times New Roman CYR" w:cs="Times New Roman CYR"/>
                <w:b/>
                <w:bCs/>
                <w:i/>
                <w:iCs/>
                <w:color w:val="000000"/>
                <w:sz w:val="24"/>
                <w:szCs w:val="24"/>
              </w:rPr>
              <w:t>Геометрический материал</w:t>
            </w:r>
          </w:p>
          <w:p w:rsidR="0068407E" w:rsidRPr="00DE6394" w:rsidRDefault="0068407E" w:rsidP="00DE6394">
            <w:pPr>
              <w:pStyle w:val="a4"/>
              <w:rPr>
                <w:sz w:val="24"/>
                <w:szCs w:val="24"/>
              </w:rPr>
            </w:pPr>
          </w:p>
        </w:tc>
        <w:tc>
          <w:tcPr>
            <w:tcW w:w="3090" w:type="dxa"/>
          </w:tcPr>
          <w:p w:rsidR="0068407E" w:rsidRPr="00DE6394" w:rsidRDefault="0068407E" w:rsidP="00DE6394">
            <w:pPr>
              <w:pStyle w:val="a4"/>
              <w:rPr>
                <w:sz w:val="24"/>
                <w:szCs w:val="24"/>
              </w:rPr>
            </w:pPr>
            <w:r w:rsidRPr="00DE6394">
              <w:rPr>
                <w:rFonts w:ascii="Times New Roman CYR" w:hAnsi="Times New Roman CYR" w:cs="Times New Roman CYR"/>
                <w:color w:val="000000"/>
                <w:sz w:val="24"/>
                <w:szCs w:val="24"/>
              </w:rPr>
              <w:t xml:space="preserve">Прямоугольник и его свойства. Квадрат – особый прямоугольник                                                                                   </w:t>
            </w:r>
          </w:p>
        </w:tc>
        <w:tc>
          <w:tcPr>
            <w:tcW w:w="683" w:type="dxa"/>
          </w:tcPr>
          <w:p w:rsidR="0068407E" w:rsidRPr="00DE6394" w:rsidRDefault="0068407E" w:rsidP="00DE6394">
            <w:pPr>
              <w:pStyle w:val="a4"/>
              <w:rPr>
                <w:sz w:val="24"/>
                <w:szCs w:val="24"/>
              </w:rPr>
            </w:pPr>
            <w:r w:rsidRPr="00DE6394">
              <w:rPr>
                <w:sz w:val="24"/>
                <w:szCs w:val="24"/>
              </w:rPr>
              <w:t>1</w:t>
            </w:r>
          </w:p>
        </w:tc>
        <w:tc>
          <w:tcPr>
            <w:tcW w:w="1351" w:type="dxa"/>
          </w:tcPr>
          <w:p w:rsidR="0068407E" w:rsidRPr="00DE6394" w:rsidRDefault="0068407E" w:rsidP="00DE6394">
            <w:pPr>
              <w:pStyle w:val="a4"/>
              <w:rPr>
                <w:sz w:val="24"/>
                <w:szCs w:val="24"/>
              </w:rPr>
            </w:pPr>
            <w:r w:rsidRPr="00DE6394">
              <w:rPr>
                <w:sz w:val="24"/>
                <w:szCs w:val="24"/>
              </w:rPr>
              <w:t>Оперирование предметной наглядностью, работа с шаблонами, трафаретами, построение фигур с помо</w:t>
            </w:r>
            <w:r w:rsidRPr="00DE6394">
              <w:rPr>
                <w:sz w:val="24"/>
                <w:szCs w:val="24"/>
              </w:rPr>
              <w:lastRenderedPageBreak/>
              <w:t>щью линейки, упражнения в группировании и классификации</w:t>
            </w:r>
          </w:p>
        </w:tc>
        <w:tc>
          <w:tcPr>
            <w:tcW w:w="709" w:type="dxa"/>
            <w:tcBorders>
              <w:right w:val="single" w:sz="4" w:space="0" w:color="auto"/>
            </w:tcBorders>
          </w:tcPr>
          <w:p w:rsidR="0068407E" w:rsidRDefault="0068407E" w:rsidP="0068407E">
            <w:pPr>
              <w:pStyle w:val="a4"/>
            </w:pPr>
          </w:p>
        </w:tc>
        <w:tc>
          <w:tcPr>
            <w:tcW w:w="668" w:type="dxa"/>
            <w:tcBorders>
              <w:left w:val="single" w:sz="4" w:space="0" w:color="auto"/>
              <w:right w:val="single" w:sz="4" w:space="0" w:color="auto"/>
            </w:tcBorders>
          </w:tcPr>
          <w:p w:rsidR="0068407E" w:rsidRDefault="0068407E" w:rsidP="0068407E">
            <w:pPr>
              <w:pStyle w:val="a4"/>
            </w:pPr>
          </w:p>
        </w:tc>
        <w:tc>
          <w:tcPr>
            <w:tcW w:w="818" w:type="dxa"/>
            <w:tcBorders>
              <w:left w:val="single" w:sz="4" w:space="0" w:color="auto"/>
            </w:tcBorders>
          </w:tcPr>
          <w:p w:rsidR="0068407E" w:rsidRDefault="0068407E" w:rsidP="0068407E">
            <w:pPr>
              <w:pStyle w:val="a4"/>
            </w:pPr>
          </w:p>
        </w:tc>
      </w:tr>
      <w:tr w:rsidR="0068407E" w:rsidTr="0068407E">
        <w:tc>
          <w:tcPr>
            <w:tcW w:w="796" w:type="dxa"/>
          </w:tcPr>
          <w:p w:rsidR="0068407E" w:rsidRPr="00DE6394" w:rsidRDefault="0068407E" w:rsidP="00DE6394">
            <w:pPr>
              <w:pStyle w:val="a4"/>
              <w:rPr>
                <w:sz w:val="24"/>
                <w:szCs w:val="24"/>
              </w:rPr>
            </w:pPr>
            <w:r w:rsidRPr="00DE6394">
              <w:rPr>
                <w:sz w:val="24"/>
                <w:szCs w:val="24"/>
              </w:rPr>
              <w:lastRenderedPageBreak/>
              <w:t>74</w:t>
            </w:r>
          </w:p>
        </w:tc>
        <w:tc>
          <w:tcPr>
            <w:tcW w:w="1229" w:type="dxa"/>
          </w:tcPr>
          <w:p w:rsidR="0068407E" w:rsidRPr="00DE6394" w:rsidRDefault="0068407E" w:rsidP="00DE6394">
            <w:pPr>
              <w:pStyle w:val="a4"/>
              <w:rPr>
                <w:rFonts w:ascii="Times New Roman CYR" w:hAnsi="Times New Roman CYR" w:cs="Times New Roman CYR"/>
                <w:b/>
                <w:bCs/>
                <w:i/>
                <w:iCs/>
                <w:color w:val="000000"/>
                <w:sz w:val="24"/>
                <w:szCs w:val="24"/>
              </w:rPr>
            </w:pPr>
            <w:r w:rsidRPr="00DE6394">
              <w:rPr>
                <w:rFonts w:ascii="Times New Roman CYR" w:hAnsi="Times New Roman CYR" w:cs="Times New Roman CYR"/>
                <w:b/>
                <w:bCs/>
                <w:i/>
                <w:iCs/>
                <w:color w:val="000000"/>
                <w:sz w:val="24"/>
                <w:szCs w:val="24"/>
              </w:rPr>
              <w:t>Геометрический материал</w:t>
            </w:r>
          </w:p>
          <w:p w:rsidR="0068407E" w:rsidRPr="00DE6394" w:rsidRDefault="0068407E" w:rsidP="00DE6394">
            <w:pPr>
              <w:pStyle w:val="a4"/>
              <w:rPr>
                <w:sz w:val="24"/>
                <w:szCs w:val="24"/>
              </w:rPr>
            </w:pPr>
          </w:p>
        </w:tc>
        <w:tc>
          <w:tcPr>
            <w:tcW w:w="3090" w:type="dxa"/>
          </w:tcPr>
          <w:p w:rsidR="0068407E" w:rsidRPr="00DE6394" w:rsidRDefault="0068407E" w:rsidP="00DE6394">
            <w:pPr>
              <w:pStyle w:val="a4"/>
              <w:rPr>
                <w:sz w:val="24"/>
                <w:szCs w:val="24"/>
              </w:rPr>
            </w:pPr>
            <w:r w:rsidRPr="00DE6394">
              <w:rPr>
                <w:rFonts w:ascii="Times New Roman CYR" w:hAnsi="Times New Roman CYR" w:cs="Times New Roman CYR"/>
                <w:color w:val="000000"/>
                <w:sz w:val="24"/>
                <w:szCs w:val="24"/>
              </w:rPr>
              <w:t xml:space="preserve">Круг. Доли круга                                                                                    </w:t>
            </w:r>
          </w:p>
        </w:tc>
        <w:tc>
          <w:tcPr>
            <w:tcW w:w="683" w:type="dxa"/>
          </w:tcPr>
          <w:p w:rsidR="0068407E" w:rsidRPr="00DE6394" w:rsidRDefault="0068407E" w:rsidP="00DE6394">
            <w:pPr>
              <w:pStyle w:val="a4"/>
              <w:rPr>
                <w:sz w:val="24"/>
                <w:szCs w:val="24"/>
              </w:rPr>
            </w:pPr>
            <w:r w:rsidRPr="00DE6394">
              <w:rPr>
                <w:sz w:val="24"/>
                <w:szCs w:val="24"/>
              </w:rPr>
              <w:t>1</w:t>
            </w:r>
          </w:p>
        </w:tc>
        <w:tc>
          <w:tcPr>
            <w:tcW w:w="1351" w:type="dxa"/>
          </w:tcPr>
          <w:p w:rsidR="0068407E" w:rsidRPr="00DE6394" w:rsidRDefault="0068407E" w:rsidP="00DE6394">
            <w:pPr>
              <w:pStyle w:val="a4"/>
              <w:rPr>
                <w:sz w:val="24"/>
                <w:szCs w:val="24"/>
              </w:rPr>
            </w:pPr>
            <w:r w:rsidRPr="00DE6394">
              <w:rPr>
                <w:sz w:val="24"/>
                <w:szCs w:val="24"/>
              </w:rPr>
              <w:t>Оперирование предметной наглядностью, работа с шаблонами, трафаретами, построение фигур с помощью линейки, упражнения в группировании и классификации</w:t>
            </w:r>
          </w:p>
        </w:tc>
        <w:tc>
          <w:tcPr>
            <w:tcW w:w="709" w:type="dxa"/>
            <w:tcBorders>
              <w:right w:val="single" w:sz="4" w:space="0" w:color="auto"/>
            </w:tcBorders>
          </w:tcPr>
          <w:p w:rsidR="0068407E" w:rsidRDefault="0068407E" w:rsidP="0068407E">
            <w:pPr>
              <w:pStyle w:val="a4"/>
            </w:pPr>
          </w:p>
        </w:tc>
        <w:tc>
          <w:tcPr>
            <w:tcW w:w="668" w:type="dxa"/>
            <w:tcBorders>
              <w:left w:val="single" w:sz="4" w:space="0" w:color="auto"/>
              <w:right w:val="single" w:sz="4" w:space="0" w:color="auto"/>
            </w:tcBorders>
          </w:tcPr>
          <w:p w:rsidR="0068407E" w:rsidRDefault="0068407E" w:rsidP="0068407E">
            <w:pPr>
              <w:pStyle w:val="a4"/>
            </w:pPr>
          </w:p>
        </w:tc>
        <w:tc>
          <w:tcPr>
            <w:tcW w:w="818" w:type="dxa"/>
            <w:tcBorders>
              <w:left w:val="single" w:sz="4" w:space="0" w:color="auto"/>
            </w:tcBorders>
          </w:tcPr>
          <w:p w:rsidR="0068407E" w:rsidRDefault="0068407E" w:rsidP="0068407E">
            <w:pPr>
              <w:pStyle w:val="a4"/>
            </w:pPr>
          </w:p>
        </w:tc>
      </w:tr>
      <w:tr w:rsidR="0068407E" w:rsidTr="0068407E">
        <w:tc>
          <w:tcPr>
            <w:tcW w:w="796" w:type="dxa"/>
          </w:tcPr>
          <w:p w:rsidR="0068407E" w:rsidRPr="00DE6394" w:rsidRDefault="0068407E" w:rsidP="00DE6394">
            <w:pPr>
              <w:pStyle w:val="a4"/>
              <w:rPr>
                <w:sz w:val="24"/>
                <w:szCs w:val="24"/>
              </w:rPr>
            </w:pPr>
            <w:r w:rsidRPr="00DE6394">
              <w:rPr>
                <w:sz w:val="24"/>
                <w:szCs w:val="24"/>
              </w:rPr>
              <w:t>75</w:t>
            </w:r>
          </w:p>
        </w:tc>
        <w:tc>
          <w:tcPr>
            <w:tcW w:w="1229" w:type="dxa"/>
          </w:tcPr>
          <w:p w:rsidR="0068407E" w:rsidRPr="00DE6394" w:rsidRDefault="0068407E" w:rsidP="00DE6394">
            <w:pPr>
              <w:pStyle w:val="a4"/>
              <w:rPr>
                <w:rFonts w:ascii="Times New Roman CYR" w:hAnsi="Times New Roman CYR" w:cs="Times New Roman CYR"/>
                <w:b/>
                <w:bCs/>
                <w:i/>
                <w:iCs/>
                <w:color w:val="000000"/>
                <w:sz w:val="24"/>
                <w:szCs w:val="24"/>
              </w:rPr>
            </w:pPr>
            <w:r w:rsidRPr="00DE6394">
              <w:rPr>
                <w:rFonts w:ascii="Times New Roman CYR" w:hAnsi="Times New Roman CYR" w:cs="Times New Roman CYR"/>
                <w:b/>
                <w:bCs/>
                <w:i/>
                <w:iCs/>
                <w:color w:val="000000"/>
                <w:sz w:val="24"/>
                <w:szCs w:val="24"/>
              </w:rPr>
              <w:t>Геометрический материал</w:t>
            </w:r>
          </w:p>
          <w:p w:rsidR="0068407E" w:rsidRPr="00DE6394" w:rsidRDefault="0068407E" w:rsidP="00DE6394">
            <w:pPr>
              <w:pStyle w:val="a4"/>
              <w:rPr>
                <w:sz w:val="24"/>
                <w:szCs w:val="24"/>
              </w:rPr>
            </w:pPr>
          </w:p>
        </w:tc>
        <w:tc>
          <w:tcPr>
            <w:tcW w:w="3090" w:type="dxa"/>
          </w:tcPr>
          <w:p w:rsidR="0068407E" w:rsidRPr="00DE6394" w:rsidRDefault="0068407E" w:rsidP="00DE6394">
            <w:pPr>
              <w:pStyle w:val="a4"/>
              <w:rPr>
                <w:sz w:val="24"/>
                <w:szCs w:val="24"/>
              </w:rPr>
            </w:pPr>
            <w:r w:rsidRPr="00DE6394">
              <w:rPr>
                <w:rFonts w:ascii="Times New Roman CYR" w:hAnsi="Times New Roman CYR" w:cs="Times New Roman CYR"/>
                <w:color w:val="000000"/>
                <w:sz w:val="24"/>
                <w:szCs w:val="24"/>
              </w:rPr>
              <w:t xml:space="preserve">Понятие о периметре прямоугольника. Измерение периметра прямоугольника                                                                               </w:t>
            </w:r>
          </w:p>
        </w:tc>
        <w:tc>
          <w:tcPr>
            <w:tcW w:w="683" w:type="dxa"/>
          </w:tcPr>
          <w:p w:rsidR="0068407E" w:rsidRPr="00DE6394" w:rsidRDefault="0068407E" w:rsidP="00DE6394">
            <w:pPr>
              <w:pStyle w:val="a4"/>
              <w:rPr>
                <w:sz w:val="24"/>
                <w:szCs w:val="24"/>
              </w:rPr>
            </w:pPr>
            <w:r w:rsidRPr="00DE6394">
              <w:rPr>
                <w:sz w:val="24"/>
                <w:szCs w:val="24"/>
              </w:rPr>
              <w:t>1</w:t>
            </w:r>
          </w:p>
        </w:tc>
        <w:tc>
          <w:tcPr>
            <w:tcW w:w="1351" w:type="dxa"/>
          </w:tcPr>
          <w:p w:rsidR="0068407E" w:rsidRPr="00DE6394" w:rsidRDefault="0068407E" w:rsidP="00DE6394">
            <w:pPr>
              <w:pStyle w:val="a4"/>
              <w:rPr>
                <w:sz w:val="24"/>
                <w:szCs w:val="24"/>
              </w:rPr>
            </w:pPr>
            <w:r w:rsidRPr="00DE6394">
              <w:rPr>
                <w:sz w:val="24"/>
                <w:szCs w:val="24"/>
              </w:rPr>
              <w:t>Оперирование предметной наглядностью, работа с шаблонами, трафаретами, построение фигур с помощью линейки, упражнения в группировании и классификации</w:t>
            </w:r>
          </w:p>
        </w:tc>
        <w:tc>
          <w:tcPr>
            <w:tcW w:w="709" w:type="dxa"/>
            <w:tcBorders>
              <w:right w:val="single" w:sz="4" w:space="0" w:color="auto"/>
            </w:tcBorders>
          </w:tcPr>
          <w:p w:rsidR="0068407E" w:rsidRDefault="0068407E" w:rsidP="0068407E">
            <w:pPr>
              <w:pStyle w:val="a4"/>
            </w:pPr>
          </w:p>
        </w:tc>
        <w:tc>
          <w:tcPr>
            <w:tcW w:w="668" w:type="dxa"/>
            <w:tcBorders>
              <w:left w:val="single" w:sz="4" w:space="0" w:color="auto"/>
              <w:right w:val="single" w:sz="4" w:space="0" w:color="auto"/>
            </w:tcBorders>
          </w:tcPr>
          <w:p w:rsidR="0068407E" w:rsidRDefault="0068407E" w:rsidP="0068407E">
            <w:pPr>
              <w:pStyle w:val="a4"/>
            </w:pPr>
          </w:p>
        </w:tc>
        <w:tc>
          <w:tcPr>
            <w:tcW w:w="818" w:type="dxa"/>
            <w:tcBorders>
              <w:left w:val="single" w:sz="4" w:space="0" w:color="auto"/>
            </w:tcBorders>
          </w:tcPr>
          <w:p w:rsidR="0068407E" w:rsidRDefault="0068407E" w:rsidP="0068407E">
            <w:pPr>
              <w:pStyle w:val="a4"/>
            </w:pPr>
          </w:p>
        </w:tc>
      </w:tr>
      <w:tr w:rsidR="0068407E" w:rsidTr="0068407E">
        <w:tc>
          <w:tcPr>
            <w:tcW w:w="796" w:type="dxa"/>
          </w:tcPr>
          <w:p w:rsidR="0068407E" w:rsidRPr="00DE6394" w:rsidRDefault="0068407E" w:rsidP="00DE6394">
            <w:pPr>
              <w:pStyle w:val="a4"/>
              <w:rPr>
                <w:sz w:val="24"/>
                <w:szCs w:val="24"/>
              </w:rPr>
            </w:pPr>
            <w:r w:rsidRPr="00DE6394">
              <w:rPr>
                <w:sz w:val="24"/>
                <w:szCs w:val="24"/>
              </w:rPr>
              <w:t>76-77</w:t>
            </w:r>
          </w:p>
        </w:tc>
        <w:tc>
          <w:tcPr>
            <w:tcW w:w="1229" w:type="dxa"/>
          </w:tcPr>
          <w:p w:rsidR="0068407E" w:rsidRPr="00DE6394" w:rsidRDefault="0068407E" w:rsidP="00DE6394">
            <w:pPr>
              <w:pStyle w:val="a4"/>
              <w:rPr>
                <w:rFonts w:ascii="Times New Roman CYR" w:hAnsi="Times New Roman CYR" w:cs="Times New Roman CYR"/>
                <w:b/>
                <w:bCs/>
                <w:i/>
                <w:iCs/>
                <w:color w:val="000000"/>
                <w:sz w:val="24"/>
                <w:szCs w:val="24"/>
              </w:rPr>
            </w:pPr>
            <w:r w:rsidRPr="00DE6394">
              <w:rPr>
                <w:rFonts w:ascii="Times New Roman CYR" w:hAnsi="Times New Roman CYR" w:cs="Times New Roman CYR"/>
                <w:b/>
                <w:bCs/>
                <w:i/>
                <w:iCs/>
                <w:color w:val="000000"/>
                <w:sz w:val="24"/>
                <w:szCs w:val="24"/>
              </w:rPr>
              <w:t>Геометрический материал</w:t>
            </w:r>
          </w:p>
          <w:p w:rsidR="0068407E" w:rsidRPr="00DE6394" w:rsidRDefault="0068407E" w:rsidP="00DE6394">
            <w:pPr>
              <w:pStyle w:val="a4"/>
              <w:rPr>
                <w:sz w:val="24"/>
                <w:szCs w:val="24"/>
              </w:rPr>
            </w:pPr>
          </w:p>
        </w:tc>
        <w:tc>
          <w:tcPr>
            <w:tcW w:w="3090" w:type="dxa"/>
          </w:tcPr>
          <w:p w:rsidR="0068407E" w:rsidRPr="00DE6394" w:rsidRDefault="0068407E" w:rsidP="00DE6394">
            <w:pPr>
              <w:pStyle w:val="a4"/>
              <w:rPr>
                <w:sz w:val="24"/>
                <w:szCs w:val="24"/>
              </w:rPr>
            </w:pPr>
            <w:r w:rsidRPr="00DE6394">
              <w:rPr>
                <w:rFonts w:ascii="Times New Roman CYR" w:hAnsi="Times New Roman CYR" w:cs="Times New Roman CYR"/>
                <w:color w:val="000000"/>
                <w:sz w:val="24"/>
                <w:szCs w:val="24"/>
              </w:rPr>
              <w:t xml:space="preserve">Понятие о площади прямоугольника. Знакомство с единицей площади – квадратным сантиметром. Измерение площади с помощью квадратного сантиметра                                                                                                                                                            </w:t>
            </w:r>
          </w:p>
        </w:tc>
        <w:tc>
          <w:tcPr>
            <w:tcW w:w="683" w:type="dxa"/>
          </w:tcPr>
          <w:p w:rsidR="0068407E" w:rsidRPr="00DE6394" w:rsidRDefault="0068407E" w:rsidP="00DE6394">
            <w:pPr>
              <w:pStyle w:val="a4"/>
              <w:rPr>
                <w:sz w:val="24"/>
                <w:szCs w:val="24"/>
              </w:rPr>
            </w:pPr>
            <w:r w:rsidRPr="00DE6394">
              <w:rPr>
                <w:sz w:val="24"/>
                <w:szCs w:val="24"/>
              </w:rPr>
              <w:t>2</w:t>
            </w:r>
          </w:p>
        </w:tc>
        <w:tc>
          <w:tcPr>
            <w:tcW w:w="1351" w:type="dxa"/>
          </w:tcPr>
          <w:p w:rsidR="0068407E" w:rsidRPr="00DE6394" w:rsidRDefault="0068407E" w:rsidP="00DE6394">
            <w:pPr>
              <w:pStyle w:val="a4"/>
              <w:rPr>
                <w:sz w:val="24"/>
                <w:szCs w:val="24"/>
              </w:rPr>
            </w:pPr>
            <w:r w:rsidRPr="00DE6394">
              <w:rPr>
                <w:sz w:val="24"/>
                <w:szCs w:val="24"/>
              </w:rPr>
              <w:t>Оперирование предметной наглядностью, работа с шаблонами, трафаретами, построение фигур с помощью линейки, упражнения в группирова</w:t>
            </w:r>
            <w:r w:rsidRPr="00DE6394">
              <w:rPr>
                <w:sz w:val="24"/>
                <w:szCs w:val="24"/>
              </w:rPr>
              <w:lastRenderedPageBreak/>
              <w:t>нии и классификации</w:t>
            </w:r>
          </w:p>
        </w:tc>
        <w:tc>
          <w:tcPr>
            <w:tcW w:w="709" w:type="dxa"/>
            <w:tcBorders>
              <w:right w:val="single" w:sz="4" w:space="0" w:color="auto"/>
            </w:tcBorders>
          </w:tcPr>
          <w:p w:rsidR="0068407E" w:rsidRDefault="0068407E" w:rsidP="0068407E">
            <w:pPr>
              <w:pStyle w:val="a4"/>
            </w:pPr>
          </w:p>
        </w:tc>
        <w:tc>
          <w:tcPr>
            <w:tcW w:w="668" w:type="dxa"/>
            <w:tcBorders>
              <w:left w:val="single" w:sz="4" w:space="0" w:color="auto"/>
              <w:right w:val="single" w:sz="4" w:space="0" w:color="auto"/>
            </w:tcBorders>
          </w:tcPr>
          <w:p w:rsidR="0068407E" w:rsidRDefault="0068407E" w:rsidP="0068407E">
            <w:pPr>
              <w:pStyle w:val="a4"/>
            </w:pPr>
          </w:p>
        </w:tc>
        <w:tc>
          <w:tcPr>
            <w:tcW w:w="818" w:type="dxa"/>
            <w:tcBorders>
              <w:left w:val="single" w:sz="4" w:space="0" w:color="auto"/>
            </w:tcBorders>
          </w:tcPr>
          <w:p w:rsidR="0068407E" w:rsidRDefault="0068407E" w:rsidP="0068407E">
            <w:pPr>
              <w:pStyle w:val="a4"/>
            </w:pPr>
          </w:p>
        </w:tc>
      </w:tr>
      <w:tr w:rsidR="0068407E" w:rsidTr="0068407E">
        <w:tc>
          <w:tcPr>
            <w:tcW w:w="796" w:type="dxa"/>
          </w:tcPr>
          <w:p w:rsidR="0068407E" w:rsidRPr="00DE6394" w:rsidRDefault="0068407E" w:rsidP="00DE6394">
            <w:pPr>
              <w:pStyle w:val="a4"/>
              <w:rPr>
                <w:sz w:val="24"/>
                <w:szCs w:val="24"/>
              </w:rPr>
            </w:pPr>
          </w:p>
        </w:tc>
        <w:tc>
          <w:tcPr>
            <w:tcW w:w="1229" w:type="dxa"/>
          </w:tcPr>
          <w:p w:rsidR="0068407E" w:rsidRPr="00DE6394" w:rsidRDefault="0068407E" w:rsidP="00DE6394">
            <w:pPr>
              <w:pStyle w:val="a4"/>
              <w:rPr>
                <w:sz w:val="24"/>
                <w:szCs w:val="24"/>
              </w:rPr>
            </w:pPr>
          </w:p>
        </w:tc>
        <w:tc>
          <w:tcPr>
            <w:tcW w:w="3090" w:type="dxa"/>
          </w:tcPr>
          <w:p w:rsidR="0068407E" w:rsidRPr="00486543" w:rsidRDefault="0068407E" w:rsidP="00DE6394">
            <w:pPr>
              <w:pStyle w:val="a4"/>
              <w:rPr>
                <w:b/>
                <w:sz w:val="24"/>
                <w:szCs w:val="24"/>
              </w:rPr>
            </w:pPr>
            <w:r w:rsidRPr="00486543">
              <w:rPr>
                <w:b/>
                <w:sz w:val="24"/>
                <w:szCs w:val="24"/>
              </w:rPr>
              <w:t>4 четверть</w:t>
            </w:r>
          </w:p>
        </w:tc>
        <w:tc>
          <w:tcPr>
            <w:tcW w:w="683" w:type="dxa"/>
          </w:tcPr>
          <w:p w:rsidR="0068407E" w:rsidRPr="00DE6394" w:rsidRDefault="0068407E" w:rsidP="00DE6394">
            <w:pPr>
              <w:pStyle w:val="a4"/>
              <w:rPr>
                <w:sz w:val="24"/>
                <w:szCs w:val="24"/>
              </w:rPr>
            </w:pPr>
            <w:r w:rsidRPr="00DE6394">
              <w:rPr>
                <w:sz w:val="24"/>
                <w:szCs w:val="24"/>
              </w:rPr>
              <w:t>24</w:t>
            </w:r>
          </w:p>
        </w:tc>
        <w:tc>
          <w:tcPr>
            <w:tcW w:w="1351" w:type="dxa"/>
          </w:tcPr>
          <w:p w:rsidR="0068407E" w:rsidRPr="00DE6394" w:rsidRDefault="0068407E" w:rsidP="00DE6394">
            <w:pPr>
              <w:pStyle w:val="a4"/>
              <w:rPr>
                <w:sz w:val="24"/>
                <w:szCs w:val="24"/>
              </w:rPr>
            </w:pPr>
          </w:p>
        </w:tc>
        <w:tc>
          <w:tcPr>
            <w:tcW w:w="709" w:type="dxa"/>
            <w:tcBorders>
              <w:right w:val="single" w:sz="4" w:space="0" w:color="auto"/>
            </w:tcBorders>
          </w:tcPr>
          <w:p w:rsidR="0068407E" w:rsidRDefault="0068407E" w:rsidP="0068407E">
            <w:pPr>
              <w:pStyle w:val="a4"/>
            </w:pPr>
          </w:p>
        </w:tc>
        <w:tc>
          <w:tcPr>
            <w:tcW w:w="668" w:type="dxa"/>
            <w:tcBorders>
              <w:left w:val="single" w:sz="4" w:space="0" w:color="auto"/>
              <w:right w:val="single" w:sz="4" w:space="0" w:color="auto"/>
            </w:tcBorders>
          </w:tcPr>
          <w:p w:rsidR="0068407E" w:rsidRDefault="0068407E" w:rsidP="0068407E">
            <w:pPr>
              <w:pStyle w:val="a4"/>
            </w:pPr>
          </w:p>
        </w:tc>
        <w:tc>
          <w:tcPr>
            <w:tcW w:w="818" w:type="dxa"/>
            <w:tcBorders>
              <w:left w:val="single" w:sz="4" w:space="0" w:color="auto"/>
            </w:tcBorders>
          </w:tcPr>
          <w:p w:rsidR="0068407E" w:rsidRDefault="0068407E" w:rsidP="0068407E">
            <w:pPr>
              <w:pStyle w:val="a4"/>
            </w:pPr>
          </w:p>
        </w:tc>
      </w:tr>
      <w:tr w:rsidR="0068407E" w:rsidTr="0068407E">
        <w:tc>
          <w:tcPr>
            <w:tcW w:w="796" w:type="dxa"/>
          </w:tcPr>
          <w:p w:rsidR="0068407E" w:rsidRPr="00DE6394" w:rsidRDefault="0068407E" w:rsidP="00DE6394">
            <w:pPr>
              <w:pStyle w:val="a4"/>
              <w:rPr>
                <w:sz w:val="24"/>
                <w:szCs w:val="24"/>
              </w:rPr>
            </w:pPr>
            <w:r w:rsidRPr="00DE6394">
              <w:rPr>
                <w:sz w:val="24"/>
                <w:szCs w:val="24"/>
              </w:rPr>
              <w:t>78</w:t>
            </w:r>
          </w:p>
        </w:tc>
        <w:tc>
          <w:tcPr>
            <w:tcW w:w="1229" w:type="dxa"/>
          </w:tcPr>
          <w:p w:rsidR="0068407E" w:rsidRPr="00DE6394" w:rsidRDefault="0068407E" w:rsidP="00DE6394">
            <w:pPr>
              <w:pStyle w:val="a4"/>
              <w:rPr>
                <w:b/>
                <w:i/>
                <w:sz w:val="24"/>
                <w:szCs w:val="24"/>
              </w:rPr>
            </w:pPr>
            <w:r w:rsidRPr="00DE6394">
              <w:rPr>
                <w:rFonts w:ascii="Times New Roman CYR" w:hAnsi="Times New Roman CYR" w:cs="Times New Roman CYR"/>
                <w:b/>
                <w:i/>
                <w:color w:val="000000"/>
                <w:sz w:val="24"/>
                <w:szCs w:val="24"/>
              </w:rPr>
              <w:t xml:space="preserve">Меры времени.                                                                        </w:t>
            </w:r>
          </w:p>
        </w:tc>
        <w:tc>
          <w:tcPr>
            <w:tcW w:w="3090" w:type="dxa"/>
          </w:tcPr>
          <w:p w:rsidR="0068407E" w:rsidRPr="00DE6394" w:rsidRDefault="0068407E" w:rsidP="00DE6394">
            <w:pPr>
              <w:pStyle w:val="a4"/>
              <w:rPr>
                <w:sz w:val="24"/>
                <w:szCs w:val="24"/>
              </w:rPr>
            </w:pPr>
            <w:r w:rsidRPr="00DE6394">
              <w:rPr>
                <w:rFonts w:ascii="Times New Roman CYR" w:hAnsi="Times New Roman CYR" w:cs="Times New Roman CYR"/>
                <w:color w:val="000000"/>
                <w:sz w:val="24"/>
                <w:szCs w:val="24"/>
              </w:rPr>
              <w:t>Повторение. Временные представления. Час</w:t>
            </w:r>
          </w:p>
        </w:tc>
        <w:tc>
          <w:tcPr>
            <w:tcW w:w="683" w:type="dxa"/>
          </w:tcPr>
          <w:p w:rsidR="0068407E" w:rsidRPr="00DE6394" w:rsidRDefault="0068407E" w:rsidP="00DE6394">
            <w:pPr>
              <w:pStyle w:val="a4"/>
              <w:rPr>
                <w:sz w:val="24"/>
                <w:szCs w:val="24"/>
              </w:rPr>
            </w:pPr>
            <w:r w:rsidRPr="00DE6394">
              <w:rPr>
                <w:sz w:val="24"/>
                <w:szCs w:val="24"/>
              </w:rPr>
              <w:t>1</w:t>
            </w:r>
          </w:p>
        </w:tc>
        <w:tc>
          <w:tcPr>
            <w:tcW w:w="1351" w:type="dxa"/>
          </w:tcPr>
          <w:p w:rsidR="0068407E" w:rsidRPr="00DE6394" w:rsidRDefault="0068407E" w:rsidP="00DE6394">
            <w:pPr>
              <w:pStyle w:val="a4"/>
              <w:rPr>
                <w:sz w:val="24"/>
                <w:szCs w:val="24"/>
              </w:rPr>
            </w:pPr>
            <w:r w:rsidRPr="00DE6394">
              <w:rPr>
                <w:sz w:val="24"/>
                <w:szCs w:val="24"/>
              </w:rPr>
              <w:t>Упражнения в классификации, работа с календарем и циферблатом, оперирование предметной наглядностью, решение задач с использованием моделирования и схематической наглядности</w:t>
            </w:r>
          </w:p>
        </w:tc>
        <w:tc>
          <w:tcPr>
            <w:tcW w:w="709" w:type="dxa"/>
            <w:tcBorders>
              <w:right w:val="single" w:sz="4" w:space="0" w:color="auto"/>
            </w:tcBorders>
          </w:tcPr>
          <w:p w:rsidR="0068407E" w:rsidRDefault="0068407E" w:rsidP="0068407E">
            <w:pPr>
              <w:pStyle w:val="a4"/>
            </w:pPr>
          </w:p>
        </w:tc>
        <w:tc>
          <w:tcPr>
            <w:tcW w:w="668" w:type="dxa"/>
            <w:tcBorders>
              <w:left w:val="single" w:sz="4" w:space="0" w:color="auto"/>
              <w:right w:val="single" w:sz="4" w:space="0" w:color="auto"/>
            </w:tcBorders>
          </w:tcPr>
          <w:p w:rsidR="0068407E" w:rsidRDefault="0068407E" w:rsidP="0068407E">
            <w:pPr>
              <w:pStyle w:val="a4"/>
            </w:pPr>
          </w:p>
        </w:tc>
        <w:tc>
          <w:tcPr>
            <w:tcW w:w="818" w:type="dxa"/>
            <w:tcBorders>
              <w:left w:val="single" w:sz="4" w:space="0" w:color="auto"/>
            </w:tcBorders>
          </w:tcPr>
          <w:p w:rsidR="0068407E" w:rsidRDefault="0068407E" w:rsidP="0068407E">
            <w:pPr>
              <w:pStyle w:val="a4"/>
            </w:pPr>
          </w:p>
        </w:tc>
      </w:tr>
      <w:tr w:rsidR="0068407E" w:rsidTr="0068407E">
        <w:tc>
          <w:tcPr>
            <w:tcW w:w="796" w:type="dxa"/>
          </w:tcPr>
          <w:p w:rsidR="0068407E" w:rsidRPr="00DE6394" w:rsidRDefault="0068407E" w:rsidP="00DE6394">
            <w:pPr>
              <w:pStyle w:val="a4"/>
              <w:rPr>
                <w:sz w:val="24"/>
                <w:szCs w:val="24"/>
              </w:rPr>
            </w:pPr>
            <w:r w:rsidRPr="00DE6394">
              <w:rPr>
                <w:sz w:val="24"/>
                <w:szCs w:val="24"/>
              </w:rPr>
              <w:t>79</w:t>
            </w:r>
          </w:p>
        </w:tc>
        <w:tc>
          <w:tcPr>
            <w:tcW w:w="1229" w:type="dxa"/>
          </w:tcPr>
          <w:p w:rsidR="0068407E" w:rsidRPr="00DE6394" w:rsidRDefault="0068407E" w:rsidP="00DE6394">
            <w:pPr>
              <w:pStyle w:val="a4"/>
              <w:rPr>
                <w:sz w:val="24"/>
                <w:szCs w:val="24"/>
              </w:rPr>
            </w:pPr>
            <w:r w:rsidRPr="00DE6394">
              <w:rPr>
                <w:rFonts w:ascii="Times New Roman CYR" w:hAnsi="Times New Roman CYR" w:cs="Times New Roman CYR"/>
                <w:b/>
                <w:i/>
                <w:color w:val="000000"/>
                <w:sz w:val="24"/>
                <w:szCs w:val="24"/>
              </w:rPr>
              <w:t xml:space="preserve">Меры времени.                                                                        </w:t>
            </w:r>
          </w:p>
        </w:tc>
        <w:tc>
          <w:tcPr>
            <w:tcW w:w="3090" w:type="dxa"/>
          </w:tcPr>
          <w:p w:rsidR="0068407E" w:rsidRPr="00DE6394" w:rsidRDefault="0068407E" w:rsidP="00DE6394">
            <w:pPr>
              <w:pStyle w:val="a4"/>
              <w:rPr>
                <w:sz w:val="24"/>
                <w:szCs w:val="24"/>
              </w:rPr>
            </w:pPr>
            <w:r w:rsidRPr="00DE6394">
              <w:rPr>
                <w:sz w:val="24"/>
                <w:szCs w:val="24"/>
              </w:rPr>
              <w:t xml:space="preserve">Временные представления. Протяженность времени в течение часа. </w:t>
            </w:r>
            <w:r w:rsidRPr="00DE6394">
              <w:rPr>
                <w:rFonts w:ascii="Times New Roman CYR" w:hAnsi="Times New Roman CYR" w:cs="Times New Roman CYR"/>
                <w:color w:val="000000"/>
                <w:sz w:val="24"/>
                <w:szCs w:val="24"/>
              </w:rPr>
              <w:t xml:space="preserve">Знакомство с циферблатом, имеющим обозначения римскими цифрами и любыми другими значками                                               </w:t>
            </w:r>
          </w:p>
        </w:tc>
        <w:tc>
          <w:tcPr>
            <w:tcW w:w="683" w:type="dxa"/>
          </w:tcPr>
          <w:p w:rsidR="0068407E" w:rsidRPr="00DE6394" w:rsidRDefault="0068407E" w:rsidP="00DE6394">
            <w:pPr>
              <w:pStyle w:val="a4"/>
              <w:rPr>
                <w:sz w:val="24"/>
                <w:szCs w:val="24"/>
              </w:rPr>
            </w:pPr>
            <w:r w:rsidRPr="00DE6394">
              <w:rPr>
                <w:sz w:val="24"/>
                <w:szCs w:val="24"/>
              </w:rPr>
              <w:t>1</w:t>
            </w:r>
          </w:p>
        </w:tc>
        <w:tc>
          <w:tcPr>
            <w:tcW w:w="1351" w:type="dxa"/>
          </w:tcPr>
          <w:p w:rsidR="0068407E" w:rsidRPr="00DE6394" w:rsidRDefault="0068407E" w:rsidP="00DE6394">
            <w:pPr>
              <w:pStyle w:val="a4"/>
              <w:rPr>
                <w:sz w:val="24"/>
                <w:szCs w:val="24"/>
              </w:rPr>
            </w:pPr>
            <w:r w:rsidRPr="00DE6394">
              <w:rPr>
                <w:sz w:val="24"/>
                <w:szCs w:val="24"/>
              </w:rPr>
              <w:t>Упражнения в классификации, работа с календарем и циферблатом, оперирование предметной наглядностью, решение задач с использованием моделирования и схематической наглядности</w:t>
            </w:r>
          </w:p>
        </w:tc>
        <w:tc>
          <w:tcPr>
            <w:tcW w:w="709" w:type="dxa"/>
            <w:tcBorders>
              <w:right w:val="single" w:sz="4" w:space="0" w:color="auto"/>
            </w:tcBorders>
          </w:tcPr>
          <w:p w:rsidR="0068407E" w:rsidRDefault="0068407E" w:rsidP="0068407E">
            <w:pPr>
              <w:pStyle w:val="a4"/>
            </w:pPr>
          </w:p>
        </w:tc>
        <w:tc>
          <w:tcPr>
            <w:tcW w:w="668" w:type="dxa"/>
            <w:tcBorders>
              <w:left w:val="single" w:sz="4" w:space="0" w:color="auto"/>
              <w:right w:val="single" w:sz="4" w:space="0" w:color="auto"/>
            </w:tcBorders>
          </w:tcPr>
          <w:p w:rsidR="0068407E" w:rsidRDefault="0068407E" w:rsidP="0068407E">
            <w:pPr>
              <w:pStyle w:val="a4"/>
            </w:pPr>
          </w:p>
        </w:tc>
        <w:tc>
          <w:tcPr>
            <w:tcW w:w="818" w:type="dxa"/>
            <w:tcBorders>
              <w:left w:val="single" w:sz="4" w:space="0" w:color="auto"/>
            </w:tcBorders>
          </w:tcPr>
          <w:p w:rsidR="0068407E" w:rsidRDefault="0068407E" w:rsidP="0068407E">
            <w:pPr>
              <w:pStyle w:val="a4"/>
            </w:pPr>
          </w:p>
        </w:tc>
      </w:tr>
      <w:tr w:rsidR="0068407E" w:rsidTr="0068407E">
        <w:tc>
          <w:tcPr>
            <w:tcW w:w="796" w:type="dxa"/>
          </w:tcPr>
          <w:p w:rsidR="0068407E" w:rsidRPr="008B32CA" w:rsidRDefault="0068407E" w:rsidP="00DE6394">
            <w:pPr>
              <w:pStyle w:val="a4"/>
            </w:pPr>
            <w:r w:rsidRPr="008B32CA">
              <w:t>80-81</w:t>
            </w:r>
          </w:p>
        </w:tc>
        <w:tc>
          <w:tcPr>
            <w:tcW w:w="1229" w:type="dxa"/>
          </w:tcPr>
          <w:p w:rsidR="0068407E" w:rsidRPr="008B32CA" w:rsidRDefault="0068407E" w:rsidP="00DE6394">
            <w:pPr>
              <w:pStyle w:val="a4"/>
            </w:pPr>
            <w:r w:rsidRPr="008B32CA">
              <w:rPr>
                <w:rFonts w:ascii="Times New Roman CYR" w:hAnsi="Times New Roman CYR" w:cs="Times New Roman CYR"/>
                <w:b/>
                <w:i/>
                <w:color w:val="000000"/>
              </w:rPr>
              <w:t xml:space="preserve">Меры времени.                                                                        </w:t>
            </w:r>
          </w:p>
        </w:tc>
        <w:tc>
          <w:tcPr>
            <w:tcW w:w="3090" w:type="dxa"/>
          </w:tcPr>
          <w:p w:rsidR="0068407E" w:rsidRPr="008B32CA" w:rsidRDefault="0068407E" w:rsidP="00DE6394">
            <w:pPr>
              <w:pStyle w:val="a4"/>
            </w:pPr>
            <w:r w:rsidRPr="008B32CA">
              <w:rPr>
                <w:rFonts w:ascii="Times New Roman CYR" w:hAnsi="Times New Roman CYR" w:cs="Times New Roman CYR"/>
                <w:color w:val="000000"/>
              </w:rPr>
              <w:t xml:space="preserve">Определение времени по часам с точностью до получаса. Знакомство с циферблатом, имеющим обозначения римскими цифрами и любыми другими значками                                                                               </w:t>
            </w:r>
          </w:p>
        </w:tc>
        <w:tc>
          <w:tcPr>
            <w:tcW w:w="683" w:type="dxa"/>
          </w:tcPr>
          <w:p w:rsidR="0068407E" w:rsidRPr="008B32CA" w:rsidRDefault="0068407E" w:rsidP="00DE6394">
            <w:pPr>
              <w:pStyle w:val="a4"/>
            </w:pPr>
            <w:r w:rsidRPr="008B32CA">
              <w:t>2</w:t>
            </w:r>
          </w:p>
        </w:tc>
        <w:tc>
          <w:tcPr>
            <w:tcW w:w="1351" w:type="dxa"/>
          </w:tcPr>
          <w:p w:rsidR="0068407E" w:rsidRPr="008B32CA" w:rsidRDefault="0068407E" w:rsidP="00DE6394">
            <w:pPr>
              <w:pStyle w:val="a4"/>
            </w:pPr>
            <w:r w:rsidRPr="008B32CA">
              <w:t>Упражнения в классификации, работа с календарем и циферблатом, оперирование предметной наглядностью, решение задач с использованием моделирования и схематиче</w:t>
            </w:r>
            <w:r w:rsidRPr="008B32CA">
              <w:lastRenderedPageBreak/>
              <w:t>ской наглядности</w:t>
            </w:r>
          </w:p>
        </w:tc>
        <w:tc>
          <w:tcPr>
            <w:tcW w:w="709" w:type="dxa"/>
            <w:tcBorders>
              <w:right w:val="single" w:sz="4" w:space="0" w:color="auto"/>
            </w:tcBorders>
          </w:tcPr>
          <w:p w:rsidR="0068407E" w:rsidRDefault="0068407E" w:rsidP="0068407E">
            <w:pPr>
              <w:pStyle w:val="a4"/>
            </w:pPr>
          </w:p>
        </w:tc>
        <w:tc>
          <w:tcPr>
            <w:tcW w:w="668" w:type="dxa"/>
            <w:tcBorders>
              <w:left w:val="single" w:sz="4" w:space="0" w:color="auto"/>
              <w:right w:val="single" w:sz="4" w:space="0" w:color="auto"/>
            </w:tcBorders>
          </w:tcPr>
          <w:p w:rsidR="0068407E" w:rsidRDefault="0068407E" w:rsidP="0068407E">
            <w:pPr>
              <w:pStyle w:val="a4"/>
            </w:pPr>
          </w:p>
        </w:tc>
        <w:tc>
          <w:tcPr>
            <w:tcW w:w="818" w:type="dxa"/>
            <w:tcBorders>
              <w:left w:val="single" w:sz="4" w:space="0" w:color="auto"/>
            </w:tcBorders>
          </w:tcPr>
          <w:p w:rsidR="0068407E" w:rsidRDefault="0068407E" w:rsidP="0068407E">
            <w:pPr>
              <w:pStyle w:val="a4"/>
            </w:pPr>
          </w:p>
        </w:tc>
      </w:tr>
      <w:tr w:rsidR="0068407E" w:rsidTr="0068407E">
        <w:tc>
          <w:tcPr>
            <w:tcW w:w="796" w:type="dxa"/>
          </w:tcPr>
          <w:p w:rsidR="0068407E" w:rsidRPr="008B32CA" w:rsidRDefault="0068407E" w:rsidP="00DE6394">
            <w:pPr>
              <w:pStyle w:val="a4"/>
            </w:pPr>
            <w:r w:rsidRPr="008B32CA">
              <w:lastRenderedPageBreak/>
              <w:t>82-86</w:t>
            </w:r>
          </w:p>
        </w:tc>
        <w:tc>
          <w:tcPr>
            <w:tcW w:w="1229" w:type="dxa"/>
          </w:tcPr>
          <w:p w:rsidR="0068407E" w:rsidRPr="008B32CA" w:rsidRDefault="0068407E" w:rsidP="00DE6394">
            <w:pPr>
              <w:pStyle w:val="a4"/>
              <w:rPr>
                <w:rFonts w:ascii="Times New Roman CYR" w:hAnsi="Times New Roman CYR" w:cs="Times New Roman CYR"/>
                <w:b/>
                <w:bCs/>
                <w:i/>
                <w:iCs/>
                <w:color w:val="000000"/>
              </w:rPr>
            </w:pPr>
            <w:r w:rsidRPr="008B32CA">
              <w:rPr>
                <w:rFonts w:ascii="Times New Roman CYR" w:hAnsi="Times New Roman CYR" w:cs="Times New Roman CYR"/>
                <w:b/>
                <w:bCs/>
                <w:i/>
                <w:iCs/>
                <w:color w:val="000000"/>
              </w:rPr>
              <w:t>Сложение и вычитание в пределах 100</w:t>
            </w:r>
          </w:p>
          <w:p w:rsidR="0068407E" w:rsidRPr="008B32CA" w:rsidRDefault="0068407E" w:rsidP="00DE6394">
            <w:pPr>
              <w:pStyle w:val="a4"/>
            </w:pPr>
          </w:p>
        </w:tc>
        <w:tc>
          <w:tcPr>
            <w:tcW w:w="3090" w:type="dxa"/>
          </w:tcPr>
          <w:p w:rsidR="0068407E" w:rsidRPr="008B32CA" w:rsidRDefault="0068407E" w:rsidP="00DE6394">
            <w:pPr>
              <w:pStyle w:val="a4"/>
            </w:pPr>
            <w:r w:rsidRPr="008B32CA">
              <w:rPr>
                <w:rFonts w:ascii="Times New Roman CYR" w:hAnsi="Times New Roman CYR" w:cs="Times New Roman CYR"/>
                <w:color w:val="000000"/>
              </w:rPr>
              <w:t xml:space="preserve">Сложение и вычитание круглых десятков                                                  </w:t>
            </w:r>
          </w:p>
        </w:tc>
        <w:tc>
          <w:tcPr>
            <w:tcW w:w="683" w:type="dxa"/>
          </w:tcPr>
          <w:p w:rsidR="0068407E" w:rsidRPr="008B32CA" w:rsidRDefault="0068407E" w:rsidP="00DE6394">
            <w:pPr>
              <w:pStyle w:val="a4"/>
            </w:pPr>
            <w:r w:rsidRPr="008B32CA">
              <w:t>5</w:t>
            </w:r>
          </w:p>
        </w:tc>
        <w:tc>
          <w:tcPr>
            <w:tcW w:w="1351" w:type="dxa"/>
          </w:tcPr>
          <w:p w:rsidR="0068407E" w:rsidRPr="008B32CA" w:rsidRDefault="0068407E" w:rsidP="00DE6394">
            <w:pPr>
              <w:pStyle w:val="a4"/>
            </w:pPr>
            <w:r w:rsidRPr="008B32CA">
              <w:t>Работа с предметной наглядностью, устный счет, работа в тетрадях, упражнения в классификации, группирование, работа с таблицами сложения, решение задач с опорой на схематическую и предметную наглядность</w:t>
            </w:r>
          </w:p>
        </w:tc>
        <w:tc>
          <w:tcPr>
            <w:tcW w:w="709" w:type="dxa"/>
            <w:tcBorders>
              <w:right w:val="single" w:sz="4" w:space="0" w:color="auto"/>
            </w:tcBorders>
          </w:tcPr>
          <w:p w:rsidR="0068407E" w:rsidRDefault="0068407E" w:rsidP="0068407E">
            <w:pPr>
              <w:pStyle w:val="a4"/>
            </w:pPr>
          </w:p>
        </w:tc>
        <w:tc>
          <w:tcPr>
            <w:tcW w:w="668" w:type="dxa"/>
            <w:tcBorders>
              <w:left w:val="single" w:sz="4" w:space="0" w:color="auto"/>
              <w:right w:val="single" w:sz="4" w:space="0" w:color="auto"/>
            </w:tcBorders>
          </w:tcPr>
          <w:p w:rsidR="0068407E" w:rsidRDefault="0068407E" w:rsidP="0068407E">
            <w:pPr>
              <w:pStyle w:val="a4"/>
            </w:pPr>
          </w:p>
        </w:tc>
        <w:tc>
          <w:tcPr>
            <w:tcW w:w="818" w:type="dxa"/>
            <w:tcBorders>
              <w:left w:val="single" w:sz="4" w:space="0" w:color="auto"/>
            </w:tcBorders>
          </w:tcPr>
          <w:p w:rsidR="0068407E" w:rsidRDefault="0068407E" w:rsidP="0068407E">
            <w:pPr>
              <w:pStyle w:val="a4"/>
            </w:pPr>
          </w:p>
        </w:tc>
      </w:tr>
      <w:tr w:rsidR="0068407E" w:rsidTr="0068407E">
        <w:tc>
          <w:tcPr>
            <w:tcW w:w="796" w:type="dxa"/>
          </w:tcPr>
          <w:p w:rsidR="0068407E" w:rsidRPr="00DE6394" w:rsidRDefault="0068407E" w:rsidP="0068407E">
            <w:pPr>
              <w:spacing w:line="360" w:lineRule="auto"/>
              <w:rPr>
                <w:sz w:val="24"/>
                <w:szCs w:val="24"/>
              </w:rPr>
            </w:pPr>
            <w:r w:rsidRPr="00DE6394">
              <w:rPr>
                <w:sz w:val="24"/>
                <w:szCs w:val="24"/>
              </w:rPr>
              <w:t>87-88</w:t>
            </w:r>
          </w:p>
        </w:tc>
        <w:tc>
          <w:tcPr>
            <w:tcW w:w="1229" w:type="dxa"/>
          </w:tcPr>
          <w:p w:rsidR="0068407E" w:rsidRPr="00DE6394" w:rsidRDefault="0068407E" w:rsidP="0068407E">
            <w:pPr>
              <w:rPr>
                <w:b/>
                <w:i/>
                <w:sz w:val="24"/>
                <w:szCs w:val="24"/>
              </w:rPr>
            </w:pPr>
            <w:r w:rsidRPr="00DE6394">
              <w:rPr>
                <w:rFonts w:ascii="Times New Roman CYR" w:hAnsi="Times New Roman CYR" w:cs="Times New Roman CYR"/>
                <w:b/>
                <w:i/>
                <w:color w:val="000000"/>
                <w:sz w:val="24"/>
                <w:szCs w:val="24"/>
              </w:rPr>
              <w:t>Сложение и вычитание двузначных чисел в пределах 100.</w:t>
            </w:r>
          </w:p>
        </w:tc>
        <w:tc>
          <w:tcPr>
            <w:tcW w:w="3090" w:type="dxa"/>
          </w:tcPr>
          <w:p w:rsidR="0068407E" w:rsidRPr="00DE6394" w:rsidRDefault="0068407E" w:rsidP="00DE6394">
            <w:pPr>
              <w:pStyle w:val="a4"/>
            </w:pPr>
            <w:r w:rsidRPr="00DE6394">
              <w:t xml:space="preserve">Сложение и вычитание двузначных чисел с переходом через разряд в пределах 100                                                                                                                                    </w:t>
            </w:r>
          </w:p>
        </w:tc>
        <w:tc>
          <w:tcPr>
            <w:tcW w:w="683" w:type="dxa"/>
          </w:tcPr>
          <w:p w:rsidR="0068407E" w:rsidRPr="00DE6394" w:rsidRDefault="0068407E" w:rsidP="00DE6394">
            <w:pPr>
              <w:pStyle w:val="a4"/>
            </w:pPr>
            <w:r w:rsidRPr="00DE6394">
              <w:t>2</w:t>
            </w:r>
          </w:p>
        </w:tc>
        <w:tc>
          <w:tcPr>
            <w:tcW w:w="1351" w:type="dxa"/>
          </w:tcPr>
          <w:p w:rsidR="0068407E" w:rsidRPr="00DE6394" w:rsidRDefault="0068407E" w:rsidP="00DE6394">
            <w:pPr>
              <w:pStyle w:val="a4"/>
            </w:pPr>
            <w:r w:rsidRPr="00DE6394">
              <w:t xml:space="preserve">Работа с предметной наглядностью, устный счет, работа в тетрадях, упражнения в классификации, группирование, </w:t>
            </w:r>
            <w:r w:rsidRPr="00DE6394">
              <w:rPr>
                <w:sz w:val="24"/>
                <w:szCs w:val="24"/>
              </w:rPr>
              <w:t>работа</w:t>
            </w:r>
            <w:r w:rsidRPr="00DE6394">
              <w:t xml:space="preserve"> с таблицами сложения, решение задач с опорой на схематическую и предметную наглядность</w:t>
            </w:r>
          </w:p>
        </w:tc>
        <w:tc>
          <w:tcPr>
            <w:tcW w:w="709" w:type="dxa"/>
            <w:tcBorders>
              <w:right w:val="single" w:sz="4" w:space="0" w:color="auto"/>
            </w:tcBorders>
          </w:tcPr>
          <w:p w:rsidR="0068407E" w:rsidRDefault="0068407E" w:rsidP="0068407E">
            <w:pPr>
              <w:pStyle w:val="a4"/>
            </w:pPr>
          </w:p>
        </w:tc>
        <w:tc>
          <w:tcPr>
            <w:tcW w:w="668" w:type="dxa"/>
            <w:tcBorders>
              <w:left w:val="single" w:sz="4" w:space="0" w:color="auto"/>
              <w:right w:val="single" w:sz="4" w:space="0" w:color="auto"/>
            </w:tcBorders>
          </w:tcPr>
          <w:p w:rsidR="0068407E" w:rsidRDefault="0068407E" w:rsidP="0068407E">
            <w:pPr>
              <w:pStyle w:val="a4"/>
            </w:pPr>
          </w:p>
        </w:tc>
        <w:tc>
          <w:tcPr>
            <w:tcW w:w="818" w:type="dxa"/>
            <w:tcBorders>
              <w:left w:val="single" w:sz="4" w:space="0" w:color="auto"/>
            </w:tcBorders>
          </w:tcPr>
          <w:p w:rsidR="0068407E" w:rsidRDefault="0068407E" w:rsidP="0068407E">
            <w:pPr>
              <w:pStyle w:val="a4"/>
            </w:pPr>
          </w:p>
        </w:tc>
      </w:tr>
      <w:tr w:rsidR="0068407E" w:rsidTr="0068407E">
        <w:tc>
          <w:tcPr>
            <w:tcW w:w="796" w:type="dxa"/>
          </w:tcPr>
          <w:p w:rsidR="0068407E" w:rsidRPr="00DE6394" w:rsidRDefault="0068407E" w:rsidP="00DE6394">
            <w:pPr>
              <w:pStyle w:val="a4"/>
            </w:pPr>
            <w:r w:rsidRPr="00DE6394">
              <w:t>89-90</w:t>
            </w:r>
          </w:p>
        </w:tc>
        <w:tc>
          <w:tcPr>
            <w:tcW w:w="1229" w:type="dxa"/>
          </w:tcPr>
          <w:p w:rsidR="0068407E" w:rsidRPr="00DE6394" w:rsidRDefault="0068407E" w:rsidP="00DE6394">
            <w:pPr>
              <w:pStyle w:val="a4"/>
            </w:pPr>
            <w:r w:rsidRPr="00DE6394">
              <w:rPr>
                <w:rFonts w:ascii="Times New Roman CYR" w:hAnsi="Times New Roman CYR" w:cs="Times New Roman CYR"/>
                <w:b/>
                <w:i/>
                <w:color w:val="000000"/>
              </w:rPr>
              <w:t>Сложение и вычитание двузначных чисел в пределах 100.</w:t>
            </w:r>
          </w:p>
        </w:tc>
        <w:tc>
          <w:tcPr>
            <w:tcW w:w="3090" w:type="dxa"/>
          </w:tcPr>
          <w:p w:rsidR="0068407E" w:rsidRPr="00DE6394" w:rsidRDefault="0068407E" w:rsidP="00DE6394">
            <w:pPr>
              <w:pStyle w:val="a4"/>
            </w:pPr>
            <w:r w:rsidRPr="00DE6394">
              <w:t xml:space="preserve">Взаимосвязь действий сложения и вычитания                                                </w:t>
            </w:r>
          </w:p>
        </w:tc>
        <w:tc>
          <w:tcPr>
            <w:tcW w:w="683" w:type="dxa"/>
          </w:tcPr>
          <w:p w:rsidR="0068407E" w:rsidRPr="00DE6394" w:rsidRDefault="0068407E" w:rsidP="00DE6394">
            <w:pPr>
              <w:pStyle w:val="a4"/>
            </w:pPr>
            <w:r w:rsidRPr="00DE6394">
              <w:t>2</w:t>
            </w:r>
          </w:p>
        </w:tc>
        <w:tc>
          <w:tcPr>
            <w:tcW w:w="1351" w:type="dxa"/>
          </w:tcPr>
          <w:p w:rsidR="0068407E" w:rsidRPr="00DE6394" w:rsidRDefault="0068407E" w:rsidP="00DE6394">
            <w:pPr>
              <w:pStyle w:val="a4"/>
            </w:pPr>
            <w:r w:rsidRPr="00DE6394">
              <w:t>Работа с предметной наглядностью, устный счет, работа в тетрадях, упражнения в классификации, группирование, работа с таблицами сложения, решение задач с опорой на схематическую и предметную наглядность</w:t>
            </w:r>
          </w:p>
        </w:tc>
        <w:tc>
          <w:tcPr>
            <w:tcW w:w="709" w:type="dxa"/>
            <w:tcBorders>
              <w:right w:val="single" w:sz="4" w:space="0" w:color="auto"/>
            </w:tcBorders>
          </w:tcPr>
          <w:p w:rsidR="0068407E" w:rsidRDefault="0068407E" w:rsidP="0068407E">
            <w:pPr>
              <w:pStyle w:val="a4"/>
            </w:pPr>
          </w:p>
        </w:tc>
        <w:tc>
          <w:tcPr>
            <w:tcW w:w="668" w:type="dxa"/>
            <w:tcBorders>
              <w:left w:val="single" w:sz="4" w:space="0" w:color="auto"/>
              <w:right w:val="single" w:sz="4" w:space="0" w:color="auto"/>
            </w:tcBorders>
          </w:tcPr>
          <w:p w:rsidR="0068407E" w:rsidRDefault="0068407E" w:rsidP="0068407E">
            <w:pPr>
              <w:pStyle w:val="a4"/>
            </w:pPr>
          </w:p>
        </w:tc>
        <w:tc>
          <w:tcPr>
            <w:tcW w:w="818" w:type="dxa"/>
            <w:tcBorders>
              <w:left w:val="single" w:sz="4" w:space="0" w:color="auto"/>
            </w:tcBorders>
          </w:tcPr>
          <w:p w:rsidR="0068407E" w:rsidRDefault="0068407E" w:rsidP="0068407E">
            <w:pPr>
              <w:pStyle w:val="a4"/>
            </w:pPr>
          </w:p>
        </w:tc>
      </w:tr>
      <w:tr w:rsidR="00DE6394" w:rsidTr="0068407E">
        <w:tc>
          <w:tcPr>
            <w:tcW w:w="796" w:type="dxa"/>
          </w:tcPr>
          <w:p w:rsidR="00DE6394" w:rsidRPr="00DE6394" w:rsidRDefault="00DE6394" w:rsidP="00DE6394">
            <w:pPr>
              <w:pStyle w:val="a4"/>
            </w:pPr>
            <w:r w:rsidRPr="00DE6394">
              <w:t>91-</w:t>
            </w:r>
            <w:r w:rsidRPr="00DE6394">
              <w:lastRenderedPageBreak/>
              <w:t>92</w:t>
            </w:r>
          </w:p>
        </w:tc>
        <w:tc>
          <w:tcPr>
            <w:tcW w:w="1229" w:type="dxa"/>
          </w:tcPr>
          <w:p w:rsidR="00DE6394" w:rsidRPr="00DE6394" w:rsidRDefault="00DE6394" w:rsidP="00DE6394">
            <w:pPr>
              <w:pStyle w:val="a4"/>
            </w:pPr>
            <w:r w:rsidRPr="00DE6394">
              <w:rPr>
                <w:rFonts w:ascii="Times New Roman CYR" w:hAnsi="Times New Roman CYR" w:cs="Times New Roman CYR"/>
                <w:b/>
                <w:i/>
                <w:color w:val="000000"/>
              </w:rPr>
              <w:lastRenderedPageBreak/>
              <w:t xml:space="preserve">Сложение и </w:t>
            </w:r>
            <w:r w:rsidRPr="00DE6394">
              <w:rPr>
                <w:rFonts w:ascii="Times New Roman CYR" w:hAnsi="Times New Roman CYR" w:cs="Times New Roman CYR"/>
                <w:b/>
                <w:i/>
                <w:color w:val="000000"/>
              </w:rPr>
              <w:lastRenderedPageBreak/>
              <w:t>вычитание двузначных чисел в пределах 100.</w:t>
            </w:r>
          </w:p>
        </w:tc>
        <w:tc>
          <w:tcPr>
            <w:tcW w:w="3090" w:type="dxa"/>
          </w:tcPr>
          <w:p w:rsidR="00DE6394" w:rsidRPr="00DE6394" w:rsidRDefault="00DE6394" w:rsidP="00DE6394">
            <w:pPr>
              <w:pStyle w:val="a4"/>
            </w:pPr>
            <w:r w:rsidRPr="00DE6394">
              <w:lastRenderedPageBreak/>
              <w:t xml:space="preserve">Решение примеров с </w:t>
            </w:r>
            <w:r w:rsidRPr="00DE6394">
              <w:lastRenderedPageBreak/>
              <w:t xml:space="preserve">одним неизвестным на основе знания взаимосвязи между действиями сложения и вычитания                                          </w:t>
            </w:r>
          </w:p>
        </w:tc>
        <w:tc>
          <w:tcPr>
            <w:tcW w:w="683" w:type="dxa"/>
          </w:tcPr>
          <w:p w:rsidR="00DE6394" w:rsidRPr="00DE6394" w:rsidRDefault="00DE6394" w:rsidP="00DE6394">
            <w:pPr>
              <w:pStyle w:val="a4"/>
            </w:pPr>
            <w:r w:rsidRPr="00DE6394">
              <w:lastRenderedPageBreak/>
              <w:t>2</w:t>
            </w:r>
          </w:p>
        </w:tc>
        <w:tc>
          <w:tcPr>
            <w:tcW w:w="1351" w:type="dxa"/>
          </w:tcPr>
          <w:p w:rsidR="00DE6394" w:rsidRPr="00DE6394" w:rsidRDefault="00DE6394" w:rsidP="00DE6394">
            <w:pPr>
              <w:pStyle w:val="a4"/>
            </w:pPr>
            <w:r w:rsidRPr="00DE6394">
              <w:t xml:space="preserve">Работа с </w:t>
            </w:r>
            <w:r w:rsidRPr="00DE6394">
              <w:lastRenderedPageBreak/>
              <w:t>предметной наглядностью, устный счет, работа в тетрадях, упражнения в классификации, группирование, работа с таблицами сложения, решение задач с опорой на схематическую и предметную наглядность</w:t>
            </w:r>
          </w:p>
        </w:tc>
        <w:tc>
          <w:tcPr>
            <w:tcW w:w="709" w:type="dxa"/>
            <w:tcBorders>
              <w:right w:val="single" w:sz="4" w:space="0" w:color="auto"/>
            </w:tcBorders>
          </w:tcPr>
          <w:p w:rsidR="00DE6394" w:rsidRDefault="00DE6394" w:rsidP="00DE6394">
            <w:pPr>
              <w:pStyle w:val="a4"/>
            </w:pPr>
          </w:p>
        </w:tc>
        <w:tc>
          <w:tcPr>
            <w:tcW w:w="668" w:type="dxa"/>
            <w:tcBorders>
              <w:left w:val="single" w:sz="4" w:space="0" w:color="auto"/>
              <w:right w:val="single" w:sz="4" w:space="0" w:color="auto"/>
            </w:tcBorders>
          </w:tcPr>
          <w:p w:rsidR="00DE6394" w:rsidRDefault="00DE6394" w:rsidP="00DE6394">
            <w:pPr>
              <w:pStyle w:val="a4"/>
            </w:pPr>
          </w:p>
        </w:tc>
        <w:tc>
          <w:tcPr>
            <w:tcW w:w="818" w:type="dxa"/>
            <w:tcBorders>
              <w:left w:val="single" w:sz="4" w:space="0" w:color="auto"/>
            </w:tcBorders>
          </w:tcPr>
          <w:p w:rsidR="00DE6394" w:rsidRDefault="00DE6394" w:rsidP="00DE6394">
            <w:pPr>
              <w:pStyle w:val="a4"/>
            </w:pPr>
          </w:p>
        </w:tc>
      </w:tr>
      <w:tr w:rsidR="00DE6394" w:rsidTr="0068407E">
        <w:tc>
          <w:tcPr>
            <w:tcW w:w="796" w:type="dxa"/>
          </w:tcPr>
          <w:p w:rsidR="00DE6394" w:rsidRPr="00DE6394" w:rsidRDefault="00DE6394" w:rsidP="00DE6394">
            <w:pPr>
              <w:pStyle w:val="a4"/>
            </w:pPr>
            <w:r w:rsidRPr="00DE6394">
              <w:lastRenderedPageBreak/>
              <w:t>92-96</w:t>
            </w:r>
          </w:p>
        </w:tc>
        <w:tc>
          <w:tcPr>
            <w:tcW w:w="1229" w:type="dxa"/>
          </w:tcPr>
          <w:p w:rsidR="00DE6394" w:rsidRPr="00DE6394" w:rsidRDefault="00DE6394" w:rsidP="00DE6394">
            <w:pPr>
              <w:pStyle w:val="a4"/>
              <w:rPr>
                <w:b/>
                <w:i/>
              </w:rPr>
            </w:pPr>
            <w:r w:rsidRPr="00DE6394">
              <w:rPr>
                <w:b/>
                <w:i/>
              </w:rPr>
              <w:t>Меры объема</w:t>
            </w:r>
          </w:p>
        </w:tc>
        <w:tc>
          <w:tcPr>
            <w:tcW w:w="3090" w:type="dxa"/>
          </w:tcPr>
          <w:p w:rsidR="00DE6394" w:rsidRPr="00DE6394" w:rsidRDefault="00DE6394" w:rsidP="00DE6394">
            <w:pPr>
              <w:pStyle w:val="a4"/>
            </w:pPr>
            <w:r w:rsidRPr="00DE6394">
              <w:t>Единицы измерения. Мера объема – литр</w:t>
            </w:r>
          </w:p>
        </w:tc>
        <w:tc>
          <w:tcPr>
            <w:tcW w:w="683" w:type="dxa"/>
          </w:tcPr>
          <w:p w:rsidR="00DE6394" w:rsidRPr="00DE6394" w:rsidRDefault="00DE6394" w:rsidP="00DE6394">
            <w:pPr>
              <w:pStyle w:val="a4"/>
            </w:pPr>
            <w:r w:rsidRPr="00DE6394">
              <w:t>4</w:t>
            </w:r>
          </w:p>
        </w:tc>
        <w:tc>
          <w:tcPr>
            <w:tcW w:w="1351" w:type="dxa"/>
          </w:tcPr>
          <w:p w:rsidR="00DE6394" w:rsidRPr="00DE6394" w:rsidRDefault="00DE6394" w:rsidP="00DE6394">
            <w:pPr>
              <w:pStyle w:val="a4"/>
            </w:pPr>
            <w:r w:rsidRPr="00DE6394">
              <w:t>Работа с натуральными объектами, измерения, решение задач практическим путем</w:t>
            </w:r>
          </w:p>
        </w:tc>
        <w:tc>
          <w:tcPr>
            <w:tcW w:w="709" w:type="dxa"/>
            <w:tcBorders>
              <w:right w:val="single" w:sz="4" w:space="0" w:color="auto"/>
            </w:tcBorders>
          </w:tcPr>
          <w:p w:rsidR="00DE6394" w:rsidRDefault="00DE6394" w:rsidP="00DE6394">
            <w:pPr>
              <w:pStyle w:val="a4"/>
            </w:pPr>
          </w:p>
        </w:tc>
        <w:tc>
          <w:tcPr>
            <w:tcW w:w="668" w:type="dxa"/>
            <w:tcBorders>
              <w:left w:val="single" w:sz="4" w:space="0" w:color="auto"/>
              <w:right w:val="single" w:sz="4" w:space="0" w:color="auto"/>
            </w:tcBorders>
          </w:tcPr>
          <w:p w:rsidR="00DE6394" w:rsidRDefault="00DE6394" w:rsidP="00DE6394">
            <w:pPr>
              <w:pStyle w:val="a4"/>
            </w:pPr>
          </w:p>
        </w:tc>
        <w:tc>
          <w:tcPr>
            <w:tcW w:w="818" w:type="dxa"/>
            <w:tcBorders>
              <w:left w:val="single" w:sz="4" w:space="0" w:color="auto"/>
            </w:tcBorders>
          </w:tcPr>
          <w:p w:rsidR="00DE6394" w:rsidRDefault="00DE6394" w:rsidP="00DE6394">
            <w:pPr>
              <w:pStyle w:val="a4"/>
            </w:pPr>
          </w:p>
        </w:tc>
      </w:tr>
      <w:tr w:rsidR="00DE6394" w:rsidTr="0068407E">
        <w:tc>
          <w:tcPr>
            <w:tcW w:w="796" w:type="dxa"/>
          </w:tcPr>
          <w:p w:rsidR="00DE6394" w:rsidRPr="00DE6394" w:rsidRDefault="00DE6394" w:rsidP="00DE6394">
            <w:pPr>
              <w:pStyle w:val="a4"/>
            </w:pPr>
            <w:r w:rsidRPr="00DE6394">
              <w:t>97-98</w:t>
            </w:r>
          </w:p>
        </w:tc>
        <w:tc>
          <w:tcPr>
            <w:tcW w:w="1229" w:type="dxa"/>
          </w:tcPr>
          <w:p w:rsidR="00DE6394" w:rsidRPr="00DE6394" w:rsidRDefault="00DE6394" w:rsidP="00DE6394">
            <w:pPr>
              <w:pStyle w:val="a4"/>
              <w:rPr>
                <w:b/>
                <w:i/>
              </w:rPr>
            </w:pPr>
            <w:r w:rsidRPr="00DE6394">
              <w:rPr>
                <w:b/>
                <w:i/>
              </w:rPr>
              <w:t>Геометрический материал</w:t>
            </w:r>
          </w:p>
        </w:tc>
        <w:tc>
          <w:tcPr>
            <w:tcW w:w="3090" w:type="dxa"/>
          </w:tcPr>
          <w:p w:rsidR="00DE6394" w:rsidRPr="00DE6394" w:rsidRDefault="00DE6394" w:rsidP="00DE6394">
            <w:pPr>
              <w:pStyle w:val="a4"/>
            </w:pPr>
            <w:r w:rsidRPr="00DE6394">
              <w:t>Мера длины – сантиметр. Измерения с помощью линейки. Построение отрезков и фигур с использованием линейки</w:t>
            </w:r>
          </w:p>
        </w:tc>
        <w:tc>
          <w:tcPr>
            <w:tcW w:w="683" w:type="dxa"/>
          </w:tcPr>
          <w:p w:rsidR="00DE6394" w:rsidRPr="00DE6394" w:rsidRDefault="00DE6394" w:rsidP="00DE6394">
            <w:pPr>
              <w:pStyle w:val="a4"/>
            </w:pPr>
            <w:r w:rsidRPr="00DE6394">
              <w:t>2</w:t>
            </w:r>
          </w:p>
        </w:tc>
        <w:tc>
          <w:tcPr>
            <w:tcW w:w="1351" w:type="dxa"/>
          </w:tcPr>
          <w:p w:rsidR="00DE6394" w:rsidRPr="00DE6394" w:rsidRDefault="00DE6394" w:rsidP="00DE6394">
            <w:pPr>
              <w:pStyle w:val="a4"/>
            </w:pPr>
            <w:r w:rsidRPr="00DE6394">
              <w:t>Оперирование предметной наглядностью, работа с шаблонами, трафаретами, построение фигур с помощью линейки, упражнения в группировании и классификации</w:t>
            </w:r>
          </w:p>
        </w:tc>
        <w:tc>
          <w:tcPr>
            <w:tcW w:w="709" w:type="dxa"/>
            <w:tcBorders>
              <w:right w:val="single" w:sz="4" w:space="0" w:color="auto"/>
            </w:tcBorders>
          </w:tcPr>
          <w:p w:rsidR="00DE6394" w:rsidRDefault="00DE6394" w:rsidP="00DE6394">
            <w:pPr>
              <w:pStyle w:val="a4"/>
            </w:pPr>
          </w:p>
        </w:tc>
        <w:tc>
          <w:tcPr>
            <w:tcW w:w="668" w:type="dxa"/>
            <w:tcBorders>
              <w:left w:val="single" w:sz="4" w:space="0" w:color="auto"/>
              <w:right w:val="single" w:sz="4" w:space="0" w:color="auto"/>
            </w:tcBorders>
          </w:tcPr>
          <w:p w:rsidR="00DE6394" w:rsidRDefault="00DE6394" w:rsidP="00DE6394">
            <w:pPr>
              <w:pStyle w:val="a4"/>
            </w:pPr>
          </w:p>
        </w:tc>
        <w:tc>
          <w:tcPr>
            <w:tcW w:w="818" w:type="dxa"/>
            <w:tcBorders>
              <w:left w:val="single" w:sz="4" w:space="0" w:color="auto"/>
            </w:tcBorders>
          </w:tcPr>
          <w:p w:rsidR="00DE6394" w:rsidRDefault="00DE6394" w:rsidP="00DE6394">
            <w:pPr>
              <w:pStyle w:val="a4"/>
            </w:pPr>
          </w:p>
        </w:tc>
      </w:tr>
      <w:tr w:rsidR="00DE6394" w:rsidTr="0068407E">
        <w:tc>
          <w:tcPr>
            <w:tcW w:w="796" w:type="dxa"/>
          </w:tcPr>
          <w:p w:rsidR="00DE6394" w:rsidRPr="00DE6394" w:rsidRDefault="00DE6394" w:rsidP="00DE6394">
            <w:pPr>
              <w:pStyle w:val="a4"/>
            </w:pPr>
            <w:r w:rsidRPr="00DE6394">
              <w:t>99</w:t>
            </w:r>
          </w:p>
        </w:tc>
        <w:tc>
          <w:tcPr>
            <w:tcW w:w="1229" w:type="dxa"/>
          </w:tcPr>
          <w:p w:rsidR="00DE6394" w:rsidRPr="00DE6394" w:rsidRDefault="00DE6394" w:rsidP="00DE6394">
            <w:pPr>
              <w:pStyle w:val="a4"/>
            </w:pPr>
            <w:r w:rsidRPr="00DE6394">
              <w:rPr>
                <w:b/>
                <w:i/>
              </w:rPr>
              <w:t>Геометрический материал</w:t>
            </w:r>
          </w:p>
        </w:tc>
        <w:tc>
          <w:tcPr>
            <w:tcW w:w="3090" w:type="dxa"/>
          </w:tcPr>
          <w:p w:rsidR="00DE6394" w:rsidRPr="00DE6394" w:rsidRDefault="00DE6394" w:rsidP="00DE6394">
            <w:pPr>
              <w:pStyle w:val="a4"/>
            </w:pPr>
            <w:r w:rsidRPr="00DE6394">
              <w:t>Мера длины – метр. Измерения с помощью  метровой линейки. Решение задач</w:t>
            </w:r>
          </w:p>
        </w:tc>
        <w:tc>
          <w:tcPr>
            <w:tcW w:w="683" w:type="dxa"/>
          </w:tcPr>
          <w:p w:rsidR="00DE6394" w:rsidRPr="00DE6394" w:rsidRDefault="00DE6394" w:rsidP="00DE6394">
            <w:pPr>
              <w:pStyle w:val="a4"/>
            </w:pPr>
            <w:r w:rsidRPr="00DE6394">
              <w:t>1</w:t>
            </w:r>
          </w:p>
        </w:tc>
        <w:tc>
          <w:tcPr>
            <w:tcW w:w="1351" w:type="dxa"/>
          </w:tcPr>
          <w:p w:rsidR="00DE6394" w:rsidRPr="00DE6394" w:rsidRDefault="00DE6394" w:rsidP="00DE6394">
            <w:pPr>
              <w:pStyle w:val="a4"/>
            </w:pPr>
            <w:r w:rsidRPr="00DE6394">
              <w:t>Оперирование предметной наглядностью, работа с шаблонами, трафаретами, построение фигур с помощью линейки, упражнения в группировании и классификации</w:t>
            </w:r>
          </w:p>
        </w:tc>
        <w:tc>
          <w:tcPr>
            <w:tcW w:w="709" w:type="dxa"/>
            <w:tcBorders>
              <w:right w:val="single" w:sz="4" w:space="0" w:color="auto"/>
            </w:tcBorders>
          </w:tcPr>
          <w:p w:rsidR="00DE6394" w:rsidRDefault="00DE6394" w:rsidP="00DE6394">
            <w:pPr>
              <w:pStyle w:val="a4"/>
            </w:pPr>
          </w:p>
        </w:tc>
        <w:tc>
          <w:tcPr>
            <w:tcW w:w="668" w:type="dxa"/>
            <w:tcBorders>
              <w:left w:val="single" w:sz="4" w:space="0" w:color="auto"/>
              <w:right w:val="single" w:sz="4" w:space="0" w:color="auto"/>
            </w:tcBorders>
          </w:tcPr>
          <w:p w:rsidR="00DE6394" w:rsidRDefault="00DE6394" w:rsidP="00DE6394">
            <w:pPr>
              <w:pStyle w:val="a4"/>
            </w:pPr>
          </w:p>
        </w:tc>
        <w:tc>
          <w:tcPr>
            <w:tcW w:w="818" w:type="dxa"/>
            <w:tcBorders>
              <w:left w:val="single" w:sz="4" w:space="0" w:color="auto"/>
            </w:tcBorders>
          </w:tcPr>
          <w:p w:rsidR="00DE6394" w:rsidRDefault="00DE6394" w:rsidP="00DE6394">
            <w:pPr>
              <w:pStyle w:val="a4"/>
            </w:pPr>
          </w:p>
        </w:tc>
      </w:tr>
      <w:tr w:rsidR="00DE6394" w:rsidTr="0068407E">
        <w:tc>
          <w:tcPr>
            <w:tcW w:w="796" w:type="dxa"/>
          </w:tcPr>
          <w:p w:rsidR="00DE6394" w:rsidRPr="00DE6394" w:rsidRDefault="00DE6394" w:rsidP="00DE6394">
            <w:pPr>
              <w:pStyle w:val="a4"/>
            </w:pPr>
            <w:r w:rsidRPr="00DE6394">
              <w:t>100-102</w:t>
            </w:r>
          </w:p>
        </w:tc>
        <w:tc>
          <w:tcPr>
            <w:tcW w:w="1229" w:type="dxa"/>
          </w:tcPr>
          <w:p w:rsidR="00DE6394" w:rsidRPr="00DE6394" w:rsidRDefault="00DE6394" w:rsidP="00DE6394">
            <w:pPr>
              <w:pStyle w:val="a4"/>
            </w:pPr>
            <w:r w:rsidRPr="00DE6394">
              <w:rPr>
                <w:b/>
                <w:i/>
              </w:rPr>
              <w:t>Геометрический материал</w:t>
            </w:r>
          </w:p>
        </w:tc>
        <w:tc>
          <w:tcPr>
            <w:tcW w:w="3090" w:type="dxa"/>
          </w:tcPr>
          <w:p w:rsidR="00DE6394" w:rsidRPr="00DE6394" w:rsidRDefault="00DE6394" w:rsidP="00DE6394">
            <w:pPr>
              <w:pStyle w:val="a4"/>
            </w:pPr>
            <w:r w:rsidRPr="00DE6394">
              <w:t>Знакомство с метрической системой мер. Соотношение метра и сантиметра</w:t>
            </w:r>
          </w:p>
        </w:tc>
        <w:tc>
          <w:tcPr>
            <w:tcW w:w="683" w:type="dxa"/>
          </w:tcPr>
          <w:p w:rsidR="00DE6394" w:rsidRPr="00DE6394" w:rsidRDefault="00DE6394" w:rsidP="00DE6394">
            <w:pPr>
              <w:pStyle w:val="a4"/>
            </w:pPr>
            <w:r w:rsidRPr="00DE6394">
              <w:t>3</w:t>
            </w:r>
          </w:p>
        </w:tc>
        <w:tc>
          <w:tcPr>
            <w:tcW w:w="1351" w:type="dxa"/>
          </w:tcPr>
          <w:p w:rsidR="00DE6394" w:rsidRPr="00DE6394" w:rsidRDefault="00DE6394" w:rsidP="00DE6394">
            <w:pPr>
              <w:pStyle w:val="a4"/>
            </w:pPr>
            <w:r w:rsidRPr="00DE6394">
              <w:t xml:space="preserve">Оперирование предметной наглядностью, работа с шаблонами, </w:t>
            </w:r>
            <w:r w:rsidRPr="00DE6394">
              <w:lastRenderedPageBreak/>
              <w:t>трафаретами, построение фигур с помощью линейки, упражнения в группировании и классификации</w:t>
            </w:r>
          </w:p>
        </w:tc>
        <w:tc>
          <w:tcPr>
            <w:tcW w:w="709" w:type="dxa"/>
            <w:tcBorders>
              <w:right w:val="single" w:sz="4" w:space="0" w:color="auto"/>
            </w:tcBorders>
          </w:tcPr>
          <w:p w:rsidR="00DE6394" w:rsidRDefault="00DE6394" w:rsidP="00DE6394">
            <w:pPr>
              <w:pStyle w:val="a4"/>
            </w:pPr>
          </w:p>
        </w:tc>
        <w:tc>
          <w:tcPr>
            <w:tcW w:w="668" w:type="dxa"/>
            <w:tcBorders>
              <w:left w:val="single" w:sz="4" w:space="0" w:color="auto"/>
              <w:right w:val="single" w:sz="4" w:space="0" w:color="auto"/>
            </w:tcBorders>
          </w:tcPr>
          <w:p w:rsidR="00DE6394" w:rsidRDefault="00DE6394" w:rsidP="00DE6394">
            <w:pPr>
              <w:pStyle w:val="a4"/>
            </w:pPr>
          </w:p>
        </w:tc>
        <w:tc>
          <w:tcPr>
            <w:tcW w:w="818" w:type="dxa"/>
            <w:tcBorders>
              <w:left w:val="single" w:sz="4" w:space="0" w:color="auto"/>
            </w:tcBorders>
          </w:tcPr>
          <w:p w:rsidR="00DE6394" w:rsidRDefault="00DE6394" w:rsidP="00DE6394">
            <w:pPr>
              <w:pStyle w:val="a4"/>
            </w:pPr>
          </w:p>
        </w:tc>
      </w:tr>
    </w:tbl>
    <w:p w:rsidR="00FA6F59" w:rsidRDefault="00FA6F59" w:rsidP="007446EF">
      <w:pPr>
        <w:jc w:val="both"/>
        <w:rPr>
          <w:sz w:val="24"/>
          <w:szCs w:val="24"/>
        </w:rPr>
      </w:pPr>
    </w:p>
    <w:p w:rsidR="000B7358" w:rsidRPr="002A3E7F" w:rsidRDefault="000B7358" w:rsidP="000B7358">
      <w:pPr>
        <w:jc w:val="center"/>
        <w:rPr>
          <w:b/>
          <w:sz w:val="24"/>
          <w:szCs w:val="24"/>
        </w:rPr>
      </w:pPr>
      <w:r w:rsidRPr="002A3E7F">
        <w:rPr>
          <w:b/>
          <w:sz w:val="24"/>
          <w:szCs w:val="24"/>
        </w:rPr>
        <w:t>Контрольные работы.</w:t>
      </w:r>
    </w:p>
    <w:p w:rsidR="000B7358" w:rsidRPr="002A3E7F" w:rsidRDefault="000B7358" w:rsidP="002A3E7F">
      <w:pPr>
        <w:jc w:val="center"/>
        <w:rPr>
          <w:b/>
          <w:i/>
          <w:sz w:val="24"/>
          <w:szCs w:val="24"/>
        </w:rPr>
      </w:pPr>
      <w:r w:rsidRPr="002A3E7F">
        <w:rPr>
          <w:b/>
          <w:i/>
          <w:sz w:val="24"/>
          <w:szCs w:val="24"/>
        </w:rPr>
        <w:t>1 четверть.</w:t>
      </w:r>
    </w:p>
    <w:p w:rsidR="000B7358" w:rsidRPr="002A3E7F" w:rsidRDefault="000B7358" w:rsidP="000B7358">
      <w:pPr>
        <w:jc w:val="both"/>
        <w:rPr>
          <w:b/>
          <w:i/>
          <w:sz w:val="24"/>
          <w:szCs w:val="24"/>
        </w:rPr>
      </w:pPr>
      <w:r w:rsidRPr="002A3E7F">
        <w:rPr>
          <w:b/>
          <w:i/>
          <w:sz w:val="24"/>
          <w:szCs w:val="24"/>
        </w:rPr>
        <w:t>Входная к/р</w:t>
      </w:r>
    </w:p>
    <w:p w:rsidR="000B7358" w:rsidRDefault="008045E1" w:rsidP="000B7358">
      <w:pPr>
        <w:jc w:val="both"/>
        <w:rPr>
          <w:sz w:val="24"/>
          <w:szCs w:val="24"/>
        </w:rPr>
      </w:pPr>
      <w:r>
        <w:rPr>
          <w:sz w:val="24"/>
          <w:szCs w:val="24"/>
        </w:rPr>
        <w:t>1. Математический диктант (нату</w:t>
      </w:r>
      <w:r w:rsidR="000B7358">
        <w:rPr>
          <w:sz w:val="24"/>
          <w:szCs w:val="24"/>
        </w:rPr>
        <w:t>ральный ряд чисел в пределах 20).</w:t>
      </w:r>
    </w:p>
    <w:p w:rsidR="008045E1" w:rsidRDefault="008045E1" w:rsidP="000B7358">
      <w:pPr>
        <w:jc w:val="both"/>
        <w:rPr>
          <w:sz w:val="24"/>
          <w:szCs w:val="24"/>
        </w:rPr>
      </w:pPr>
      <w:r>
        <w:rPr>
          <w:sz w:val="24"/>
          <w:szCs w:val="24"/>
        </w:rPr>
        <w:t>2. Решение задачи в 1 действие.</w:t>
      </w:r>
    </w:p>
    <w:p w:rsidR="008045E1" w:rsidRDefault="008045E1" w:rsidP="000B7358">
      <w:pPr>
        <w:jc w:val="both"/>
        <w:rPr>
          <w:sz w:val="24"/>
          <w:szCs w:val="24"/>
        </w:rPr>
      </w:pPr>
      <w:r>
        <w:rPr>
          <w:sz w:val="24"/>
          <w:szCs w:val="24"/>
        </w:rPr>
        <w:t>3. Построение геометрических фигур (произвольного размера).</w:t>
      </w:r>
    </w:p>
    <w:p w:rsidR="008045E1" w:rsidRDefault="008045E1" w:rsidP="000B7358">
      <w:pPr>
        <w:jc w:val="both"/>
        <w:rPr>
          <w:sz w:val="24"/>
          <w:szCs w:val="24"/>
        </w:rPr>
      </w:pPr>
      <w:r>
        <w:rPr>
          <w:sz w:val="24"/>
          <w:szCs w:val="24"/>
        </w:rPr>
        <w:t>4. Решение примеров на сложение и вычитание в пределах 20 без перехода через десяток.</w:t>
      </w:r>
    </w:p>
    <w:p w:rsidR="002A3E7F" w:rsidRDefault="002A3E7F" w:rsidP="000B7358">
      <w:pPr>
        <w:jc w:val="both"/>
        <w:rPr>
          <w:sz w:val="24"/>
          <w:szCs w:val="24"/>
        </w:rPr>
      </w:pPr>
    </w:p>
    <w:p w:rsidR="008045E1" w:rsidRPr="002A3E7F" w:rsidRDefault="008045E1" w:rsidP="000B7358">
      <w:pPr>
        <w:jc w:val="both"/>
        <w:rPr>
          <w:b/>
          <w:i/>
          <w:sz w:val="24"/>
          <w:szCs w:val="24"/>
        </w:rPr>
      </w:pPr>
      <w:r w:rsidRPr="002A3E7F">
        <w:rPr>
          <w:b/>
          <w:i/>
          <w:sz w:val="24"/>
          <w:szCs w:val="24"/>
        </w:rPr>
        <w:t>Итоговая по результатам 1 четверти</w:t>
      </w:r>
    </w:p>
    <w:p w:rsidR="008045E1" w:rsidRDefault="008045E1" w:rsidP="000B7358">
      <w:pPr>
        <w:jc w:val="both"/>
        <w:rPr>
          <w:sz w:val="24"/>
          <w:szCs w:val="24"/>
        </w:rPr>
      </w:pPr>
      <w:r>
        <w:rPr>
          <w:sz w:val="24"/>
          <w:szCs w:val="24"/>
        </w:rPr>
        <w:t>1. Математический диктант (натуральный ряд чисел в пределах 20).</w:t>
      </w:r>
    </w:p>
    <w:p w:rsidR="008045E1" w:rsidRDefault="008045E1" w:rsidP="000B7358">
      <w:pPr>
        <w:jc w:val="both"/>
        <w:rPr>
          <w:sz w:val="24"/>
          <w:szCs w:val="24"/>
        </w:rPr>
      </w:pPr>
      <w:r>
        <w:rPr>
          <w:sz w:val="24"/>
          <w:szCs w:val="24"/>
        </w:rPr>
        <w:t>2. Решение примеров на сложение и вычитание в пределах 20 без перехода через разряд.</w:t>
      </w:r>
    </w:p>
    <w:p w:rsidR="008045E1" w:rsidRDefault="008045E1" w:rsidP="000B7358">
      <w:pPr>
        <w:jc w:val="both"/>
        <w:rPr>
          <w:sz w:val="24"/>
          <w:szCs w:val="24"/>
        </w:rPr>
      </w:pPr>
      <w:r>
        <w:rPr>
          <w:sz w:val="24"/>
          <w:szCs w:val="24"/>
        </w:rPr>
        <w:t>3. Решение задачи в 1 действие с обязательным составлением схематической краткой записи.</w:t>
      </w:r>
    </w:p>
    <w:p w:rsidR="008045E1" w:rsidRPr="002A3E7F" w:rsidRDefault="008045E1" w:rsidP="002A3E7F">
      <w:pPr>
        <w:tabs>
          <w:tab w:val="left" w:pos="1650"/>
        </w:tabs>
        <w:jc w:val="center"/>
        <w:rPr>
          <w:b/>
          <w:i/>
          <w:sz w:val="24"/>
          <w:szCs w:val="24"/>
        </w:rPr>
      </w:pPr>
      <w:r w:rsidRPr="002A3E7F">
        <w:rPr>
          <w:b/>
          <w:i/>
          <w:sz w:val="24"/>
          <w:szCs w:val="24"/>
        </w:rPr>
        <w:t>2 четверть.</w:t>
      </w:r>
    </w:p>
    <w:p w:rsidR="008045E1" w:rsidRDefault="008045E1" w:rsidP="000B7358">
      <w:pPr>
        <w:jc w:val="both"/>
        <w:rPr>
          <w:sz w:val="24"/>
          <w:szCs w:val="24"/>
        </w:rPr>
      </w:pPr>
      <w:r>
        <w:rPr>
          <w:sz w:val="24"/>
          <w:szCs w:val="24"/>
        </w:rPr>
        <w:t>1. Математический диктант (знание натурального ряда чисел в пределах 100 и разрядного состава числа).</w:t>
      </w:r>
    </w:p>
    <w:p w:rsidR="008045E1" w:rsidRDefault="008045E1" w:rsidP="000B7358">
      <w:pPr>
        <w:jc w:val="both"/>
        <w:rPr>
          <w:sz w:val="24"/>
          <w:szCs w:val="24"/>
        </w:rPr>
      </w:pPr>
      <w:r>
        <w:rPr>
          <w:sz w:val="24"/>
          <w:szCs w:val="24"/>
        </w:rPr>
        <w:t>2. Решение примеров на сложение и вычитание в пределах 20 с переходом через десяток (табличные случаи сложения).</w:t>
      </w:r>
    </w:p>
    <w:p w:rsidR="008045E1" w:rsidRDefault="008045E1" w:rsidP="000B7358">
      <w:pPr>
        <w:jc w:val="both"/>
        <w:rPr>
          <w:sz w:val="24"/>
          <w:szCs w:val="24"/>
        </w:rPr>
      </w:pPr>
      <w:r>
        <w:rPr>
          <w:sz w:val="24"/>
          <w:szCs w:val="24"/>
        </w:rPr>
        <w:t>3. Решение задачи с построением схематической краткой записи (меры длины).</w:t>
      </w:r>
    </w:p>
    <w:p w:rsidR="008045E1" w:rsidRDefault="008045E1" w:rsidP="000B7358">
      <w:pPr>
        <w:jc w:val="both"/>
        <w:rPr>
          <w:sz w:val="24"/>
          <w:szCs w:val="24"/>
        </w:rPr>
      </w:pPr>
      <w:r>
        <w:rPr>
          <w:sz w:val="24"/>
          <w:szCs w:val="24"/>
        </w:rPr>
        <w:t xml:space="preserve">4. </w:t>
      </w:r>
      <w:r w:rsidRPr="008045E1">
        <w:rPr>
          <w:sz w:val="24"/>
          <w:szCs w:val="24"/>
        </w:rPr>
        <w:t>Решение примеров на сложение и вычитание в предела</w:t>
      </w:r>
      <w:r>
        <w:rPr>
          <w:sz w:val="24"/>
          <w:szCs w:val="24"/>
        </w:rPr>
        <w:t>х 100 (счет круглыми десятками, сложение и вычитание разрядных единиц)</w:t>
      </w:r>
      <w:r w:rsidRPr="008045E1">
        <w:rPr>
          <w:sz w:val="24"/>
          <w:szCs w:val="24"/>
        </w:rPr>
        <w:t>.</w:t>
      </w:r>
    </w:p>
    <w:p w:rsidR="008045E1" w:rsidRDefault="008045E1" w:rsidP="000B7358">
      <w:pPr>
        <w:jc w:val="both"/>
        <w:rPr>
          <w:sz w:val="24"/>
          <w:szCs w:val="24"/>
        </w:rPr>
      </w:pPr>
      <w:r>
        <w:rPr>
          <w:sz w:val="24"/>
          <w:szCs w:val="24"/>
        </w:rPr>
        <w:t>5. Построение геометрических фигур по заданным параметрам длины (ед. измерения – см).</w:t>
      </w:r>
    </w:p>
    <w:p w:rsidR="002A3E7F" w:rsidRDefault="002A3E7F" w:rsidP="000B7358">
      <w:pPr>
        <w:jc w:val="both"/>
        <w:rPr>
          <w:sz w:val="24"/>
          <w:szCs w:val="24"/>
        </w:rPr>
      </w:pPr>
    </w:p>
    <w:p w:rsidR="008045E1" w:rsidRPr="002A3E7F" w:rsidRDefault="008045E1" w:rsidP="002A3E7F">
      <w:pPr>
        <w:jc w:val="center"/>
        <w:rPr>
          <w:b/>
          <w:i/>
          <w:sz w:val="24"/>
          <w:szCs w:val="24"/>
        </w:rPr>
      </w:pPr>
      <w:r w:rsidRPr="002A3E7F">
        <w:rPr>
          <w:b/>
          <w:i/>
          <w:sz w:val="24"/>
          <w:szCs w:val="24"/>
        </w:rPr>
        <w:t>3 четверть.</w:t>
      </w:r>
    </w:p>
    <w:p w:rsidR="008045E1" w:rsidRDefault="002A3E7F" w:rsidP="000B7358">
      <w:pPr>
        <w:jc w:val="both"/>
        <w:rPr>
          <w:sz w:val="24"/>
          <w:szCs w:val="24"/>
        </w:rPr>
      </w:pPr>
      <w:r>
        <w:rPr>
          <w:sz w:val="24"/>
          <w:szCs w:val="24"/>
        </w:rPr>
        <w:t xml:space="preserve">1. </w:t>
      </w:r>
      <w:r w:rsidRPr="002A3E7F">
        <w:rPr>
          <w:sz w:val="24"/>
          <w:szCs w:val="24"/>
        </w:rPr>
        <w:t>Решение примеров на сложение и вычитание в пределах 100 (счет круглыми десятками, сложение и вычитание разрядных единиц).</w:t>
      </w:r>
    </w:p>
    <w:p w:rsidR="002A3E7F" w:rsidRDefault="002A3E7F" w:rsidP="000B7358">
      <w:pPr>
        <w:jc w:val="both"/>
        <w:rPr>
          <w:sz w:val="24"/>
          <w:szCs w:val="24"/>
        </w:rPr>
      </w:pPr>
      <w:r>
        <w:rPr>
          <w:sz w:val="24"/>
          <w:szCs w:val="24"/>
        </w:rPr>
        <w:t>2. Сложение и вычитание одинаковых слагаемых.</w:t>
      </w:r>
    </w:p>
    <w:p w:rsidR="002A3E7F" w:rsidRDefault="002A3E7F" w:rsidP="000B7358">
      <w:pPr>
        <w:jc w:val="both"/>
        <w:rPr>
          <w:sz w:val="24"/>
          <w:szCs w:val="24"/>
        </w:rPr>
      </w:pPr>
      <w:r>
        <w:rPr>
          <w:sz w:val="24"/>
          <w:szCs w:val="24"/>
        </w:rPr>
        <w:t>3. Решение задачи (меры стоимости).</w:t>
      </w:r>
    </w:p>
    <w:p w:rsidR="002A3E7F" w:rsidRDefault="002A3E7F" w:rsidP="000B7358">
      <w:pPr>
        <w:jc w:val="both"/>
        <w:rPr>
          <w:sz w:val="24"/>
          <w:szCs w:val="24"/>
        </w:rPr>
      </w:pPr>
      <w:r>
        <w:rPr>
          <w:sz w:val="24"/>
          <w:szCs w:val="24"/>
        </w:rPr>
        <w:t>4. Построение геометрических фигур по заданным параметрам. Нахождение периметра.</w:t>
      </w:r>
    </w:p>
    <w:p w:rsidR="002A3E7F" w:rsidRDefault="002A3E7F" w:rsidP="000B7358">
      <w:pPr>
        <w:jc w:val="both"/>
        <w:rPr>
          <w:sz w:val="24"/>
          <w:szCs w:val="24"/>
        </w:rPr>
      </w:pPr>
    </w:p>
    <w:p w:rsidR="000B7358" w:rsidRPr="002A3E7F" w:rsidRDefault="002A3E7F" w:rsidP="002A3E7F">
      <w:pPr>
        <w:jc w:val="center"/>
        <w:rPr>
          <w:b/>
          <w:i/>
          <w:sz w:val="24"/>
          <w:szCs w:val="24"/>
        </w:rPr>
      </w:pPr>
      <w:r w:rsidRPr="002A3E7F">
        <w:rPr>
          <w:b/>
          <w:i/>
          <w:sz w:val="24"/>
          <w:szCs w:val="24"/>
        </w:rPr>
        <w:t>4 четверть.</w:t>
      </w:r>
    </w:p>
    <w:p w:rsidR="002A3E7F" w:rsidRDefault="002A3E7F" w:rsidP="007446EF">
      <w:pPr>
        <w:jc w:val="both"/>
        <w:rPr>
          <w:sz w:val="24"/>
          <w:szCs w:val="24"/>
        </w:rPr>
      </w:pPr>
      <w:r>
        <w:rPr>
          <w:sz w:val="24"/>
          <w:szCs w:val="24"/>
        </w:rPr>
        <w:t>1. Сложение и вычитание двузначных чисел в пределах 100 с переходом через разряд.</w:t>
      </w:r>
    </w:p>
    <w:p w:rsidR="002A3E7F" w:rsidRDefault="002A3E7F" w:rsidP="007446EF">
      <w:pPr>
        <w:jc w:val="both"/>
        <w:rPr>
          <w:sz w:val="24"/>
          <w:szCs w:val="24"/>
        </w:rPr>
      </w:pPr>
      <w:r>
        <w:rPr>
          <w:sz w:val="24"/>
          <w:szCs w:val="24"/>
        </w:rPr>
        <w:t>2. Геометрический материал (построение и измерение фигур).</w:t>
      </w:r>
    </w:p>
    <w:p w:rsidR="002A3E7F" w:rsidRDefault="002A3E7F" w:rsidP="007446EF">
      <w:pPr>
        <w:jc w:val="both"/>
        <w:rPr>
          <w:sz w:val="24"/>
          <w:szCs w:val="24"/>
        </w:rPr>
      </w:pPr>
      <w:r>
        <w:rPr>
          <w:sz w:val="24"/>
          <w:szCs w:val="24"/>
        </w:rPr>
        <w:t>3. Решение задачи в 2 действия с построением схематической краткой записи.</w:t>
      </w:r>
    </w:p>
    <w:p w:rsidR="002A3E7F" w:rsidRDefault="002A3E7F" w:rsidP="007446EF">
      <w:pPr>
        <w:jc w:val="both"/>
        <w:rPr>
          <w:sz w:val="24"/>
          <w:szCs w:val="24"/>
        </w:rPr>
      </w:pPr>
      <w:r>
        <w:rPr>
          <w:sz w:val="24"/>
          <w:szCs w:val="24"/>
        </w:rPr>
        <w:t>4. Решение задачи (меры времени).</w:t>
      </w:r>
    </w:p>
    <w:p w:rsidR="002A3E7F" w:rsidRDefault="002A3E7F" w:rsidP="007446EF">
      <w:pPr>
        <w:jc w:val="both"/>
        <w:rPr>
          <w:sz w:val="24"/>
          <w:szCs w:val="24"/>
        </w:rPr>
      </w:pPr>
    </w:p>
    <w:p w:rsidR="002A3E7F" w:rsidRDefault="002A3E7F" w:rsidP="007446EF">
      <w:pPr>
        <w:jc w:val="both"/>
        <w:rPr>
          <w:sz w:val="24"/>
          <w:szCs w:val="24"/>
        </w:rPr>
      </w:pPr>
    </w:p>
    <w:p w:rsidR="002A3E7F" w:rsidRDefault="002A3E7F" w:rsidP="007446EF">
      <w:pPr>
        <w:jc w:val="both"/>
        <w:rPr>
          <w:sz w:val="24"/>
          <w:szCs w:val="24"/>
        </w:rPr>
      </w:pPr>
    </w:p>
    <w:p w:rsidR="002A3E7F" w:rsidRDefault="002A3E7F" w:rsidP="007446EF">
      <w:pPr>
        <w:jc w:val="both"/>
        <w:rPr>
          <w:sz w:val="24"/>
          <w:szCs w:val="24"/>
        </w:rPr>
      </w:pPr>
    </w:p>
    <w:p w:rsidR="002A3E7F" w:rsidRDefault="002A3E7F" w:rsidP="007446EF">
      <w:pPr>
        <w:jc w:val="both"/>
        <w:rPr>
          <w:sz w:val="24"/>
          <w:szCs w:val="24"/>
        </w:rPr>
      </w:pPr>
    </w:p>
    <w:p w:rsidR="002A3E7F" w:rsidRDefault="002A3E7F" w:rsidP="007446EF">
      <w:pPr>
        <w:jc w:val="both"/>
        <w:rPr>
          <w:sz w:val="24"/>
          <w:szCs w:val="24"/>
        </w:rPr>
      </w:pPr>
    </w:p>
    <w:p w:rsidR="002A3E7F" w:rsidRDefault="002A3E7F" w:rsidP="007446EF">
      <w:pPr>
        <w:jc w:val="both"/>
        <w:rPr>
          <w:sz w:val="24"/>
          <w:szCs w:val="24"/>
        </w:rPr>
      </w:pPr>
    </w:p>
    <w:p w:rsidR="007766D2" w:rsidRPr="002A3E7F" w:rsidRDefault="007766D2" w:rsidP="002A3E7F">
      <w:pPr>
        <w:jc w:val="center"/>
        <w:rPr>
          <w:b/>
          <w:sz w:val="24"/>
          <w:szCs w:val="24"/>
          <w:u w:val="single"/>
        </w:rPr>
      </w:pPr>
      <w:r w:rsidRPr="002A3E7F">
        <w:rPr>
          <w:b/>
          <w:sz w:val="24"/>
          <w:szCs w:val="24"/>
          <w:u w:val="single"/>
        </w:rPr>
        <w:lastRenderedPageBreak/>
        <w:t>Список литературы:</w:t>
      </w:r>
    </w:p>
    <w:p w:rsidR="007766D2" w:rsidRPr="00D678FB" w:rsidRDefault="00D678FB" w:rsidP="007446EF">
      <w:pPr>
        <w:jc w:val="both"/>
        <w:rPr>
          <w:sz w:val="24"/>
          <w:szCs w:val="24"/>
        </w:rPr>
      </w:pPr>
      <w:r>
        <w:rPr>
          <w:bCs/>
          <w:sz w:val="24"/>
          <w:szCs w:val="24"/>
        </w:rPr>
        <w:t xml:space="preserve">1.  </w:t>
      </w:r>
      <w:proofErr w:type="spellStart"/>
      <w:r w:rsidR="007766D2" w:rsidRPr="00D678FB">
        <w:rPr>
          <w:bCs/>
          <w:sz w:val="24"/>
          <w:szCs w:val="24"/>
        </w:rPr>
        <w:t>Амонашвили</w:t>
      </w:r>
      <w:proofErr w:type="spellEnd"/>
      <w:r w:rsidR="007766D2" w:rsidRPr="00D678FB">
        <w:rPr>
          <w:bCs/>
          <w:sz w:val="24"/>
          <w:szCs w:val="24"/>
        </w:rPr>
        <w:t>, Ш. А.</w:t>
      </w:r>
      <w:r w:rsidR="007766D2" w:rsidRPr="00D678FB">
        <w:rPr>
          <w:sz w:val="24"/>
          <w:szCs w:val="24"/>
        </w:rPr>
        <w:t xml:space="preserve"> Школа </w:t>
      </w:r>
      <w:proofErr w:type="gramStart"/>
      <w:r w:rsidR="007766D2" w:rsidRPr="00D678FB">
        <w:rPr>
          <w:sz w:val="24"/>
          <w:szCs w:val="24"/>
        </w:rPr>
        <w:t>жизни :</w:t>
      </w:r>
      <w:proofErr w:type="gramEnd"/>
      <w:r w:rsidR="007766D2" w:rsidRPr="00D678FB">
        <w:rPr>
          <w:sz w:val="24"/>
          <w:szCs w:val="24"/>
        </w:rPr>
        <w:t xml:space="preserve"> трактат о нач. ступени образования, основан. на принципах </w:t>
      </w:r>
      <w:proofErr w:type="spellStart"/>
      <w:r w:rsidR="007766D2" w:rsidRPr="00D678FB">
        <w:rPr>
          <w:sz w:val="24"/>
          <w:szCs w:val="24"/>
        </w:rPr>
        <w:t>гуман</w:t>
      </w:r>
      <w:proofErr w:type="spellEnd"/>
      <w:r w:rsidR="007766D2" w:rsidRPr="00D678FB">
        <w:rPr>
          <w:sz w:val="24"/>
          <w:szCs w:val="24"/>
        </w:rPr>
        <w:t>.-</w:t>
      </w:r>
      <w:proofErr w:type="spellStart"/>
      <w:r w:rsidR="007766D2" w:rsidRPr="00D678FB">
        <w:rPr>
          <w:sz w:val="24"/>
          <w:szCs w:val="24"/>
        </w:rPr>
        <w:t>личност</w:t>
      </w:r>
      <w:proofErr w:type="spellEnd"/>
      <w:r w:rsidR="007766D2" w:rsidRPr="00D678FB">
        <w:rPr>
          <w:sz w:val="24"/>
          <w:szCs w:val="24"/>
        </w:rPr>
        <w:t xml:space="preserve">. педагогики– М. : </w:t>
      </w:r>
      <w:proofErr w:type="spellStart"/>
      <w:r w:rsidR="007766D2" w:rsidRPr="00D678FB">
        <w:rPr>
          <w:sz w:val="24"/>
          <w:szCs w:val="24"/>
        </w:rPr>
        <w:t>Амонашвили</w:t>
      </w:r>
      <w:proofErr w:type="spellEnd"/>
      <w:r w:rsidR="007766D2" w:rsidRPr="00D678FB">
        <w:rPr>
          <w:sz w:val="24"/>
          <w:szCs w:val="24"/>
        </w:rPr>
        <w:t xml:space="preserve">, 1998. </w:t>
      </w:r>
    </w:p>
    <w:p w:rsidR="00143B29" w:rsidRPr="00D678FB" w:rsidRDefault="00D678FB" w:rsidP="00143B29">
      <w:pPr>
        <w:jc w:val="both"/>
        <w:rPr>
          <w:sz w:val="24"/>
          <w:szCs w:val="24"/>
        </w:rPr>
      </w:pPr>
      <w:r>
        <w:rPr>
          <w:sz w:val="24"/>
          <w:szCs w:val="24"/>
        </w:rPr>
        <w:t xml:space="preserve">2. </w:t>
      </w:r>
      <w:proofErr w:type="spellStart"/>
      <w:r w:rsidR="00143B29" w:rsidRPr="00D678FB">
        <w:rPr>
          <w:sz w:val="24"/>
          <w:szCs w:val="24"/>
        </w:rPr>
        <w:t>Бантова</w:t>
      </w:r>
      <w:proofErr w:type="spellEnd"/>
      <w:r w:rsidR="00143B29" w:rsidRPr="00D678FB">
        <w:rPr>
          <w:sz w:val="24"/>
          <w:szCs w:val="24"/>
        </w:rPr>
        <w:t xml:space="preserve"> Н.А., Бельтюкова Г.В. Методика преподавания математики в начальных классах, Москва, 1984.</w:t>
      </w:r>
    </w:p>
    <w:p w:rsidR="00143B29" w:rsidRPr="00D678FB" w:rsidRDefault="00D678FB" w:rsidP="00143B29">
      <w:pPr>
        <w:jc w:val="both"/>
        <w:rPr>
          <w:sz w:val="24"/>
          <w:szCs w:val="24"/>
        </w:rPr>
      </w:pPr>
      <w:r>
        <w:rPr>
          <w:sz w:val="24"/>
          <w:szCs w:val="24"/>
        </w:rPr>
        <w:t xml:space="preserve">3. </w:t>
      </w:r>
      <w:r w:rsidR="00143B29" w:rsidRPr="00D678FB">
        <w:rPr>
          <w:sz w:val="24"/>
          <w:szCs w:val="24"/>
        </w:rPr>
        <w:t>Воспитание и обучение детей во вспомогательной школе под редакцией В.В. Воронковой. Москва, 1994.</w:t>
      </w:r>
    </w:p>
    <w:p w:rsidR="00143B29" w:rsidRPr="00D678FB" w:rsidRDefault="00D678FB" w:rsidP="007446EF">
      <w:pPr>
        <w:jc w:val="both"/>
        <w:rPr>
          <w:sz w:val="24"/>
          <w:szCs w:val="24"/>
        </w:rPr>
      </w:pPr>
      <w:r>
        <w:rPr>
          <w:sz w:val="24"/>
          <w:szCs w:val="24"/>
        </w:rPr>
        <w:t xml:space="preserve">4. </w:t>
      </w:r>
      <w:r w:rsidR="00143B29" w:rsidRPr="00D678FB">
        <w:rPr>
          <w:sz w:val="24"/>
          <w:szCs w:val="24"/>
        </w:rPr>
        <w:t>Выготский Л.С.  Педагогическая психология. – М., 1991.</w:t>
      </w:r>
    </w:p>
    <w:p w:rsidR="007766D2" w:rsidRPr="00486543" w:rsidRDefault="00D678FB" w:rsidP="00486543">
      <w:pPr>
        <w:jc w:val="both"/>
        <w:rPr>
          <w:sz w:val="24"/>
          <w:szCs w:val="24"/>
        </w:rPr>
      </w:pPr>
      <w:r w:rsidRPr="00D678FB">
        <w:rPr>
          <w:bCs/>
          <w:sz w:val="24"/>
          <w:szCs w:val="24"/>
        </w:rPr>
        <w:t>5.</w:t>
      </w:r>
      <w:r>
        <w:rPr>
          <w:bCs/>
          <w:sz w:val="24"/>
          <w:szCs w:val="24"/>
        </w:rPr>
        <w:t xml:space="preserve"> </w:t>
      </w:r>
      <w:proofErr w:type="spellStart"/>
      <w:r w:rsidR="007766D2" w:rsidRPr="00D678FB">
        <w:rPr>
          <w:bCs/>
          <w:sz w:val="24"/>
          <w:szCs w:val="24"/>
        </w:rPr>
        <w:t>Гузеев</w:t>
      </w:r>
      <w:proofErr w:type="spellEnd"/>
      <w:r w:rsidR="007766D2" w:rsidRPr="00D678FB">
        <w:rPr>
          <w:bCs/>
          <w:sz w:val="24"/>
          <w:szCs w:val="24"/>
        </w:rPr>
        <w:t>, В. В.</w:t>
      </w:r>
      <w:r w:rsidR="007766D2" w:rsidRPr="00D678FB">
        <w:rPr>
          <w:sz w:val="24"/>
          <w:szCs w:val="24"/>
        </w:rPr>
        <w:t xml:space="preserve"> Теория и практика интегральной образовательной технологии– </w:t>
      </w:r>
      <w:proofErr w:type="gramStart"/>
      <w:r w:rsidR="007766D2" w:rsidRPr="00D678FB">
        <w:rPr>
          <w:sz w:val="24"/>
          <w:szCs w:val="24"/>
        </w:rPr>
        <w:t>М. :</w:t>
      </w:r>
      <w:proofErr w:type="gramEnd"/>
      <w:r w:rsidR="007766D2" w:rsidRPr="00D678FB">
        <w:rPr>
          <w:sz w:val="24"/>
          <w:szCs w:val="24"/>
        </w:rPr>
        <w:t xml:space="preserve"> Нар. образование, 2001</w:t>
      </w:r>
      <w:r w:rsidR="007766D2" w:rsidRPr="00D678FB">
        <w:t xml:space="preserve"> </w:t>
      </w:r>
    </w:p>
    <w:p w:rsidR="00143B29" w:rsidRPr="00D678FB" w:rsidRDefault="00486543" w:rsidP="00143B29">
      <w:pPr>
        <w:pStyle w:val="a4"/>
      </w:pPr>
      <w:r>
        <w:rPr>
          <w:bCs/>
          <w:iCs/>
        </w:rPr>
        <w:t>6</w:t>
      </w:r>
      <w:r w:rsidR="00D678FB">
        <w:rPr>
          <w:bCs/>
          <w:iCs/>
        </w:rPr>
        <w:t xml:space="preserve">. </w:t>
      </w:r>
      <w:proofErr w:type="spellStart"/>
      <w:r w:rsidR="00143B29" w:rsidRPr="00D678FB">
        <w:rPr>
          <w:bCs/>
          <w:iCs/>
        </w:rPr>
        <w:t>Забрамная</w:t>
      </w:r>
      <w:proofErr w:type="spellEnd"/>
      <w:r w:rsidR="00143B29" w:rsidRPr="00D678FB">
        <w:rPr>
          <w:bCs/>
          <w:iCs/>
        </w:rPr>
        <w:t xml:space="preserve"> С.Д. Психолого-педагогическая диагностика умственного развития детей. - М., 1995.</w:t>
      </w:r>
    </w:p>
    <w:p w:rsidR="00143B29" w:rsidRPr="00D678FB" w:rsidRDefault="00486543" w:rsidP="00143B29">
      <w:pPr>
        <w:pStyle w:val="a4"/>
      </w:pPr>
      <w:r>
        <w:rPr>
          <w:bCs/>
          <w:iCs/>
        </w:rPr>
        <w:t>7</w:t>
      </w:r>
      <w:r w:rsidR="00D678FB">
        <w:rPr>
          <w:bCs/>
          <w:iCs/>
        </w:rPr>
        <w:t xml:space="preserve">. </w:t>
      </w:r>
      <w:r w:rsidR="00143B29" w:rsidRPr="00D678FB">
        <w:rPr>
          <w:bCs/>
          <w:iCs/>
        </w:rPr>
        <w:t>Запорожец А.В. Избранные психологические труды. - М., 1986.</w:t>
      </w:r>
    </w:p>
    <w:p w:rsidR="007766D2" w:rsidRPr="00D678FB" w:rsidRDefault="00486543" w:rsidP="007766D2">
      <w:pPr>
        <w:jc w:val="both"/>
        <w:rPr>
          <w:sz w:val="24"/>
          <w:szCs w:val="24"/>
        </w:rPr>
      </w:pPr>
      <w:r>
        <w:rPr>
          <w:bCs/>
          <w:sz w:val="24"/>
          <w:szCs w:val="24"/>
        </w:rPr>
        <w:t>8</w:t>
      </w:r>
      <w:r w:rsidR="00D678FB">
        <w:rPr>
          <w:bCs/>
          <w:sz w:val="24"/>
          <w:szCs w:val="24"/>
        </w:rPr>
        <w:t xml:space="preserve">. </w:t>
      </w:r>
      <w:r w:rsidR="007766D2" w:rsidRPr="00D678FB">
        <w:rPr>
          <w:bCs/>
          <w:sz w:val="24"/>
          <w:szCs w:val="24"/>
        </w:rPr>
        <w:t>Киселев, А. С.</w:t>
      </w:r>
      <w:r w:rsidR="007766D2" w:rsidRPr="00D678FB">
        <w:rPr>
          <w:sz w:val="24"/>
          <w:szCs w:val="24"/>
        </w:rPr>
        <w:t xml:space="preserve"> Инновационная система опережающего образования в контексте социологической перспективы общественного </w:t>
      </w:r>
      <w:proofErr w:type="gramStart"/>
      <w:r w:rsidR="007766D2" w:rsidRPr="00D678FB">
        <w:rPr>
          <w:sz w:val="24"/>
          <w:szCs w:val="24"/>
        </w:rPr>
        <w:t>развития :</w:t>
      </w:r>
      <w:proofErr w:type="gramEnd"/>
      <w:r w:rsidR="007766D2" w:rsidRPr="00D678FB">
        <w:rPr>
          <w:sz w:val="24"/>
          <w:szCs w:val="24"/>
        </w:rPr>
        <w:t xml:space="preserve"> учеб.-метод. пособие. – СПб</w:t>
      </w:r>
      <w:proofErr w:type="gramStart"/>
      <w:r w:rsidR="007766D2" w:rsidRPr="00D678FB">
        <w:rPr>
          <w:sz w:val="24"/>
          <w:szCs w:val="24"/>
        </w:rPr>
        <w:t>. :</w:t>
      </w:r>
      <w:proofErr w:type="gramEnd"/>
      <w:r w:rsidR="007766D2" w:rsidRPr="00D678FB">
        <w:rPr>
          <w:sz w:val="24"/>
          <w:szCs w:val="24"/>
        </w:rPr>
        <w:t xml:space="preserve"> Кн. дом, 2007. </w:t>
      </w:r>
    </w:p>
    <w:p w:rsidR="007766D2" w:rsidRPr="00D678FB" w:rsidRDefault="00486543" w:rsidP="007446EF">
      <w:pPr>
        <w:jc w:val="both"/>
        <w:rPr>
          <w:sz w:val="24"/>
          <w:szCs w:val="24"/>
        </w:rPr>
      </w:pPr>
      <w:r>
        <w:rPr>
          <w:bCs/>
          <w:sz w:val="24"/>
          <w:szCs w:val="24"/>
        </w:rPr>
        <w:t>9</w:t>
      </w:r>
      <w:r w:rsidR="00D678FB">
        <w:rPr>
          <w:bCs/>
          <w:sz w:val="24"/>
          <w:szCs w:val="24"/>
        </w:rPr>
        <w:t xml:space="preserve">. </w:t>
      </w:r>
      <w:proofErr w:type="spellStart"/>
      <w:r w:rsidR="007766D2" w:rsidRPr="00D678FB">
        <w:rPr>
          <w:bCs/>
          <w:sz w:val="24"/>
          <w:szCs w:val="24"/>
        </w:rPr>
        <w:t>Кульневич</w:t>
      </w:r>
      <w:proofErr w:type="spellEnd"/>
      <w:r w:rsidR="007766D2" w:rsidRPr="00D678FB">
        <w:rPr>
          <w:bCs/>
          <w:sz w:val="24"/>
          <w:szCs w:val="24"/>
        </w:rPr>
        <w:t>, С. В.</w:t>
      </w:r>
      <w:r w:rsidR="007766D2" w:rsidRPr="00D678FB">
        <w:rPr>
          <w:sz w:val="24"/>
          <w:szCs w:val="24"/>
        </w:rPr>
        <w:t xml:space="preserve"> Современный </w:t>
      </w:r>
      <w:proofErr w:type="gramStart"/>
      <w:r w:rsidR="007766D2" w:rsidRPr="00D678FB">
        <w:rPr>
          <w:sz w:val="24"/>
          <w:szCs w:val="24"/>
        </w:rPr>
        <w:t>урок :</w:t>
      </w:r>
      <w:proofErr w:type="gramEnd"/>
      <w:r w:rsidR="007766D2" w:rsidRPr="00D678FB">
        <w:rPr>
          <w:sz w:val="24"/>
          <w:szCs w:val="24"/>
        </w:rPr>
        <w:t xml:space="preserve"> науч.-</w:t>
      </w:r>
      <w:proofErr w:type="spellStart"/>
      <w:r w:rsidR="007766D2" w:rsidRPr="00D678FB">
        <w:rPr>
          <w:sz w:val="24"/>
          <w:szCs w:val="24"/>
        </w:rPr>
        <w:t>практ</w:t>
      </w:r>
      <w:proofErr w:type="spellEnd"/>
      <w:r w:rsidR="007766D2" w:rsidRPr="00D678FB">
        <w:rPr>
          <w:sz w:val="24"/>
          <w:szCs w:val="24"/>
        </w:rPr>
        <w:t xml:space="preserve">. пособие для учителей, методистов, руководителей учеб. заведений, студентов </w:t>
      </w:r>
      <w:proofErr w:type="spellStart"/>
      <w:r w:rsidR="007766D2" w:rsidRPr="00D678FB">
        <w:rPr>
          <w:sz w:val="24"/>
          <w:szCs w:val="24"/>
        </w:rPr>
        <w:t>пед</w:t>
      </w:r>
      <w:proofErr w:type="spellEnd"/>
      <w:r w:rsidR="007766D2" w:rsidRPr="00D678FB">
        <w:rPr>
          <w:sz w:val="24"/>
          <w:szCs w:val="24"/>
        </w:rPr>
        <w:t xml:space="preserve">. учеб. заведений, слушателей ИПК. Ч. </w:t>
      </w:r>
      <w:proofErr w:type="gramStart"/>
      <w:r w:rsidR="007766D2" w:rsidRPr="00D678FB">
        <w:rPr>
          <w:sz w:val="24"/>
          <w:szCs w:val="24"/>
        </w:rPr>
        <w:t>2 :</w:t>
      </w:r>
      <w:proofErr w:type="gramEnd"/>
      <w:r w:rsidR="007766D2" w:rsidRPr="00D678FB">
        <w:rPr>
          <w:sz w:val="24"/>
          <w:szCs w:val="24"/>
        </w:rPr>
        <w:t xml:space="preserve"> Не совсем обычные и совсем необычные уроки– Ростов н/Д : Учитель, 2005. </w:t>
      </w:r>
    </w:p>
    <w:p w:rsidR="00D678FB" w:rsidRPr="00D678FB" w:rsidRDefault="00486543" w:rsidP="007446EF">
      <w:pPr>
        <w:jc w:val="both"/>
        <w:rPr>
          <w:sz w:val="24"/>
          <w:szCs w:val="24"/>
        </w:rPr>
      </w:pPr>
      <w:r>
        <w:rPr>
          <w:sz w:val="24"/>
          <w:szCs w:val="24"/>
        </w:rPr>
        <w:t>10</w:t>
      </w:r>
      <w:r w:rsidR="00D678FB">
        <w:rPr>
          <w:sz w:val="24"/>
          <w:szCs w:val="24"/>
        </w:rPr>
        <w:t>.</w:t>
      </w:r>
      <w:r w:rsidR="007766D2" w:rsidRPr="00D678FB">
        <w:rPr>
          <w:sz w:val="24"/>
          <w:szCs w:val="24"/>
        </w:rPr>
        <w:t> </w:t>
      </w:r>
      <w:r w:rsidR="007766D2" w:rsidRPr="00D678FB">
        <w:rPr>
          <w:bCs/>
          <w:sz w:val="24"/>
          <w:szCs w:val="24"/>
        </w:rPr>
        <w:t>Мухина, С. А.</w:t>
      </w:r>
      <w:r w:rsidR="007766D2" w:rsidRPr="00D678FB">
        <w:rPr>
          <w:sz w:val="24"/>
          <w:szCs w:val="24"/>
        </w:rPr>
        <w:t> Нетрадиционные педагогические технол</w:t>
      </w:r>
      <w:r w:rsidR="00D678FB" w:rsidRPr="00D678FB">
        <w:rPr>
          <w:sz w:val="24"/>
          <w:szCs w:val="24"/>
        </w:rPr>
        <w:t xml:space="preserve">огии в обучении </w:t>
      </w:r>
      <w:r w:rsidR="007766D2" w:rsidRPr="00D678FB">
        <w:rPr>
          <w:sz w:val="24"/>
          <w:szCs w:val="24"/>
        </w:rPr>
        <w:t>– Ростов н/</w:t>
      </w:r>
      <w:proofErr w:type="gramStart"/>
      <w:r w:rsidR="007766D2" w:rsidRPr="00D678FB">
        <w:rPr>
          <w:sz w:val="24"/>
          <w:szCs w:val="24"/>
        </w:rPr>
        <w:t>Д :</w:t>
      </w:r>
      <w:proofErr w:type="gramEnd"/>
      <w:r w:rsidR="007766D2" w:rsidRPr="00D678FB">
        <w:rPr>
          <w:sz w:val="24"/>
          <w:szCs w:val="24"/>
        </w:rPr>
        <w:t xml:space="preserve"> Феникс, 2004. </w:t>
      </w:r>
    </w:p>
    <w:p w:rsidR="00D678FB" w:rsidRPr="00D678FB" w:rsidRDefault="00486543" w:rsidP="00D678FB">
      <w:pPr>
        <w:jc w:val="both"/>
        <w:rPr>
          <w:sz w:val="24"/>
          <w:szCs w:val="24"/>
        </w:rPr>
      </w:pPr>
      <w:r>
        <w:rPr>
          <w:bCs/>
          <w:iCs/>
          <w:sz w:val="24"/>
          <w:szCs w:val="24"/>
        </w:rPr>
        <w:t>11</w:t>
      </w:r>
      <w:r w:rsidR="00D678FB">
        <w:rPr>
          <w:bCs/>
          <w:iCs/>
          <w:sz w:val="24"/>
          <w:szCs w:val="24"/>
        </w:rPr>
        <w:t xml:space="preserve">. </w:t>
      </w:r>
      <w:r w:rsidR="00D678FB" w:rsidRPr="00D678FB">
        <w:rPr>
          <w:bCs/>
          <w:iCs/>
          <w:sz w:val="24"/>
          <w:szCs w:val="24"/>
        </w:rPr>
        <w:t xml:space="preserve">Обучение математике детей с нарушениями интеллектуального развития. Под ред. </w:t>
      </w:r>
      <w:proofErr w:type="spellStart"/>
      <w:r w:rsidR="00D678FB" w:rsidRPr="00D678FB">
        <w:rPr>
          <w:bCs/>
          <w:iCs/>
          <w:sz w:val="24"/>
          <w:szCs w:val="24"/>
        </w:rPr>
        <w:t>Пузанова</w:t>
      </w:r>
      <w:proofErr w:type="spellEnd"/>
      <w:r w:rsidR="00D678FB" w:rsidRPr="00D678FB">
        <w:rPr>
          <w:bCs/>
          <w:iCs/>
          <w:sz w:val="24"/>
          <w:szCs w:val="24"/>
        </w:rPr>
        <w:t xml:space="preserve"> Б.П. – М., 2003.</w:t>
      </w:r>
    </w:p>
    <w:p w:rsidR="00D678FB" w:rsidRDefault="00486543" w:rsidP="00D678FB">
      <w:pPr>
        <w:jc w:val="both"/>
        <w:rPr>
          <w:bCs/>
          <w:iCs/>
          <w:sz w:val="24"/>
          <w:szCs w:val="24"/>
        </w:rPr>
      </w:pPr>
      <w:r>
        <w:rPr>
          <w:bCs/>
          <w:iCs/>
          <w:sz w:val="24"/>
          <w:szCs w:val="24"/>
        </w:rPr>
        <w:t>12</w:t>
      </w:r>
      <w:r w:rsidR="00D678FB" w:rsidRPr="00D678FB">
        <w:rPr>
          <w:bCs/>
          <w:iCs/>
          <w:sz w:val="24"/>
          <w:szCs w:val="24"/>
        </w:rPr>
        <w:t>. Обучение учащихся первых- пятых классов вспомогательной школы, под ред.В. Г. Петровой, М.,1982г.</w:t>
      </w:r>
    </w:p>
    <w:p w:rsidR="00486543" w:rsidRPr="00D678FB" w:rsidRDefault="00486543" w:rsidP="00D678FB">
      <w:pPr>
        <w:jc w:val="both"/>
        <w:rPr>
          <w:sz w:val="24"/>
          <w:szCs w:val="24"/>
        </w:rPr>
      </w:pPr>
      <w:r>
        <w:rPr>
          <w:bCs/>
          <w:iCs/>
          <w:sz w:val="24"/>
          <w:szCs w:val="24"/>
        </w:rPr>
        <w:t>13. Свицкая Г.В. Авторская педагогическая разработка «Дорога в большой мир» (обучение детей с умеренной умственной отсталостью в 3-5 классах</w:t>
      </w:r>
      <w:proofErr w:type="gramStart"/>
      <w:r>
        <w:rPr>
          <w:bCs/>
          <w:iCs/>
          <w:sz w:val="24"/>
          <w:szCs w:val="24"/>
        </w:rPr>
        <w:t>).,</w:t>
      </w:r>
      <w:proofErr w:type="gramEnd"/>
      <w:r>
        <w:rPr>
          <w:bCs/>
          <w:iCs/>
          <w:sz w:val="24"/>
          <w:szCs w:val="24"/>
        </w:rPr>
        <w:t xml:space="preserve"> 2010.</w:t>
      </w:r>
    </w:p>
    <w:p w:rsidR="007766D2" w:rsidRDefault="007766D2" w:rsidP="007446EF">
      <w:pPr>
        <w:jc w:val="both"/>
        <w:rPr>
          <w:sz w:val="24"/>
          <w:szCs w:val="24"/>
        </w:rPr>
      </w:pPr>
    </w:p>
    <w:p w:rsidR="00143B29" w:rsidRDefault="00143B29" w:rsidP="007446EF">
      <w:pPr>
        <w:jc w:val="both"/>
        <w:rPr>
          <w:sz w:val="24"/>
          <w:szCs w:val="24"/>
        </w:rPr>
      </w:pPr>
    </w:p>
    <w:p w:rsidR="00143B29" w:rsidRDefault="00143B29" w:rsidP="007446EF">
      <w:pPr>
        <w:jc w:val="both"/>
        <w:rPr>
          <w:sz w:val="24"/>
          <w:szCs w:val="24"/>
        </w:rPr>
      </w:pPr>
    </w:p>
    <w:p w:rsidR="007766D2" w:rsidRPr="004D5D7F" w:rsidRDefault="007766D2" w:rsidP="007446EF">
      <w:pPr>
        <w:jc w:val="both"/>
        <w:rPr>
          <w:sz w:val="24"/>
          <w:szCs w:val="24"/>
        </w:rPr>
      </w:pPr>
    </w:p>
    <w:sectPr w:rsidR="007766D2" w:rsidRPr="004D5D7F" w:rsidSect="004D5D7F">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022A86C"/>
    <w:lvl w:ilvl="0">
      <w:numFmt w:val="bullet"/>
      <w:lvlText w:val="*"/>
      <w:lvlJc w:val="left"/>
      <w:pPr>
        <w:ind w:left="0" w:firstLine="0"/>
      </w:pPr>
    </w:lvl>
  </w:abstractNum>
  <w:abstractNum w:abstractNumId="1">
    <w:nsid w:val="175A0740"/>
    <w:multiLevelType w:val="multilevel"/>
    <w:tmpl w:val="8AC06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82640C"/>
    <w:multiLevelType w:val="hybridMultilevel"/>
    <w:tmpl w:val="EE561C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F8D3E2E"/>
    <w:multiLevelType w:val="hybridMultilevel"/>
    <w:tmpl w:val="15CC7416"/>
    <w:lvl w:ilvl="0" w:tplc="AB92796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4D851CD2"/>
    <w:multiLevelType w:val="hybridMultilevel"/>
    <w:tmpl w:val="032C1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721BC6"/>
    <w:multiLevelType w:val="hybridMultilevel"/>
    <w:tmpl w:val="AF225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0B09EE"/>
    <w:multiLevelType w:val="hybridMultilevel"/>
    <w:tmpl w:val="276E13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0"/>
    <w:lvlOverride w:ilvl="0">
      <w:lvl w:ilvl="0">
        <w:numFmt w:val="bullet"/>
        <w:lvlText w:val=""/>
        <w:legacy w:legacy="1" w:legacySpace="0" w:legacyIndent="0"/>
        <w:lvlJc w:val="left"/>
        <w:pPr>
          <w:ind w:left="0" w:firstLine="0"/>
        </w:pPr>
        <w:rPr>
          <w:rFonts w:ascii="Symbol" w:hAnsi="Symbol" w:cs="Symbol" w:hint="default"/>
        </w:rPr>
      </w:lvl>
    </w:lvlOverride>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2"/>
  </w:compat>
  <w:rsids>
    <w:rsidRoot w:val="007E2E68"/>
    <w:rsid w:val="00064EC6"/>
    <w:rsid w:val="000B7358"/>
    <w:rsid w:val="00143B29"/>
    <w:rsid w:val="001D4A19"/>
    <w:rsid w:val="00244A08"/>
    <w:rsid w:val="00257BD7"/>
    <w:rsid w:val="002A3E7F"/>
    <w:rsid w:val="002D2B2F"/>
    <w:rsid w:val="004804B9"/>
    <w:rsid w:val="00486543"/>
    <w:rsid w:val="004D5D7F"/>
    <w:rsid w:val="00683E73"/>
    <w:rsid w:val="0068407E"/>
    <w:rsid w:val="006B03CF"/>
    <w:rsid w:val="007446EF"/>
    <w:rsid w:val="007766D2"/>
    <w:rsid w:val="007E2E68"/>
    <w:rsid w:val="008045E1"/>
    <w:rsid w:val="0087690C"/>
    <w:rsid w:val="008852D6"/>
    <w:rsid w:val="008C1B92"/>
    <w:rsid w:val="008D7D4A"/>
    <w:rsid w:val="009210B7"/>
    <w:rsid w:val="009D74C9"/>
    <w:rsid w:val="00A266AF"/>
    <w:rsid w:val="00B1117B"/>
    <w:rsid w:val="00BB160E"/>
    <w:rsid w:val="00CA68B8"/>
    <w:rsid w:val="00D13E8D"/>
    <w:rsid w:val="00D678FB"/>
    <w:rsid w:val="00DE6394"/>
    <w:rsid w:val="00E01C5E"/>
    <w:rsid w:val="00F66857"/>
    <w:rsid w:val="00FA5D0C"/>
    <w:rsid w:val="00FA6F59"/>
    <w:rsid w:val="00FD0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38EB46-2D3D-4B52-A3F4-E2A2292BB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B2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FA5D0C"/>
    <w:rPr>
      <w:rFonts w:ascii="Times New Roman" w:eastAsia="Times New Roman" w:hAnsi="Times New Roman" w:cs="Times New Roman"/>
    </w:rPr>
  </w:style>
  <w:style w:type="paragraph" w:styleId="a4">
    <w:name w:val="No Spacing"/>
    <w:link w:val="a3"/>
    <w:uiPriority w:val="1"/>
    <w:qFormat/>
    <w:rsid w:val="00FA5D0C"/>
    <w:pPr>
      <w:spacing w:after="0" w:line="240" w:lineRule="auto"/>
    </w:pPr>
    <w:rPr>
      <w:rFonts w:ascii="Times New Roman" w:eastAsia="Times New Roman" w:hAnsi="Times New Roman" w:cs="Times New Roman"/>
    </w:rPr>
  </w:style>
  <w:style w:type="paragraph" w:styleId="a5">
    <w:name w:val="List Paragraph"/>
    <w:basedOn w:val="a"/>
    <w:uiPriority w:val="34"/>
    <w:qFormat/>
    <w:rsid w:val="00FA5D0C"/>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table" w:styleId="a6">
    <w:name w:val="Table Grid"/>
    <w:basedOn w:val="a1"/>
    <w:uiPriority w:val="59"/>
    <w:rsid w:val="009D74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59788">
      <w:bodyDiv w:val="1"/>
      <w:marLeft w:val="0"/>
      <w:marRight w:val="0"/>
      <w:marTop w:val="0"/>
      <w:marBottom w:val="0"/>
      <w:divBdr>
        <w:top w:val="none" w:sz="0" w:space="0" w:color="auto"/>
        <w:left w:val="none" w:sz="0" w:space="0" w:color="auto"/>
        <w:bottom w:val="none" w:sz="0" w:space="0" w:color="auto"/>
        <w:right w:val="none" w:sz="0" w:space="0" w:color="auto"/>
      </w:divBdr>
    </w:div>
    <w:div w:id="521630660">
      <w:bodyDiv w:val="1"/>
      <w:marLeft w:val="0"/>
      <w:marRight w:val="0"/>
      <w:marTop w:val="0"/>
      <w:marBottom w:val="0"/>
      <w:divBdr>
        <w:top w:val="none" w:sz="0" w:space="0" w:color="auto"/>
        <w:left w:val="none" w:sz="0" w:space="0" w:color="auto"/>
        <w:bottom w:val="none" w:sz="0" w:space="0" w:color="auto"/>
        <w:right w:val="none" w:sz="0" w:space="0" w:color="auto"/>
      </w:divBdr>
    </w:div>
    <w:div w:id="186301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27CFE-D6C1-4361-803B-904FAB309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23</Pages>
  <Words>4377</Words>
  <Characters>24953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Свицкая</dc:creator>
  <cp:keywords/>
  <dc:description/>
  <cp:lastModifiedBy>Галина Свицкая</cp:lastModifiedBy>
  <cp:revision>13</cp:revision>
  <dcterms:created xsi:type="dcterms:W3CDTF">2014-11-07T09:27:00Z</dcterms:created>
  <dcterms:modified xsi:type="dcterms:W3CDTF">2014-11-24T14:03:00Z</dcterms:modified>
</cp:coreProperties>
</file>