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12" w:rsidRDefault="006D2867" w:rsidP="00234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Всекубанский Урок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«Судьба и Родина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Едины</w:t>
      </w:r>
      <w:proofErr w:type="gramEnd"/>
      <w:r>
        <w:rPr>
          <w:rFonts w:ascii="Times New Roman" w:hAnsi="Times New Roman" w:cs="Times New Roman"/>
          <w:sz w:val="24"/>
          <w:szCs w:val="24"/>
        </w:rPr>
        <w:t>!».</w:t>
      </w:r>
    </w:p>
    <w:p w:rsidR="006D2867" w:rsidRDefault="006D2867" w:rsidP="00234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B7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воспитание  патриотизма, </w:t>
      </w:r>
      <w:r w:rsidR="000B7B74">
        <w:rPr>
          <w:rFonts w:ascii="Times New Roman" w:hAnsi="Times New Roman" w:cs="Times New Roman"/>
          <w:sz w:val="24"/>
          <w:szCs w:val="24"/>
        </w:rPr>
        <w:t xml:space="preserve">чувства гордости за свою Родину, край, своих сверстников, совершивших подвиг во имя жизни. Формирование активной жизненной позиции, своего отношения к событиям. </w:t>
      </w:r>
    </w:p>
    <w:p w:rsidR="000B7B74" w:rsidRDefault="000B7B74" w:rsidP="00234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B74" w:rsidRPr="000B7B74" w:rsidRDefault="000B7B74" w:rsidP="00234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B7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B7B74" w:rsidRDefault="000B7B74" w:rsidP="00234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(учитель):</w:t>
      </w:r>
    </w:p>
    <w:p w:rsidR="000B7B74" w:rsidRDefault="000B7B74" w:rsidP="00234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603BB4">
        <w:rPr>
          <w:rFonts w:ascii="Times New Roman" w:hAnsi="Times New Roman" w:cs="Times New Roman"/>
          <w:sz w:val="24"/>
          <w:szCs w:val="24"/>
        </w:rPr>
        <w:t xml:space="preserve">мы с вами не случайно </w:t>
      </w:r>
      <w:r w:rsidR="00234ACC">
        <w:rPr>
          <w:rFonts w:ascii="Times New Roman" w:hAnsi="Times New Roman" w:cs="Times New Roman"/>
          <w:sz w:val="24"/>
          <w:szCs w:val="24"/>
        </w:rPr>
        <w:t xml:space="preserve">проводим единый </w:t>
      </w:r>
      <w:proofErr w:type="spellStart"/>
      <w:r w:rsidR="00234ACC">
        <w:rPr>
          <w:rFonts w:ascii="Times New Roman" w:hAnsi="Times New Roman" w:cs="Times New Roman"/>
          <w:sz w:val="24"/>
          <w:szCs w:val="24"/>
        </w:rPr>
        <w:t>всекубанский</w:t>
      </w:r>
      <w:proofErr w:type="spellEnd"/>
      <w:r w:rsidR="00234ACC">
        <w:rPr>
          <w:rFonts w:ascii="Times New Roman" w:hAnsi="Times New Roman" w:cs="Times New Roman"/>
          <w:sz w:val="24"/>
          <w:szCs w:val="24"/>
        </w:rPr>
        <w:t xml:space="preserve"> урок на тему «Судьба и Родина едины». Ведь именно 2012 год был объявлен Президентом Российской Федерации годом российской истории. Сразу несколько знаменательных дат отмечается в этом году в истории нашего Отечества.</w:t>
      </w:r>
    </w:p>
    <w:p w:rsidR="00234ACC" w:rsidRDefault="00234ACC" w:rsidP="00234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№1)</w:t>
      </w:r>
      <w:r w:rsidR="00AD64D0">
        <w:rPr>
          <w:rFonts w:ascii="Times New Roman" w:hAnsi="Times New Roman" w:cs="Times New Roman"/>
          <w:sz w:val="24"/>
          <w:szCs w:val="24"/>
        </w:rPr>
        <w:t>.</w:t>
      </w:r>
    </w:p>
    <w:p w:rsidR="00AD64D0" w:rsidRDefault="00AD64D0" w:rsidP="00234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4D0" w:rsidRDefault="00AD64D0" w:rsidP="00234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Россия… Родина… Отечество… - эти слова мы впервые слышим в детстве, и на протяжении всей нашей жизни они наполняются особым, трепетным  смыслом. Родина – это и великая страна с великой историей, это и место на земле, где человек родился и рос, где находятся могилы его предков, где познал первые радости и неудачи. Ведь неслучайно в трудные критические минуты своей жизни люди вспоминают место, где родились. Где прошло детство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№2).</w:t>
      </w:r>
    </w:p>
    <w:p w:rsidR="00AD64D0" w:rsidRDefault="00AD64D0" w:rsidP="00234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7FF" w:rsidRDefault="000F77FF" w:rsidP="00234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Отечеством мы зовем Россию потому, что в ней жили испокон веку отцы и деды наши. Родиной мы зовем ее потому, что в ней мы родились, в ней говорят родным нам языком и все в ней для нас родное, а матерью потому, что она вскормила нас своим хлебом, </w:t>
      </w:r>
      <w:r w:rsidR="005C5827">
        <w:rPr>
          <w:rFonts w:ascii="Times New Roman" w:hAnsi="Times New Roman" w:cs="Times New Roman"/>
          <w:sz w:val="24"/>
          <w:szCs w:val="24"/>
        </w:rPr>
        <w:t>вспоила своими водами, выучила языку, как мать. Защищает и бережет нас. Одна у человека родная мать, одна у него и Родина. Древнейшие  наши легенды, летописи, песни</w:t>
      </w:r>
      <w:r w:rsidR="005509D1">
        <w:rPr>
          <w:rFonts w:ascii="Times New Roman" w:hAnsi="Times New Roman" w:cs="Times New Roman"/>
          <w:sz w:val="24"/>
          <w:szCs w:val="24"/>
        </w:rPr>
        <w:t>, былины сохранили память о тех, кто словом и делом утвердил в сознании народа непреходящую мудрость – завет:  «С родной земли умри – не сходи».</w:t>
      </w:r>
    </w:p>
    <w:p w:rsidR="005509D1" w:rsidRDefault="005509D1" w:rsidP="00234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9D1" w:rsidRDefault="005509D1" w:rsidP="00234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поговорим о людях, принадлежащих к разным поколениям, но есть в их судьбах похожие страницы. В разные периоды  времени они вставали на защиту отечества. Их судьбы связаны с Родиной – они едины!</w:t>
      </w:r>
    </w:p>
    <w:p w:rsidR="005509D1" w:rsidRDefault="005509D1" w:rsidP="00234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9D1" w:rsidRDefault="0091234A" w:rsidP="00234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многих веков не раз приходилось русским людям отстаивать свободу и независимость своей Родины. Любовь к Родине  и защита Родины всегда были понятиями неразделимыми.</w:t>
      </w:r>
    </w:p>
    <w:p w:rsidR="0091234A" w:rsidRDefault="0091234A" w:rsidP="00234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(Слайд№3).</w:t>
      </w:r>
    </w:p>
    <w:p w:rsidR="0091234A" w:rsidRDefault="0091234A" w:rsidP="00234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4A" w:rsidRDefault="00985164" w:rsidP="00234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России уходит корнями в глубокую древность. Она вмещает в себя много славных страниц. Изучая историю родной страны, мы находим в ней примеры, достойные восхищения и подражания, и предупреждения о том, как не надо вести себя в прошлом и будущем. Поэтому историю называют коллективной памятью народа. Образование государства – это длительный процесс, это неизбежный результат разложения родоплеменного строя. Древнерусское государство создано более образованными, организованными представителями развитого мира – варягами, с добровольного согласия славян. (Слайд №4).</w:t>
      </w:r>
    </w:p>
    <w:p w:rsidR="00985164" w:rsidRDefault="00AC303B" w:rsidP="00234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Дмитрий Медведев подписал указ о праздновании в 2012 году 1150-летия зарождения российской государственности. В 862 году к власти в Новгороде пришел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Рюрик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и именно эта дата традиционно считается «отсчетной точкой» для Росси.</w:t>
      </w:r>
    </w:p>
    <w:p w:rsidR="00AC303B" w:rsidRDefault="00AC303B" w:rsidP="00234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03B" w:rsidRDefault="00AC303B" w:rsidP="00234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 ли вы историю своего края – своей маленькой родины?</w:t>
      </w:r>
    </w:p>
    <w:p w:rsidR="00010E9A" w:rsidRDefault="00010E9A" w:rsidP="00234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E9A" w:rsidRDefault="00010E9A" w:rsidP="00234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Живя в станице, приобретаешь уверенность, что знаешь о ней все. Все тебе кажется знакомым: здания, улицы, магазины и скверы… Ничего нового, все обычное серое, скучное. Но не редко улицы скрывают под собой удивительные тайны жизни людей далекого прошлого.  И вот ты уже несешься по «лабиринтам тысячелетий истории», встречаясь с разными ее персонажами. (Слайд №5).</w:t>
      </w:r>
    </w:p>
    <w:p w:rsidR="00010E9A" w:rsidRDefault="00010E9A" w:rsidP="00234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E9A" w:rsidRDefault="005055EE" w:rsidP="00234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Родина, </w:t>
      </w:r>
      <w:r w:rsidR="00010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Россия, Кубань – эти слова неразрывно связаны. Любовь к своей стране невозможна без любви к природе и истории родного края. №Кубань, Кубань, жемчужин России в оправе синих двух морей». Необъятным зеленым ковром раскинулась Кубань, степь без конца и края. Затем она переходит в легкие застывшие волны предгорий и высоких гор. Многие вершины, которых не сбрасывают снеговых шапок.</w:t>
      </w:r>
    </w:p>
    <w:p w:rsidR="005055EE" w:rsidRDefault="005055EE" w:rsidP="00234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5EE" w:rsidRDefault="006C0780" w:rsidP="00234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интересна и богата история нашего края. Я предлагаю отправиться в историческое путешествие, перелистать страницы прошлого. Вспомнить с чего все началось.</w:t>
      </w:r>
    </w:p>
    <w:p w:rsidR="006C0780" w:rsidRDefault="006C0780" w:rsidP="00234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780" w:rsidRDefault="00F21472" w:rsidP="00234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Древняя земля Кубанская, знала она оседлые и кочевые племена. Были на ней и древнегреческие города-колонии,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Боспорское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царство, и древнерусское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Тмутараканское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княжество. Знала она набеги скифов и половцев, нашествие монголо-татарских орд. Грабили ее богатые феодалы Турции и крымские ханы. Но пришел конец иноземному владычеству над русским Причерноморьем.</w:t>
      </w:r>
    </w:p>
    <w:p w:rsidR="00F21472" w:rsidRDefault="00F21472" w:rsidP="00234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472" w:rsidRDefault="00D0414B" w:rsidP="00234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Сценка:</w:t>
      </w:r>
    </w:p>
    <w:p w:rsidR="00D0414B" w:rsidRDefault="00D0414B" w:rsidP="00234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14B" w:rsidRDefault="00D0414B" w:rsidP="00234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Екатерина: наконец-то заключен мирный договор между Россией и Турцией. Россия получает земли на берегу Дона и Днепра. Так южные границы расширены. Кого же заселить на новых землях? Может быть казаков?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Казаки славятся отвагой, поживут вольным казачьим «государством» в Запорожской Сечи.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Надо подумать.</w:t>
      </w:r>
    </w:p>
    <w:p w:rsidR="00D0414B" w:rsidRDefault="00D0414B" w:rsidP="00234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14B" w:rsidRDefault="00050806" w:rsidP="00234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Казачья делегация прибыла в Санкт-Петербург 1 апреля 1792 г. И попала на прием к императрице. Казаки встали на колени и протянули ей войсковое прошение.</w:t>
      </w:r>
    </w:p>
    <w:p w:rsidR="00050806" w:rsidRDefault="00050806" w:rsidP="00234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806" w:rsidRDefault="00050806" w:rsidP="00234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Казак: Просим тебя, императрицу отвести казачьему войску земли на Тамани  и берегах Кубани. </w:t>
      </w:r>
    </w:p>
    <w:p w:rsidR="00050806" w:rsidRDefault="00050806" w:rsidP="00234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806" w:rsidRDefault="00050806" w:rsidP="00234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На приеме черноморцы сумели расположить к себе Екатерину,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помня военные заслуги казаков, она ответила им согласием.</w:t>
      </w:r>
    </w:p>
    <w:p w:rsidR="00050806" w:rsidRDefault="00050806" w:rsidP="00234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806" w:rsidRDefault="00050806" w:rsidP="00234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Екатерина: За усердную вашу службу, верность, строгое повиновение, за храбрые и мужественные подвиги, вы получаете земли в полное  владение  и </w:t>
      </w:r>
      <w:r w:rsidR="004D2F2A">
        <w:rPr>
          <w:rFonts w:ascii="Times New Roman" w:hAnsi="Times New Roman" w:cs="Times New Roman"/>
          <w:sz w:val="24"/>
          <w:szCs w:val="24"/>
        </w:rPr>
        <w:t xml:space="preserve">распоряжение. И </w:t>
      </w:r>
      <w:r w:rsidR="004D2F2A">
        <w:rPr>
          <w:rFonts w:ascii="Times New Roman" w:hAnsi="Times New Roman" w:cs="Times New Roman"/>
          <w:sz w:val="24"/>
          <w:szCs w:val="24"/>
        </w:rPr>
        <w:lastRenderedPageBreak/>
        <w:t xml:space="preserve">потому должны будете ревностно охранять южнорусские границы и заселить пустующие земли. </w:t>
      </w:r>
    </w:p>
    <w:p w:rsidR="004D2F2A" w:rsidRDefault="004D2F2A" w:rsidP="00234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F2A" w:rsidRDefault="001279BD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30 июня 1792г. Екатерина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особой грамотой пожаловала Черноморскому казачьему войску земли между Кубанью и Азовским морем.</w:t>
      </w:r>
    </w:p>
    <w:p w:rsidR="001279BD" w:rsidRDefault="001279BD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279BD" w:rsidRDefault="001279BD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В этом году 220 лет как казаки переселились на Кубань. И их судьбы неразрывно связаны с судьбой России.</w:t>
      </w:r>
    </w:p>
    <w:p w:rsidR="001279BD" w:rsidRDefault="001279BD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Черноморским казакам приходилось  не только охранять границу, но по призыву России они приняли участие в отечественной войне 1812 года.</w:t>
      </w:r>
    </w:p>
    <w:p w:rsidR="001279BD" w:rsidRDefault="001279BD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№6).</w:t>
      </w:r>
    </w:p>
    <w:p w:rsidR="001279BD" w:rsidRDefault="001279BD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3602F" w:rsidRDefault="00F3602F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24 июня 1812 г. Французская армия перешла реку Неман и вступила на территорию России. Началась Отечественная война 1812 года.</w:t>
      </w:r>
    </w:p>
    <w:p w:rsidR="00F3602F" w:rsidRDefault="00F3602F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279BD" w:rsidRDefault="00F3602F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Французский император Наполеон  Бонапарт проводил захватническую политику, установление мирового господства.</w:t>
      </w:r>
    </w:p>
    <w:p w:rsidR="00F3602F" w:rsidRDefault="00F3602F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3602F" w:rsidRDefault="00F3602F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стороны России – император Александр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02F" w:rsidRDefault="00F3602F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3602F" w:rsidRDefault="00F3602F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Французская армия имела преимущества в живой силе (французы – 640 тыс. человек, русские – 210 тыс. человек).</w:t>
      </w:r>
    </w:p>
    <w:p w:rsidR="00F3602F" w:rsidRDefault="00F3602F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3602F" w:rsidRDefault="00F3602F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значимое сражение произошло под Бородино.</w:t>
      </w:r>
    </w:p>
    <w:p w:rsidR="00564479" w:rsidRDefault="00564479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3602F" w:rsidRDefault="00564479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№7 (Бородино).</w:t>
      </w:r>
    </w:p>
    <w:p w:rsidR="00564479" w:rsidRDefault="00564479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64479" w:rsidRDefault="00564479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№8 (Бородинское сражение).</w:t>
      </w:r>
    </w:p>
    <w:p w:rsidR="00564479" w:rsidRDefault="00564479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64479" w:rsidRDefault="00564479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Бородинское сражение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началось 26 августа 1812 года 6 часов продолжалась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жестокая битва. Но прорвать оборону русских французы так и не сумели.</w:t>
      </w:r>
    </w:p>
    <w:p w:rsidR="00564479" w:rsidRDefault="00564479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64479" w:rsidRDefault="00DC269F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Вклад казаков в войну с наполеоновской армией отмечен многочисленными наградами. Черноморцы – участники военных действий, были награждены орденами и чинами, за проявление</w:t>
      </w:r>
      <w:r w:rsidR="00273B9E">
        <w:rPr>
          <w:rFonts w:ascii="Times New Roman" w:hAnsi="Times New Roman" w:cs="Times New Roman"/>
          <w:sz w:val="24"/>
          <w:szCs w:val="24"/>
        </w:rPr>
        <w:t xml:space="preserve"> храбрости и мужества в борьбе с французами. Удостаивались грамотами многие  из них не только за крупные победы в известных сражениях, но и за участие в партизанском движении.</w:t>
      </w:r>
    </w:p>
    <w:p w:rsidR="00273B9E" w:rsidRDefault="00273B9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3B9E" w:rsidRDefault="00273B9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№9.</w:t>
      </w:r>
    </w:p>
    <w:p w:rsidR="00273B9E" w:rsidRDefault="00273B9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3B9E" w:rsidRDefault="00273B9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современном этапе в галерее воинской славы Храма Христа Спасителя в Москве на нескольких досках увековечена память о черноморцах</w:t>
      </w:r>
      <w:proofErr w:type="gramEnd"/>
      <w:r>
        <w:rPr>
          <w:rFonts w:ascii="Times New Roman" w:hAnsi="Times New Roman" w:cs="Times New Roman"/>
          <w:sz w:val="24"/>
          <w:szCs w:val="24"/>
        </w:rPr>
        <w:t>, в виде упоминаний мест сражений, имен и фамилий казаков и офицеров Черноморской сотни.</w:t>
      </w:r>
    </w:p>
    <w:p w:rsidR="00273B9E" w:rsidRDefault="00273B9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3B9E" w:rsidRDefault="00273B9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№10 (музей).</w:t>
      </w:r>
    </w:p>
    <w:p w:rsidR="00273B9E" w:rsidRDefault="00273B9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3B9E" w:rsidRDefault="00273B9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благодарность мужеству и героизму русских людей, отваге и выносливости солдат и офицеров, военному таланту полководцев, одержавшим великую победу над армией Наполеона, создан музей Бородинской битвы с богатейшим его фондом. (Слайд №11).</w:t>
      </w:r>
    </w:p>
    <w:p w:rsidR="00273B9E" w:rsidRDefault="00273B9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3B9E" w:rsidRDefault="0051718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№12 (слова Наполеона).</w:t>
      </w:r>
    </w:p>
    <w:p w:rsidR="0051718E" w:rsidRDefault="0051718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1718E" w:rsidRDefault="0051718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№13 (Бородинское поле в наши дни).</w:t>
      </w:r>
    </w:p>
    <w:p w:rsidR="0051718E" w:rsidRDefault="0051718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1718E" w:rsidRDefault="0051718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Мирное поле, только памятники напоминают о событиях тех лет.</w:t>
      </w:r>
    </w:p>
    <w:p w:rsidR="0051718E" w:rsidRDefault="0051718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1718E" w:rsidRDefault="0051718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страна в этом году отмечает 200-летие Победы в Отечественной войне 1812г.</w:t>
      </w:r>
    </w:p>
    <w:p w:rsidR="0051718E" w:rsidRDefault="0051718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1718E" w:rsidRDefault="0051718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 наш народ и ВОВ.</w:t>
      </w:r>
    </w:p>
    <w:p w:rsidR="0051718E" w:rsidRDefault="0051718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1718E" w:rsidRDefault="0051718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№14 (война).</w:t>
      </w:r>
    </w:p>
    <w:p w:rsidR="0051718E" w:rsidRDefault="0051718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1718E" w:rsidRDefault="004A30A8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23 июня 1941 года стал первым днем мобилизации, объявленной правительством СССР. В армию призывались сразу 14 возрастов, то есть все военнообязанные. Фактически в 1941 году на фронт ушел каждый восьмой житель края. Кроме того, за первые два месяца 1941 года в отряды народного ополчения вступило 224 тыс. человек. (Слайд №15).</w:t>
      </w:r>
    </w:p>
    <w:p w:rsidR="004A30A8" w:rsidRDefault="004A30A8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30A8" w:rsidRDefault="0049049F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упорных боев гитлеровцам удалось к началу сентября 1942 года занять почти вся территорию Краснодарского края.</w:t>
      </w:r>
    </w:p>
    <w:p w:rsidR="0049049F" w:rsidRDefault="0049049F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049F" w:rsidRDefault="0049049F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кубанцы не сдавались. Воевали и стар и млад.</w:t>
      </w:r>
    </w:p>
    <w:p w:rsidR="0049049F" w:rsidRDefault="0049049F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049F" w:rsidRDefault="0049049F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№16.</w:t>
      </w:r>
    </w:p>
    <w:p w:rsidR="0049049F" w:rsidRDefault="0049049F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049F" w:rsidRDefault="0049049F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мир знает о подвигах трижды героя Советского Союза Александра Ивановича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осваивал летное дело в Краснодаре. Он лично сбил 59 вражеских самолетов. Стоило ему подняться в воздух, как по немецкому радио звучало предупреждение: «Внимание, внимание!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воздухе!».</w:t>
      </w:r>
    </w:p>
    <w:p w:rsidR="0049049F" w:rsidRDefault="0049049F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049F" w:rsidRDefault="0049049F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№17.</w:t>
      </w:r>
    </w:p>
    <w:p w:rsidR="0049049F" w:rsidRDefault="0049049F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049F" w:rsidRDefault="00C810C6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Неувядаемой славой покрыли себя защитники Новороссийска, герои-малоземельцы. Малой землей названа беговая полоса площадью около 30 кв. километров, бои за которую продолжались более 7 месяцев. Каждый метр земли был изрыт минами и снарядами. Фашисты сбросили на город 17000 бомб. Но герои не только выстояли, но и перешли в наступление. За мужество и храбрость его защитников Новороссийску присвоено звание «Город-герой».</w:t>
      </w:r>
    </w:p>
    <w:p w:rsidR="00C810C6" w:rsidRDefault="00C810C6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810C6" w:rsidRDefault="00C810C6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№18.</w:t>
      </w:r>
    </w:p>
    <w:p w:rsidR="00C810C6" w:rsidRDefault="00C810C6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810C6" w:rsidRDefault="00E14E9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Ученик: Наравне с мужчинами в борьбу с захватчиками вступили и кубанские женщины. Удивительная история 46-го Таманского авиаполка, в котором служили только девушки добровольцы.  Летчицы умело управляли небольшим самолетом ПО-2. Боевые вылеты совершали ночью: это был полк ночных бомбардировщиков. От заката до рассвета вновь и вновь поднимались в черное небо, исчерченное лучами вражеских прожекторов, легкокрылые  самолеты, неся свой груз. Каждая из девушек выполняла за одну ночь по 8-10 вылетов. Фашисты боялись и ненавидели летчиц, прозвав их «сестренками» и «ласточками».</w:t>
      </w:r>
    </w:p>
    <w:p w:rsidR="00E14E9E" w:rsidRDefault="00E14E9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14E9E" w:rsidRDefault="00E14E9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№19.</w:t>
      </w:r>
    </w:p>
    <w:p w:rsidR="00E14E9E" w:rsidRDefault="00E14E9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14E9E" w:rsidRDefault="00E14E9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Ученик: В феврале 1943 г. Краснодарский край был освобожден от немецко-фашистских захватчиков. Постепенно восстанавливаются города, строятся новые здания, промышленные предприятия, культурные центры,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появляются много памятников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Великой Отечественной войне.</w:t>
      </w:r>
    </w:p>
    <w:p w:rsidR="006F5AAA" w:rsidRDefault="006F5AAA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5AAA" w:rsidRDefault="006F5AAA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№20</w:t>
      </w:r>
    </w:p>
    <w:p w:rsidR="006F5AAA" w:rsidRDefault="006F5AAA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5AAA" w:rsidRDefault="006F5AAA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учащиеся старших классов посетили мемориальный комплекс, почтили память  воинов-станичников, погибших в ВОВ. Возложили цветы к Вечному огню и памятнику воинам, погибшим в Чечне при выполнении своего долга.</w:t>
      </w:r>
    </w:p>
    <w:p w:rsidR="006F5AAA" w:rsidRDefault="006F5AAA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5AAA" w:rsidRDefault="0006020F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№21.</w:t>
      </w:r>
    </w:p>
    <w:p w:rsidR="0006020F" w:rsidRDefault="0006020F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020F" w:rsidRDefault="0006020F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Помним мы и о ветеранах ВОВ. Учащиеся 4 класса навестили замечательного человека, нашу землячку – фронтовую медсестру, спасшую за годы войны много солдат, </w:t>
      </w:r>
      <w:proofErr w:type="spellStart"/>
      <w:r w:rsidR="004310EE">
        <w:rPr>
          <w:rFonts w:ascii="Times New Roman" w:hAnsi="Times New Roman" w:cs="Times New Roman"/>
          <w:sz w:val="24"/>
          <w:szCs w:val="24"/>
        </w:rPr>
        <w:t>Кавергу</w:t>
      </w:r>
      <w:proofErr w:type="spellEnd"/>
      <w:r w:rsidR="004310EE">
        <w:rPr>
          <w:rFonts w:ascii="Times New Roman" w:hAnsi="Times New Roman" w:cs="Times New Roman"/>
          <w:sz w:val="24"/>
          <w:szCs w:val="24"/>
        </w:rPr>
        <w:t xml:space="preserve"> Веру Андреевну.</w:t>
      </w:r>
    </w:p>
    <w:p w:rsidR="004310EE" w:rsidRDefault="004310E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10EE" w:rsidRDefault="004310E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№22.</w:t>
      </w:r>
    </w:p>
    <w:p w:rsidR="004310EE" w:rsidRDefault="004310E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10EE" w:rsidRDefault="0020556B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2 класса посетили участника ВОВ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Шушунову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Марию Петровну.</w:t>
      </w:r>
    </w:p>
    <w:p w:rsidR="0020556B" w:rsidRDefault="0020556B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0556B" w:rsidRDefault="0020556B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13 сентября Краснодарский край будет праздновать 75-летие со дня его образования. А в 2014 г. Кубань будет принимать Олимпийские игры в городе Сочи.</w:t>
      </w:r>
    </w:p>
    <w:p w:rsidR="0020556B" w:rsidRDefault="0020556B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0556B" w:rsidRDefault="005E70B5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Ученик: игры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</w:rPr>
        <w:t xml:space="preserve"> Олимпиады 19 июля-3 августа 1952 года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ельсенки (Финляндия).</w:t>
      </w:r>
    </w:p>
    <w:p w:rsidR="005E70B5" w:rsidRDefault="005E70B5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Раночинцев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Анатолий Иванович (1927-1994гг.)</w:t>
      </w:r>
    </w:p>
    <w:p w:rsidR="005E70B5" w:rsidRDefault="005E70B5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70B5" w:rsidRDefault="005E70B5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спорта СССР по плаванию, заслуженный тренер. Первый кубанский участник Олимпийских игр в 1952г.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Хельсенки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Олимпиаде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дистанции 400 м. вольным стилем занял 28 место.</w:t>
      </w:r>
    </w:p>
    <w:p w:rsidR="005E70B5" w:rsidRDefault="005E70B5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70B5" w:rsidRDefault="005E70B5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Ученик: игры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Олимпиады 22 ноября – 8 декабря 1956 года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59D4">
        <w:rPr>
          <w:rFonts w:ascii="Times New Roman" w:hAnsi="Times New Roman" w:cs="Times New Roman"/>
          <w:sz w:val="24"/>
          <w:szCs w:val="24"/>
        </w:rPr>
        <w:t>Мельбурн (Австрия).</w:t>
      </w:r>
    </w:p>
    <w:p w:rsidR="007259D4" w:rsidRDefault="007259D4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59D4" w:rsidRDefault="007259D4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Юничев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Харис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9D4" w:rsidRDefault="007259D4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59D4" w:rsidRDefault="00CC73C6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Блестяще проплыл в финале брассом, заняв 3 место с результатом 2.36,8. От серебряного медалиста 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отделяли лишь 0,1 секунды.</w:t>
      </w:r>
    </w:p>
    <w:p w:rsidR="00CC73C6" w:rsidRDefault="00CC73C6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73C6" w:rsidRDefault="00CC73C6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Слайды по очереди с 23-30.</w:t>
      </w:r>
    </w:p>
    <w:p w:rsidR="00CC73C6" w:rsidRDefault="00CC73C6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73C6" w:rsidRDefault="00CC73C6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Кубанские спортсмены принесли славу своей малой родине.</w:t>
      </w:r>
    </w:p>
    <w:p w:rsidR="00CC73C6" w:rsidRDefault="00CC73C6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73C6" w:rsidRDefault="00CC73C6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№31.</w:t>
      </w:r>
    </w:p>
    <w:p w:rsidR="00CC73C6" w:rsidRDefault="00CC73C6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73C6" w:rsidRDefault="00CC73C6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Далеко разнеслась слава и о культурной жизни Краснодарского края. Кубанский казачий хор и коллективы творческого объединения «Премьера» выступают по всему миру.</w:t>
      </w:r>
    </w:p>
    <w:p w:rsidR="00CC73C6" w:rsidRDefault="00CC73C6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73C6" w:rsidRDefault="00CC73C6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№32.</w:t>
      </w:r>
    </w:p>
    <w:p w:rsidR="00CC73C6" w:rsidRDefault="00CC73C6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73C6" w:rsidRDefault="00CC73C6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яркое созвездие писателей и поэтов подарил край России.</w:t>
      </w:r>
    </w:p>
    <w:p w:rsidR="00CC73C6" w:rsidRDefault="00CC73C6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73C6" w:rsidRDefault="00CC73C6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них по-своему причастен к нашему краю, связан с ним своей судьбой  и своим творчеством.</w:t>
      </w:r>
    </w:p>
    <w:p w:rsidR="00CC73C6" w:rsidRDefault="00CC73C6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73C6" w:rsidRDefault="00CC73C6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№33.</w:t>
      </w:r>
    </w:p>
    <w:p w:rsidR="00CC73C6" w:rsidRDefault="00CC73C6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73C6" w:rsidRDefault="00A62F95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 о судьбе Родины и о людях ее прославивших, мы говорим о том, что каждый из нас своими поступками и своим трудом </w:t>
      </w:r>
      <w:r w:rsidR="00AB1A84">
        <w:rPr>
          <w:rFonts w:ascii="Times New Roman" w:hAnsi="Times New Roman" w:cs="Times New Roman"/>
          <w:sz w:val="24"/>
          <w:szCs w:val="24"/>
        </w:rPr>
        <w:t>может и сегодня прославить родную землю.</w:t>
      </w:r>
    </w:p>
    <w:p w:rsidR="00AB1A84" w:rsidRDefault="00AB1A84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B1A84" w:rsidRPr="005E70B5" w:rsidRDefault="006C7B6E" w:rsidP="001279B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патриотами своего родного края. Не спрашивайте, что твоя Родина может сделать для тебя, спроси, что ты можешь сделать  для своей Родины. Я знаю, что у вас раскроются крылья для великих дел.</w:t>
      </w:r>
    </w:p>
    <w:p w:rsidR="005055EE" w:rsidRDefault="005055EE" w:rsidP="00234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5EE" w:rsidRPr="006D2867" w:rsidRDefault="005055EE" w:rsidP="00234AC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055EE" w:rsidRPr="006D2867" w:rsidSect="0088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867"/>
    <w:rsid w:val="00010E9A"/>
    <w:rsid w:val="00050806"/>
    <w:rsid w:val="0006020F"/>
    <w:rsid w:val="000B7B74"/>
    <w:rsid w:val="000F77FF"/>
    <w:rsid w:val="001279BD"/>
    <w:rsid w:val="00145689"/>
    <w:rsid w:val="001C4A86"/>
    <w:rsid w:val="0020556B"/>
    <w:rsid w:val="00234ACC"/>
    <w:rsid w:val="00273B9E"/>
    <w:rsid w:val="004310EE"/>
    <w:rsid w:val="0049049F"/>
    <w:rsid w:val="004A30A8"/>
    <w:rsid w:val="004D2F2A"/>
    <w:rsid w:val="005055EE"/>
    <w:rsid w:val="0051718E"/>
    <w:rsid w:val="005509D1"/>
    <w:rsid w:val="00564479"/>
    <w:rsid w:val="005C5827"/>
    <w:rsid w:val="005E70B5"/>
    <w:rsid w:val="00603BB4"/>
    <w:rsid w:val="006C0780"/>
    <w:rsid w:val="006C7B6E"/>
    <w:rsid w:val="006D2867"/>
    <w:rsid w:val="006F5AAA"/>
    <w:rsid w:val="007259D4"/>
    <w:rsid w:val="00886193"/>
    <w:rsid w:val="0091234A"/>
    <w:rsid w:val="00985164"/>
    <w:rsid w:val="00A62F95"/>
    <w:rsid w:val="00AB1A84"/>
    <w:rsid w:val="00AC303B"/>
    <w:rsid w:val="00AD64D0"/>
    <w:rsid w:val="00C26952"/>
    <w:rsid w:val="00C810C6"/>
    <w:rsid w:val="00CC73C6"/>
    <w:rsid w:val="00D0414B"/>
    <w:rsid w:val="00DC269F"/>
    <w:rsid w:val="00E14E9E"/>
    <w:rsid w:val="00F21472"/>
    <w:rsid w:val="00F3602F"/>
    <w:rsid w:val="00FE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37</cp:revision>
  <dcterms:created xsi:type="dcterms:W3CDTF">2013-05-31T08:57:00Z</dcterms:created>
  <dcterms:modified xsi:type="dcterms:W3CDTF">2013-06-04T10:05:00Z</dcterms:modified>
</cp:coreProperties>
</file>