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5E" w:rsidRDefault="00794C5E" w:rsidP="00794C5E">
      <w:pPr>
        <w:jc w:val="center"/>
        <w:rPr>
          <w:b/>
          <w:szCs w:val="24"/>
        </w:rPr>
      </w:pPr>
      <w:r>
        <w:rPr>
          <w:b/>
          <w:szCs w:val="24"/>
        </w:rPr>
        <w:t>Логопедическое представление на учащегося</w:t>
      </w:r>
    </w:p>
    <w:p w:rsidR="00794C5E" w:rsidRPr="008F6194" w:rsidRDefault="00794C5E" w:rsidP="00794C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 учащегося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</w:t>
      </w:r>
      <w:r w:rsidRPr="008F6194">
        <w:rPr>
          <w:rFonts w:ascii="Times New Roman" w:hAnsi="Times New Roman"/>
          <w:iCs/>
          <w:sz w:val="24"/>
          <w:szCs w:val="24"/>
        </w:rPr>
        <w:t>__________________</w:t>
      </w:r>
    </w:p>
    <w:p w:rsidR="00794C5E" w:rsidRPr="008F6194" w:rsidRDefault="00794C5E" w:rsidP="00794C5E">
      <w:pPr>
        <w:spacing w:before="100" w:beforeAutospacing="1"/>
        <w:contextualSpacing/>
        <w:jc w:val="both"/>
        <w:rPr>
          <w:i/>
          <w:szCs w:val="24"/>
        </w:rPr>
      </w:pPr>
      <w:r>
        <w:rPr>
          <w:szCs w:val="24"/>
        </w:rPr>
        <w:t xml:space="preserve">Дата рождения </w:t>
      </w:r>
      <w:proofErr w:type="spellStart"/>
      <w:r>
        <w:rPr>
          <w:szCs w:val="24"/>
        </w:rPr>
        <w:t>_____________школа</w:t>
      </w:r>
      <w:proofErr w:type="spellEnd"/>
      <w:r>
        <w:rPr>
          <w:szCs w:val="24"/>
        </w:rPr>
        <w:t xml:space="preserve">  </w:t>
      </w:r>
      <w:proofErr w:type="spellStart"/>
      <w:r>
        <w:rPr>
          <w:i/>
          <w:szCs w:val="24"/>
        </w:rPr>
        <w:t>________________________</w:t>
      </w:r>
      <w:r>
        <w:rPr>
          <w:szCs w:val="24"/>
        </w:rPr>
        <w:t>класс</w:t>
      </w:r>
      <w:proofErr w:type="spellEnd"/>
      <w:r>
        <w:rPr>
          <w:szCs w:val="24"/>
        </w:rPr>
        <w:t xml:space="preserve">  </w:t>
      </w:r>
      <w:r>
        <w:rPr>
          <w:i/>
          <w:szCs w:val="24"/>
        </w:rPr>
        <w:t>____</w:t>
      </w:r>
    </w:p>
    <w:p w:rsidR="00794C5E" w:rsidRDefault="00794C5E" w:rsidP="00794C5E">
      <w:pPr>
        <w:jc w:val="both"/>
        <w:rPr>
          <w:i/>
          <w:szCs w:val="24"/>
          <w:u w:val="single"/>
        </w:rPr>
      </w:pPr>
      <w:r>
        <w:rPr>
          <w:szCs w:val="24"/>
        </w:rPr>
        <w:t xml:space="preserve"> Адрес</w:t>
      </w:r>
      <w:r>
        <w:rPr>
          <w:i/>
          <w:szCs w:val="24"/>
          <w:u w:val="single"/>
        </w:rPr>
        <w:t xml:space="preserve"> </w:t>
      </w:r>
      <w:r>
        <w:rPr>
          <w:i/>
          <w:szCs w:val="24"/>
        </w:rPr>
        <w:t>____________________________________________________________</w:t>
      </w:r>
      <w:r>
        <w:rPr>
          <w:i/>
          <w:szCs w:val="24"/>
          <w:u w:val="single"/>
        </w:rPr>
        <w:t xml:space="preserve">  </w:t>
      </w:r>
    </w:p>
    <w:p w:rsidR="00794C5E" w:rsidRPr="008F6194" w:rsidRDefault="00794C5E" w:rsidP="00794C5E">
      <w:pPr>
        <w:jc w:val="both"/>
        <w:rPr>
          <w:b/>
          <w:szCs w:val="24"/>
        </w:rPr>
      </w:pPr>
      <w:r>
        <w:rPr>
          <w:b/>
          <w:szCs w:val="24"/>
        </w:rPr>
        <w:t xml:space="preserve">2. Краткий анамнез речевого развития: </w:t>
      </w:r>
      <w:r w:rsidRPr="008F6194">
        <w:rPr>
          <w:i/>
          <w:szCs w:val="24"/>
        </w:rPr>
        <w:t>_______________</w:t>
      </w:r>
      <w:r>
        <w:rPr>
          <w:i/>
          <w:szCs w:val="24"/>
        </w:rPr>
        <w:t>______________________</w:t>
      </w:r>
    </w:p>
    <w:p w:rsidR="00794C5E" w:rsidRDefault="00794C5E" w:rsidP="00794C5E">
      <w:pPr>
        <w:pStyle w:val="a3"/>
        <w:numPr>
          <w:ilvl w:val="0"/>
          <w:numId w:val="4"/>
        </w:numPr>
        <w:spacing w:after="0" w:line="240" w:lineRule="auto"/>
        <w:rPr>
          <w:i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Общая мелкая моторика: </w:t>
      </w:r>
    </w:p>
    <w:p w:rsidR="00794C5E" w:rsidRPr="008F6194" w:rsidRDefault="00794C5E" w:rsidP="00794C5E">
      <w:pPr>
        <w:numPr>
          <w:ilvl w:val="0"/>
          <w:numId w:val="4"/>
        </w:numPr>
        <w:contextualSpacing/>
        <w:rPr>
          <w:b/>
          <w:i/>
          <w:szCs w:val="24"/>
          <w:u w:val="single"/>
        </w:rPr>
      </w:pPr>
      <w:r>
        <w:rPr>
          <w:b/>
          <w:szCs w:val="24"/>
        </w:rPr>
        <w:t xml:space="preserve">Артикуляционный аппарат: </w:t>
      </w:r>
    </w:p>
    <w:p w:rsidR="00794C5E" w:rsidRDefault="00794C5E" w:rsidP="00794C5E">
      <w:pPr>
        <w:numPr>
          <w:ilvl w:val="0"/>
          <w:numId w:val="4"/>
        </w:numPr>
        <w:contextualSpacing/>
        <w:rPr>
          <w:b/>
          <w:i/>
          <w:szCs w:val="24"/>
          <w:u w:val="single"/>
        </w:rPr>
      </w:pPr>
      <w:r>
        <w:rPr>
          <w:b/>
          <w:szCs w:val="24"/>
        </w:rPr>
        <w:t xml:space="preserve">Устная речь:  </w:t>
      </w:r>
    </w:p>
    <w:p w:rsidR="00794C5E" w:rsidRDefault="00794C5E" w:rsidP="00794C5E">
      <w:pPr>
        <w:numPr>
          <w:ilvl w:val="0"/>
          <w:numId w:val="2"/>
        </w:numPr>
        <w:tabs>
          <w:tab w:val="left" w:pos="810"/>
        </w:tabs>
        <w:contextualSpacing/>
        <w:rPr>
          <w:i/>
          <w:szCs w:val="24"/>
          <w:u w:val="single"/>
        </w:rPr>
      </w:pPr>
      <w:r>
        <w:rPr>
          <w:szCs w:val="24"/>
        </w:rPr>
        <w:t xml:space="preserve">общее звучание речи: </w:t>
      </w:r>
    </w:p>
    <w:p w:rsidR="00794C5E" w:rsidRDefault="00794C5E" w:rsidP="00794C5E">
      <w:pPr>
        <w:numPr>
          <w:ilvl w:val="0"/>
          <w:numId w:val="2"/>
        </w:numPr>
        <w:tabs>
          <w:tab w:val="left" w:pos="810"/>
        </w:tabs>
        <w:contextualSpacing/>
        <w:rPr>
          <w:i/>
          <w:szCs w:val="24"/>
          <w:u w:val="single"/>
        </w:rPr>
      </w:pPr>
      <w:r>
        <w:rPr>
          <w:szCs w:val="24"/>
        </w:rPr>
        <w:t xml:space="preserve">фонематическое восприятие: </w:t>
      </w:r>
    </w:p>
    <w:p w:rsidR="00794C5E" w:rsidRDefault="00794C5E" w:rsidP="00794C5E">
      <w:pPr>
        <w:numPr>
          <w:ilvl w:val="0"/>
          <w:numId w:val="2"/>
        </w:numPr>
        <w:jc w:val="both"/>
        <w:rPr>
          <w:i/>
          <w:iCs/>
          <w:szCs w:val="24"/>
          <w:u w:val="single"/>
        </w:rPr>
      </w:pPr>
      <w:r>
        <w:rPr>
          <w:szCs w:val="24"/>
        </w:rPr>
        <w:t>звукопроизношение:</w:t>
      </w:r>
    </w:p>
    <w:p w:rsidR="00794C5E" w:rsidRDefault="00794C5E" w:rsidP="00794C5E">
      <w:pPr>
        <w:numPr>
          <w:ilvl w:val="0"/>
          <w:numId w:val="2"/>
        </w:numPr>
        <w:jc w:val="both"/>
        <w:rPr>
          <w:i/>
          <w:iCs/>
          <w:szCs w:val="24"/>
          <w:u w:val="single"/>
        </w:rPr>
      </w:pPr>
      <w:r>
        <w:rPr>
          <w:szCs w:val="24"/>
        </w:rPr>
        <w:t>состояние словаря</w:t>
      </w:r>
      <w:r>
        <w:rPr>
          <w:i/>
          <w:iCs/>
          <w:szCs w:val="24"/>
          <w:u w:val="single"/>
        </w:rPr>
        <w:t xml:space="preserve"> </w:t>
      </w:r>
    </w:p>
    <w:p w:rsidR="00794C5E" w:rsidRDefault="00794C5E" w:rsidP="00794C5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грамматический строй речи</w:t>
      </w:r>
    </w:p>
    <w:p w:rsidR="00794C5E" w:rsidRPr="008F6194" w:rsidRDefault="00794C5E" w:rsidP="00794C5E">
      <w:pPr>
        <w:numPr>
          <w:ilvl w:val="0"/>
          <w:numId w:val="2"/>
        </w:numPr>
        <w:contextualSpacing/>
        <w:rPr>
          <w:b/>
          <w:szCs w:val="24"/>
        </w:rPr>
      </w:pPr>
      <w:r>
        <w:rPr>
          <w:szCs w:val="24"/>
        </w:rPr>
        <w:t xml:space="preserve">связная речь: </w:t>
      </w:r>
    </w:p>
    <w:p w:rsidR="00794C5E" w:rsidRDefault="00794C5E" w:rsidP="00794C5E">
      <w:pPr>
        <w:numPr>
          <w:ilvl w:val="0"/>
          <w:numId w:val="4"/>
        </w:numPr>
        <w:contextualSpacing/>
        <w:rPr>
          <w:b/>
          <w:szCs w:val="24"/>
        </w:rPr>
      </w:pPr>
      <w:r>
        <w:rPr>
          <w:b/>
          <w:szCs w:val="24"/>
        </w:rPr>
        <w:t>Письменная речь:</w:t>
      </w:r>
    </w:p>
    <w:p w:rsidR="00794C5E" w:rsidRDefault="00794C5E" w:rsidP="00794C5E">
      <w:pPr>
        <w:numPr>
          <w:ilvl w:val="0"/>
          <w:numId w:val="3"/>
        </w:numPr>
        <w:spacing w:before="100" w:beforeAutospacing="1"/>
        <w:contextualSpacing/>
        <w:rPr>
          <w:szCs w:val="24"/>
        </w:rPr>
      </w:pPr>
      <w:r>
        <w:rPr>
          <w:szCs w:val="24"/>
        </w:rPr>
        <w:t>чтение</w:t>
      </w:r>
    </w:p>
    <w:p w:rsidR="00794C5E" w:rsidRDefault="00794C5E" w:rsidP="00794C5E">
      <w:pPr>
        <w:ind w:left="720"/>
        <w:rPr>
          <w:i/>
          <w:szCs w:val="24"/>
          <w:u w:val="single"/>
        </w:rPr>
      </w:pPr>
      <w:r>
        <w:rPr>
          <w:szCs w:val="24"/>
        </w:rPr>
        <w:t>а) уровень овладения техникой чтения  (</w:t>
      </w:r>
      <w:proofErr w:type="gramStart"/>
      <w:r>
        <w:rPr>
          <w:szCs w:val="24"/>
        </w:rPr>
        <w:t>побуквенное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послоговое</w:t>
      </w:r>
      <w:proofErr w:type="spellEnd"/>
      <w:r>
        <w:rPr>
          <w:szCs w:val="24"/>
        </w:rPr>
        <w:t xml:space="preserve">, </w:t>
      </w:r>
      <w:r w:rsidRPr="008F6194">
        <w:rPr>
          <w:szCs w:val="24"/>
        </w:rPr>
        <w:t>словами</w:t>
      </w:r>
      <w:r>
        <w:rPr>
          <w:szCs w:val="24"/>
        </w:rPr>
        <w:t xml:space="preserve">) </w:t>
      </w:r>
    </w:p>
    <w:p w:rsidR="00794C5E" w:rsidRDefault="00794C5E" w:rsidP="00794C5E">
      <w:pPr>
        <w:ind w:left="720"/>
        <w:rPr>
          <w:i/>
          <w:szCs w:val="24"/>
          <w:u w:val="single"/>
        </w:rPr>
      </w:pPr>
      <w:r>
        <w:rPr>
          <w:szCs w:val="24"/>
        </w:rPr>
        <w:t xml:space="preserve">б) ошибки при чтении </w:t>
      </w:r>
    </w:p>
    <w:p w:rsidR="00794C5E" w:rsidRDefault="00794C5E" w:rsidP="00794C5E">
      <w:pPr>
        <w:ind w:left="720"/>
        <w:rPr>
          <w:szCs w:val="24"/>
        </w:rPr>
      </w:pPr>
      <w:r>
        <w:rPr>
          <w:szCs w:val="24"/>
        </w:rPr>
        <w:t xml:space="preserve">в) понимание </w:t>
      </w:r>
      <w:proofErr w:type="gramStart"/>
      <w:r>
        <w:rPr>
          <w:szCs w:val="24"/>
        </w:rPr>
        <w:t>прочитанного</w:t>
      </w:r>
      <w:proofErr w:type="gramEnd"/>
      <w:r>
        <w:rPr>
          <w:szCs w:val="24"/>
        </w:rPr>
        <w:t xml:space="preserve">: </w:t>
      </w:r>
    </w:p>
    <w:p w:rsidR="00794C5E" w:rsidRPr="008F6194" w:rsidRDefault="00794C5E" w:rsidP="00794C5E">
      <w:pPr>
        <w:numPr>
          <w:ilvl w:val="0"/>
          <w:numId w:val="3"/>
        </w:numPr>
        <w:rPr>
          <w:b/>
          <w:i/>
          <w:szCs w:val="24"/>
          <w:u w:val="single"/>
        </w:rPr>
      </w:pPr>
      <w:r>
        <w:rPr>
          <w:szCs w:val="24"/>
        </w:rPr>
        <w:t xml:space="preserve">письмо (под диктовку, списывание) </w:t>
      </w:r>
    </w:p>
    <w:p w:rsidR="00794C5E" w:rsidRPr="008F6194" w:rsidRDefault="00794C5E" w:rsidP="00794C5E">
      <w:pPr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Краткая характеристика</w:t>
      </w:r>
      <w:r>
        <w:rPr>
          <w:szCs w:val="24"/>
        </w:rPr>
        <w:t xml:space="preserve"> </w:t>
      </w:r>
      <w:r>
        <w:rPr>
          <w:b/>
          <w:szCs w:val="24"/>
        </w:rPr>
        <w:t xml:space="preserve">ребенка по педагогическим наблюдениям </w:t>
      </w:r>
    </w:p>
    <w:p w:rsidR="00794C5E" w:rsidRDefault="00794C5E" w:rsidP="00794C5E">
      <w:pPr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Заключение</w:t>
      </w:r>
      <w:r>
        <w:rPr>
          <w:sz w:val="32"/>
          <w:szCs w:val="32"/>
        </w:rPr>
        <w:t xml:space="preserve"> </w:t>
      </w:r>
    </w:p>
    <w:p w:rsidR="00794C5E" w:rsidRDefault="00794C5E" w:rsidP="00794C5E">
      <w:pPr>
        <w:ind w:left="360"/>
        <w:rPr>
          <w:b/>
          <w:szCs w:val="24"/>
        </w:rPr>
      </w:pPr>
    </w:p>
    <w:p w:rsidR="00794C5E" w:rsidRDefault="00794C5E" w:rsidP="00794C5E">
      <w:pPr>
        <w:jc w:val="center"/>
        <w:rPr>
          <w:b/>
          <w:szCs w:val="24"/>
        </w:rPr>
      </w:pPr>
    </w:p>
    <w:p w:rsidR="00794C5E" w:rsidRDefault="00794C5E" w:rsidP="00794C5E">
      <w:pPr>
        <w:jc w:val="both"/>
        <w:rPr>
          <w:szCs w:val="24"/>
        </w:rPr>
      </w:pPr>
      <w:r>
        <w:rPr>
          <w:szCs w:val="24"/>
        </w:rPr>
        <w:t xml:space="preserve">Логопед: _________________________________________________ </w:t>
      </w:r>
    </w:p>
    <w:p w:rsidR="00794C5E" w:rsidRDefault="00794C5E" w:rsidP="00794C5E">
      <w:pPr>
        <w:jc w:val="both"/>
        <w:rPr>
          <w:szCs w:val="24"/>
        </w:rPr>
      </w:pPr>
      <w:r>
        <w:rPr>
          <w:szCs w:val="24"/>
        </w:rPr>
        <w:t xml:space="preserve">Директор: ___________________ </w:t>
      </w:r>
    </w:p>
    <w:p w:rsidR="00794C5E" w:rsidRDefault="00794C5E" w:rsidP="00794C5E"/>
    <w:p w:rsidR="00794C5E" w:rsidRDefault="00794C5E" w:rsidP="00794C5E"/>
    <w:p w:rsidR="001377B7" w:rsidRDefault="001377B7"/>
    <w:sectPr w:rsidR="001377B7" w:rsidSect="008F61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84D8D"/>
    <w:multiLevelType w:val="hybridMultilevel"/>
    <w:tmpl w:val="A3E4CCAA"/>
    <w:lvl w:ilvl="0" w:tplc="0B6A6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F27E2"/>
    <w:multiLevelType w:val="hybridMultilevel"/>
    <w:tmpl w:val="4D9E3D42"/>
    <w:lvl w:ilvl="0" w:tplc="0B6A6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03722C"/>
    <w:multiLevelType w:val="hybridMultilevel"/>
    <w:tmpl w:val="1898055A"/>
    <w:lvl w:ilvl="0" w:tplc="4F96B2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C744EF5"/>
    <w:multiLevelType w:val="hybridMultilevel"/>
    <w:tmpl w:val="F4A4DE12"/>
    <w:lvl w:ilvl="0" w:tplc="22BCE7A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C5E"/>
    <w:rsid w:val="001377B7"/>
    <w:rsid w:val="0079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4C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Дом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2010-10-13T09:04:00Z</dcterms:created>
  <dcterms:modified xsi:type="dcterms:W3CDTF">2010-10-13T09:05:00Z</dcterms:modified>
</cp:coreProperties>
</file>