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99" w:rsidRPr="005C1B0B" w:rsidRDefault="000E3599" w:rsidP="005C1B0B">
      <w:pPr>
        <w:jc w:val="both"/>
        <w:rPr>
          <w:rFonts w:ascii="Times New Roman" w:hAnsi="Times New Roman"/>
          <w:sz w:val="24"/>
          <w:szCs w:val="24"/>
        </w:rPr>
      </w:pPr>
      <w:r>
        <w:rPr>
          <w:rFonts w:ascii="Times New Roman" w:hAnsi="Times New Roman"/>
          <w:sz w:val="24"/>
          <w:szCs w:val="24"/>
        </w:rPr>
        <w:t xml:space="preserve">… «Авторская песня - </w:t>
      </w:r>
      <w:r w:rsidRPr="00755BA1">
        <w:rPr>
          <w:rFonts w:ascii="Times New Roman" w:hAnsi="Times New Roman"/>
          <w:sz w:val="24"/>
          <w:szCs w:val="24"/>
        </w:rPr>
        <w:t>тут уже без обмана, тут будет стоять перед вами весь вечер один чел</w:t>
      </w:r>
      <w:r>
        <w:rPr>
          <w:rFonts w:ascii="Times New Roman" w:hAnsi="Times New Roman"/>
          <w:sz w:val="24"/>
          <w:szCs w:val="24"/>
        </w:rPr>
        <w:t>овек с гитарой, глаза в глаза</w:t>
      </w:r>
      <w:proofErr w:type="gramStart"/>
      <w:r>
        <w:rPr>
          <w:rFonts w:ascii="Times New Roman" w:hAnsi="Times New Roman"/>
          <w:sz w:val="24"/>
          <w:szCs w:val="24"/>
        </w:rPr>
        <w:t>…</w:t>
      </w:r>
      <w:r w:rsidRPr="00755BA1">
        <w:rPr>
          <w:rFonts w:ascii="Times New Roman" w:hAnsi="Times New Roman"/>
          <w:sz w:val="24"/>
          <w:szCs w:val="24"/>
        </w:rPr>
        <w:t xml:space="preserve"> </w:t>
      </w:r>
      <w:r>
        <w:rPr>
          <w:rFonts w:ascii="Times New Roman" w:hAnsi="Times New Roman"/>
          <w:sz w:val="24"/>
          <w:szCs w:val="24"/>
        </w:rPr>
        <w:t xml:space="preserve"> </w:t>
      </w:r>
      <w:r w:rsidRPr="00755BA1">
        <w:rPr>
          <w:rFonts w:ascii="Times New Roman" w:hAnsi="Times New Roman"/>
          <w:sz w:val="24"/>
          <w:szCs w:val="24"/>
        </w:rPr>
        <w:t>И</w:t>
      </w:r>
      <w:proofErr w:type="gramEnd"/>
      <w:r w:rsidRPr="00755BA1">
        <w:rPr>
          <w:rFonts w:ascii="Times New Roman" w:hAnsi="Times New Roman"/>
          <w:sz w:val="24"/>
          <w:szCs w:val="24"/>
        </w:rPr>
        <w:t xml:space="preserve"> расчёт в авторской песне только на одно - на то, что вас беспокоят точно так же, как и меня, судьбы человеческие,</w:t>
      </w:r>
      <w:r>
        <w:rPr>
          <w:rFonts w:ascii="Times New Roman" w:hAnsi="Times New Roman"/>
          <w:sz w:val="24"/>
          <w:szCs w:val="24"/>
        </w:rPr>
        <w:t xml:space="preserve"> </w:t>
      </w:r>
      <w:r w:rsidRPr="00755BA1">
        <w:rPr>
          <w:rFonts w:ascii="Times New Roman" w:hAnsi="Times New Roman"/>
          <w:sz w:val="24"/>
          <w:szCs w:val="24"/>
        </w:rPr>
        <w:t>одни и те же мысли…» Эти слова принадлежат В.Высоцкому, о многогранном творчестве которого мы будем сейчас говорить</w:t>
      </w:r>
      <w:r>
        <w:rPr>
          <w:rFonts w:ascii="Times New Roman" w:hAnsi="Times New Roman"/>
          <w:sz w:val="24"/>
          <w:szCs w:val="24"/>
        </w:rPr>
        <w:t xml:space="preserve">… </w:t>
      </w:r>
      <w:r w:rsidRPr="005E38BD">
        <w:rPr>
          <w:rFonts w:ascii="Times New Roman" w:hAnsi="Times New Roman"/>
          <w:b/>
          <w:sz w:val="24"/>
          <w:szCs w:val="24"/>
        </w:rPr>
        <w:t xml:space="preserve"> </w:t>
      </w:r>
      <w:r w:rsidRPr="005E38BD">
        <w:rPr>
          <w:rFonts w:ascii="Times New Roman" w:hAnsi="Times New Roman"/>
          <w:sz w:val="24"/>
          <w:szCs w:val="24"/>
        </w:rPr>
        <w:t>К его песням можно относиться по-разному. Их можно любить или не любить. Можно принимать или отвергать. И долго спорить о них тоже можно. Но мимо песен Владимира Высоцкого пройти нельзя. Сами песни не дадут этого сделать. В.Высоцкий  обладал удивительной способностью: писать о том, чего не пережил, с такой психологической достоверностью, будто с ним это было на самом деле. До сих пор многие уверены в том, что он неоднократно покорял вершины гор, что он спускался в</w:t>
      </w:r>
      <w:r>
        <w:rPr>
          <w:rFonts w:ascii="Times New Roman" w:hAnsi="Times New Roman"/>
          <w:sz w:val="24"/>
          <w:szCs w:val="24"/>
        </w:rPr>
        <w:t xml:space="preserve"> подводной лодке на дно океана…  </w:t>
      </w:r>
      <w:r w:rsidRPr="005C1B0B">
        <w:rPr>
          <w:rFonts w:ascii="Times New Roman" w:hAnsi="Times New Roman"/>
          <w:b/>
          <w:sz w:val="24"/>
          <w:szCs w:val="24"/>
        </w:rPr>
        <w:t>(«Песня о друге»)</w:t>
      </w:r>
    </w:p>
    <w:p w:rsidR="000E3599" w:rsidRPr="005C1B0B" w:rsidRDefault="000E3599" w:rsidP="00E4356B">
      <w:pPr>
        <w:rPr>
          <w:rFonts w:ascii="Times New Roman" w:hAnsi="Times New Roman"/>
          <w:b/>
          <w:sz w:val="24"/>
          <w:szCs w:val="24"/>
        </w:rPr>
      </w:pPr>
      <w:r>
        <w:rPr>
          <w:rFonts w:ascii="Times New Roman" w:hAnsi="Times New Roman"/>
          <w:sz w:val="28"/>
          <w:szCs w:val="28"/>
        </w:rPr>
        <w:t xml:space="preserve">… </w:t>
      </w:r>
      <w:r>
        <w:rPr>
          <w:rFonts w:ascii="Times New Roman" w:hAnsi="Times New Roman"/>
          <w:sz w:val="24"/>
          <w:szCs w:val="24"/>
        </w:rPr>
        <w:t xml:space="preserve">За 26 лет до гибели в 2000-м году 118 моряков подводной лодки «Курск» Высоцкий пел – словно он </w:t>
      </w:r>
      <w:proofErr w:type="spellStart"/>
      <w:proofErr w:type="gramStart"/>
      <w:r>
        <w:rPr>
          <w:rFonts w:ascii="Times New Roman" w:hAnsi="Times New Roman"/>
          <w:sz w:val="24"/>
          <w:szCs w:val="24"/>
        </w:rPr>
        <w:t>он</w:t>
      </w:r>
      <w:proofErr w:type="spellEnd"/>
      <w:proofErr w:type="gramEnd"/>
      <w:r>
        <w:rPr>
          <w:rFonts w:ascii="Times New Roman" w:hAnsi="Times New Roman"/>
          <w:sz w:val="24"/>
          <w:szCs w:val="24"/>
        </w:rPr>
        <w:t xml:space="preserve"> сам прошёл с подводниками этот ад...  </w:t>
      </w:r>
      <w:r w:rsidRPr="005C1B0B">
        <w:rPr>
          <w:rFonts w:ascii="Times New Roman" w:hAnsi="Times New Roman"/>
          <w:b/>
          <w:sz w:val="24"/>
          <w:szCs w:val="24"/>
        </w:rPr>
        <w:t>(«Спасите наши души»)</w:t>
      </w:r>
    </w:p>
    <w:p w:rsidR="000E3599" w:rsidRDefault="000E3599" w:rsidP="00E4356B">
      <w:pPr>
        <w:rPr>
          <w:rFonts w:ascii="Times New Roman" w:hAnsi="Times New Roman"/>
          <w:sz w:val="24"/>
          <w:szCs w:val="24"/>
        </w:rPr>
      </w:pPr>
      <w:r w:rsidRPr="005E38BD">
        <w:rPr>
          <w:rFonts w:ascii="Times New Roman" w:hAnsi="Times New Roman"/>
          <w:b/>
          <w:sz w:val="24"/>
          <w:szCs w:val="24"/>
        </w:rPr>
        <w:t xml:space="preserve">…  </w:t>
      </w:r>
      <w:r w:rsidRPr="005E38BD">
        <w:rPr>
          <w:rFonts w:ascii="Times New Roman" w:hAnsi="Times New Roman"/>
          <w:sz w:val="24"/>
          <w:szCs w:val="24"/>
        </w:rPr>
        <w:t>В. Высоцкого при жизни не печатали. Для поэта - это трагедия. Но популярность песен В.Высоцкого не знала равенства. В. Высоцкий покорил сердца миллионов навсегда. Тема Великой Отечественной войны – одна из главных в творчестве Высоцкого.</w:t>
      </w:r>
      <w:r w:rsidRPr="005E38BD">
        <w:rPr>
          <w:rFonts w:ascii="Times New Roman" w:hAnsi="Times New Roman"/>
          <w:sz w:val="24"/>
          <w:szCs w:val="24"/>
          <w:lang w:eastAsia="ru-RU"/>
        </w:rPr>
        <w:t xml:space="preserve"> </w:t>
      </w:r>
      <w:r w:rsidRPr="005E38BD">
        <w:rPr>
          <w:rFonts w:ascii="Times New Roman" w:hAnsi="Times New Roman"/>
          <w:sz w:val="24"/>
          <w:szCs w:val="24"/>
        </w:rPr>
        <w:t>Ведь он вырос среди людей, которые прошли сквозь самое пекло Великой Отечественной. Его военные песни искренние, будоражащие. В них  огромная любовь к своей стране, к народному подвигу</w:t>
      </w:r>
      <w:r>
        <w:rPr>
          <w:rFonts w:ascii="Times New Roman" w:hAnsi="Times New Roman"/>
          <w:sz w:val="24"/>
          <w:szCs w:val="24"/>
        </w:rPr>
        <w:t xml:space="preserve">. </w:t>
      </w:r>
      <w:r w:rsidRPr="006D0022">
        <w:rPr>
          <w:rFonts w:ascii="Times New Roman" w:hAnsi="Times New Roman"/>
          <w:color w:val="000000"/>
          <w:sz w:val="24"/>
          <w:szCs w:val="24"/>
          <w:lang w:eastAsia="ru-RU"/>
        </w:rPr>
        <w:t>Требовалось  пропустить через собственное сердце вс</w:t>
      </w:r>
      <w:r>
        <w:rPr>
          <w:rFonts w:ascii="Times New Roman" w:hAnsi="Times New Roman"/>
          <w:color w:val="000000"/>
          <w:sz w:val="24"/>
          <w:szCs w:val="24"/>
          <w:lang w:eastAsia="ru-RU"/>
        </w:rPr>
        <w:t>ё</w:t>
      </w:r>
      <w:r w:rsidRPr="006D0022">
        <w:rPr>
          <w:rFonts w:ascii="Times New Roman" w:hAnsi="Times New Roman"/>
          <w:color w:val="000000"/>
          <w:sz w:val="24"/>
          <w:szCs w:val="24"/>
          <w:lang w:eastAsia="ru-RU"/>
        </w:rPr>
        <w:t xml:space="preserve"> напряжение войны, всю</w:t>
      </w:r>
      <w:r>
        <w:rPr>
          <w:rFonts w:ascii="Times New Roman" w:hAnsi="Times New Roman"/>
          <w:color w:val="000000"/>
          <w:sz w:val="24"/>
          <w:szCs w:val="24"/>
          <w:lang w:eastAsia="ru-RU"/>
        </w:rPr>
        <w:t xml:space="preserve"> ее боль и неистребимую жажду </w:t>
      </w:r>
      <w:r w:rsidRPr="006D0022">
        <w:rPr>
          <w:rFonts w:ascii="Times New Roman" w:hAnsi="Times New Roman"/>
          <w:color w:val="000000"/>
          <w:sz w:val="24"/>
          <w:szCs w:val="24"/>
          <w:lang w:eastAsia="ru-RU"/>
        </w:rPr>
        <w:t>победы, чтобы  написать  и  в поистине трагедийном  духе  спеть  песню «Мы  вращаем Землю». Драма народной борьбы возведена здесь на уровень космических событий: советские солдаты «не меряют Землю шагами» — они вращают е</w:t>
      </w:r>
      <w:r>
        <w:rPr>
          <w:rFonts w:ascii="Times New Roman" w:hAnsi="Times New Roman"/>
          <w:color w:val="000000"/>
          <w:sz w:val="24"/>
          <w:szCs w:val="24"/>
          <w:lang w:eastAsia="ru-RU"/>
        </w:rPr>
        <w:t xml:space="preserve">ё </w:t>
      </w:r>
      <w:r w:rsidRPr="006D0022">
        <w:rPr>
          <w:rFonts w:ascii="Times New Roman" w:hAnsi="Times New Roman"/>
          <w:color w:val="000000"/>
          <w:sz w:val="24"/>
          <w:szCs w:val="24"/>
          <w:lang w:eastAsia="ru-RU"/>
        </w:rPr>
        <w:t>сапогами  в сво</w:t>
      </w:r>
      <w:r>
        <w:rPr>
          <w:rFonts w:ascii="Times New Roman" w:hAnsi="Times New Roman"/>
          <w:color w:val="000000"/>
          <w:sz w:val="24"/>
          <w:szCs w:val="24"/>
          <w:lang w:eastAsia="ru-RU"/>
        </w:rPr>
        <w:t>ё</w:t>
      </w:r>
      <w:r w:rsidRPr="006D0022">
        <w:rPr>
          <w:rFonts w:ascii="Times New Roman" w:hAnsi="Times New Roman"/>
          <w:color w:val="000000"/>
          <w:sz w:val="24"/>
          <w:szCs w:val="24"/>
          <w:lang w:eastAsia="ru-RU"/>
        </w:rPr>
        <w:t xml:space="preserve">м движении на запад с тем, чтобы Солнце взошло там, где ему положено  природой,—  на востоке. </w:t>
      </w:r>
      <w:proofErr w:type="gramStart"/>
      <w:r w:rsidRPr="006D0022">
        <w:rPr>
          <w:rFonts w:ascii="Times New Roman" w:hAnsi="Times New Roman"/>
          <w:color w:val="000000"/>
          <w:sz w:val="24"/>
          <w:szCs w:val="24"/>
          <w:lang w:eastAsia="ru-RU"/>
        </w:rPr>
        <w:t>В песне есть «мы» и «я», а в соответствии с этим два плана изображения: общий, ландшафтный, словно охватывающий огромное пространство гигантской битвы, и частный, личный, выраженный через «я», микрочастицу этой битвы, но выражающую е</w:t>
      </w:r>
      <w:r>
        <w:rPr>
          <w:rFonts w:ascii="Times New Roman" w:hAnsi="Times New Roman"/>
          <w:color w:val="000000"/>
          <w:sz w:val="24"/>
          <w:szCs w:val="24"/>
          <w:lang w:eastAsia="ru-RU"/>
        </w:rPr>
        <w:t>ё</w:t>
      </w:r>
      <w:r w:rsidRPr="006D0022">
        <w:rPr>
          <w:rFonts w:ascii="Times New Roman" w:hAnsi="Times New Roman"/>
          <w:color w:val="000000"/>
          <w:sz w:val="24"/>
          <w:szCs w:val="24"/>
          <w:lang w:eastAsia="ru-RU"/>
        </w:rPr>
        <w:t xml:space="preserve"> дух, ярость, напряжение</w:t>
      </w:r>
      <w:r>
        <w:rPr>
          <w:rFonts w:ascii="Times New Roman" w:hAnsi="Times New Roman"/>
          <w:sz w:val="24"/>
          <w:szCs w:val="24"/>
        </w:rPr>
        <w:t xml:space="preserve">…  </w:t>
      </w:r>
      <w:proofErr w:type="gramEnd"/>
    </w:p>
    <w:p w:rsidR="000E3599" w:rsidRPr="005C1B0B" w:rsidRDefault="000E3599" w:rsidP="00E4356B">
      <w:pPr>
        <w:rPr>
          <w:rFonts w:ascii="Times New Roman" w:hAnsi="Times New Roman"/>
          <w:b/>
          <w:sz w:val="24"/>
          <w:szCs w:val="24"/>
        </w:rPr>
      </w:pPr>
      <w:r w:rsidRPr="005C1B0B">
        <w:rPr>
          <w:rFonts w:ascii="Times New Roman" w:hAnsi="Times New Roman"/>
          <w:b/>
          <w:sz w:val="24"/>
          <w:szCs w:val="24"/>
        </w:rPr>
        <w:t xml:space="preserve">                                                                          ( «Мы вращаем Землю…»)</w:t>
      </w:r>
    </w:p>
    <w:p w:rsidR="000E3599" w:rsidRDefault="000E3599" w:rsidP="00C3288E">
      <w:pPr>
        <w:jc w:val="both"/>
        <w:rPr>
          <w:rFonts w:ascii="Times New Roman" w:hAnsi="Times New Roman"/>
          <w:sz w:val="24"/>
          <w:szCs w:val="24"/>
        </w:rPr>
      </w:pPr>
      <w:r w:rsidRPr="005E38BD">
        <w:rPr>
          <w:rFonts w:ascii="Times New Roman" w:hAnsi="Times New Roman"/>
          <w:b/>
          <w:sz w:val="24"/>
          <w:szCs w:val="24"/>
        </w:rPr>
        <w:t xml:space="preserve">…  </w:t>
      </w:r>
      <w:r w:rsidRPr="005E38BD">
        <w:rPr>
          <w:rFonts w:ascii="Times New Roman" w:hAnsi="Times New Roman"/>
          <w:sz w:val="24"/>
          <w:szCs w:val="24"/>
        </w:rPr>
        <w:t>Исполняя свои песни, Высоцкий мог быть таким грохочущим, таким штормовым и бушующим, что людям, сидящим в зале, приходилось, будто от сильного ветра, закрывать гл</w:t>
      </w:r>
      <w:r>
        <w:rPr>
          <w:rFonts w:ascii="Times New Roman" w:hAnsi="Times New Roman"/>
          <w:sz w:val="24"/>
          <w:szCs w:val="24"/>
        </w:rPr>
        <w:t xml:space="preserve">аза и втягивать головы </w:t>
      </w:r>
      <w:proofErr w:type="gramStart"/>
      <w:r>
        <w:rPr>
          <w:rFonts w:ascii="Times New Roman" w:hAnsi="Times New Roman"/>
          <w:sz w:val="24"/>
          <w:szCs w:val="24"/>
        </w:rPr>
        <w:t>в</w:t>
      </w:r>
      <w:proofErr w:type="gramEnd"/>
      <w:r>
        <w:rPr>
          <w:rFonts w:ascii="Times New Roman" w:hAnsi="Times New Roman"/>
          <w:sz w:val="24"/>
          <w:szCs w:val="24"/>
        </w:rPr>
        <w:t xml:space="preserve"> плечи. </w:t>
      </w:r>
      <w:r w:rsidRPr="005E38BD">
        <w:rPr>
          <w:rFonts w:ascii="Times New Roman" w:hAnsi="Times New Roman"/>
          <w:sz w:val="24"/>
          <w:szCs w:val="24"/>
        </w:rPr>
        <w:t>Зато следующая его песня могла быть потрясающе тихой. И от этого она ещё больше западала в душу…</w:t>
      </w:r>
      <w:r>
        <w:rPr>
          <w:rFonts w:ascii="Times New Roman" w:hAnsi="Times New Roman"/>
          <w:sz w:val="24"/>
          <w:szCs w:val="24"/>
        </w:rPr>
        <w:t xml:space="preserve"> </w:t>
      </w:r>
      <w:r w:rsidRPr="006D0022">
        <w:rPr>
          <w:rFonts w:ascii="Times New Roman" w:hAnsi="Times New Roman"/>
          <w:color w:val="000000"/>
          <w:sz w:val="24"/>
          <w:szCs w:val="24"/>
          <w:shd w:val="clear" w:color="auto" w:fill="FFFFFF"/>
        </w:rPr>
        <w:t>Сегодня, слушая военные песни, Высоцкого, понимаешь, что неважно, о какой войне и о каком конкретно бое идет речь: о Великой Отечественной, об Афганской, о чеченской</w:t>
      </w:r>
      <w:r>
        <w:rPr>
          <w:rFonts w:ascii="Times New Roman" w:hAnsi="Times New Roman"/>
          <w:sz w:val="24"/>
          <w:szCs w:val="24"/>
        </w:rPr>
        <w:t xml:space="preserve">… </w:t>
      </w:r>
      <w:r w:rsidRPr="006D0022">
        <w:rPr>
          <w:rFonts w:ascii="Times New Roman" w:hAnsi="Times New Roman"/>
          <w:color w:val="000000"/>
          <w:sz w:val="24"/>
          <w:szCs w:val="24"/>
          <w:shd w:val="clear" w:color="auto" w:fill="FFFFFF"/>
        </w:rPr>
        <w:t>Ценности, открывающиеся под шквальным огнем противника, не меняются от времени</w:t>
      </w:r>
      <w:proofErr w:type="gramStart"/>
      <w:r w:rsidRPr="006D0022">
        <w:rPr>
          <w:rFonts w:ascii="Times New Roman" w:hAnsi="Times New Roman"/>
          <w:color w:val="000000"/>
          <w:sz w:val="24"/>
          <w:szCs w:val="24"/>
          <w:shd w:val="clear" w:color="auto" w:fill="FFFFFF"/>
        </w:rPr>
        <w:t>.</w:t>
      </w:r>
      <w:proofErr w:type="gramEnd"/>
      <w:r>
        <w:rPr>
          <w:rFonts w:ascii="Times New Roman" w:hAnsi="Times New Roman"/>
          <w:sz w:val="24"/>
          <w:szCs w:val="24"/>
        </w:rPr>
        <w:t xml:space="preserve"> «…</w:t>
      </w:r>
      <w:r w:rsidRPr="00C3288E">
        <w:rPr>
          <w:rFonts w:ascii="Times New Roman" w:hAnsi="Times New Roman"/>
          <w:sz w:val="24"/>
          <w:szCs w:val="24"/>
        </w:rPr>
        <w:t xml:space="preserve"> </w:t>
      </w:r>
      <w:proofErr w:type="gramStart"/>
      <w:r w:rsidRPr="00C3288E">
        <w:rPr>
          <w:rFonts w:ascii="Times New Roman" w:hAnsi="Times New Roman"/>
          <w:sz w:val="24"/>
          <w:szCs w:val="24"/>
        </w:rPr>
        <w:t>к</w:t>
      </w:r>
      <w:proofErr w:type="gramEnd"/>
      <w:r w:rsidRPr="00C3288E">
        <w:rPr>
          <w:rFonts w:ascii="Times New Roman" w:hAnsi="Times New Roman"/>
          <w:sz w:val="24"/>
          <w:szCs w:val="24"/>
        </w:rPr>
        <w:t>огда он, будучи во Франции, впервые увидел по телевидению репортаж из Афганистана, то просто з</w:t>
      </w:r>
      <w:r>
        <w:rPr>
          <w:rFonts w:ascii="Times New Roman" w:hAnsi="Times New Roman"/>
          <w:sz w:val="24"/>
          <w:szCs w:val="24"/>
        </w:rPr>
        <w:t>аплакал. Володя не мог смотреть</w:t>
      </w:r>
      <w:r w:rsidRPr="00C3288E">
        <w:rPr>
          <w:rFonts w:ascii="Times New Roman" w:hAnsi="Times New Roman"/>
          <w:sz w:val="24"/>
          <w:szCs w:val="24"/>
        </w:rPr>
        <w:t>, как убивают молодых ребят</w:t>
      </w:r>
      <w:r>
        <w:rPr>
          <w:rFonts w:ascii="Times New Roman" w:hAnsi="Times New Roman"/>
          <w:sz w:val="24"/>
          <w:szCs w:val="24"/>
        </w:rPr>
        <w:t>»</w:t>
      </w:r>
      <w:r w:rsidRPr="00C3288E">
        <w:rPr>
          <w:rFonts w:ascii="Times New Roman" w:hAnsi="Times New Roman"/>
          <w:sz w:val="24"/>
          <w:szCs w:val="24"/>
        </w:rPr>
        <w:t>,- сказала М</w:t>
      </w:r>
      <w:r>
        <w:rPr>
          <w:rFonts w:ascii="Times New Roman" w:hAnsi="Times New Roman"/>
          <w:sz w:val="24"/>
          <w:szCs w:val="24"/>
        </w:rPr>
        <w:t xml:space="preserve">арина </w:t>
      </w:r>
      <w:proofErr w:type="spellStart"/>
      <w:r>
        <w:rPr>
          <w:rFonts w:ascii="Times New Roman" w:hAnsi="Times New Roman"/>
          <w:sz w:val="24"/>
          <w:szCs w:val="24"/>
        </w:rPr>
        <w:t>Влади</w:t>
      </w:r>
      <w:proofErr w:type="spellEnd"/>
      <w:r>
        <w:rPr>
          <w:rFonts w:ascii="Times New Roman" w:hAnsi="Times New Roman"/>
          <w:sz w:val="24"/>
          <w:szCs w:val="24"/>
        </w:rPr>
        <w:t xml:space="preserve"> в одном из интервью.</w:t>
      </w:r>
      <w:r w:rsidRPr="00C3288E">
        <w:rPr>
          <w:b/>
          <w:sz w:val="28"/>
          <w:szCs w:val="28"/>
        </w:rPr>
        <w:t xml:space="preserve"> </w:t>
      </w:r>
      <w:r>
        <w:rPr>
          <w:rFonts w:ascii="Times New Roman" w:hAnsi="Times New Roman"/>
          <w:sz w:val="24"/>
          <w:szCs w:val="24"/>
        </w:rPr>
        <w:t>Но, х</w:t>
      </w:r>
      <w:r w:rsidRPr="00C3288E">
        <w:rPr>
          <w:rFonts w:ascii="Times New Roman" w:hAnsi="Times New Roman"/>
          <w:sz w:val="24"/>
          <w:szCs w:val="24"/>
        </w:rPr>
        <w:t>отя песни о войне трагичны, в них нет безысходности, они полны оптимизма. Не вернувшийся из боя солдат продолжает жить в душе своего товарища.</w:t>
      </w:r>
      <w:r>
        <w:rPr>
          <w:rFonts w:ascii="Times New Roman" w:hAnsi="Times New Roman"/>
          <w:sz w:val="24"/>
          <w:szCs w:val="24"/>
        </w:rPr>
        <w:t xml:space="preserve">    </w:t>
      </w:r>
      <w:r w:rsidRPr="005C1B0B">
        <w:rPr>
          <w:rFonts w:ascii="Times New Roman" w:hAnsi="Times New Roman"/>
          <w:b/>
          <w:sz w:val="24"/>
          <w:szCs w:val="24"/>
        </w:rPr>
        <w:t>(«Он не вернулся из боя»)</w:t>
      </w:r>
    </w:p>
    <w:p w:rsidR="000E3599" w:rsidRDefault="000E3599" w:rsidP="003F79E6">
      <w:pPr>
        <w:pStyle w:val="HTML"/>
        <w:shd w:val="clear" w:color="auto" w:fill="FFFFFF"/>
        <w:rPr>
          <w:rFonts w:ascii="Times New Roman" w:hAnsi="Times New Roman" w:cs="Times New Roman"/>
          <w:color w:val="000000"/>
          <w:sz w:val="24"/>
          <w:szCs w:val="24"/>
        </w:rPr>
        <w:sectPr w:rsidR="000E3599" w:rsidSect="005C1B0B">
          <w:footerReference w:type="default" r:id="rId7"/>
          <w:type w:val="continuous"/>
          <w:pgSz w:w="11906" w:h="16838"/>
          <w:pgMar w:top="284" w:right="424" w:bottom="284" w:left="567" w:header="708" w:footer="708" w:gutter="0"/>
          <w:cols w:space="708"/>
          <w:docGrid w:linePitch="360"/>
        </w:sectPr>
      </w:pPr>
    </w:p>
    <w:p w:rsidR="000E3599" w:rsidRDefault="000E3599" w:rsidP="005C1B0B">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Default="000E3599" w:rsidP="005C1B0B">
      <w:pPr>
        <w:pStyle w:val="HTML"/>
        <w:shd w:val="clear" w:color="auto" w:fill="FFFFFF"/>
        <w:rPr>
          <w:rFonts w:ascii="Times New Roman" w:hAnsi="Times New Roman" w:cs="Times New Roman"/>
          <w:color w:val="000000"/>
          <w:sz w:val="24"/>
          <w:szCs w:val="24"/>
        </w:rPr>
      </w:pPr>
    </w:p>
    <w:p w:rsidR="000E3599" w:rsidRPr="003F79E6" w:rsidRDefault="000E3599" w:rsidP="005C1B0B">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3F79E6">
        <w:rPr>
          <w:rFonts w:ascii="Times New Roman" w:hAnsi="Times New Roman" w:cs="Times New Roman"/>
          <w:color w:val="000000"/>
          <w:sz w:val="24"/>
          <w:szCs w:val="24"/>
        </w:rPr>
        <w:t>Бродят по свету люди</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r>
      <w:r w:rsidRPr="003F79E6">
        <w:rPr>
          <w:rFonts w:ascii="Times New Roman" w:hAnsi="Times New Roman" w:cs="Times New Roman"/>
          <w:color w:val="000000"/>
          <w:sz w:val="24"/>
          <w:szCs w:val="24"/>
        </w:rPr>
        <w:tab/>
        <w:t xml:space="preserve">           разные,</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Грезят они о чуде -</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Будет или не будет!</w:t>
      </w:r>
    </w:p>
    <w:p w:rsidR="000E3599" w:rsidRPr="003F79E6" w:rsidRDefault="000E3599" w:rsidP="005C1B0B">
      <w:pPr>
        <w:pStyle w:val="HTML"/>
        <w:shd w:val="clear" w:color="auto" w:fill="FFFFFF"/>
        <w:rPr>
          <w:rFonts w:ascii="Times New Roman" w:hAnsi="Times New Roman" w:cs="Times New Roman"/>
          <w:color w:val="000000"/>
          <w:sz w:val="24"/>
          <w:szCs w:val="24"/>
        </w:rPr>
      </w:pP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Стук -</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r>
      <w:r w:rsidRPr="003F79E6">
        <w:rPr>
          <w:rFonts w:ascii="Times New Roman" w:hAnsi="Times New Roman" w:cs="Times New Roman"/>
          <w:color w:val="000000"/>
          <w:sz w:val="24"/>
          <w:szCs w:val="24"/>
        </w:rPr>
        <w:tab/>
        <w:t xml:space="preserve">  и в этот вечер</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Вдруг тебя замечу,-</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r>
      <w:r w:rsidRPr="003F79E6">
        <w:rPr>
          <w:rFonts w:ascii="Times New Roman" w:hAnsi="Times New Roman" w:cs="Times New Roman"/>
          <w:color w:val="000000"/>
          <w:sz w:val="24"/>
          <w:szCs w:val="24"/>
        </w:rPr>
        <w:tab/>
        <w:t xml:space="preserve">  Вот и чудо!</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Скачет по небу всадник -</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r>
      <w:r w:rsidRPr="003F79E6">
        <w:rPr>
          <w:rFonts w:ascii="Times New Roman" w:hAnsi="Times New Roman" w:cs="Times New Roman"/>
          <w:color w:val="000000"/>
          <w:sz w:val="24"/>
          <w:szCs w:val="24"/>
        </w:rPr>
        <w:tab/>
        <w:t>облако,</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Плачет дождем и градом,-</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Значит,</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 xml:space="preserve">                  на землю надо.</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 xml:space="preserve">                Здесь чудес немало</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r>
      <w:r w:rsidRPr="003F79E6">
        <w:rPr>
          <w:rFonts w:ascii="Times New Roman" w:hAnsi="Times New Roman" w:cs="Times New Roman"/>
          <w:color w:val="000000"/>
          <w:sz w:val="24"/>
          <w:szCs w:val="24"/>
        </w:rPr>
        <w:tab/>
        <w:t xml:space="preserve">             Есть -</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r>
      <w:r w:rsidRPr="003F79E6">
        <w:rPr>
          <w:rFonts w:ascii="Times New Roman" w:hAnsi="Times New Roman" w:cs="Times New Roman"/>
          <w:color w:val="000000"/>
          <w:sz w:val="24"/>
          <w:szCs w:val="24"/>
        </w:rPr>
        <w:tab/>
        <w:t xml:space="preserve">  Звезда упала,-</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r>
      <w:r w:rsidRPr="003F79E6">
        <w:rPr>
          <w:rFonts w:ascii="Times New Roman" w:hAnsi="Times New Roman" w:cs="Times New Roman"/>
          <w:color w:val="000000"/>
          <w:sz w:val="24"/>
          <w:szCs w:val="24"/>
        </w:rPr>
        <w:tab/>
        <w:t xml:space="preserve">  Вот и чудо!</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Знаешь!</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 xml:space="preserve">  Я с чудесами - запросто:</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Хочешь, моргни глазами -</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t>Тотчас  -  под небесами!</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 xml:space="preserve">               Я  заклятье знаю -</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r>
      <w:r w:rsidRPr="003F79E6">
        <w:rPr>
          <w:rFonts w:ascii="Times New Roman" w:hAnsi="Times New Roman" w:cs="Times New Roman"/>
          <w:color w:val="000000"/>
          <w:sz w:val="24"/>
          <w:szCs w:val="24"/>
        </w:rPr>
        <w:tab/>
        <w:t>Ну,  скажи: "Желаю",-</w:t>
      </w:r>
    </w:p>
    <w:p w:rsidR="000E3599" w:rsidRPr="003F79E6" w:rsidRDefault="000E3599" w:rsidP="005C1B0B">
      <w:pPr>
        <w:pStyle w:val="HTML"/>
        <w:shd w:val="clear" w:color="auto" w:fill="FFFFFF"/>
        <w:rPr>
          <w:rFonts w:ascii="Times New Roman" w:hAnsi="Times New Roman" w:cs="Times New Roman"/>
          <w:color w:val="000000"/>
          <w:sz w:val="24"/>
          <w:szCs w:val="24"/>
        </w:rPr>
      </w:pPr>
      <w:r w:rsidRPr="003F79E6">
        <w:rPr>
          <w:rFonts w:ascii="Times New Roman" w:hAnsi="Times New Roman" w:cs="Times New Roman"/>
          <w:color w:val="000000"/>
          <w:sz w:val="24"/>
          <w:szCs w:val="24"/>
        </w:rPr>
        <w:tab/>
      </w:r>
      <w:r w:rsidRPr="003F79E6">
        <w:rPr>
          <w:rFonts w:ascii="Times New Roman" w:hAnsi="Times New Roman" w:cs="Times New Roman"/>
          <w:color w:val="000000"/>
          <w:sz w:val="24"/>
          <w:szCs w:val="24"/>
        </w:rPr>
        <w:tab/>
        <w:t xml:space="preserve">  Вот и чудо!</w:t>
      </w:r>
    </w:p>
    <w:p w:rsidR="000E3599" w:rsidRDefault="000E3599" w:rsidP="003F79E6">
      <w:pPr>
        <w:rPr>
          <w:rFonts w:ascii="Times New Roman" w:hAnsi="Times New Roman"/>
          <w:sz w:val="20"/>
          <w:szCs w:val="20"/>
        </w:rPr>
        <w:sectPr w:rsidR="000E3599" w:rsidSect="003F79E6">
          <w:type w:val="continuous"/>
          <w:pgSz w:w="11906" w:h="16838"/>
          <w:pgMar w:top="426" w:right="424" w:bottom="284" w:left="567" w:header="708" w:footer="708" w:gutter="0"/>
          <w:cols w:num="2" w:space="708"/>
          <w:docGrid w:linePitch="360"/>
        </w:sectPr>
      </w:pPr>
    </w:p>
    <w:p w:rsidR="000E3599" w:rsidRPr="005C1B0B" w:rsidRDefault="000E3599" w:rsidP="00C10302">
      <w:pPr>
        <w:rPr>
          <w:rFonts w:ascii="Times New Roman" w:hAnsi="Times New Roman"/>
          <w:b/>
          <w:sz w:val="24"/>
          <w:szCs w:val="24"/>
        </w:rPr>
      </w:pPr>
      <w:r w:rsidRPr="005E38BD">
        <w:rPr>
          <w:rFonts w:ascii="Times New Roman" w:hAnsi="Times New Roman"/>
          <w:b/>
          <w:sz w:val="24"/>
          <w:szCs w:val="24"/>
        </w:rPr>
        <w:lastRenderedPageBreak/>
        <w:t xml:space="preserve">… </w:t>
      </w:r>
      <w:r w:rsidRPr="005E38BD">
        <w:rPr>
          <w:rFonts w:ascii="Times New Roman" w:hAnsi="Times New Roman"/>
          <w:sz w:val="24"/>
          <w:szCs w:val="24"/>
        </w:rPr>
        <w:t>Это тоже Высоцкий</w:t>
      </w:r>
      <w:proofErr w:type="gramStart"/>
      <w:r w:rsidRPr="005E38BD">
        <w:rPr>
          <w:rFonts w:ascii="Times New Roman" w:hAnsi="Times New Roman"/>
          <w:sz w:val="24"/>
          <w:szCs w:val="24"/>
        </w:rPr>
        <w:t>… Д</w:t>
      </w:r>
      <w:proofErr w:type="gramEnd"/>
      <w:r w:rsidRPr="005E38BD">
        <w:rPr>
          <w:rFonts w:ascii="Times New Roman" w:hAnsi="Times New Roman"/>
          <w:sz w:val="24"/>
          <w:szCs w:val="24"/>
        </w:rPr>
        <w:t>а, мало кто представляет его себе таким романтиком… Больше привычен образ этакого бунтаря… А он был человеком с тонкой, ранимой душой… Он умел любить, как никто…… Золотыми россыпями струилась любящая душа поэт</w:t>
      </w:r>
      <w:r>
        <w:rPr>
          <w:rFonts w:ascii="Times New Roman" w:hAnsi="Times New Roman"/>
          <w:sz w:val="24"/>
          <w:szCs w:val="24"/>
        </w:rPr>
        <w:t>а</w:t>
      </w:r>
      <w:r w:rsidRPr="005E38BD">
        <w:rPr>
          <w:rFonts w:ascii="Times New Roman" w:hAnsi="Times New Roman"/>
          <w:b/>
          <w:sz w:val="24"/>
          <w:szCs w:val="24"/>
        </w:rPr>
        <w:t xml:space="preserve">… </w:t>
      </w:r>
      <w:r w:rsidRPr="005C1B0B">
        <w:rPr>
          <w:rFonts w:ascii="Times New Roman" w:hAnsi="Times New Roman"/>
          <w:b/>
          <w:sz w:val="24"/>
          <w:szCs w:val="24"/>
        </w:rPr>
        <w:t>(«Дом хрустальный»)</w:t>
      </w:r>
    </w:p>
    <w:p w:rsidR="000E3599" w:rsidRPr="005E38BD" w:rsidRDefault="000E3599" w:rsidP="00E4356B">
      <w:pPr>
        <w:rPr>
          <w:rFonts w:ascii="Times New Roman" w:hAnsi="Times New Roman"/>
          <w:sz w:val="24"/>
          <w:szCs w:val="24"/>
        </w:rPr>
      </w:pPr>
      <w:r>
        <w:rPr>
          <w:rFonts w:ascii="Times New Roman" w:hAnsi="Times New Roman"/>
          <w:sz w:val="24"/>
          <w:szCs w:val="24"/>
        </w:rPr>
        <w:t xml:space="preserve">… </w:t>
      </w:r>
      <w:r w:rsidRPr="005E38BD">
        <w:rPr>
          <w:rFonts w:ascii="Times New Roman" w:hAnsi="Times New Roman"/>
          <w:sz w:val="24"/>
          <w:szCs w:val="24"/>
        </w:rPr>
        <w:t xml:space="preserve"> Его песни о любви заставляют трепетать от невыразимой нежности, взывают к самым затаённым уголкам человеческого сердца! Иначе и не могло быть – ведь он писал их любимой женщине. Вот фрагмент одной из таких песен – её не успел спеть сам Высоцкий, но вы услышите её в исп</w:t>
      </w:r>
      <w:r>
        <w:rPr>
          <w:rFonts w:ascii="Times New Roman" w:hAnsi="Times New Roman"/>
          <w:sz w:val="24"/>
          <w:szCs w:val="24"/>
        </w:rPr>
        <w:t xml:space="preserve">олнении его жены Марины </w:t>
      </w:r>
      <w:proofErr w:type="spellStart"/>
      <w:r>
        <w:rPr>
          <w:rFonts w:ascii="Times New Roman" w:hAnsi="Times New Roman"/>
          <w:sz w:val="24"/>
          <w:szCs w:val="24"/>
        </w:rPr>
        <w:t>Влади</w:t>
      </w:r>
      <w:proofErr w:type="spellEnd"/>
      <w:r>
        <w:rPr>
          <w:rFonts w:ascii="Times New Roman" w:hAnsi="Times New Roman"/>
          <w:sz w:val="24"/>
          <w:szCs w:val="24"/>
        </w:rPr>
        <w:t xml:space="preserve">… </w:t>
      </w:r>
      <w:r w:rsidRPr="005C1B0B">
        <w:rPr>
          <w:rFonts w:ascii="Times New Roman" w:hAnsi="Times New Roman"/>
          <w:b/>
          <w:sz w:val="24"/>
          <w:szCs w:val="24"/>
        </w:rPr>
        <w:t>(«Люблю тебя сейчас»)</w:t>
      </w:r>
    </w:p>
    <w:p w:rsidR="000E3599" w:rsidRDefault="000E3599" w:rsidP="001C25C2">
      <w:pPr>
        <w:rPr>
          <w:rFonts w:ascii="Times New Roman" w:hAnsi="Times New Roman"/>
          <w:color w:val="000000"/>
          <w:sz w:val="24"/>
          <w:szCs w:val="24"/>
          <w:shd w:val="clear" w:color="auto" w:fill="FFFFFF"/>
        </w:rPr>
      </w:pP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У</w:t>
      </w:r>
      <w:r w:rsidRPr="006D0022">
        <w:rPr>
          <w:rFonts w:ascii="Times New Roman" w:hAnsi="Times New Roman"/>
          <w:color w:val="000000"/>
          <w:sz w:val="24"/>
          <w:szCs w:val="24"/>
          <w:shd w:val="clear" w:color="auto" w:fill="FFFFFF"/>
        </w:rPr>
        <w:t xml:space="preserve"> Владимира Высоцкого бесподобный</w:t>
      </w:r>
      <w:r>
        <w:rPr>
          <w:rFonts w:ascii="Times New Roman" w:hAnsi="Times New Roman"/>
          <w:color w:val="000000"/>
          <w:sz w:val="24"/>
          <w:szCs w:val="24"/>
          <w:shd w:val="clear" w:color="auto" w:fill="FFFFFF"/>
        </w:rPr>
        <w:t xml:space="preserve"> юмор</w:t>
      </w:r>
      <w:r w:rsidRPr="006D0022">
        <w:rPr>
          <w:rFonts w:ascii="Times New Roman" w:hAnsi="Times New Roman"/>
          <w:color w:val="000000"/>
          <w:sz w:val="24"/>
          <w:szCs w:val="24"/>
          <w:shd w:val="clear" w:color="auto" w:fill="FFFFFF"/>
        </w:rPr>
        <w:t>, то по-юношески бесшабашный, то сказовый и очень смешной, то – юмор непоправимой ошибки.</w:t>
      </w:r>
      <w:r>
        <w:rPr>
          <w:rFonts w:ascii="Times New Roman" w:hAnsi="Times New Roman"/>
          <w:color w:val="000000"/>
          <w:sz w:val="24"/>
          <w:szCs w:val="24"/>
          <w:shd w:val="clear" w:color="auto" w:fill="FFFFFF"/>
        </w:rPr>
        <w:t xml:space="preserve"> </w:t>
      </w:r>
      <w:r w:rsidRPr="006D0022">
        <w:rPr>
          <w:rFonts w:ascii="Times New Roman" w:hAnsi="Times New Roman"/>
          <w:color w:val="000000"/>
          <w:sz w:val="24"/>
          <w:szCs w:val="24"/>
          <w:shd w:val="clear" w:color="auto" w:fill="FFFFFF"/>
        </w:rPr>
        <w:t xml:space="preserve">Есть у Высоцкого ряд сатирических песен, юмористических песен-сказок. </w:t>
      </w:r>
      <w:r>
        <w:rPr>
          <w:rFonts w:ascii="Times New Roman" w:hAnsi="Times New Roman"/>
          <w:color w:val="000000"/>
          <w:sz w:val="24"/>
          <w:szCs w:val="24"/>
          <w:shd w:val="clear" w:color="auto" w:fill="FFFFFF"/>
        </w:rPr>
        <w:t xml:space="preserve">Кажется, </w:t>
      </w:r>
      <w:r w:rsidRPr="006D0022">
        <w:rPr>
          <w:rFonts w:ascii="Times New Roman" w:hAnsi="Times New Roman"/>
          <w:color w:val="000000"/>
          <w:sz w:val="24"/>
          <w:szCs w:val="24"/>
        </w:rPr>
        <w:t>шуточные песни, с незатейливым сюжетом, но так ли они просты? Судить вам.</w:t>
      </w:r>
      <w:r w:rsidRPr="006D0022">
        <w:rPr>
          <w:rFonts w:ascii="Times New Roman" w:hAnsi="Times New Roman"/>
          <w:color w:val="000000"/>
          <w:sz w:val="24"/>
          <w:szCs w:val="24"/>
          <w:shd w:val="clear" w:color="auto" w:fill="FFFFFF"/>
        </w:rPr>
        <w:t xml:space="preserve"> </w:t>
      </w:r>
    </w:p>
    <w:p w:rsidR="000E3599" w:rsidRPr="005C1B0B" w:rsidRDefault="000E3599" w:rsidP="007942BD">
      <w:pPr>
        <w:rPr>
          <w:rFonts w:ascii="Times New Roman" w:hAnsi="Times New Roman"/>
          <w:b/>
          <w:color w:val="000000"/>
          <w:sz w:val="24"/>
          <w:szCs w:val="24"/>
        </w:rPr>
      </w:pPr>
      <w:r w:rsidRPr="005C1B0B">
        <w:rPr>
          <w:rFonts w:ascii="Times New Roman" w:hAnsi="Times New Roman"/>
          <w:b/>
          <w:color w:val="000000"/>
          <w:sz w:val="24"/>
          <w:szCs w:val="24"/>
          <w:shd w:val="clear" w:color="auto" w:fill="FFFFFF"/>
        </w:rPr>
        <w:t xml:space="preserve">                                                                                          («Гимнастика»)</w:t>
      </w:r>
    </w:p>
    <w:p w:rsidR="000E3599" w:rsidRPr="003D15DB" w:rsidRDefault="000E3599" w:rsidP="00E4356B">
      <w:pPr>
        <w:pStyle w:val="HTML"/>
        <w:shd w:val="clear" w:color="auto" w:fill="FFFFFF"/>
        <w:rPr>
          <w:rFonts w:ascii="Times New Roman" w:hAnsi="Times New Roman" w:cs="Times New Roman"/>
          <w:b/>
          <w:sz w:val="24"/>
          <w:szCs w:val="24"/>
        </w:rPr>
      </w:pPr>
    </w:p>
    <w:p w:rsidR="000E3599" w:rsidRPr="005C1B0B" w:rsidRDefault="000E3599" w:rsidP="003D15DB">
      <w:pPr>
        <w:spacing w:after="0"/>
        <w:ind w:firstLine="851"/>
        <w:jc w:val="both"/>
        <w:rPr>
          <w:rFonts w:ascii="Times New Roman" w:hAnsi="Times New Roman"/>
          <w:b/>
          <w:sz w:val="24"/>
          <w:szCs w:val="24"/>
        </w:rPr>
      </w:pPr>
      <w:r w:rsidRPr="003D15DB">
        <w:rPr>
          <w:rFonts w:ascii="Times New Roman" w:hAnsi="Times New Roman"/>
          <w:sz w:val="24"/>
          <w:szCs w:val="24"/>
        </w:rPr>
        <w:t xml:space="preserve">… А как он играл! Театр на Таганке, по словам самого Высоцкого, стал для него родным домом на многие года. Здесь он сыграл больше всего ролей, многие из них были главными. Некоторые из этих спектаклей был написаны специально для Владимира. Без него бы их просто не было. Он играл Шекспира, Брехта, Чехова, Есенина. Первая самостоятельная роль Высоцкого в театре на Таганке – драгунский капитан в спектакле «Герой нашего времени». Последней премьерой Владимира Высоцкого на сцене стала роль </w:t>
      </w:r>
      <w:proofErr w:type="spellStart"/>
      <w:r w:rsidRPr="003D15DB">
        <w:rPr>
          <w:rFonts w:ascii="Times New Roman" w:hAnsi="Times New Roman"/>
          <w:sz w:val="24"/>
          <w:szCs w:val="24"/>
        </w:rPr>
        <w:t>Свидригайлова</w:t>
      </w:r>
      <w:proofErr w:type="spellEnd"/>
      <w:r w:rsidRPr="003D15DB">
        <w:rPr>
          <w:rFonts w:ascii="Times New Roman" w:hAnsi="Times New Roman"/>
          <w:sz w:val="24"/>
          <w:szCs w:val="24"/>
        </w:rPr>
        <w:t xml:space="preserve"> в спектакле «Преступление и наказание» </w:t>
      </w:r>
      <w:r>
        <w:rPr>
          <w:rFonts w:ascii="Times New Roman" w:hAnsi="Times New Roman"/>
          <w:sz w:val="24"/>
          <w:szCs w:val="24"/>
        </w:rPr>
        <w:t xml:space="preserve">по </w:t>
      </w:r>
      <w:r w:rsidRPr="003D15DB">
        <w:rPr>
          <w:rFonts w:ascii="Times New Roman" w:hAnsi="Times New Roman"/>
          <w:sz w:val="24"/>
          <w:szCs w:val="24"/>
        </w:rPr>
        <w:t>Ф.Достоевско</w:t>
      </w:r>
      <w:r>
        <w:rPr>
          <w:rFonts w:ascii="Times New Roman" w:hAnsi="Times New Roman"/>
          <w:sz w:val="24"/>
          <w:szCs w:val="24"/>
        </w:rPr>
        <w:t>му</w:t>
      </w:r>
      <w:r w:rsidRPr="003D15DB">
        <w:rPr>
          <w:rFonts w:ascii="Times New Roman" w:hAnsi="Times New Roman"/>
          <w:sz w:val="24"/>
          <w:szCs w:val="24"/>
        </w:rPr>
        <w:t xml:space="preserve">. Но самой значительной ролью в театре осталась его работа в шекспировском «Гамлете». Эта роль была сыграна им 217 раз и олицетворяла собой рождение нового театра. </w:t>
      </w:r>
      <w:r w:rsidRPr="00C81A50">
        <w:rPr>
          <w:rFonts w:ascii="Times New Roman" w:hAnsi="Times New Roman"/>
          <w:sz w:val="24"/>
          <w:szCs w:val="24"/>
        </w:rPr>
        <w:t xml:space="preserve">Гамлет с его </w:t>
      </w:r>
      <w:proofErr w:type="spellStart"/>
      <w:r w:rsidRPr="00C81A50">
        <w:rPr>
          <w:rFonts w:ascii="Times New Roman" w:hAnsi="Times New Roman"/>
          <w:sz w:val="24"/>
          <w:szCs w:val="24"/>
        </w:rPr>
        <w:t>неуспокоеннос</w:t>
      </w:r>
      <w:r>
        <w:rPr>
          <w:rFonts w:ascii="Times New Roman" w:hAnsi="Times New Roman"/>
          <w:sz w:val="24"/>
          <w:szCs w:val="24"/>
        </w:rPr>
        <w:t>тью</w:t>
      </w:r>
      <w:proofErr w:type="spellEnd"/>
      <w:r>
        <w:rPr>
          <w:rFonts w:ascii="Times New Roman" w:hAnsi="Times New Roman"/>
          <w:sz w:val="24"/>
          <w:szCs w:val="24"/>
        </w:rPr>
        <w:t>, рефл</w:t>
      </w:r>
      <w:r w:rsidRPr="00DD5C88">
        <w:rPr>
          <w:rFonts w:ascii="Times New Roman" w:hAnsi="Times New Roman"/>
          <w:sz w:val="24"/>
          <w:szCs w:val="24"/>
        </w:rPr>
        <w:t>е</w:t>
      </w:r>
      <w:r>
        <w:rPr>
          <w:rFonts w:ascii="Times New Roman" w:hAnsi="Times New Roman"/>
          <w:sz w:val="24"/>
          <w:szCs w:val="24"/>
        </w:rPr>
        <w:t>ксией, поиском истины</w:t>
      </w:r>
      <w:r w:rsidRPr="00C81A50">
        <w:rPr>
          <w:rFonts w:ascii="Times New Roman" w:hAnsi="Times New Roman"/>
          <w:sz w:val="24"/>
          <w:szCs w:val="24"/>
        </w:rPr>
        <w:t xml:space="preserve"> стал для Высоцкого не просто ролью. Он стал темой всей его судьбы.</w:t>
      </w:r>
      <w:r>
        <w:rPr>
          <w:rFonts w:ascii="Times New Roman" w:hAnsi="Times New Roman"/>
          <w:sz w:val="24"/>
          <w:szCs w:val="24"/>
        </w:rPr>
        <w:t xml:space="preserve"> Высоцкий</w:t>
      </w:r>
      <w:r w:rsidRPr="003D15DB">
        <w:rPr>
          <w:rFonts w:ascii="Times New Roman" w:hAnsi="Times New Roman"/>
          <w:sz w:val="24"/>
          <w:szCs w:val="24"/>
        </w:rPr>
        <w:t xml:space="preserve"> был одним из первых русских актеров, который получил за роль Гамлета главный приз на шекспировском фестивале в Белграде. А в Париже во время гастролей </w:t>
      </w:r>
      <w:r>
        <w:rPr>
          <w:rFonts w:ascii="Times New Roman" w:hAnsi="Times New Roman"/>
          <w:sz w:val="24"/>
          <w:szCs w:val="24"/>
        </w:rPr>
        <w:t>Т</w:t>
      </w:r>
      <w:r w:rsidRPr="003D15DB">
        <w:rPr>
          <w:rFonts w:ascii="Times New Roman" w:hAnsi="Times New Roman"/>
          <w:sz w:val="24"/>
          <w:szCs w:val="24"/>
        </w:rPr>
        <w:t xml:space="preserve">аганского театра Владимира назвали лучшим Гамлетом. Столь высокая награда особенно ценна, если учесть, что в фестивале участвовало более ста театров, среди которых были и «родоначальники» Шекспира – англичане. С тех пор больше ни один актер не смог получить главный приз. Многие считают, что лучший Гамлет уже сыгран… </w:t>
      </w:r>
      <w:r w:rsidRPr="005C1B0B">
        <w:rPr>
          <w:rFonts w:ascii="Times New Roman" w:hAnsi="Times New Roman"/>
          <w:b/>
          <w:sz w:val="24"/>
          <w:szCs w:val="24"/>
        </w:rPr>
        <w:t>(«Монолог Гамлета»)</w:t>
      </w:r>
    </w:p>
    <w:p w:rsidR="000E3599" w:rsidRPr="003D15DB" w:rsidRDefault="000E3599" w:rsidP="003D15DB">
      <w:pPr>
        <w:spacing w:after="0"/>
        <w:ind w:firstLine="851"/>
        <w:jc w:val="both"/>
        <w:rPr>
          <w:rFonts w:ascii="Times New Roman" w:hAnsi="Times New Roman"/>
          <w:color w:val="000000"/>
          <w:sz w:val="24"/>
          <w:szCs w:val="24"/>
          <w:lang w:eastAsia="ru-RU"/>
        </w:rPr>
      </w:pPr>
    </w:p>
    <w:p w:rsidR="000E3599" w:rsidRPr="005C1B0B" w:rsidRDefault="000E3599" w:rsidP="001C25C2">
      <w:pPr>
        <w:rPr>
          <w:rFonts w:ascii="Times New Roman" w:hAnsi="Times New Roman"/>
          <w:b/>
          <w:sz w:val="24"/>
          <w:szCs w:val="24"/>
        </w:rPr>
      </w:pPr>
      <w:r>
        <w:rPr>
          <w:rFonts w:ascii="Times New Roman" w:hAnsi="Times New Roman"/>
          <w:sz w:val="24"/>
          <w:szCs w:val="24"/>
        </w:rPr>
        <w:t xml:space="preserve">… </w:t>
      </w:r>
      <w:r w:rsidRPr="006D0022">
        <w:rPr>
          <w:rFonts w:ascii="Times New Roman" w:hAnsi="Times New Roman"/>
          <w:color w:val="000000"/>
          <w:sz w:val="24"/>
          <w:szCs w:val="24"/>
          <w:shd w:val="clear" w:color="auto" w:fill="FFFFFF"/>
        </w:rPr>
        <w:t>25 июля 1980 года поэта не стало.</w:t>
      </w:r>
      <w:r w:rsidRPr="006D0022">
        <w:rPr>
          <w:rFonts w:ascii="Times New Roman" w:hAnsi="Times New Roman"/>
          <w:color w:val="000000"/>
          <w:sz w:val="24"/>
          <w:szCs w:val="24"/>
        </w:rPr>
        <w:br/>
      </w:r>
      <w:r w:rsidRPr="006D0022">
        <w:rPr>
          <w:rFonts w:ascii="Times New Roman" w:hAnsi="Times New Roman"/>
          <w:color w:val="000000"/>
          <w:sz w:val="24"/>
          <w:szCs w:val="24"/>
          <w:shd w:val="clear" w:color="auto" w:fill="FFFFFF"/>
        </w:rPr>
        <w:t>Высоцкого хоронила, казалось, вся Москва, хотя официального сообщения о смерти не было – в это время проходила московская Олимпиада. Только над окошком театральной кассы было вывешено скромное объявление: «Умер акт</w:t>
      </w:r>
      <w:r>
        <w:rPr>
          <w:rFonts w:ascii="Times New Roman" w:hAnsi="Times New Roman"/>
          <w:color w:val="000000"/>
          <w:sz w:val="24"/>
          <w:szCs w:val="24"/>
          <w:shd w:val="clear" w:color="auto" w:fill="FFFFFF"/>
        </w:rPr>
        <w:t>ё</w:t>
      </w:r>
      <w:r w:rsidRPr="006D0022">
        <w:rPr>
          <w:rFonts w:ascii="Times New Roman" w:hAnsi="Times New Roman"/>
          <w:color w:val="000000"/>
          <w:sz w:val="24"/>
          <w:szCs w:val="24"/>
          <w:shd w:val="clear" w:color="auto" w:fill="FFFFFF"/>
        </w:rPr>
        <w:t>р Владимир Высоцкий». Ни один человек не сдал обратно билет – каждый хранит его у себя как реликвию…</w:t>
      </w:r>
      <w:r>
        <w:rPr>
          <w:rFonts w:ascii="Times New Roman" w:hAnsi="Times New Roman"/>
          <w:color w:val="000000"/>
          <w:sz w:val="24"/>
          <w:szCs w:val="24"/>
          <w:shd w:val="clear" w:color="auto" w:fill="FFFFFF"/>
        </w:rPr>
        <w:t xml:space="preserve"> </w:t>
      </w:r>
      <w:r w:rsidRPr="005C1B0B">
        <w:rPr>
          <w:rFonts w:ascii="Times New Roman" w:hAnsi="Times New Roman"/>
          <w:b/>
          <w:sz w:val="24"/>
          <w:szCs w:val="24"/>
        </w:rPr>
        <w:t>(«Я когда-то умру»)</w:t>
      </w:r>
    </w:p>
    <w:p w:rsidR="000E3599" w:rsidRDefault="000E3599">
      <w:pPr>
        <w:rPr>
          <w:rFonts w:ascii="Times New Roman" w:hAnsi="Times New Roman"/>
          <w:sz w:val="24"/>
          <w:szCs w:val="24"/>
        </w:rPr>
      </w:pPr>
      <w:r>
        <w:rPr>
          <w:rFonts w:ascii="Times New Roman" w:hAnsi="Times New Roman"/>
          <w:sz w:val="24"/>
          <w:szCs w:val="24"/>
        </w:rPr>
        <w:t xml:space="preserve">… </w:t>
      </w:r>
      <w:r w:rsidRPr="003F79E6">
        <w:rPr>
          <w:rFonts w:ascii="Times New Roman" w:hAnsi="Times New Roman"/>
          <w:sz w:val="24"/>
          <w:szCs w:val="24"/>
        </w:rPr>
        <w:t>Если попытаться определить место Высоцкого в истории нашей культур</w:t>
      </w:r>
      <w:r>
        <w:rPr>
          <w:rFonts w:ascii="Times New Roman" w:hAnsi="Times New Roman"/>
          <w:sz w:val="24"/>
          <w:szCs w:val="24"/>
        </w:rPr>
        <w:t xml:space="preserve">ы одним словом, то самым точным </w:t>
      </w:r>
      <w:r w:rsidRPr="003F79E6">
        <w:rPr>
          <w:rFonts w:ascii="Times New Roman" w:hAnsi="Times New Roman"/>
          <w:sz w:val="24"/>
          <w:szCs w:val="24"/>
        </w:rPr>
        <w:t xml:space="preserve"> будет: </w:t>
      </w:r>
      <w:r w:rsidRPr="003F79E6">
        <w:rPr>
          <w:rFonts w:ascii="Times New Roman" w:hAnsi="Times New Roman"/>
          <w:b/>
          <w:bCs/>
          <w:sz w:val="24"/>
          <w:szCs w:val="24"/>
        </w:rPr>
        <w:t>олицетворенная совесть народа</w:t>
      </w:r>
      <w:r w:rsidRPr="003F79E6">
        <w:rPr>
          <w:rFonts w:ascii="Times New Roman" w:hAnsi="Times New Roman"/>
          <w:sz w:val="24"/>
          <w:szCs w:val="24"/>
        </w:rPr>
        <w:t xml:space="preserve">. Поэтому </w:t>
      </w:r>
      <w:r>
        <w:rPr>
          <w:rFonts w:ascii="Times New Roman" w:hAnsi="Times New Roman"/>
          <w:sz w:val="24"/>
          <w:szCs w:val="24"/>
        </w:rPr>
        <w:t xml:space="preserve"> </w:t>
      </w:r>
      <w:r w:rsidRPr="003F79E6">
        <w:rPr>
          <w:rFonts w:ascii="Times New Roman" w:hAnsi="Times New Roman"/>
          <w:sz w:val="24"/>
          <w:szCs w:val="24"/>
        </w:rPr>
        <w:t xml:space="preserve">и любимец народа, поэтому и массовое паломничество к его </w:t>
      </w:r>
      <w:r>
        <w:rPr>
          <w:rFonts w:ascii="Times New Roman" w:hAnsi="Times New Roman"/>
          <w:sz w:val="24"/>
          <w:szCs w:val="24"/>
        </w:rPr>
        <w:t xml:space="preserve">могиле на Ваганьковском вот </w:t>
      </w:r>
      <w:proofErr w:type="gramStart"/>
      <w:r>
        <w:rPr>
          <w:rFonts w:ascii="Times New Roman" w:hAnsi="Times New Roman"/>
          <w:sz w:val="24"/>
          <w:szCs w:val="24"/>
        </w:rPr>
        <w:t>уже</w:t>
      </w:r>
      <w:proofErr w:type="gramEnd"/>
      <w:r>
        <w:rPr>
          <w:rFonts w:ascii="Times New Roman" w:hAnsi="Times New Roman"/>
          <w:sz w:val="24"/>
          <w:szCs w:val="24"/>
        </w:rPr>
        <w:t xml:space="preserve"> </w:t>
      </w:r>
      <w:r w:rsidRPr="003F79E6">
        <w:rPr>
          <w:rFonts w:ascii="Times New Roman" w:hAnsi="Times New Roman"/>
          <w:sz w:val="24"/>
          <w:szCs w:val="24"/>
        </w:rPr>
        <w:t xml:space="preserve"> сколько лет, поэтому и нескончаемое море цветов у его памятника. При жизни он не стал ни народным, ни заслуженным, ни лауреатом. Официальных наград и званий удостоен не был. Но поистине народным стал</w:t>
      </w:r>
      <w:r>
        <w:rPr>
          <w:rFonts w:ascii="Times New Roman" w:hAnsi="Times New Roman"/>
          <w:sz w:val="24"/>
          <w:szCs w:val="24"/>
        </w:rPr>
        <w:t xml:space="preserve">… </w:t>
      </w:r>
      <w:r w:rsidRPr="005C1B0B">
        <w:rPr>
          <w:rFonts w:ascii="Times New Roman" w:hAnsi="Times New Roman"/>
          <w:b/>
          <w:sz w:val="24"/>
          <w:szCs w:val="24"/>
        </w:rPr>
        <w:t>(«Баллада о любви»)</w:t>
      </w:r>
    </w:p>
    <w:p w:rsidR="000E3599" w:rsidRDefault="000E3599" w:rsidP="00C10302">
      <w:pPr>
        <w:rPr>
          <w:rFonts w:ascii="Times New Roman" w:hAnsi="Times New Roman"/>
          <w:sz w:val="24"/>
          <w:szCs w:val="24"/>
        </w:rPr>
      </w:pPr>
      <w:r>
        <w:rPr>
          <w:rFonts w:ascii="Times New Roman" w:hAnsi="Times New Roman"/>
          <w:sz w:val="24"/>
          <w:szCs w:val="24"/>
        </w:rPr>
        <w:lastRenderedPageBreak/>
        <w:t xml:space="preserve"> …….</w:t>
      </w:r>
    </w:p>
    <w:p w:rsidR="000E3599" w:rsidRPr="00C10302" w:rsidRDefault="000E3599" w:rsidP="00C10302">
      <w:pPr>
        <w:rPr>
          <w:rFonts w:ascii="Times New Roman" w:hAnsi="Times New Roman"/>
          <w:sz w:val="24"/>
          <w:szCs w:val="24"/>
        </w:rPr>
      </w:pPr>
      <w:r w:rsidRPr="00C10302">
        <w:rPr>
          <w:rFonts w:ascii="Times New Roman" w:hAnsi="Times New Roman"/>
          <w:sz w:val="24"/>
          <w:szCs w:val="24"/>
        </w:rPr>
        <w:t>Рядом с ним всё было плоским,</w:t>
      </w:r>
      <w:r w:rsidRPr="00C10302">
        <w:rPr>
          <w:rFonts w:ascii="Times New Roman" w:hAnsi="Times New Roman"/>
          <w:sz w:val="24"/>
          <w:szCs w:val="24"/>
        </w:rPr>
        <w:br/>
        <w:t>Всё двухмерно — тьма и свет,</w:t>
      </w:r>
      <w:r w:rsidRPr="00C10302">
        <w:rPr>
          <w:rFonts w:ascii="Times New Roman" w:hAnsi="Times New Roman"/>
          <w:sz w:val="24"/>
          <w:szCs w:val="24"/>
        </w:rPr>
        <w:br/>
        <w:t>Плюс и минус, сложно, просто — </w:t>
      </w:r>
      <w:r w:rsidRPr="00C10302">
        <w:rPr>
          <w:rFonts w:ascii="Times New Roman" w:hAnsi="Times New Roman"/>
          <w:sz w:val="24"/>
          <w:szCs w:val="24"/>
        </w:rPr>
        <w:br/>
        <w:t>Всё без каверзных вопросов...</w:t>
      </w:r>
      <w:r w:rsidRPr="00C10302">
        <w:rPr>
          <w:rFonts w:ascii="Times New Roman" w:hAnsi="Times New Roman"/>
          <w:sz w:val="24"/>
          <w:szCs w:val="24"/>
        </w:rPr>
        <w:br/>
        <w:t>Третьих измерений нет!</w:t>
      </w:r>
      <w:r w:rsidRPr="00C10302">
        <w:rPr>
          <w:rFonts w:ascii="Times New Roman" w:hAnsi="Times New Roman"/>
          <w:sz w:val="24"/>
          <w:szCs w:val="24"/>
        </w:rPr>
        <w:br/>
        <w:t>Как из узкой колеи</w:t>
      </w:r>
      <w:r w:rsidRPr="00C10302">
        <w:rPr>
          <w:rFonts w:ascii="Times New Roman" w:hAnsi="Times New Roman"/>
          <w:sz w:val="24"/>
          <w:szCs w:val="24"/>
        </w:rPr>
        <w:br/>
        <w:t>Он из плоскости стремился,</w:t>
      </w:r>
      <w:r w:rsidRPr="00C10302">
        <w:rPr>
          <w:rFonts w:ascii="Times New Roman" w:hAnsi="Times New Roman"/>
          <w:sz w:val="24"/>
          <w:szCs w:val="24"/>
        </w:rPr>
        <w:br/>
        <w:t xml:space="preserve">Нервы жёг, как жгут угли… </w:t>
      </w:r>
    </w:p>
    <w:p w:rsidR="000E3599" w:rsidRPr="00C10302" w:rsidRDefault="000E3599" w:rsidP="00C10302">
      <w:pPr>
        <w:rPr>
          <w:rFonts w:ascii="Times New Roman" w:hAnsi="Times New Roman"/>
          <w:sz w:val="24"/>
          <w:szCs w:val="24"/>
        </w:rPr>
      </w:pPr>
      <w:r>
        <w:rPr>
          <w:rFonts w:ascii="Times New Roman" w:hAnsi="Times New Roman"/>
          <w:sz w:val="24"/>
          <w:szCs w:val="24"/>
        </w:rPr>
        <w:t>…..</w:t>
      </w:r>
    </w:p>
    <w:p w:rsidR="000E3599" w:rsidRPr="00C10302" w:rsidRDefault="000E3599" w:rsidP="00C10302">
      <w:pPr>
        <w:rPr>
          <w:rFonts w:ascii="Times New Roman" w:hAnsi="Times New Roman"/>
          <w:sz w:val="24"/>
          <w:szCs w:val="24"/>
        </w:rPr>
      </w:pPr>
      <w:r w:rsidRPr="00C10302">
        <w:rPr>
          <w:rFonts w:ascii="Times New Roman" w:hAnsi="Times New Roman"/>
          <w:sz w:val="24"/>
          <w:szCs w:val="24"/>
        </w:rPr>
        <w:t>Лишь он умел сказать</w:t>
      </w:r>
      <w:proofErr w:type="gramStart"/>
      <w:r w:rsidRPr="00C10302">
        <w:rPr>
          <w:rFonts w:ascii="Times New Roman" w:hAnsi="Times New Roman"/>
          <w:sz w:val="24"/>
          <w:szCs w:val="24"/>
        </w:rPr>
        <w:t xml:space="preserve">                                                                                                                                                                                            И</w:t>
      </w:r>
      <w:proofErr w:type="gramEnd"/>
      <w:r w:rsidRPr="00C10302">
        <w:rPr>
          <w:rFonts w:ascii="Times New Roman" w:hAnsi="Times New Roman"/>
          <w:sz w:val="24"/>
          <w:szCs w:val="24"/>
        </w:rPr>
        <w:t xml:space="preserve"> спеть умел,                                                                                                                                                                                                     Чтоб </w:t>
      </w:r>
      <w:r>
        <w:rPr>
          <w:rFonts w:ascii="Times New Roman" w:hAnsi="Times New Roman"/>
          <w:sz w:val="24"/>
          <w:szCs w:val="24"/>
        </w:rPr>
        <w:t>н</w:t>
      </w:r>
      <w:r w:rsidRPr="00C10302">
        <w:rPr>
          <w:rFonts w:ascii="Times New Roman" w:hAnsi="Times New Roman"/>
          <w:sz w:val="24"/>
          <w:szCs w:val="24"/>
        </w:rPr>
        <w:t>аших дум в ответ звучали струны.                                                                                                                                                 Аккорд его срывался и звенел,                                                                                                                                                                           Чтоб нас заставить мучиться и думать!</w:t>
      </w: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456BC6">
      <w:pPr>
        <w:rPr>
          <w:rFonts w:ascii="Times New Roman" w:hAnsi="Times New Roman"/>
          <w:sz w:val="24"/>
          <w:szCs w:val="24"/>
        </w:rPr>
      </w:pPr>
      <w:r w:rsidRPr="00456BC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0pt;margin-top:5.9pt;width:560.1pt;height:374.25pt;z-index:251658240;visibility:visible">
            <v:imagedata r:id="rId8" o:title=""/>
          </v:shape>
        </w:pict>
      </w: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456BC6">
      <w:pPr>
        <w:rPr>
          <w:rFonts w:ascii="Times New Roman" w:hAnsi="Times New Roman"/>
          <w:sz w:val="24"/>
          <w:szCs w:val="24"/>
        </w:rPr>
      </w:pPr>
      <w:r w:rsidRPr="00456BC6">
        <w:rPr>
          <w:noProof/>
          <w:lang w:eastAsia="ru-RU"/>
        </w:rPr>
        <w:pict>
          <v:shape id="Рисунок 2" o:spid="_x0000_s1027" type="#_x0000_t75" style="position:absolute;margin-left:.2pt;margin-top:25.5pt;width:501.95pt;height:402.65pt;z-index:251659264;visibility:visible">
            <v:imagedata r:id="rId9" o:title=""/>
          </v:shape>
        </w:pict>
      </w: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0E3599">
      <w:pPr>
        <w:rPr>
          <w:rFonts w:ascii="Times New Roman" w:hAnsi="Times New Roman"/>
          <w:sz w:val="24"/>
          <w:szCs w:val="24"/>
        </w:rPr>
      </w:pPr>
    </w:p>
    <w:p w:rsidR="000E3599" w:rsidRDefault="00456BC6">
      <w:pPr>
        <w:rPr>
          <w:rFonts w:ascii="Times New Roman" w:hAnsi="Times New Roman"/>
          <w:sz w:val="24"/>
          <w:szCs w:val="24"/>
        </w:rPr>
      </w:pPr>
      <w:r w:rsidRPr="00456BC6">
        <w:rPr>
          <w:rFonts w:ascii="Times New Roman" w:hAnsi="Times New Roman"/>
          <w:sz w:val="24"/>
          <w:szCs w:val="24"/>
        </w:rPr>
        <w:lastRenderedPageBreak/>
        <w:pict>
          <v:shape id="Рисунок 3" o:spid="_x0000_i1025" type="#_x0000_t75" style="width:11in;height:549.5pt;visibility:visible">
            <v:imagedata r:id="rId10" o:title="" cropbottom="4401f"/>
          </v:shape>
        </w:pict>
      </w:r>
    </w:p>
    <w:p w:rsidR="000E3599" w:rsidRDefault="00456BC6">
      <w:pPr>
        <w:rPr>
          <w:rFonts w:ascii="Times New Roman" w:hAnsi="Times New Roman"/>
          <w:sz w:val="24"/>
          <w:szCs w:val="24"/>
        </w:rPr>
      </w:pPr>
      <w:r w:rsidRPr="00456BC6">
        <w:rPr>
          <w:rFonts w:ascii="Times New Roman" w:hAnsi="Times New Roman"/>
          <w:sz w:val="24"/>
          <w:szCs w:val="24"/>
        </w:rPr>
        <w:lastRenderedPageBreak/>
        <w:pict>
          <v:shape id="Рисунок 4" o:spid="_x0000_i1026" type="#_x0000_t75" style="width:535.9pt;height:770.25pt;visibility:visible">
            <v:imagedata r:id="rId11" o:title=""/>
          </v:shape>
        </w:pict>
      </w:r>
    </w:p>
    <w:p w:rsidR="000E3599" w:rsidRPr="003F79E6" w:rsidRDefault="000E3599">
      <w:pPr>
        <w:rPr>
          <w:rFonts w:ascii="Times New Roman" w:hAnsi="Times New Roman"/>
          <w:sz w:val="24"/>
          <w:szCs w:val="24"/>
        </w:rPr>
      </w:pPr>
    </w:p>
    <w:sectPr w:rsidR="000E3599" w:rsidRPr="003F79E6" w:rsidSect="00B35D3D">
      <w:pgSz w:w="16838" w:h="11906" w:orient="landscape"/>
      <w:pgMar w:top="425" w:right="284" w:bottom="567"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599" w:rsidRDefault="000E3599" w:rsidP="00C75A19">
      <w:pPr>
        <w:spacing w:after="0" w:line="240" w:lineRule="auto"/>
      </w:pPr>
      <w:r>
        <w:separator/>
      </w:r>
    </w:p>
  </w:endnote>
  <w:endnote w:type="continuationSeparator" w:id="0">
    <w:p w:rsidR="000E3599" w:rsidRDefault="000E3599" w:rsidP="00C75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99" w:rsidRDefault="00456BC6">
    <w:pPr>
      <w:pStyle w:val="a8"/>
      <w:jc w:val="right"/>
    </w:pPr>
    <w:fldSimple w:instr=" PAGE   \* MERGEFORMAT ">
      <w:r w:rsidR="00DD5C88">
        <w:rPr>
          <w:noProof/>
        </w:rPr>
        <w:t>9</w:t>
      </w:r>
    </w:fldSimple>
  </w:p>
  <w:p w:rsidR="000E3599" w:rsidRDefault="000E35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599" w:rsidRDefault="000E3599" w:rsidP="00C75A19">
      <w:pPr>
        <w:spacing w:after="0" w:line="240" w:lineRule="auto"/>
      </w:pPr>
      <w:r>
        <w:separator/>
      </w:r>
    </w:p>
  </w:footnote>
  <w:footnote w:type="continuationSeparator" w:id="0">
    <w:p w:rsidR="000E3599" w:rsidRDefault="000E3599" w:rsidP="00C75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86E"/>
    <w:multiLevelType w:val="hybridMultilevel"/>
    <w:tmpl w:val="30AC7E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856327"/>
    <w:multiLevelType w:val="hybridMultilevel"/>
    <w:tmpl w:val="1472B3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91553E"/>
    <w:multiLevelType w:val="hybridMultilevel"/>
    <w:tmpl w:val="09960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C14DF1"/>
    <w:multiLevelType w:val="hybridMultilevel"/>
    <w:tmpl w:val="610A3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1D54C9"/>
    <w:multiLevelType w:val="hybridMultilevel"/>
    <w:tmpl w:val="D876E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8F2999"/>
    <w:multiLevelType w:val="hybridMultilevel"/>
    <w:tmpl w:val="213698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CD3397"/>
    <w:multiLevelType w:val="hybridMultilevel"/>
    <w:tmpl w:val="33D261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70E32C8"/>
    <w:multiLevelType w:val="hybridMultilevel"/>
    <w:tmpl w:val="F2F061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7"/>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08F"/>
    <w:rsid w:val="0000442B"/>
    <w:rsid w:val="00004E50"/>
    <w:rsid w:val="0002317B"/>
    <w:rsid w:val="000609D6"/>
    <w:rsid w:val="000A677E"/>
    <w:rsid w:val="000C29AB"/>
    <w:rsid w:val="000C4922"/>
    <w:rsid w:val="000D1908"/>
    <w:rsid w:val="000E3599"/>
    <w:rsid w:val="000F61F7"/>
    <w:rsid w:val="001338CD"/>
    <w:rsid w:val="00151247"/>
    <w:rsid w:val="001775A5"/>
    <w:rsid w:val="001803EA"/>
    <w:rsid w:val="001C25C2"/>
    <w:rsid w:val="001D3A6A"/>
    <w:rsid w:val="001E608F"/>
    <w:rsid w:val="002371C5"/>
    <w:rsid w:val="00294487"/>
    <w:rsid w:val="002C36A7"/>
    <w:rsid w:val="00340D64"/>
    <w:rsid w:val="003505D5"/>
    <w:rsid w:val="00370F5D"/>
    <w:rsid w:val="003C10B9"/>
    <w:rsid w:val="003D15DB"/>
    <w:rsid w:val="003E4FA8"/>
    <w:rsid w:val="003F1879"/>
    <w:rsid w:val="003F79E6"/>
    <w:rsid w:val="0040420F"/>
    <w:rsid w:val="00456BC6"/>
    <w:rsid w:val="004B1D84"/>
    <w:rsid w:val="004C57A7"/>
    <w:rsid w:val="0053149A"/>
    <w:rsid w:val="00570CCB"/>
    <w:rsid w:val="005714AB"/>
    <w:rsid w:val="005C0E10"/>
    <w:rsid w:val="005C1B0B"/>
    <w:rsid w:val="005E38BD"/>
    <w:rsid w:val="005F55E2"/>
    <w:rsid w:val="00687C3E"/>
    <w:rsid w:val="006A2EC7"/>
    <w:rsid w:val="006B7819"/>
    <w:rsid w:val="006D0022"/>
    <w:rsid w:val="00707D96"/>
    <w:rsid w:val="00713B85"/>
    <w:rsid w:val="0072196D"/>
    <w:rsid w:val="00755BA1"/>
    <w:rsid w:val="00786F99"/>
    <w:rsid w:val="007942BD"/>
    <w:rsid w:val="007A3A30"/>
    <w:rsid w:val="007D04CE"/>
    <w:rsid w:val="007F2D8C"/>
    <w:rsid w:val="00812622"/>
    <w:rsid w:val="00845C09"/>
    <w:rsid w:val="00846E48"/>
    <w:rsid w:val="008A5655"/>
    <w:rsid w:val="008B5F58"/>
    <w:rsid w:val="008D0CEF"/>
    <w:rsid w:val="009445D9"/>
    <w:rsid w:val="00976371"/>
    <w:rsid w:val="00995908"/>
    <w:rsid w:val="009C5E32"/>
    <w:rsid w:val="009E582E"/>
    <w:rsid w:val="00A25077"/>
    <w:rsid w:val="00A5002E"/>
    <w:rsid w:val="00AA355C"/>
    <w:rsid w:val="00AA5293"/>
    <w:rsid w:val="00AB3294"/>
    <w:rsid w:val="00B35D3D"/>
    <w:rsid w:val="00B41508"/>
    <w:rsid w:val="00B85C16"/>
    <w:rsid w:val="00BC186B"/>
    <w:rsid w:val="00BF65A2"/>
    <w:rsid w:val="00C10302"/>
    <w:rsid w:val="00C128E2"/>
    <w:rsid w:val="00C12915"/>
    <w:rsid w:val="00C151AF"/>
    <w:rsid w:val="00C16AA6"/>
    <w:rsid w:val="00C265C9"/>
    <w:rsid w:val="00C32387"/>
    <w:rsid w:val="00C3288E"/>
    <w:rsid w:val="00C510E5"/>
    <w:rsid w:val="00C70373"/>
    <w:rsid w:val="00C75A19"/>
    <w:rsid w:val="00C80B8C"/>
    <w:rsid w:val="00C81A50"/>
    <w:rsid w:val="00CE1F92"/>
    <w:rsid w:val="00CF37F8"/>
    <w:rsid w:val="00D81FB5"/>
    <w:rsid w:val="00D956CC"/>
    <w:rsid w:val="00DA0270"/>
    <w:rsid w:val="00DA2DCF"/>
    <w:rsid w:val="00DB17A0"/>
    <w:rsid w:val="00DD5C88"/>
    <w:rsid w:val="00E13074"/>
    <w:rsid w:val="00E4356B"/>
    <w:rsid w:val="00ED008A"/>
    <w:rsid w:val="00F532C9"/>
    <w:rsid w:val="00F8601E"/>
    <w:rsid w:val="00FB79E1"/>
    <w:rsid w:val="00FD216C"/>
    <w:rsid w:val="00FD2EDB"/>
    <w:rsid w:val="00FE5D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8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775A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AA5293"/>
    <w:rPr>
      <w:lang w:eastAsia="en-US"/>
    </w:rPr>
  </w:style>
  <w:style w:type="paragraph" w:styleId="a5">
    <w:name w:val="List Paragraph"/>
    <w:basedOn w:val="a"/>
    <w:uiPriority w:val="99"/>
    <w:qFormat/>
    <w:rsid w:val="00C12915"/>
    <w:pPr>
      <w:ind w:left="720"/>
      <w:contextualSpacing/>
    </w:pPr>
  </w:style>
  <w:style w:type="paragraph" w:styleId="a6">
    <w:name w:val="header"/>
    <w:basedOn w:val="a"/>
    <w:link w:val="a7"/>
    <w:uiPriority w:val="99"/>
    <w:semiHidden/>
    <w:rsid w:val="00C75A1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C75A19"/>
    <w:rPr>
      <w:rFonts w:ascii="Calibri" w:hAnsi="Calibri" w:cs="Times New Roman"/>
    </w:rPr>
  </w:style>
  <w:style w:type="paragraph" w:styleId="a8">
    <w:name w:val="footer"/>
    <w:basedOn w:val="a"/>
    <w:link w:val="a9"/>
    <w:uiPriority w:val="99"/>
    <w:rsid w:val="00C75A19"/>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75A19"/>
    <w:rPr>
      <w:rFonts w:ascii="Calibri" w:hAnsi="Calibri" w:cs="Times New Roman"/>
    </w:rPr>
  </w:style>
  <w:style w:type="paragraph" w:styleId="HTML">
    <w:name w:val="HTML Preformatted"/>
    <w:basedOn w:val="a"/>
    <w:link w:val="HTML0"/>
    <w:uiPriority w:val="99"/>
    <w:rsid w:val="00707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B85C16"/>
    <w:rPr>
      <w:rFonts w:ascii="Courier New" w:hAnsi="Courier New" w:cs="Courier New"/>
      <w:sz w:val="20"/>
      <w:szCs w:val="20"/>
      <w:lang w:eastAsia="en-US"/>
    </w:rPr>
  </w:style>
  <w:style w:type="character" w:customStyle="1" w:styleId="apple-converted-space">
    <w:name w:val="apple-converted-space"/>
    <w:basedOn w:val="a0"/>
    <w:uiPriority w:val="99"/>
    <w:rsid w:val="00294487"/>
    <w:rPr>
      <w:rFonts w:cs="Times New Roman"/>
    </w:rPr>
  </w:style>
</w:styles>
</file>

<file path=word/webSettings.xml><?xml version="1.0" encoding="utf-8"?>
<w:webSettings xmlns:r="http://schemas.openxmlformats.org/officeDocument/2006/relationships" xmlns:w="http://schemas.openxmlformats.org/wordprocessingml/2006/main">
  <w:divs>
    <w:div w:id="1132213049">
      <w:marLeft w:val="0"/>
      <w:marRight w:val="0"/>
      <w:marTop w:val="0"/>
      <w:marBottom w:val="0"/>
      <w:divBdr>
        <w:top w:val="none" w:sz="0" w:space="0" w:color="auto"/>
        <w:left w:val="none" w:sz="0" w:space="0" w:color="auto"/>
        <w:bottom w:val="none" w:sz="0" w:space="0" w:color="auto"/>
        <w:right w:val="none" w:sz="0" w:space="0" w:color="auto"/>
      </w:divBdr>
    </w:div>
    <w:div w:id="1132213050">
      <w:marLeft w:val="0"/>
      <w:marRight w:val="0"/>
      <w:marTop w:val="0"/>
      <w:marBottom w:val="0"/>
      <w:divBdr>
        <w:top w:val="none" w:sz="0" w:space="0" w:color="auto"/>
        <w:left w:val="none" w:sz="0" w:space="0" w:color="auto"/>
        <w:bottom w:val="none" w:sz="0" w:space="0" w:color="auto"/>
        <w:right w:val="none" w:sz="0" w:space="0" w:color="auto"/>
      </w:divBdr>
    </w:div>
    <w:div w:id="1132213051">
      <w:marLeft w:val="0"/>
      <w:marRight w:val="0"/>
      <w:marTop w:val="0"/>
      <w:marBottom w:val="0"/>
      <w:divBdr>
        <w:top w:val="none" w:sz="0" w:space="0" w:color="auto"/>
        <w:left w:val="none" w:sz="0" w:space="0" w:color="auto"/>
        <w:bottom w:val="none" w:sz="0" w:space="0" w:color="auto"/>
        <w:right w:val="none" w:sz="0" w:space="0" w:color="auto"/>
      </w:divBdr>
    </w:div>
    <w:div w:id="1132213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9</Pages>
  <Words>1074</Words>
  <Characters>6929</Characters>
  <Application>Microsoft Office Word</Application>
  <DocSecurity>0</DocSecurity>
  <Lines>57</Lines>
  <Paragraphs>15</Paragraphs>
  <ScaleCrop>false</ScaleCrop>
  <Company>home</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2014-04-30T01:59:00Z</cp:lastPrinted>
  <dcterms:created xsi:type="dcterms:W3CDTF">2013-02-10T17:37:00Z</dcterms:created>
  <dcterms:modified xsi:type="dcterms:W3CDTF">2014-06-20T17:56:00Z</dcterms:modified>
</cp:coreProperties>
</file>