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E8" w:rsidRPr="009F3195" w:rsidRDefault="009F3195" w:rsidP="005D0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195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</w:p>
    <w:p w:rsidR="00B95C38" w:rsidRPr="009F3195" w:rsidRDefault="009147BD" w:rsidP="009147BD">
      <w:pPr>
        <w:pStyle w:val="a3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34B" w:rsidRPr="009147BD" w:rsidRDefault="009147BD" w:rsidP="00D743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7434B" w:rsidRPr="00914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34B" w:rsidRPr="009147BD">
        <w:rPr>
          <w:rFonts w:ascii="Times New Roman" w:hAnsi="Times New Roman" w:cs="Times New Roman"/>
          <w:sz w:val="28"/>
          <w:szCs w:val="28"/>
        </w:rPr>
        <w:t>«Свобода самовыражения»</w:t>
      </w:r>
    </w:p>
    <w:p w:rsidR="00D7434B" w:rsidRPr="009147BD" w:rsidRDefault="00D7434B" w:rsidP="00D74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BD">
        <w:rPr>
          <w:rFonts w:ascii="Times New Roman" w:hAnsi="Times New Roman"/>
          <w:sz w:val="28"/>
          <w:szCs w:val="28"/>
        </w:rPr>
        <w:t>Дата проведения: 05.11. 2014г</w:t>
      </w:r>
    </w:p>
    <w:p w:rsidR="00D7434B" w:rsidRPr="00071CA5" w:rsidRDefault="00D7434B" w:rsidP="00D74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CA5"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класс № 3</w:t>
      </w:r>
    </w:p>
    <w:p w:rsidR="00D7434B" w:rsidRDefault="00D7434B" w:rsidP="00D7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19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F3195">
        <w:rPr>
          <w:rFonts w:ascii="Times New Roman" w:hAnsi="Times New Roman" w:cs="Times New Roman"/>
          <w:sz w:val="28"/>
          <w:szCs w:val="28"/>
        </w:rPr>
        <w:t xml:space="preserve">: познакомить </w:t>
      </w:r>
      <w:r>
        <w:rPr>
          <w:rFonts w:ascii="Times New Roman" w:hAnsi="Times New Roman" w:cs="Times New Roman"/>
          <w:sz w:val="28"/>
          <w:szCs w:val="28"/>
        </w:rPr>
        <w:t>суворовцев</w:t>
      </w:r>
      <w:r w:rsidRPr="009F3195">
        <w:rPr>
          <w:rFonts w:ascii="Times New Roman" w:hAnsi="Times New Roman" w:cs="Times New Roman"/>
          <w:sz w:val="28"/>
          <w:szCs w:val="28"/>
        </w:rPr>
        <w:t xml:space="preserve"> с понят</w:t>
      </w:r>
      <w:r>
        <w:rPr>
          <w:rFonts w:ascii="Times New Roman" w:hAnsi="Times New Roman" w:cs="Times New Roman"/>
          <w:sz w:val="28"/>
          <w:szCs w:val="28"/>
        </w:rPr>
        <w:t>ием «самовыражение</w:t>
      </w:r>
      <w:r w:rsidRPr="009F31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способах его проявления.</w:t>
      </w:r>
    </w:p>
    <w:p w:rsidR="00D7434B" w:rsidRPr="009F3195" w:rsidRDefault="00D7434B" w:rsidP="00D743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195">
        <w:rPr>
          <w:rFonts w:ascii="Times New Roman" w:hAnsi="Times New Roman" w:cs="Times New Roman"/>
          <w:b/>
          <w:i/>
          <w:sz w:val="28"/>
          <w:szCs w:val="28"/>
        </w:rPr>
        <w:t xml:space="preserve">Целевая установка. </w:t>
      </w:r>
    </w:p>
    <w:p w:rsidR="00D7434B" w:rsidRDefault="00D7434B" w:rsidP="00D74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95">
        <w:rPr>
          <w:rFonts w:ascii="Times New Roman" w:hAnsi="Times New Roman" w:cs="Times New Roman"/>
          <w:sz w:val="28"/>
          <w:szCs w:val="28"/>
        </w:rPr>
        <w:t xml:space="preserve">В настоящее время одной из самых острых проблем, связанных </w:t>
      </w:r>
      <w:proofErr w:type="gramStart"/>
      <w:r w:rsidRPr="009F31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взаимоотношением людей друг с другом является проблема самовыражения. Бесспорно, каждый человек имеет право показать и проявить себя. Однако часто желание человека «выделиться» нарушает установленные нормы и правила, мешает другим членам общества комфортно находиться рядом с таким человеком.</w:t>
      </w:r>
      <w:r w:rsidRPr="009F3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34B" w:rsidRPr="009F3195" w:rsidRDefault="00D7434B" w:rsidP="00D74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95">
        <w:rPr>
          <w:rFonts w:ascii="Times New Roman" w:hAnsi="Times New Roman" w:cs="Times New Roman"/>
          <w:sz w:val="28"/>
          <w:szCs w:val="28"/>
        </w:rPr>
        <w:t xml:space="preserve"> Где же проходит граница между отстаиванием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9F3195">
        <w:rPr>
          <w:rFonts w:ascii="Times New Roman" w:hAnsi="Times New Roman" w:cs="Times New Roman"/>
          <w:sz w:val="28"/>
          <w:szCs w:val="28"/>
        </w:rPr>
        <w:t xml:space="preserve">законных интересов </w:t>
      </w:r>
      <w:r>
        <w:rPr>
          <w:rFonts w:ascii="Times New Roman" w:hAnsi="Times New Roman" w:cs="Times New Roman"/>
          <w:sz w:val="28"/>
          <w:szCs w:val="28"/>
        </w:rPr>
        <w:t xml:space="preserve">и нарушением прав, свобод и комфорта других людей?   </w:t>
      </w:r>
    </w:p>
    <w:p w:rsidR="00D7434B" w:rsidRDefault="00D7434B" w:rsidP="00D74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95">
        <w:rPr>
          <w:rFonts w:ascii="Times New Roman" w:hAnsi="Times New Roman" w:cs="Times New Roman"/>
          <w:sz w:val="28"/>
          <w:szCs w:val="28"/>
        </w:rPr>
        <w:t xml:space="preserve">Сегодня мы попробуем </w:t>
      </w:r>
      <w:r>
        <w:rPr>
          <w:rFonts w:ascii="Times New Roman" w:hAnsi="Times New Roman" w:cs="Times New Roman"/>
          <w:sz w:val="28"/>
          <w:szCs w:val="28"/>
        </w:rPr>
        <w:t xml:space="preserve">разобрать понятие «самовыражение», рассмотреть формы и способы его проявления, сформулировать корректные способы для самовыражения личности. </w:t>
      </w:r>
    </w:p>
    <w:p w:rsidR="00D7434B" w:rsidRDefault="00D7434B" w:rsidP="00D74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827"/>
        <w:gridCol w:w="3119"/>
      </w:tblGrid>
      <w:tr w:rsidR="00D7434B" w:rsidTr="00D24F0A">
        <w:tc>
          <w:tcPr>
            <w:tcW w:w="3119" w:type="dxa"/>
          </w:tcPr>
          <w:p w:rsidR="00D7434B" w:rsidRPr="005E7CB3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B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827" w:type="dxa"/>
          </w:tcPr>
          <w:p w:rsidR="00D7434B" w:rsidRPr="005E7CB3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B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суворовцев</w:t>
            </w:r>
          </w:p>
        </w:tc>
        <w:tc>
          <w:tcPr>
            <w:tcW w:w="3119" w:type="dxa"/>
          </w:tcPr>
          <w:p w:rsidR="00D7434B" w:rsidRPr="005E7CB3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B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технология</w:t>
            </w:r>
          </w:p>
        </w:tc>
      </w:tr>
      <w:tr w:rsidR="00D7434B" w:rsidTr="00D24F0A">
        <w:tc>
          <w:tcPr>
            <w:tcW w:w="3119" w:type="dxa"/>
          </w:tcPr>
          <w:p w:rsidR="00D7434B" w:rsidRPr="002C6970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 по определению </w:t>
            </w:r>
            <w:r w:rsidRPr="002C6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  <w:r w:rsidRPr="002C6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«самовыражение».</w:t>
            </w: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Взвод</w:t>
            </w:r>
            <w:r w:rsidRPr="009F3195">
              <w:rPr>
                <w:rFonts w:ascii="Times New Roman" w:hAnsi="Times New Roman" w:cs="Times New Roman"/>
                <w:sz w:val="28"/>
                <w:szCs w:val="28"/>
              </w:rPr>
              <w:t xml:space="preserve"> делится на группы. Каждая группа получает задание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различные определения понятия «самовыражение», </w:t>
            </w:r>
            <w:r w:rsidRPr="009F3195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способы самовыражения.  </w:t>
            </w:r>
          </w:p>
        </w:tc>
        <w:tc>
          <w:tcPr>
            <w:tcW w:w="3119" w:type="dxa"/>
          </w:tcPr>
          <w:p w:rsidR="00D7434B" w:rsidRDefault="00D7434B" w:rsidP="00D24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7D1">
              <w:rPr>
                <w:rFonts w:ascii="Times New Roman" w:hAnsi="Times New Roman" w:cs="Times New Roman"/>
                <w:sz w:val="28"/>
                <w:szCs w:val="28"/>
              </w:rPr>
              <w:t>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 </w:t>
            </w:r>
            <w:r w:rsidRPr="009607D1">
              <w:rPr>
                <w:rFonts w:ascii="Times New Roman" w:hAnsi="Times New Roman" w:cs="Times New Roman"/>
                <w:sz w:val="28"/>
                <w:szCs w:val="28"/>
              </w:rPr>
              <w:t>групп поочередно выступают с сообщениями о результатах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оллективной работы над определениями</w:t>
            </w:r>
            <w:r w:rsidRPr="009607D1">
              <w:rPr>
                <w:rFonts w:ascii="Times New Roman" w:hAnsi="Times New Roman" w:cs="Times New Roman"/>
                <w:sz w:val="28"/>
                <w:szCs w:val="28"/>
              </w:rPr>
              <w:t>, отвечают на поставленные вопросы, обосновываю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выбранные ими способы и формы самовыражения</w:t>
            </w:r>
            <w:r w:rsidRPr="009607D1">
              <w:rPr>
                <w:rFonts w:ascii="Times New Roman" w:hAnsi="Times New Roman" w:cs="Times New Roman"/>
                <w:sz w:val="28"/>
                <w:szCs w:val="28"/>
              </w:rPr>
              <w:t>. По 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выступлений представителей групп осуществляется дискуссия.</w:t>
            </w: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7434B" w:rsidTr="00D24F0A">
        <w:tc>
          <w:tcPr>
            <w:tcW w:w="3119" w:type="dxa"/>
          </w:tcPr>
          <w:p w:rsidR="00D7434B" w:rsidRPr="002C6970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97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 в группах по выработке социально-приемлемых норм и правил самовыражения</w:t>
            </w:r>
          </w:p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7434B" w:rsidRPr="00C46AEF" w:rsidRDefault="00D7434B" w:rsidP="00D24F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Суворовцам предлагается выработать социально-приемлемые нормы и правила самовыражения</w:t>
            </w:r>
          </w:p>
          <w:p w:rsidR="00D7434B" w:rsidRPr="00C46AEF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7434B" w:rsidRPr="00C46AEF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различных ситуаций, отражающих приемлемые и недопустимые формы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проявления самовыражения.   При этом используются игровые методы, которые являются хорошим способом активизации учащихся.</w:t>
            </w:r>
          </w:p>
        </w:tc>
      </w:tr>
      <w:tr w:rsidR="00D7434B" w:rsidTr="00D24F0A">
        <w:tc>
          <w:tcPr>
            <w:tcW w:w="3119" w:type="dxa"/>
          </w:tcPr>
          <w:p w:rsidR="00D7434B" w:rsidRDefault="00D7434B" w:rsidP="00D24F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дискуссия. </w:t>
            </w:r>
          </w:p>
          <w:p w:rsidR="00D7434B" w:rsidRPr="002C6970" w:rsidRDefault="00D7434B" w:rsidP="00D24F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7434B" w:rsidRPr="009F3195" w:rsidRDefault="00D7434B" w:rsidP="00D24F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Суворовцы</w:t>
            </w:r>
            <w:r w:rsidRPr="009F3195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выработанные ими нормы и правила самовыражения с установленными (используются для сравнения Уставы и Правила различных организаций и учреждений).</w:t>
            </w:r>
            <w:proofErr w:type="gramEnd"/>
          </w:p>
          <w:p w:rsidR="00D7434B" w:rsidRPr="002C6970" w:rsidRDefault="00D7434B" w:rsidP="00D24F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7434B" w:rsidRPr="00C46AEF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AE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 Каждый участник не только задает вопросы, но и выдвигает свои гипотезы, спорит, доказывает свою правоту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46AEF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Проходит активный двухсторонний процесс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который</w:t>
            </w:r>
            <w:r w:rsidRPr="00C46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своей сущности наиболее адекватно отражает динамику активного обучения.</w:t>
            </w:r>
          </w:p>
        </w:tc>
      </w:tr>
      <w:tr w:rsidR="00D7434B" w:rsidTr="00D24F0A">
        <w:tc>
          <w:tcPr>
            <w:tcW w:w="3119" w:type="dxa"/>
          </w:tcPr>
          <w:p w:rsidR="00D7434B" w:rsidRDefault="00D7434B" w:rsidP="00D24F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827" w:type="dxa"/>
          </w:tcPr>
          <w:p w:rsidR="00D7434B" w:rsidRPr="002C6970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Суворовцы</w:t>
            </w:r>
            <w:r w:rsidRPr="009F3195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своё мнение по поводу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способов самовыражения установленных в современном обществе.</w:t>
            </w:r>
          </w:p>
        </w:tc>
        <w:tc>
          <w:tcPr>
            <w:tcW w:w="3119" w:type="dxa"/>
          </w:tcPr>
          <w:p w:rsidR="00D7434B" w:rsidRDefault="00D7434B" w:rsidP="00D24F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</w:tr>
    </w:tbl>
    <w:p w:rsidR="00D7434B" w:rsidRDefault="00D7434B" w:rsidP="00D7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C38" w:rsidRPr="009F3195" w:rsidRDefault="00B95C38" w:rsidP="005E534F">
      <w:pPr>
        <w:pStyle w:val="a3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5C38" w:rsidRPr="009F3195" w:rsidRDefault="00B95C38" w:rsidP="005E534F">
      <w:pPr>
        <w:pStyle w:val="a3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5C38" w:rsidRPr="009F3195" w:rsidRDefault="00B95C38" w:rsidP="005E534F">
      <w:pPr>
        <w:pStyle w:val="a3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5C38" w:rsidRPr="009F3195" w:rsidRDefault="00B95C38" w:rsidP="009F319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95C38" w:rsidRPr="009F3195" w:rsidSect="009F31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DFE"/>
    <w:multiLevelType w:val="hybridMultilevel"/>
    <w:tmpl w:val="8CC6319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874948"/>
    <w:multiLevelType w:val="multilevel"/>
    <w:tmpl w:val="0DCE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0504D7"/>
    <w:multiLevelType w:val="hybridMultilevel"/>
    <w:tmpl w:val="61E6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A7F06"/>
    <w:multiLevelType w:val="hybridMultilevel"/>
    <w:tmpl w:val="CA8E2CCA"/>
    <w:lvl w:ilvl="0" w:tplc="5014A0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15061D"/>
    <w:multiLevelType w:val="hybridMultilevel"/>
    <w:tmpl w:val="7B584C72"/>
    <w:lvl w:ilvl="0" w:tplc="5014A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3369C"/>
    <w:multiLevelType w:val="hybridMultilevel"/>
    <w:tmpl w:val="6A3C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AE8"/>
    <w:rsid w:val="00046E3D"/>
    <w:rsid w:val="00047E3B"/>
    <w:rsid w:val="000568CA"/>
    <w:rsid w:val="00136CD2"/>
    <w:rsid w:val="001D2286"/>
    <w:rsid w:val="001E6F07"/>
    <w:rsid w:val="001F0B5D"/>
    <w:rsid w:val="00236C29"/>
    <w:rsid w:val="002739BF"/>
    <w:rsid w:val="002C3132"/>
    <w:rsid w:val="004054CF"/>
    <w:rsid w:val="00491A24"/>
    <w:rsid w:val="00587E0F"/>
    <w:rsid w:val="005D0AE8"/>
    <w:rsid w:val="005E534F"/>
    <w:rsid w:val="0060171A"/>
    <w:rsid w:val="006350F8"/>
    <w:rsid w:val="00681657"/>
    <w:rsid w:val="0078401D"/>
    <w:rsid w:val="007A2EC7"/>
    <w:rsid w:val="007B1874"/>
    <w:rsid w:val="00854977"/>
    <w:rsid w:val="008F2EA3"/>
    <w:rsid w:val="009147BD"/>
    <w:rsid w:val="009A4500"/>
    <w:rsid w:val="009E4F67"/>
    <w:rsid w:val="009F0A5B"/>
    <w:rsid w:val="009F3195"/>
    <w:rsid w:val="00AA6382"/>
    <w:rsid w:val="00B73561"/>
    <w:rsid w:val="00B74B4C"/>
    <w:rsid w:val="00B85B21"/>
    <w:rsid w:val="00B95C38"/>
    <w:rsid w:val="00BD2C81"/>
    <w:rsid w:val="00BE5958"/>
    <w:rsid w:val="00D01E09"/>
    <w:rsid w:val="00D432DA"/>
    <w:rsid w:val="00D7434B"/>
    <w:rsid w:val="00DB55EF"/>
    <w:rsid w:val="00E13C21"/>
    <w:rsid w:val="00F57DE1"/>
    <w:rsid w:val="00FA5159"/>
    <w:rsid w:val="00FA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AE8"/>
    <w:pPr>
      <w:spacing w:after="0" w:line="240" w:lineRule="auto"/>
    </w:pPr>
  </w:style>
  <w:style w:type="paragraph" w:customStyle="1" w:styleId="printheader">
    <w:name w:val="printheader"/>
    <w:basedOn w:val="a"/>
    <w:rsid w:val="0060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0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0171A"/>
    <w:rPr>
      <w:i/>
      <w:iCs/>
    </w:rPr>
  </w:style>
  <w:style w:type="character" w:customStyle="1" w:styleId="apple-converted-space">
    <w:name w:val="apple-converted-space"/>
    <w:basedOn w:val="a0"/>
    <w:rsid w:val="0060171A"/>
  </w:style>
  <w:style w:type="character" w:styleId="a6">
    <w:name w:val="Strong"/>
    <w:basedOn w:val="a0"/>
    <w:uiPriority w:val="22"/>
    <w:qFormat/>
    <w:rsid w:val="0060171A"/>
    <w:rPr>
      <w:b/>
      <w:bCs/>
    </w:rPr>
  </w:style>
  <w:style w:type="character" w:styleId="a7">
    <w:name w:val="Hyperlink"/>
    <w:basedOn w:val="a0"/>
    <w:uiPriority w:val="99"/>
    <w:semiHidden/>
    <w:unhideWhenUsed/>
    <w:rsid w:val="00D432DA"/>
    <w:rPr>
      <w:color w:val="0000FF"/>
      <w:u w:val="single"/>
    </w:rPr>
  </w:style>
  <w:style w:type="table" w:styleId="a8">
    <w:name w:val="Table Grid"/>
    <w:basedOn w:val="a1"/>
    <w:uiPriority w:val="59"/>
    <w:rsid w:val="00854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Аня</cp:lastModifiedBy>
  <cp:revision>21</cp:revision>
  <dcterms:created xsi:type="dcterms:W3CDTF">2013-09-24T11:31:00Z</dcterms:created>
  <dcterms:modified xsi:type="dcterms:W3CDTF">2015-01-15T18:01:00Z</dcterms:modified>
</cp:coreProperties>
</file>