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B6" w:rsidRDefault="000C15B6"/>
    <w:p w:rsidR="000C15B6" w:rsidRPr="00493575" w:rsidRDefault="000C15B6" w:rsidP="000C1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F82">
        <w:rPr>
          <w:rFonts w:ascii="Times New Roman" w:hAnsi="Times New Roman" w:cs="Times New Roman"/>
          <w:b/>
          <w:sz w:val="24"/>
          <w:szCs w:val="24"/>
        </w:rPr>
        <w:t>Танких</w:t>
      </w:r>
      <w:proofErr w:type="spellEnd"/>
      <w:r w:rsidRPr="00E07F82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изёр (3</w:t>
      </w:r>
      <w:r w:rsidRPr="00493575">
        <w:rPr>
          <w:rFonts w:ascii="Times New Roman" w:hAnsi="Times New Roman" w:cs="Times New Roman"/>
          <w:b/>
          <w:sz w:val="24"/>
          <w:szCs w:val="24"/>
        </w:rPr>
        <w:t xml:space="preserve"> место) </w:t>
      </w:r>
      <w:r>
        <w:rPr>
          <w:rFonts w:ascii="Times New Roman" w:hAnsi="Times New Roman" w:cs="Times New Roman"/>
          <w:b/>
          <w:sz w:val="24"/>
          <w:szCs w:val="24"/>
        </w:rPr>
        <w:t>областной конференции «Отечество. Растим патриотов», 2013 год</w:t>
      </w:r>
    </w:p>
    <w:p w:rsidR="000C15B6" w:rsidRPr="005E713A" w:rsidRDefault="000C15B6" w:rsidP="000C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3A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5E713A">
        <w:rPr>
          <w:rFonts w:ascii="Times New Roman" w:hAnsi="Times New Roman" w:cs="Times New Roman"/>
          <w:sz w:val="24"/>
          <w:szCs w:val="24"/>
        </w:rPr>
        <w:t xml:space="preserve"> Татьяна Александровна </w:t>
      </w:r>
      <w:proofErr w:type="spellStart"/>
      <w:r w:rsidRPr="005E713A">
        <w:rPr>
          <w:rFonts w:ascii="Times New Roman" w:hAnsi="Times New Roman" w:cs="Times New Roman"/>
          <w:sz w:val="24"/>
          <w:szCs w:val="24"/>
        </w:rPr>
        <w:t>Грубская</w:t>
      </w:r>
      <w:proofErr w:type="spellEnd"/>
      <w:r w:rsidRPr="005E713A">
        <w:rPr>
          <w:rFonts w:ascii="Times New Roman" w:hAnsi="Times New Roman" w:cs="Times New Roman"/>
          <w:sz w:val="24"/>
          <w:szCs w:val="24"/>
        </w:rPr>
        <w:t xml:space="preserve">, победитель ПНП "Образование, учитель биологии высшей квалификационной категории, </w:t>
      </w:r>
    </w:p>
    <w:p w:rsidR="000C15B6" w:rsidRDefault="000C15B6" w:rsidP="000C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3A">
        <w:rPr>
          <w:rFonts w:ascii="Times New Roman" w:hAnsi="Times New Roman" w:cs="Times New Roman"/>
          <w:sz w:val="24"/>
          <w:szCs w:val="24"/>
        </w:rPr>
        <w:t>руководитель НОУ "Юный натуралист".</w:t>
      </w:r>
    </w:p>
    <w:p w:rsidR="000C15B6" w:rsidRPr="00E07F82" w:rsidRDefault="000C15B6" w:rsidP="000C1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Тема исследования: «</w:t>
      </w:r>
      <w:proofErr w:type="spellStart"/>
      <w:r w:rsidRPr="00E07F82">
        <w:rPr>
          <w:rFonts w:ascii="Times New Roman" w:hAnsi="Times New Roman" w:cs="Times New Roman"/>
          <w:b/>
          <w:sz w:val="24"/>
          <w:szCs w:val="24"/>
        </w:rPr>
        <w:t>Топонимикак</w:t>
      </w:r>
      <w:proofErr w:type="spellEnd"/>
      <w:r w:rsidRPr="00E07F82">
        <w:rPr>
          <w:rFonts w:ascii="Times New Roman" w:hAnsi="Times New Roman" w:cs="Times New Roman"/>
          <w:b/>
          <w:sz w:val="24"/>
          <w:szCs w:val="24"/>
        </w:rPr>
        <w:t xml:space="preserve"> села </w:t>
      </w:r>
      <w:proofErr w:type="gramStart"/>
      <w:r w:rsidRPr="00E07F82"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  <w:r w:rsidRPr="00E07F82">
        <w:rPr>
          <w:rFonts w:ascii="Times New Roman" w:hAnsi="Times New Roman" w:cs="Times New Roman"/>
          <w:b/>
          <w:sz w:val="24"/>
          <w:szCs w:val="24"/>
        </w:rPr>
        <w:t>»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896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82">
        <w:rPr>
          <w:rFonts w:ascii="Times New Roman" w:hAnsi="Times New Roman" w:cs="Times New Roman"/>
          <w:sz w:val="24"/>
          <w:szCs w:val="24"/>
        </w:rPr>
        <w:t xml:space="preserve">Человек,  живя  в любой стране,  имеет две родины. Одна Родина – это любимая страна,  а другая  -  это место, где человек родился,  вырос,  его малая  Родина. Это место очень дорого каждому человеку,  и он старается,  как можно больше узнать о своем крае,  его истории, его людях. </w:t>
      </w:r>
    </w:p>
    <w:p w:rsidR="000C15B6" w:rsidRPr="00E07F82" w:rsidRDefault="000C15B6" w:rsidP="000C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        Интерес вызывает все: имена и названия населенных пунктов, рек, озер, гор, расположенных там, где человек живет.  Царство имен,  названий, наименований многообразно и таинственно. Происхождение и значение их скрыто под огромной завесой веков. Мы попытаемся приподнять эту завесу, занявшись  топонимикой.</w:t>
      </w:r>
    </w:p>
    <w:p w:rsidR="000C15B6" w:rsidRPr="00E07F82" w:rsidRDefault="000C15B6" w:rsidP="000C15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Топонимика</w:t>
      </w:r>
      <w:r w:rsidRPr="00E07F82">
        <w:rPr>
          <w:rFonts w:ascii="Times New Roman" w:hAnsi="Times New Roman" w:cs="Times New Roman"/>
          <w:sz w:val="24"/>
          <w:szCs w:val="24"/>
        </w:rPr>
        <w:t xml:space="preserve"> – раздел языкознания,  изучающий топонимы (собственные названия отдельных географических мест).  Эта наука тесно связана с историей,   географией и  занимается объяснением происхождений названий рек, озер,  городов,  сел,  улиц,  горных хребтов,  вулканов и т.д.</w:t>
      </w:r>
    </w:p>
    <w:p w:rsidR="000C15B6" w:rsidRPr="00E07F82" w:rsidRDefault="000C15B6" w:rsidP="000C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         До революции большинство селений  называлось по фамилиям и именам людей. Обычно это были владельцы сел,  либо первопоселенцы в этих местах.  Такая модель образования топонимов называются </w:t>
      </w:r>
      <w:r w:rsidRPr="00E07F82">
        <w:rPr>
          <w:rFonts w:ascii="Times New Roman" w:hAnsi="Times New Roman" w:cs="Times New Roman"/>
          <w:i/>
          <w:sz w:val="24"/>
          <w:szCs w:val="24"/>
        </w:rPr>
        <w:t>антропонимической.</w:t>
      </w:r>
      <w:r w:rsidRPr="00E07F82">
        <w:rPr>
          <w:rFonts w:ascii="Times New Roman" w:hAnsi="Times New Roman" w:cs="Times New Roman"/>
          <w:sz w:val="24"/>
          <w:szCs w:val="24"/>
        </w:rPr>
        <w:t xml:space="preserve">  По такой модели было образовано название и нашего села.</w:t>
      </w:r>
    </w:p>
    <w:p w:rsidR="000C15B6" w:rsidRPr="00E07F82" w:rsidRDefault="000C15B6" w:rsidP="000C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         Занимаясь историей родного края, мы часто задумываемся,  почему так названо село, откуда взялись названия улиц и рек,  протекающих у нас.    В поисках ответа обращаемся в библиотеки,  школьный и районный музеи, архив, а также к своим родителям,  бабушкам, дедушкам,  знакомым.</w:t>
      </w:r>
    </w:p>
    <w:p w:rsidR="000C15B6" w:rsidRPr="00E07F82" w:rsidRDefault="000C15B6" w:rsidP="000C15B6">
      <w:pPr>
        <w:tabs>
          <w:tab w:val="left" w:pos="51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   Данная работа написана на основе архивного материала ГУ «Государственный архив Оренбургской области»,  литературы по истории России и Оренбургской области,  материалов архивного отдела МО «Октябрьский район»,  экспонатов Октябрьского районного музея, воспоминаний старожил села,  а также  своих родителей, бабушек,  дедушек, знакомых.</w:t>
      </w:r>
    </w:p>
    <w:p w:rsidR="000C15B6" w:rsidRPr="00E07F82" w:rsidRDefault="000C15B6" w:rsidP="000C15B6">
      <w:pPr>
        <w:tabs>
          <w:tab w:val="left" w:pos="51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E07F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- изучить топонимику села </w:t>
      </w:r>
      <w:proofErr w:type="gramStart"/>
      <w:r w:rsidRPr="00E07F82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</w:p>
    <w:p w:rsidR="000C15B6" w:rsidRPr="00E07F82" w:rsidRDefault="000C15B6" w:rsidP="000C15B6">
      <w:pPr>
        <w:tabs>
          <w:tab w:val="left" w:pos="51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07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- изучить краеведческую литературу,  отражающую историю заселения района  и историю названия географических объектов; 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- определить дату образования села; 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>- проследить изменения топонимов села и определить причины их переименований;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>- проанализировать материал периодической печати, посвященной истории села;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>- провести опрос  старожилов села, с целью уточнения отдельных событий.</w:t>
      </w:r>
    </w:p>
    <w:p w:rsidR="000C15B6" w:rsidRPr="00E07F82" w:rsidRDefault="000C15B6" w:rsidP="000C15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F82">
        <w:rPr>
          <w:rFonts w:ascii="Times New Roman" w:hAnsi="Times New Roman" w:cs="Times New Roman"/>
          <w:i/>
          <w:sz w:val="24"/>
          <w:szCs w:val="24"/>
        </w:rPr>
        <w:t>В качестве рабочей гипотезы выскажем предположение, что большинство топонимов Октябрьского района названы по фамилиям и именам людей.</w:t>
      </w:r>
    </w:p>
    <w:p w:rsidR="000C15B6" w:rsidRPr="00E07F82" w:rsidRDefault="000C15B6" w:rsidP="000C15B6">
      <w:pPr>
        <w:tabs>
          <w:tab w:val="left" w:pos="519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 xml:space="preserve">       Основными </w:t>
      </w:r>
      <w:r w:rsidRPr="00E07F82">
        <w:rPr>
          <w:rFonts w:ascii="Times New Roman" w:hAnsi="Times New Roman" w:cs="Times New Roman"/>
          <w:b/>
          <w:sz w:val="24"/>
          <w:szCs w:val="24"/>
        </w:rPr>
        <w:t>методами работы</w:t>
      </w:r>
      <w:r w:rsidRPr="00E07F8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>- изучение материалов районного и областного архивов;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lastRenderedPageBreak/>
        <w:t>- изучение экспонатов районного музея;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>- изучение и анализ краеведческой литературы;</w:t>
      </w:r>
    </w:p>
    <w:p w:rsidR="000C15B6" w:rsidRPr="00E07F82" w:rsidRDefault="000C15B6" w:rsidP="000C15B6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sz w:val="24"/>
          <w:szCs w:val="24"/>
        </w:rPr>
        <w:t>- социологическое исследование: интервью со старожилами и краеведами     села.</w:t>
      </w:r>
    </w:p>
    <w:p w:rsidR="000C15B6" w:rsidRPr="00E07F82" w:rsidRDefault="000C15B6" w:rsidP="000C15B6">
      <w:pPr>
        <w:tabs>
          <w:tab w:val="left" w:pos="51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E07F82">
        <w:rPr>
          <w:rFonts w:ascii="Times New Roman" w:hAnsi="Times New Roman" w:cs="Times New Roman"/>
          <w:sz w:val="24"/>
          <w:szCs w:val="24"/>
        </w:rPr>
        <w:t xml:space="preserve"> – топонимика села </w:t>
      </w:r>
      <w:proofErr w:type="gramStart"/>
      <w:r w:rsidRPr="00E07F82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E07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5B6" w:rsidRPr="00E07F82" w:rsidRDefault="000C15B6" w:rsidP="000C15B6">
      <w:pPr>
        <w:tabs>
          <w:tab w:val="left" w:pos="51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E07F82">
        <w:rPr>
          <w:rFonts w:ascii="Times New Roman" w:hAnsi="Times New Roman" w:cs="Times New Roman"/>
          <w:sz w:val="24"/>
          <w:szCs w:val="24"/>
        </w:rPr>
        <w:t xml:space="preserve"> – история образования села и его топонимов.</w:t>
      </w:r>
    </w:p>
    <w:p w:rsidR="000C15B6" w:rsidRPr="00E07F82" w:rsidRDefault="000C15B6" w:rsidP="000C15B6">
      <w:pPr>
        <w:tabs>
          <w:tab w:val="left" w:pos="51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F82">
        <w:rPr>
          <w:rFonts w:ascii="Times New Roman" w:hAnsi="Times New Roman" w:cs="Times New Roman"/>
          <w:b/>
          <w:sz w:val="24"/>
          <w:szCs w:val="24"/>
        </w:rPr>
        <w:t>Актуальность работы</w:t>
      </w:r>
      <w:r w:rsidRPr="00E07F82">
        <w:rPr>
          <w:rFonts w:ascii="Times New Roman" w:hAnsi="Times New Roman" w:cs="Times New Roman"/>
          <w:sz w:val="24"/>
          <w:szCs w:val="24"/>
        </w:rPr>
        <w:t xml:space="preserve"> определена тем,  что мы часто задумываемся, почему так названо село,  кто его основал,  откуда взялись названия улиц и рек, протекающих у нас в Октябрьском районе.</w:t>
      </w:r>
    </w:p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0C15B6" w:rsidRDefault="000C15B6"/>
    <w:p w:rsidR="000C15B6" w:rsidRDefault="000C15B6">
      <w:r>
        <w:br w:type="page"/>
      </w:r>
    </w:p>
    <w:p w:rsidR="006F1DC5" w:rsidRDefault="006F1DC5"/>
    <w:sectPr w:rsidR="006F1DC5" w:rsidSect="006F1D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90" w:rsidRDefault="00285790" w:rsidP="000C15B6">
      <w:pPr>
        <w:spacing w:after="0" w:line="240" w:lineRule="auto"/>
      </w:pPr>
      <w:r>
        <w:separator/>
      </w:r>
    </w:p>
  </w:endnote>
  <w:endnote w:type="continuationSeparator" w:id="0">
    <w:p w:rsidR="00285790" w:rsidRDefault="00285790" w:rsidP="000C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7270"/>
      <w:docPartObj>
        <w:docPartGallery w:val="Page Numbers (Bottom of Page)"/>
        <w:docPartUnique/>
      </w:docPartObj>
    </w:sdtPr>
    <w:sdtContent>
      <w:p w:rsidR="000C15B6" w:rsidRDefault="000C15B6">
        <w:pPr>
          <w:pStyle w:val="a5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0C15B6" w:rsidRDefault="000C15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90" w:rsidRDefault="00285790" w:rsidP="000C15B6">
      <w:pPr>
        <w:spacing w:after="0" w:line="240" w:lineRule="auto"/>
      </w:pPr>
      <w:r>
        <w:separator/>
      </w:r>
    </w:p>
  </w:footnote>
  <w:footnote w:type="continuationSeparator" w:id="0">
    <w:p w:rsidR="00285790" w:rsidRDefault="00285790" w:rsidP="000C1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B6"/>
    <w:rsid w:val="000C15B6"/>
    <w:rsid w:val="00285790"/>
    <w:rsid w:val="006F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5B6"/>
  </w:style>
  <w:style w:type="paragraph" w:styleId="a5">
    <w:name w:val="footer"/>
    <w:basedOn w:val="a"/>
    <w:link w:val="a6"/>
    <w:uiPriority w:val="99"/>
    <w:unhideWhenUsed/>
    <w:rsid w:val="000C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492</Words>
  <Characters>2807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2013-03-30T16:11:00Z</dcterms:created>
  <dcterms:modified xsi:type="dcterms:W3CDTF">2013-03-30T16:25:00Z</dcterms:modified>
</cp:coreProperties>
</file>