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79" w:rsidRPr="00286CF1" w:rsidRDefault="00720C79" w:rsidP="00720C7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86CF1">
        <w:rPr>
          <w:rFonts w:ascii="Times New Roman" w:hAnsi="Times New Roman" w:cs="Times New Roman"/>
          <w:sz w:val="36"/>
          <w:szCs w:val="36"/>
          <w:u w:val="single"/>
        </w:rPr>
        <w:t>Урок-представление и защита проекта по теме:</w:t>
      </w:r>
      <w:r w:rsidRPr="00286CF1">
        <w:rPr>
          <w:rFonts w:ascii="Times New Roman" w:hAnsi="Times New Roman" w:cs="Times New Roman"/>
          <w:sz w:val="36"/>
          <w:szCs w:val="36"/>
          <w:u w:val="single"/>
        </w:rPr>
        <w:br/>
        <w:t>«Наша Пьяна».</w:t>
      </w:r>
    </w:p>
    <w:p w:rsidR="00720C79" w:rsidRPr="00286CF1" w:rsidRDefault="00720C79" w:rsidP="00720C79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  <w:u w:val="single"/>
        </w:rPr>
        <w:t>Цели проекта:</w:t>
      </w:r>
    </w:p>
    <w:p w:rsidR="00AC7385" w:rsidRPr="00286CF1" w:rsidRDefault="006A395B" w:rsidP="00720C7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расширение кругозора учащихся;</w:t>
      </w:r>
    </w:p>
    <w:p w:rsidR="00AC7385" w:rsidRPr="00286CF1" w:rsidRDefault="006A395B" w:rsidP="00720C7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повышение интереса к предмету география;</w:t>
      </w:r>
    </w:p>
    <w:p w:rsidR="00AC7385" w:rsidRPr="00286CF1" w:rsidRDefault="006A395B" w:rsidP="00720C7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формирование культуры коммуникативного общения;</w:t>
      </w:r>
    </w:p>
    <w:p w:rsidR="00AC7385" w:rsidRPr="00286CF1" w:rsidRDefault="006A395B" w:rsidP="00720C7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воспитание гуманизма, толерантности в общении.</w:t>
      </w:r>
    </w:p>
    <w:p w:rsidR="00720C79" w:rsidRPr="00286CF1" w:rsidRDefault="00720C79" w:rsidP="00720C79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  <w:u w:val="single"/>
        </w:rPr>
        <w:t>Задачи проекта:</w:t>
      </w:r>
    </w:p>
    <w:p w:rsidR="00AC7385" w:rsidRPr="00286CF1" w:rsidRDefault="006A395B" w:rsidP="00720C7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развитие умений добывания, анализ</w:t>
      </w:r>
      <w:r w:rsidR="00720C79" w:rsidRPr="00286CF1">
        <w:rPr>
          <w:rFonts w:ascii="Times New Roman" w:hAnsi="Times New Roman" w:cs="Times New Roman"/>
        </w:rPr>
        <w:t xml:space="preserve">а </w:t>
      </w:r>
      <w:r w:rsidRPr="00286CF1">
        <w:rPr>
          <w:rFonts w:ascii="Times New Roman" w:hAnsi="Times New Roman" w:cs="Times New Roman"/>
        </w:rPr>
        <w:t>и систематизации полученной информации;</w:t>
      </w:r>
    </w:p>
    <w:p w:rsidR="00AC7385" w:rsidRPr="00286CF1" w:rsidRDefault="006A395B" w:rsidP="00720C7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развитие навыков индивидуальной и групповой деятельности учащихся, изобретательности и творческого отношения к учебному процессу,</w:t>
      </w:r>
    </w:p>
    <w:p w:rsidR="00720C79" w:rsidRPr="009E57C2" w:rsidRDefault="006A395B" w:rsidP="00720C79">
      <w:pPr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</w:rPr>
        <w:t>развитие навыков выступления учащихся, умений представить свою работу и участвовать в обсуждении.</w:t>
      </w:r>
      <w:r w:rsidR="009E57C2">
        <w:rPr>
          <w:rFonts w:ascii="Times New Roman" w:hAnsi="Times New Roman" w:cs="Times New Roman"/>
        </w:rPr>
        <w:t xml:space="preserve"> </w:t>
      </w:r>
      <w:r w:rsidR="009E57C2" w:rsidRPr="009E57C2">
        <w:rPr>
          <w:rFonts w:ascii="Times New Roman" w:hAnsi="Times New Roman" w:cs="Times New Roman"/>
          <w:u w:val="single"/>
        </w:rPr>
        <w:t>Слайд 1.</w:t>
      </w:r>
    </w:p>
    <w:p w:rsidR="00720C79" w:rsidRPr="00286CF1" w:rsidRDefault="00720C79" w:rsidP="00720C79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  <w:u w:val="single"/>
        </w:rPr>
        <w:t>План урока.</w:t>
      </w:r>
    </w:p>
    <w:p w:rsidR="00AC7385" w:rsidRPr="00286CF1" w:rsidRDefault="006A395B" w:rsidP="00720C7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Организационный момент. Приветствие;</w:t>
      </w:r>
    </w:p>
    <w:p w:rsidR="00AC7385" w:rsidRPr="00286CF1" w:rsidRDefault="006A395B" w:rsidP="00720C7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Постановка целей и задач урока;</w:t>
      </w:r>
    </w:p>
    <w:p w:rsidR="00AC7385" w:rsidRPr="00286CF1" w:rsidRDefault="006A395B" w:rsidP="00720C7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Создание мотивации;</w:t>
      </w:r>
    </w:p>
    <w:p w:rsidR="00AC7385" w:rsidRPr="00286CF1" w:rsidRDefault="006A395B" w:rsidP="00720C7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Выступления учащихся по защите проекта;</w:t>
      </w:r>
    </w:p>
    <w:p w:rsidR="00AC7385" w:rsidRPr="00286CF1" w:rsidRDefault="006A395B" w:rsidP="00720C7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Презентация;</w:t>
      </w:r>
    </w:p>
    <w:p w:rsidR="00AC7385" w:rsidRPr="00286CF1" w:rsidRDefault="006A395B" w:rsidP="00720C7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Рефлексия-викторина;</w:t>
      </w:r>
    </w:p>
    <w:p w:rsidR="00AC7385" w:rsidRPr="009E57C2" w:rsidRDefault="006A395B" w:rsidP="00720C79">
      <w:pPr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</w:rPr>
        <w:t>Оценка результатов проекта.</w:t>
      </w:r>
      <w:r w:rsidR="009E57C2">
        <w:rPr>
          <w:rFonts w:ascii="Times New Roman" w:hAnsi="Times New Roman" w:cs="Times New Roman"/>
        </w:rPr>
        <w:t xml:space="preserve"> </w:t>
      </w:r>
      <w:r w:rsidR="009E57C2" w:rsidRPr="009E57C2">
        <w:rPr>
          <w:rFonts w:ascii="Times New Roman" w:hAnsi="Times New Roman" w:cs="Times New Roman"/>
          <w:u w:val="single"/>
        </w:rPr>
        <w:t>Слайд 2.</w:t>
      </w:r>
    </w:p>
    <w:p w:rsidR="00720C79" w:rsidRPr="00286CF1" w:rsidRDefault="00720C79" w:rsidP="00720C79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  <w:u w:val="single"/>
        </w:rPr>
        <w:t>Алгоритм действий по проекту:</w:t>
      </w:r>
    </w:p>
    <w:p w:rsidR="00720C79" w:rsidRPr="00286CF1" w:rsidRDefault="00720C79" w:rsidP="00720C79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- сбор информации по заданной теме (учебные пособия по географии, хрестоматии, энциклопедии и периодические журналы, Интернет и помощь родителей);</w:t>
      </w:r>
    </w:p>
    <w:p w:rsidR="00720C79" w:rsidRPr="00286CF1" w:rsidRDefault="00720C79" w:rsidP="00720C79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- анализ и систематизирование полученной информации (с помощью учителей отобрать нужную информацию для представления в наглядном виде, использовании в компьютерной презентации);</w:t>
      </w:r>
    </w:p>
    <w:p w:rsidR="00720C79" w:rsidRPr="00286CF1" w:rsidRDefault="00720C79" w:rsidP="00720C79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- подготовка компьютерной презентации;</w:t>
      </w:r>
    </w:p>
    <w:p w:rsidR="00720C79" w:rsidRPr="00286CF1" w:rsidRDefault="00720C79" w:rsidP="00720C79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- организация выступлений учащихся на представлении своих работ;</w:t>
      </w:r>
    </w:p>
    <w:p w:rsidR="00720C79" w:rsidRPr="009E57C2" w:rsidRDefault="00720C79" w:rsidP="00720C79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</w:rPr>
        <w:t>- подготовка учащихся к обсуждению работы других групп, умение составлять вопросы и ответы.</w:t>
      </w:r>
      <w:r w:rsidR="009E57C2">
        <w:rPr>
          <w:rFonts w:ascii="Times New Roman" w:hAnsi="Times New Roman" w:cs="Times New Roman"/>
        </w:rPr>
        <w:t xml:space="preserve"> </w:t>
      </w:r>
      <w:r w:rsidR="009E57C2" w:rsidRPr="009E57C2">
        <w:rPr>
          <w:rFonts w:ascii="Times New Roman" w:hAnsi="Times New Roman" w:cs="Times New Roman"/>
          <w:u w:val="single"/>
        </w:rPr>
        <w:t>Слайд 4.</w:t>
      </w:r>
    </w:p>
    <w:p w:rsidR="00720C79" w:rsidRPr="00286CF1" w:rsidRDefault="00720C79" w:rsidP="00720C79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  <w:u w:val="single"/>
        </w:rPr>
        <w:t>Оборудование и наглядные пособия</w:t>
      </w:r>
      <w:r w:rsidRPr="00286CF1">
        <w:rPr>
          <w:rFonts w:ascii="Times New Roman" w:hAnsi="Times New Roman" w:cs="Times New Roman"/>
        </w:rPr>
        <w:t xml:space="preserve">: карта Нижегородской области, карта </w:t>
      </w:r>
      <w:proofErr w:type="spellStart"/>
      <w:r w:rsidR="007C51BE" w:rsidRPr="00286CF1">
        <w:rPr>
          <w:rFonts w:ascii="Times New Roman" w:hAnsi="Times New Roman" w:cs="Times New Roman"/>
        </w:rPr>
        <w:t>Пильнинского</w:t>
      </w:r>
      <w:proofErr w:type="spellEnd"/>
      <w:r w:rsidR="007C51BE" w:rsidRPr="00286CF1">
        <w:rPr>
          <w:rFonts w:ascii="Times New Roman" w:hAnsi="Times New Roman" w:cs="Times New Roman"/>
        </w:rPr>
        <w:t xml:space="preserve"> района, компьютерная презентация, компьютер, проектор, экран.</w:t>
      </w:r>
    </w:p>
    <w:p w:rsidR="007C51BE" w:rsidRPr="00286CF1" w:rsidRDefault="007C51BE" w:rsidP="00720C79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  <w:u w:val="single"/>
        </w:rPr>
        <w:lastRenderedPageBreak/>
        <w:t xml:space="preserve">Ход урока. </w:t>
      </w:r>
    </w:p>
    <w:p w:rsidR="00DA2BBC" w:rsidRPr="00286CF1" w:rsidRDefault="007C51BE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Урок проходит в виде конференции. Учащиеся заранее распределили роли</w:t>
      </w:r>
      <w:r w:rsidR="005007A6" w:rsidRPr="00286CF1">
        <w:rPr>
          <w:rFonts w:ascii="Times New Roman" w:hAnsi="Times New Roman" w:cs="Times New Roman"/>
        </w:rPr>
        <w:t>. Выбрали штурмана ( он сидит за компьютером ), двух ведущих</w:t>
      </w:r>
      <w:proofErr w:type="gramStart"/>
      <w:r w:rsidR="005007A6" w:rsidRPr="00286CF1">
        <w:rPr>
          <w:rFonts w:ascii="Times New Roman" w:hAnsi="Times New Roman" w:cs="Times New Roman"/>
        </w:rPr>
        <w:t>.О</w:t>
      </w:r>
      <w:proofErr w:type="gramEnd"/>
      <w:r w:rsidR="005007A6" w:rsidRPr="00286CF1">
        <w:rPr>
          <w:rFonts w:ascii="Times New Roman" w:hAnsi="Times New Roman" w:cs="Times New Roman"/>
        </w:rPr>
        <w:t xml:space="preserve">стальные учащиеся сели по </w:t>
      </w:r>
      <w:proofErr w:type="spellStart"/>
      <w:r w:rsidR="005007A6" w:rsidRPr="00286CF1">
        <w:rPr>
          <w:rFonts w:ascii="Times New Roman" w:hAnsi="Times New Roman" w:cs="Times New Roman"/>
        </w:rPr>
        <w:t>группам,в</w:t>
      </w:r>
      <w:proofErr w:type="spellEnd"/>
      <w:r w:rsidR="005007A6" w:rsidRPr="00286CF1">
        <w:rPr>
          <w:rFonts w:ascii="Times New Roman" w:hAnsi="Times New Roman" w:cs="Times New Roman"/>
        </w:rPr>
        <w:t xml:space="preserve"> которых работали.</w:t>
      </w:r>
    </w:p>
    <w:p w:rsidR="005007A6" w:rsidRPr="00286CF1" w:rsidRDefault="005007A6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  <w:b/>
          <w:i/>
        </w:rPr>
        <w:t xml:space="preserve">Учитель. </w:t>
      </w:r>
      <w:r w:rsidRPr="00286CF1">
        <w:rPr>
          <w:rFonts w:ascii="Times New Roman" w:hAnsi="Times New Roman" w:cs="Times New Roman"/>
        </w:rPr>
        <w:t>Сегодня у нас необычный урок</w:t>
      </w:r>
      <w:proofErr w:type="gramStart"/>
      <w:r w:rsidRPr="00286CF1">
        <w:rPr>
          <w:rFonts w:ascii="Times New Roman" w:hAnsi="Times New Roman" w:cs="Times New Roman"/>
        </w:rPr>
        <w:t xml:space="preserve"> .</w:t>
      </w:r>
      <w:proofErr w:type="gramEnd"/>
      <w:r w:rsidRPr="00286CF1">
        <w:rPr>
          <w:rFonts w:ascii="Times New Roman" w:hAnsi="Times New Roman" w:cs="Times New Roman"/>
        </w:rPr>
        <w:t>Во-первых, он нетрадиционный, во-вторых, на нем присутствуют гости.</w:t>
      </w:r>
      <w:r w:rsidR="00E6004A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 xml:space="preserve">Урок посвящен нашей реке </w:t>
      </w:r>
      <w:proofErr w:type="spellStart"/>
      <w:r w:rsidRPr="00286CF1">
        <w:rPr>
          <w:rFonts w:ascii="Times New Roman" w:hAnsi="Times New Roman" w:cs="Times New Roman"/>
        </w:rPr>
        <w:t>Пьяне</w:t>
      </w:r>
      <w:proofErr w:type="spellEnd"/>
      <w:r w:rsidRPr="00286CF1">
        <w:rPr>
          <w:rFonts w:ascii="Times New Roman" w:hAnsi="Times New Roman" w:cs="Times New Roman"/>
        </w:rPr>
        <w:t>.</w:t>
      </w:r>
      <w:r w:rsidR="00E6004A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 xml:space="preserve">При изучении внутренних вод своей местности у ребят возникло множество вопросов по </w:t>
      </w:r>
      <w:proofErr w:type="spellStart"/>
      <w:r w:rsidRPr="00286CF1">
        <w:rPr>
          <w:rFonts w:ascii="Times New Roman" w:hAnsi="Times New Roman" w:cs="Times New Roman"/>
        </w:rPr>
        <w:t>Пьяне</w:t>
      </w:r>
      <w:proofErr w:type="spellEnd"/>
      <w:r w:rsidRPr="00286CF1">
        <w:rPr>
          <w:rFonts w:ascii="Times New Roman" w:hAnsi="Times New Roman" w:cs="Times New Roman"/>
        </w:rPr>
        <w:t xml:space="preserve">. Им было предложено провести исследовательскую работу: собрать как можно больше информации о </w:t>
      </w:r>
      <w:proofErr w:type="spellStart"/>
      <w:r w:rsidRPr="00286CF1">
        <w:rPr>
          <w:rFonts w:ascii="Times New Roman" w:hAnsi="Times New Roman" w:cs="Times New Roman"/>
        </w:rPr>
        <w:t>Пьяне</w:t>
      </w:r>
      <w:proofErr w:type="spellEnd"/>
      <w:r w:rsidRPr="00286CF1">
        <w:rPr>
          <w:rFonts w:ascii="Times New Roman" w:hAnsi="Times New Roman" w:cs="Times New Roman"/>
        </w:rPr>
        <w:t>.</w:t>
      </w:r>
      <w:r w:rsidR="00E6004A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>Материала получилось много.</w:t>
      </w:r>
      <w:r w:rsidR="00E6004A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>Мы выстроили его в логической последовательности и вот,</w:t>
      </w:r>
      <w:r w:rsidR="00E6004A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>что у нас получилось.</w:t>
      </w:r>
    </w:p>
    <w:p w:rsidR="00E6004A" w:rsidRPr="00286CF1" w:rsidRDefault="00E6004A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  <w:b/>
          <w:i/>
        </w:rPr>
        <w:t>Ведущие</w:t>
      </w:r>
      <w:proofErr w:type="gramStart"/>
      <w:r w:rsidRPr="00286CF1">
        <w:rPr>
          <w:rFonts w:ascii="Times New Roman" w:hAnsi="Times New Roman" w:cs="Times New Roman"/>
          <w:b/>
          <w:i/>
        </w:rPr>
        <w:t>.</w:t>
      </w:r>
      <w:r w:rsidRPr="00286CF1">
        <w:rPr>
          <w:rFonts w:ascii="Times New Roman" w:hAnsi="Times New Roman" w:cs="Times New Roman"/>
        </w:rPr>
        <w:t>М</w:t>
      </w:r>
      <w:proofErr w:type="gramEnd"/>
      <w:r w:rsidRPr="00286CF1">
        <w:rPr>
          <w:rFonts w:ascii="Times New Roman" w:hAnsi="Times New Roman" w:cs="Times New Roman"/>
        </w:rPr>
        <w:t xml:space="preserve">ы живем в очень живописной местности. Одной из главных достопримечательностей мы считаем реку </w:t>
      </w:r>
      <w:proofErr w:type="spellStart"/>
      <w:r w:rsidRPr="00286CF1">
        <w:rPr>
          <w:rFonts w:ascii="Times New Roman" w:hAnsi="Times New Roman" w:cs="Times New Roman"/>
        </w:rPr>
        <w:t>Пьяну</w:t>
      </w:r>
      <w:proofErr w:type="spellEnd"/>
      <w:r w:rsidRPr="00286CF1">
        <w:rPr>
          <w:rFonts w:ascii="Times New Roman" w:hAnsi="Times New Roman" w:cs="Times New Roman"/>
        </w:rPr>
        <w:t>. При изучении темы «Реки Родного края» возникло много вопросов.</w:t>
      </w:r>
    </w:p>
    <w:p w:rsidR="00E6004A" w:rsidRPr="00286CF1" w:rsidRDefault="00E6004A" w:rsidP="00E600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 xml:space="preserve">Почему </w:t>
      </w:r>
      <w:proofErr w:type="spellStart"/>
      <w:r w:rsidRPr="00286CF1">
        <w:rPr>
          <w:rFonts w:ascii="Times New Roman" w:hAnsi="Times New Roman" w:cs="Times New Roman"/>
        </w:rPr>
        <w:t>Пьяну</w:t>
      </w:r>
      <w:proofErr w:type="spellEnd"/>
      <w:r w:rsidRPr="00286CF1">
        <w:rPr>
          <w:rFonts w:ascii="Times New Roman" w:hAnsi="Times New Roman" w:cs="Times New Roman"/>
        </w:rPr>
        <w:t xml:space="preserve"> считают самой извилистой и почему она такой стала?</w:t>
      </w:r>
    </w:p>
    <w:p w:rsidR="00E6004A" w:rsidRPr="00286CF1" w:rsidRDefault="00E6004A" w:rsidP="00E600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Где начинается и где пролегает ее путь?</w:t>
      </w:r>
    </w:p>
    <w:p w:rsidR="00E6004A" w:rsidRPr="00286CF1" w:rsidRDefault="00E6004A" w:rsidP="00E600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Почему наша река так чудно называется?</w:t>
      </w:r>
    </w:p>
    <w:p w:rsidR="00E6004A" w:rsidRPr="009E57C2" w:rsidRDefault="00E6004A" w:rsidP="00E6004A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</w:rPr>
        <w:t xml:space="preserve">Почему вода в Суре и </w:t>
      </w:r>
      <w:proofErr w:type="spellStart"/>
      <w:r w:rsidRPr="00286CF1">
        <w:rPr>
          <w:rFonts w:ascii="Times New Roman" w:hAnsi="Times New Roman" w:cs="Times New Roman"/>
        </w:rPr>
        <w:t>Пьяне</w:t>
      </w:r>
      <w:proofErr w:type="spellEnd"/>
      <w:r w:rsidRPr="00286CF1">
        <w:rPr>
          <w:rFonts w:ascii="Times New Roman" w:hAnsi="Times New Roman" w:cs="Times New Roman"/>
        </w:rPr>
        <w:t xml:space="preserve"> разная по цвету, хотя текут они в одной местности?</w:t>
      </w:r>
      <w:r w:rsidR="009E57C2">
        <w:rPr>
          <w:rFonts w:ascii="Times New Roman" w:hAnsi="Times New Roman" w:cs="Times New Roman"/>
        </w:rPr>
        <w:t xml:space="preserve"> </w:t>
      </w:r>
      <w:r w:rsidR="009E57C2" w:rsidRPr="009E57C2">
        <w:rPr>
          <w:rFonts w:ascii="Times New Roman" w:hAnsi="Times New Roman" w:cs="Times New Roman"/>
          <w:u w:val="single"/>
        </w:rPr>
        <w:t>Слайд 6.</w:t>
      </w:r>
    </w:p>
    <w:p w:rsidR="00E6004A" w:rsidRPr="00286CF1" w:rsidRDefault="00E6004A" w:rsidP="00E6004A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</w:rPr>
        <w:t>Чтобы нагляднее выглядел наш результат, мы оформили презентацию. Начинаем свой рассказ с географического положения. Отчет первой группы</w:t>
      </w:r>
      <w:proofErr w:type="gramStart"/>
      <w:r w:rsidRPr="00286CF1">
        <w:rPr>
          <w:rFonts w:ascii="Times New Roman" w:hAnsi="Times New Roman" w:cs="Times New Roman"/>
        </w:rPr>
        <w:t xml:space="preserve"> ,</w:t>
      </w:r>
      <w:proofErr w:type="gramEnd"/>
      <w:r w:rsidRPr="00286CF1">
        <w:rPr>
          <w:rFonts w:ascii="Times New Roman" w:hAnsi="Times New Roman" w:cs="Times New Roman"/>
        </w:rPr>
        <w:t>пожалуйста.</w:t>
      </w:r>
    </w:p>
    <w:p w:rsidR="004C2EED" w:rsidRPr="00286CF1" w:rsidRDefault="005A7FEE" w:rsidP="00E6004A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  <w:b/>
          <w:i/>
        </w:rPr>
        <w:t>Первая группа.</w:t>
      </w:r>
      <w:r w:rsidR="00483607" w:rsidRPr="00286CF1">
        <w:rPr>
          <w:rFonts w:ascii="Times New Roman" w:hAnsi="Times New Roman" w:cs="Times New Roman"/>
          <w:b/>
          <w:i/>
        </w:rPr>
        <w:t xml:space="preserve"> </w:t>
      </w:r>
      <w:r w:rsidRPr="00286CF1">
        <w:rPr>
          <w:rFonts w:ascii="Times New Roman" w:hAnsi="Times New Roman" w:cs="Times New Roman"/>
        </w:rPr>
        <w:t xml:space="preserve">Река </w:t>
      </w:r>
      <w:proofErr w:type="gramStart"/>
      <w:r w:rsidRPr="00286CF1">
        <w:rPr>
          <w:rFonts w:ascii="Times New Roman" w:hAnsi="Times New Roman" w:cs="Times New Roman"/>
        </w:rPr>
        <w:t>Пьяна</w:t>
      </w:r>
      <w:proofErr w:type="gramEnd"/>
      <w:r w:rsidRPr="00286CF1">
        <w:rPr>
          <w:rFonts w:ascii="Times New Roman" w:hAnsi="Times New Roman" w:cs="Times New Roman"/>
        </w:rPr>
        <w:t xml:space="preserve"> является притоком Суры, которая впадает в Волгу.</w:t>
      </w:r>
      <w:r w:rsidR="00483607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>Бассейн реки находится в центре Восточно-Европейской равнины</w:t>
      </w:r>
      <w:r w:rsidRPr="009E57C2">
        <w:rPr>
          <w:rFonts w:ascii="Times New Roman" w:hAnsi="Times New Roman" w:cs="Times New Roman"/>
          <w:u w:val="single"/>
        </w:rPr>
        <w:t>.</w:t>
      </w:r>
      <w:r w:rsidR="009E57C2" w:rsidRPr="009E57C2">
        <w:rPr>
          <w:rFonts w:ascii="Times New Roman" w:hAnsi="Times New Roman" w:cs="Times New Roman"/>
          <w:u w:val="single"/>
        </w:rPr>
        <w:t xml:space="preserve"> Слайд 7</w:t>
      </w:r>
      <w:r w:rsidR="009E57C2">
        <w:rPr>
          <w:rFonts w:ascii="Times New Roman" w:hAnsi="Times New Roman" w:cs="Times New Roman"/>
        </w:rPr>
        <w:t>.</w:t>
      </w:r>
      <w:r w:rsidR="00483607" w:rsidRPr="00286CF1">
        <w:rPr>
          <w:rFonts w:ascii="Times New Roman" w:hAnsi="Times New Roman" w:cs="Times New Roman"/>
        </w:rPr>
        <w:t xml:space="preserve"> </w:t>
      </w:r>
      <w:proofErr w:type="gramStart"/>
      <w:r w:rsidRPr="00286CF1">
        <w:rPr>
          <w:rFonts w:ascii="Times New Roman" w:hAnsi="Times New Roman" w:cs="Times New Roman"/>
        </w:rPr>
        <w:t>Пьяна</w:t>
      </w:r>
      <w:proofErr w:type="gramEnd"/>
      <w:r w:rsidRPr="00286CF1">
        <w:rPr>
          <w:rFonts w:ascii="Times New Roman" w:hAnsi="Times New Roman" w:cs="Times New Roman"/>
        </w:rPr>
        <w:t xml:space="preserve"> считается самой извилистой рекой России.</w:t>
      </w:r>
      <w:r w:rsidR="00483607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>Ее исток находится в юго-восточной части Нижегородской области,</w:t>
      </w:r>
      <w:r w:rsidR="00483607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 xml:space="preserve">на территории </w:t>
      </w:r>
      <w:proofErr w:type="spellStart"/>
      <w:r w:rsidRPr="00286CF1">
        <w:rPr>
          <w:rFonts w:ascii="Times New Roman" w:hAnsi="Times New Roman" w:cs="Times New Roman"/>
        </w:rPr>
        <w:t>Сеченовского</w:t>
      </w:r>
      <w:proofErr w:type="spellEnd"/>
      <w:r w:rsidRPr="00286CF1">
        <w:rPr>
          <w:rFonts w:ascii="Times New Roman" w:hAnsi="Times New Roman" w:cs="Times New Roman"/>
        </w:rPr>
        <w:t xml:space="preserve"> района, в 35 км от Суры. </w:t>
      </w:r>
      <w:r w:rsidR="009E57C2">
        <w:rPr>
          <w:rFonts w:ascii="Times New Roman" w:hAnsi="Times New Roman" w:cs="Times New Roman"/>
        </w:rPr>
        <w:t xml:space="preserve"> </w:t>
      </w:r>
      <w:r w:rsidR="009E57C2" w:rsidRPr="009E57C2">
        <w:rPr>
          <w:rFonts w:ascii="Times New Roman" w:hAnsi="Times New Roman" w:cs="Times New Roman"/>
          <w:u w:val="single"/>
        </w:rPr>
        <w:t>Слайд 8</w:t>
      </w:r>
      <w:r w:rsidR="009E57C2">
        <w:rPr>
          <w:rFonts w:ascii="Times New Roman" w:hAnsi="Times New Roman" w:cs="Times New Roman"/>
        </w:rPr>
        <w:t>.</w:t>
      </w:r>
      <w:r w:rsidRPr="00286CF1">
        <w:rPr>
          <w:rFonts w:ascii="Times New Roman" w:hAnsi="Times New Roman" w:cs="Times New Roman"/>
        </w:rPr>
        <w:t xml:space="preserve">Вот как </w:t>
      </w:r>
      <w:r w:rsidR="004C2EED" w:rsidRPr="00286CF1">
        <w:rPr>
          <w:rFonts w:ascii="Times New Roman" w:hAnsi="Times New Roman" w:cs="Times New Roman"/>
        </w:rPr>
        <w:t>описывает очевидец ее начало: «Ищем исток реки. Хорошо бы найти чистый лесной родничок</w:t>
      </w:r>
      <w:proofErr w:type="gramStart"/>
      <w:r w:rsidR="004C2EED" w:rsidRPr="00286CF1">
        <w:rPr>
          <w:rFonts w:ascii="Times New Roman" w:hAnsi="Times New Roman" w:cs="Times New Roman"/>
        </w:rPr>
        <w:t>… Н</w:t>
      </w:r>
      <w:proofErr w:type="gramEnd"/>
      <w:r w:rsidR="004C2EED" w:rsidRPr="00286CF1">
        <w:rPr>
          <w:rFonts w:ascii="Times New Roman" w:hAnsi="Times New Roman" w:cs="Times New Roman"/>
        </w:rPr>
        <w:t xml:space="preserve">о нет, Пьяна начинается не так. Поле, </w:t>
      </w:r>
      <w:proofErr w:type="spellStart"/>
      <w:r w:rsidR="004C2EED" w:rsidRPr="00286CF1">
        <w:rPr>
          <w:rFonts w:ascii="Times New Roman" w:hAnsi="Times New Roman" w:cs="Times New Roman"/>
        </w:rPr>
        <w:t>низинка</w:t>
      </w:r>
      <w:proofErr w:type="spellEnd"/>
      <w:r w:rsidR="004C2EED" w:rsidRPr="00286CF1">
        <w:rPr>
          <w:rFonts w:ascii="Times New Roman" w:hAnsi="Times New Roman" w:cs="Times New Roman"/>
        </w:rPr>
        <w:t xml:space="preserve"> между полем и лесом</w:t>
      </w:r>
      <w:proofErr w:type="gramStart"/>
      <w:r w:rsidR="004C2EED" w:rsidRPr="00286CF1">
        <w:rPr>
          <w:rFonts w:ascii="Times New Roman" w:hAnsi="Times New Roman" w:cs="Times New Roman"/>
        </w:rPr>
        <w:t>… В</w:t>
      </w:r>
      <w:proofErr w:type="gramEnd"/>
      <w:r w:rsidR="004C2EED" w:rsidRPr="00286CF1">
        <w:rPr>
          <w:rFonts w:ascii="Times New Roman" w:hAnsi="Times New Roman" w:cs="Times New Roman"/>
        </w:rPr>
        <w:t xml:space="preserve">от еще практически сухо, лишь кочки выдают болотистую местность… Вот чуть ниже уже проступает вода… Еще пару сотен метров дальше – озеро-болотце… из которого чуть ниже вытекает самый настоящий ручей! Видимо, родники бьют со дна озера. Как бы то ни было, сомневаться в том, что река </w:t>
      </w:r>
      <w:proofErr w:type="gramStart"/>
      <w:r w:rsidR="004C2EED" w:rsidRPr="00286CF1">
        <w:rPr>
          <w:rFonts w:ascii="Times New Roman" w:hAnsi="Times New Roman" w:cs="Times New Roman"/>
        </w:rPr>
        <w:t>Пьяна</w:t>
      </w:r>
      <w:proofErr w:type="gramEnd"/>
      <w:r w:rsidR="004C2EED" w:rsidRPr="00286CF1">
        <w:rPr>
          <w:rFonts w:ascii="Times New Roman" w:hAnsi="Times New Roman" w:cs="Times New Roman"/>
        </w:rPr>
        <w:t xml:space="preserve"> берет начало именно здесь, не приходится!»</w:t>
      </w:r>
      <w:r w:rsidR="009E57C2">
        <w:rPr>
          <w:rFonts w:ascii="Times New Roman" w:hAnsi="Times New Roman" w:cs="Times New Roman"/>
        </w:rPr>
        <w:t xml:space="preserve"> </w:t>
      </w:r>
      <w:r w:rsidR="009E57C2" w:rsidRPr="009E57C2">
        <w:rPr>
          <w:rFonts w:ascii="Times New Roman" w:hAnsi="Times New Roman" w:cs="Times New Roman"/>
          <w:u w:val="single"/>
        </w:rPr>
        <w:t>Слайд 9.</w:t>
      </w:r>
    </w:p>
    <w:p w:rsidR="00366DB9" w:rsidRPr="009E57C2" w:rsidRDefault="00366DB9" w:rsidP="00E6004A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</w:rPr>
        <w:t xml:space="preserve">Впадает </w:t>
      </w:r>
      <w:proofErr w:type="gramStart"/>
      <w:r w:rsidRPr="00286CF1">
        <w:rPr>
          <w:rFonts w:ascii="Times New Roman" w:hAnsi="Times New Roman" w:cs="Times New Roman"/>
        </w:rPr>
        <w:t>Пьяна</w:t>
      </w:r>
      <w:proofErr w:type="gramEnd"/>
      <w:r w:rsidRPr="00286CF1">
        <w:rPr>
          <w:rFonts w:ascii="Times New Roman" w:hAnsi="Times New Roman" w:cs="Times New Roman"/>
        </w:rPr>
        <w:t xml:space="preserve"> в Суру на территории </w:t>
      </w:r>
      <w:proofErr w:type="spellStart"/>
      <w:r w:rsidRPr="00286CF1">
        <w:rPr>
          <w:rFonts w:ascii="Times New Roman" w:hAnsi="Times New Roman" w:cs="Times New Roman"/>
        </w:rPr>
        <w:t>Пильнинского</w:t>
      </w:r>
      <w:proofErr w:type="spellEnd"/>
      <w:r w:rsidRPr="00286CF1">
        <w:rPr>
          <w:rFonts w:ascii="Times New Roman" w:hAnsi="Times New Roman" w:cs="Times New Roman"/>
        </w:rPr>
        <w:t xml:space="preserve"> </w:t>
      </w:r>
      <w:proofErr w:type="spellStart"/>
      <w:r w:rsidRPr="00286CF1">
        <w:rPr>
          <w:rFonts w:ascii="Times New Roman" w:hAnsi="Times New Roman" w:cs="Times New Roman"/>
        </w:rPr>
        <w:t>райна</w:t>
      </w:r>
      <w:proofErr w:type="spellEnd"/>
      <w:r w:rsidRPr="00286CF1">
        <w:rPr>
          <w:rFonts w:ascii="Times New Roman" w:hAnsi="Times New Roman" w:cs="Times New Roman"/>
        </w:rPr>
        <w:t xml:space="preserve">. </w:t>
      </w:r>
      <w:proofErr w:type="gramStart"/>
      <w:r w:rsidRPr="00286CF1">
        <w:rPr>
          <w:rFonts w:ascii="Times New Roman" w:hAnsi="Times New Roman" w:cs="Times New Roman"/>
        </w:rPr>
        <w:t>Посмотрите</w:t>
      </w:r>
      <w:proofErr w:type="gramEnd"/>
      <w:r w:rsidRPr="00286CF1">
        <w:rPr>
          <w:rFonts w:ascii="Times New Roman" w:hAnsi="Times New Roman" w:cs="Times New Roman"/>
        </w:rPr>
        <w:t xml:space="preserve"> какую  огромную петлю делает Пьяна. Известно, что при длине 436 км расстояние от истока до устья всего 65 км.</w:t>
      </w:r>
      <w:r w:rsidR="009E57C2">
        <w:rPr>
          <w:rFonts w:ascii="Times New Roman" w:hAnsi="Times New Roman" w:cs="Times New Roman"/>
        </w:rPr>
        <w:t xml:space="preserve"> </w:t>
      </w:r>
      <w:r w:rsidR="009E57C2" w:rsidRPr="009E57C2">
        <w:rPr>
          <w:rFonts w:ascii="Times New Roman" w:hAnsi="Times New Roman" w:cs="Times New Roman"/>
          <w:u w:val="single"/>
        </w:rPr>
        <w:t>Слайд 10.</w:t>
      </w:r>
    </w:p>
    <w:p w:rsidR="00E6004A" w:rsidRPr="00286CF1" w:rsidRDefault="004C2EED" w:rsidP="00E6004A">
      <w:pPr>
        <w:rPr>
          <w:rFonts w:ascii="Times New Roman" w:hAnsi="Times New Roman" w:cs="Times New Roman"/>
        </w:rPr>
      </w:pPr>
      <w:proofErr w:type="gramStart"/>
      <w:r w:rsidRPr="00286CF1">
        <w:rPr>
          <w:rFonts w:ascii="Times New Roman" w:hAnsi="Times New Roman" w:cs="Times New Roman"/>
        </w:rPr>
        <w:t>Пьяна</w:t>
      </w:r>
      <w:proofErr w:type="gramEnd"/>
      <w:r w:rsidRPr="00286CF1">
        <w:rPr>
          <w:rFonts w:ascii="Times New Roman" w:hAnsi="Times New Roman" w:cs="Times New Roman"/>
        </w:rPr>
        <w:t xml:space="preserve"> протекает по территории </w:t>
      </w:r>
      <w:proofErr w:type="spellStart"/>
      <w:r w:rsidRPr="00286CF1">
        <w:rPr>
          <w:rFonts w:ascii="Times New Roman" w:hAnsi="Times New Roman" w:cs="Times New Roman"/>
        </w:rPr>
        <w:t>Сеченовского</w:t>
      </w:r>
      <w:proofErr w:type="spellEnd"/>
      <w:r w:rsidRPr="00286CF1">
        <w:rPr>
          <w:rFonts w:ascii="Times New Roman" w:hAnsi="Times New Roman" w:cs="Times New Roman"/>
        </w:rPr>
        <w:t xml:space="preserve"> района,</w:t>
      </w:r>
      <w:r w:rsidR="000B66FE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 xml:space="preserve">потом по Мордовии и снова в Нижегородской области: </w:t>
      </w:r>
      <w:proofErr w:type="spellStart"/>
      <w:r w:rsidRPr="00286CF1">
        <w:rPr>
          <w:rFonts w:ascii="Times New Roman" w:hAnsi="Times New Roman" w:cs="Times New Roman"/>
        </w:rPr>
        <w:t>Большеболдинский</w:t>
      </w:r>
      <w:proofErr w:type="spellEnd"/>
      <w:r w:rsidRPr="00286CF1">
        <w:rPr>
          <w:rFonts w:ascii="Times New Roman" w:hAnsi="Times New Roman" w:cs="Times New Roman"/>
        </w:rPr>
        <w:t xml:space="preserve"> район, Краснооктябрьский,</w:t>
      </w:r>
      <w:r w:rsidR="000B66FE" w:rsidRPr="00286CF1">
        <w:rPr>
          <w:rFonts w:ascii="Times New Roman" w:hAnsi="Times New Roman" w:cs="Times New Roman"/>
        </w:rPr>
        <w:t xml:space="preserve"> </w:t>
      </w:r>
      <w:r w:rsidRPr="00286CF1">
        <w:rPr>
          <w:rFonts w:ascii="Times New Roman" w:hAnsi="Times New Roman" w:cs="Times New Roman"/>
        </w:rPr>
        <w:t xml:space="preserve"> </w:t>
      </w:r>
      <w:proofErr w:type="spellStart"/>
      <w:r w:rsidRPr="00286CF1">
        <w:rPr>
          <w:rFonts w:ascii="Times New Roman" w:hAnsi="Times New Roman" w:cs="Times New Roman"/>
        </w:rPr>
        <w:t>Гагинский</w:t>
      </w:r>
      <w:proofErr w:type="spellEnd"/>
      <w:r w:rsidRPr="00286CF1">
        <w:rPr>
          <w:rFonts w:ascii="Times New Roman" w:hAnsi="Times New Roman" w:cs="Times New Roman"/>
        </w:rPr>
        <w:t xml:space="preserve">, </w:t>
      </w:r>
      <w:proofErr w:type="spellStart"/>
      <w:r w:rsidRPr="00286CF1">
        <w:rPr>
          <w:rFonts w:ascii="Times New Roman" w:hAnsi="Times New Roman" w:cs="Times New Roman"/>
        </w:rPr>
        <w:t>Вадский</w:t>
      </w:r>
      <w:proofErr w:type="spellEnd"/>
      <w:r w:rsidRPr="00286CF1">
        <w:rPr>
          <w:rFonts w:ascii="Times New Roman" w:hAnsi="Times New Roman" w:cs="Times New Roman"/>
        </w:rPr>
        <w:t xml:space="preserve">, </w:t>
      </w:r>
      <w:proofErr w:type="spellStart"/>
      <w:r w:rsidRPr="00286CF1">
        <w:rPr>
          <w:rFonts w:ascii="Times New Roman" w:hAnsi="Times New Roman" w:cs="Times New Roman"/>
        </w:rPr>
        <w:t>Сергачский</w:t>
      </w:r>
      <w:proofErr w:type="spellEnd"/>
      <w:r w:rsidRPr="00286CF1">
        <w:rPr>
          <w:rFonts w:ascii="Times New Roman" w:hAnsi="Times New Roman" w:cs="Times New Roman"/>
        </w:rPr>
        <w:t xml:space="preserve">, </w:t>
      </w:r>
      <w:proofErr w:type="spellStart"/>
      <w:r w:rsidRPr="00286CF1">
        <w:rPr>
          <w:rFonts w:ascii="Times New Roman" w:hAnsi="Times New Roman" w:cs="Times New Roman"/>
        </w:rPr>
        <w:t>Пильнинский</w:t>
      </w:r>
      <w:proofErr w:type="spellEnd"/>
      <w:r w:rsidRPr="00286CF1">
        <w:rPr>
          <w:rFonts w:ascii="Times New Roman" w:hAnsi="Times New Roman" w:cs="Times New Roman"/>
        </w:rPr>
        <w:t xml:space="preserve">, а </w:t>
      </w:r>
      <w:proofErr w:type="spellStart"/>
      <w:r w:rsidRPr="00286CF1">
        <w:rPr>
          <w:rFonts w:ascii="Times New Roman" w:hAnsi="Times New Roman" w:cs="Times New Roman"/>
        </w:rPr>
        <w:t>Перевозский</w:t>
      </w:r>
      <w:proofErr w:type="spellEnd"/>
      <w:r w:rsidRPr="00286CF1">
        <w:rPr>
          <w:rFonts w:ascii="Times New Roman" w:hAnsi="Times New Roman" w:cs="Times New Roman"/>
        </w:rPr>
        <w:t xml:space="preserve"> и </w:t>
      </w:r>
      <w:proofErr w:type="spellStart"/>
      <w:r w:rsidRPr="00286CF1">
        <w:rPr>
          <w:rFonts w:ascii="Times New Roman" w:hAnsi="Times New Roman" w:cs="Times New Roman"/>
        </w:rPr>
        <w:t>Бутурлинский</w:t>
      </w:r>
      <w:proofErr w:type="spellEnd"/>
      <w:r w:rsidRPr="00286CF1">
        <w:rPr>
          <w:rFonts w:ascii="Times New Roman" w:hAnsi="Times New Roman" w:cs="Times New Roman"/>
        </w:rPr>
        <w:t xml:space="preserve"> пересекает</w:t>
      </w:r>
      <w:r w:rsidR="000B66FE" w:rsidRPr="00286CF1">
        <w:rPr>
          <w:rFonts w:ascii="Times New Roman" w:hAnsi="Times New Roman" w:cs="Times New Roman"/>
        </w:rPr>
        <w:t xml:space="preserve"> два раза. Много притоков принимает:</w:t>
      </w:r>
      <w:r w:rsidR="00F7796A">
        <w:rPr>
          <w:rFonts w:ascii="Times New Roman" w:hAnsi="Times New Roman" w:cs="Times New Roman"/>
        </w:rPr>
        <w:t xml:space="preserve"> </w:t>
      </w:r>
      <w:r w:rsidR="00F7796A" w:rsidRPr="00F7796A">
        <w:rPr>
          <w:rFonts w:ascii="Times New Roman" w:hAnsi="Times New Roman" w:cs="Times New Roman"/>
          <w:u w:val="single"/>
        </w:rPr>
        <w:t>Слайд11</w:t>
      </w:r>
      <w:r w:rsidR="00F7796A">
        <w:rPr>
          <w:rFonts w:ascii="Times New Roman" w:hAnsi="Times New Roman" w:cs="Times New Roman"/>
        </w:rPr>
        <w:t>.</w:t>
      </w:r>
      <w:r w:rsidR="000B66FE" w:rsidRPr="00286CF1">
        <w:rPr>
          <w:rFonts w:ascii="Times New Roman" w:hAnsi="Times New Roman" w:cs="Times New Roman"/>
        </w:rPr>
        <w:t xml:space="preserve"> Чека, </w:t>
      </w:r>
      <w:proofErr w:type="spellStart"/>
      <w:r w:rsidR="000B66FE" w:rsidRPr="00286CF1">
        <w:rPr>
          <w:rFonts w:ascii="Times New Roman" w:hAnsi="Times New Roman" w:cs="Times New Roman"/>
        </w:rPr>
        <w:t>Ежать</w:t>
      </w:r>
      <w:proofErr w:type="spellEnd"/>
      <w:r w:rsidR="000B66FE" w:rsidRPr="00286CF1">
        <w:rPr>
          <w:rFonts w:ascii="Times New Roman" w:hAnsi="Times New Roman" w:cs="Times New Roman"/>
        </w:rPr>
        <w:t xml:space="preserve">, </w:t>
      </w:r>
      <w:proofErr w:type="spellStart"/>
      <w:r w:rsidR="000B66FE" w:rsidRPr="00286CF1">
        <w:rPr>
          <w:rFonts w:ascii="Times New Roman" w:hAnsi="Times New Roman" w:cs="Times New Roman"/>
        </w:rPr>
        <w:t>Сердемь</w:t>
      </w:r>
      <w:proofErr w:type="spellEnd"/>
      <w:r w:rsidR="000B66FE" w:rsidRPr="00286CF1">
        <w:rPr>
          <w:rFonts w:ascii="Times New Roman" w:hAnsi="Times New Roman" w:cs="Times New Roman"/>
        </w:rPr>
        <w:t xml:space="preserve">, </w:t>
      </w:r>
      <w:proofErr w:type="spellStart"/>
      <w:r w:rsidR="000B66FE" w:rsidRPr="00286CF1">
        <w:rPr>
          <w:rFonts w:ascii="Times New Roman" w:hAnsi="Times New Roman" w:cs="Times New Roman"/>
        </w:rPr>
        <w:t>Келя</w:t>
      </w:r>
      <w:proofErr w:type="spellEnd"/>
      <w:r w:rsidR="000B66FE" w:rsidRPr="00286CF1">
        <w:rPr>
          <w:rFonts w:ascii="Times New Roman" w:hAnsi="Times New Roman" w:cs="Times New Roman"/>
        </w:rPr>
        <w:t xml:space="preserve">, </w:t>
      </w:r>
      <w:proofErr w:type="spellStart"/>
      <w:r w:rsidR="000B66FE" w:rsidRPr="00286CF1">
        <w:rPr>
          <w:rFonts w:ascii="Times New Roman" w:hAnsi="Times New Roman" w:cs="Times New Roman"/>
        </w:rPr>
        <w:t>Вадок</w:t>
      </w:r>
      <w:proofErr w:type="spellEnd"/>
      <w:r w:rsidR="000B66FE" w:rsidRPr="00286CF1">
        <w:rPr>
          <w:rFonts w:ascii="Times New Roman" w:hAnsi="Times New Roman" w:cs="Times New Roman"/>
        </w:rPr>
        <w:t xml:space="preserve">, </w:t>
      </w:r>
      <w:proofErr w:type="spellStart"/>
      <w:r w:rsidR="000B66FE" w:rsidRPr="00286CF1">
        <w:rPr>
          <w:rFonts w:ascii="Times New Roman" w:hAnsi="Times New Roman" w:cs="Times New Roman"/>
        </w:rPr>
        <w:t>Анда</w:t>
      </w:r>
      <w:proofErr w:type="spellEnd"/>
      <w:r w:rsidR="000B66FE" w:rsidRPr="00286CF1">
        <w:rPr>
          <w:rFonts w:ascii="Times New Roman" w:hAnsi="Times New Roman" w:cs="Times New Roman"/>
        </w:rPr>
        <w:t xml:space="preserve">, </w:t>
      </w:r>
      <w:proofErr w:type="spellStart"/>
      <w:r w:rsidR="000B66FE" w:rsidRPr="00286CF1">
        <w:rPr>
          <w:rFonts w:ascii="Times New Roman" w:hAnsi="Times New Roman" w:cs="Times New Roman"/>
        </w:rPr>
        <w:t>Кетарша</w:t>
      </w:r>
      <w:proofErr w:type="spellEnd"/>
      <w:r w:rsidR="000B66FE" w:rsidRPr="00286CF1">
        <w:rPr>
          <w:rFonts w:ascii="Times New Roman" w:hAnsi="Times New Roman" w:cs="Times New Roman"/>
        </w:rPr>
        <w:t xml:space="preserve">, </w:t>
      </w:r>
      <w:proofErr w:type="spellStart"/>
      <w:r w:rsidR="000B66FE" w:rsidRPr="00286CF1">
        <w:rPr>
          <w:rFonts w:ascii="Times New Roman" w:hAnsi="Times New Roman" w:cs="Times New Roman"/>
        </w:rPr>
        <w:t>Пица</w:t>
      </w:r>
      <w:proofErr w:type="spellEnd"/>
      <w:r w:rsidR="000B66FE" w:rsidRPr="00286CF1">
        <w:rPr>
          <w:rFonts w:ascii="Times New Roman" w:hAnsi="Times New Roman" w:cs="Times New Roman"/>
        </w:rPr>
        <w:t xml:space="preserve">, Пары, </w:t>
      </w:r>
      <w:proofErr w:type="spellStart"/>
      <w:r w:rsidR="000B66FE" w:rsidRPr="00286CF1">
        <w:rPr>
          <w:rFonts w:ascii="Times New Roman" w:hAnsi="Times New Roman" w:cs="Times New Roman"/>
        </w:rPr>
        <w:t>Раужа</w:t>
      </w:r>
      <w:proofErr w:type="spellEnd"/>
      <w:r w:rsidR="000B66FE" w:rsidRPr="00286CF1">
        <w:rPr>
          <w:rFonts w:ascii="Times New Roman" w:hAnsi="Times New Roman" w:cs="Times New Roman"/>
        </w:rPr>
        <w:t>.</w:t>
      </w:r>
      <w:r w:rsidRPr="00286CF1">
        <w:rPr>
          <w:rFonts w:ascii="Times New Roman" w:hAnsi="Times New Roman" w:cs="Times New Roman"/>
        </w:rPr>
        <w:br/>
      </w:r>
      <w:r w:rsidR="000B66FE" w:rsidRPr="00286CF1">
        <w:rPr>
          <w:rFonts w:ascii="Times New Roman" w:hAnsi="Times New Roman" w:cs="Times New Roman"/>
        </w:rPr>
        <w:t>В верхнем течении река Пьяна имеет 10-20 м ширину, а в среднем и нижнем течении – 40-50 м, а иногда 90 м</w:t>
      </w:r>
      <w:proofErr w:type="gramStart"/>
      <w:r w:rsidR="000B66FE" w:rsidRPr="00286CF1">
        <w:rPr>
          <w:rFonts w:ascii="Times New Roman" w:hAnsi="Times New Roman" w:cs="Times New Roman"/>
        </w:rPr>
        <w:t xml:space="preserve"> </w:t>
      </w:r>
      <w:r w:rsidR="000B66FE" w:rsidRPr="00F7796A">
        <w:rPr>
          <w:rFonts w:ascii="Times New Roman" w:hAnsi="Times New Roman" w:cs="Times New Roman"/>
          <w:u w:val="single"/>
        </w:rPr>
        <w:t>.</w:t>
      </w:r>
      <w:proofErr w:type="gramEnd"/>
      <w:r w:rsidR="00F7796A" w:rsidRPr="00F7796A">
        <w:rPr>
          <w:rFonts w:ascii="Times New Roman" w:hAnsi="Times New Roman" w:cs="Times New Roman"/>
          <w:u w:val="single"/>
        </w:rPr>
        <w:t xml:space="preserve"> Слайд 12</w:t>
      </w:r>
      <w:r w:rsidR="00F7796A">
        <w:rPr>
          <w:rFonts w:ascii="Times New Roman" w:hAnsi="Times New Roman" w:cs="Times New Roman"/>
        </w:rPr>
        <w:t>.</w:t>
      </w:r>
      <w:r w:rsidR="000B66FE" w:rsidRPr="00286CF1">
        <w:rPr>
          <w:rFonts w:ascii="Times New Roman" w:hAnsi="Times New Roman" w:cs="Times New Roman"/>
        </w:rPr>
        <w:t xml:space="preserve"> Глубина больше 2-3 м</w:t>
      </w:r>
      <w:proofErr w:type="gramStart"/>
      <w:r w:rsidR="000B66FE" w:rsidRPr="00286CF1">
        <w:rPr>
          <w:rFonts w:ascii="Times New Roman" w:hAnsi="Times New Roman" w:cs="Times New Roman"/>
        </w:rPr>
        <w:t xml:space="preserve"> ,</w:t>
      </w:r>
      <w:proofErr w:type="gramEnd"/>
      <w:r w:rsidR="000B66FE" w:rsidRPr="00286CF1">
        <w:rPr>
          <w:rFonts w:ascii="Times New Roman" w:hAnsi="Times New Roman" w:cs="Times New Roman"/>
        </w:rPr>
        <w:t xml:space="preserve"> а на отдельных плесах до 6-7 м. Скорость течения реки небольшая – 0,5-1 км/ч. Лишь на перекатах, где мелко – 3-4,5 км/ч. Около </w:t>
      </w:r>
      <w:proofErr w:type="spellStart"/>
      <w:r w:rsidR="000B66FE" w:rsidRPr="00286CF1">
        <w:rPr>
          <w:rFonts w:ascii="Times New Roman" w:hAnsi="Times New Roman" w:cs="Times New Roman"/>
        </w:rPr>
        <w:t>Каменищенского</w:t>
      </w:r>
      <w:proofErr w:type="spellEnd"/>
      <w:r w:rsidR="000B66FE" w:rsidRPr="00286CF1">
        <w:rPr>
          <w:rFonts w:ascii="Times New Roman" w:hAnsi="Times New Roman" w:cs="Times New Roman"/>
        </w:rPr>
        <w:t xml:space="preserve"> карьера, где река сужается до 18 м всего, скорость увеличивается до 15</w:t>
      </w:r>
      <w:r w:rsidR="00D4290D" w:rsidRPr="00286CF1">
        <w:rPr>
          <w:rFonts w:ascii="Times New Roman" w:hAnsi="Times New Roman" w:cs="Times New Roman"/>
        </w:rPr>
        <w:t xml:space="preserve"> км/ч. Дно песчаное, иногда илистое, есть каменистые участки.</w:t>
      </w:r>
      <w:r w:rsidR="00F7796A">
        <w:rPr>
          <w:rFonts w:ascii="Times New Roman" w:hAnsi="Times New Roman" w:cs="Times New Roman"/>
        </w:rPr>
        <w:t xml:space="preserve"> </w:t>
      </w:r>
      <w:r w:rsidR="00F7796A" w:rsidRPr="00F7796A">
        <w:rPr>
          <w:rFonts w:ascii="Times New Roman" w:hAnsi="Times New Roman" w:cs="Times New Roman"/>
          <w:u w:val="single"/>
        </w:rPr>
        <w:t>Слайд 13.</w:t>
      </w:r>
    </w:p>
    <w:p w:rsidR="00F7796A" w:rsidRDefault="00D4290D" w:rsidP="00E6004A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</w:rPr>
        <w:t xml:space="preserve">Берега </w:t>
      </w:r>
      <w:proofErr w:type="gramStart"/>
      <w:r w:rsidRPr="00286CF1">
        <w:rPr>
          <w:rFonts w:ascii="Times New Roman" w:hAnsi="Times New Roman" w:cs="Times New Roman"/>
        </w:rPr>
        <w:t>Пьяны очень живописны</w:t>
      </w:r>
      <w:proofErr w:type="gramEnd"/>
      <w:r w:rsidRPr="00286CF1">
        <w:rPr>
          <w:rFonts w:ascii="Times New Roman" w:hAnsi="Times New Roman" w:cs="Times New Roman"/>
        </w:rPr>
        <w:t xml:space="preserve">. В верховьях правый берег – высокий, крутой, кое-где вплотную подходит к воде, с дубравами; левый – пологий, полевой, </w:t>
      </w:r>
      <w:proofErr w:type="gramStart"/>
      <w:r w:rsidRPr="00286CF1">
        <w:rPr>
          <w:rFonts w:ascii="Times New Roman" w:hAnsi="Times New Roman" w:cs="Times New Roman"/>
        </w:rPr>
        <w:t>со</w:t>
      </w:r>
      <w:proofErr w:type="gramEnd"/>
      <w:r w:rsidRPr="00286CF1">
        <w:rPr>
          <w:rFonts w:ascii="Times New Roman" w:hAnsi="Times New Roman" w:cs="Times New Roman"/>
        </w:rPr>
        <w:t xml:space="preserve"> множеством озер</w:t>
      </w:r>
      <w:r w:rsidRPr="00F7796A">
        <w:rPr>
          <w:rFonts w:ascii="Times New Roman" w:hAnsi="Times New Roman" w:cs="Times New Roman"/>
          <w:u w:val="single"/>
        </w:rPr>
        <w:t>.</w:t>
      </w:r>
      <w:r w:rsidR="00F7796A" w:rsidRPr="00F7796A">
        <w:rPr>
          <w:rFonts w:ascii="Times New Roman" w:hAnsi="Times New Roman" w:cs="Times New Roman"/>
          <w:u w:val="single"/>
        </w:rPr>
        <w:t xml:space="preserve"> Слайд 15,16</w:t>
      </w:r>
      <w:r w:rsidR="00F7796A">
        <w:rPr>
          <w:rFonts w:ascii="Times New Roman" w:hAnsi="Times New Roman" w:cs="Times New Roman"/>
        </w:rPr>
        <w:t>.</w:t>
      </w:r>
      <w:r w:rsidRPr="00286CF1">
        <w:rPr>
          <w:rFonts w:ascii="Times New Roman" w:hAnsi="Times New Roman" w:cs="Times New Roman"/>
        </w:rPr>
        <w:t xml:space="preserve"> Здесь </w:t>
      </w:r>
      <w:proofErr w:type="gramStart"/>
      <w:r w:rsidRPr="00286CF1">
        <w:rPr>
          <w:rFonts w:ascii="Times New Roman" w:hAnsi="Times New Roman" w:cs="Times New Roman"/>
        </w:rPr>
        <w:t>Пьяна</w:t>
      </w:r>
      <w:proofErr w:type="gramEnd"/>
      <w:r w:rsidRPr="00286CF1">
        <w:rPr>
          <w:rFonts w:ascii="Times New Roman" w:hAnsi="Times New Roman" w:cs="Times New Roman"/>
        </w:rPr>
        <w:t xml:space="preserve"> течет с востока на запад. В районе поселка Вад </w:t>
      </w:r>
      <w:proofErr w:type="gramStart"/>
      <w:r w:rsidRPr="00286CF1">
        <w:rPr>
          <w:rFonts w:ascii="Times New Roman" w:hAnsi="Times New Roman" w:cs="Times New Roman"/>
        </w:rPr>
        <w:t>Пьяна</w:t>
      </w:r>
      <w:proofErr w:type="gramEnd"/>
      <w:r w:rsidRPr="00286CF1">
        <w:rPr>
          <w:rFonts w:ascii="Times New Roman" w:hAnsi="Times New Roman" w:cs="Times New Roman"/>
        </w:rPr>
        <w:t xml:space="preserve"> круто поворачивает на север, а потом на восток. Берега низменные, поросшие ивняком и стеной тростника. Много тростниковых </w:t>
      </w:r>
      <w:r w:rsidRPr="00286CF1">
        <w:rPr>
          <w:rFonts w:ascii="Times New Roman" w:hAnsi="Times New Roman" w:cs="Times New Roman"/>
        </w:rPr>
        <w:lastRenderedPageBreak/>
        <w:t xml:space="preserve">островков. Дойдя до Пильны </w:t>
      </w:r>
      <w:proofErr w:type="gramStart"/>
      <w:r w:rsidRPr="00286CF1">
        <w:rPr>
          <w:rFonts w:ascii="Times New Roman" w:hAnsi="Times New Roman" w:cs="Times New Roman"/>
        </w:rPr>
        <w:t>Пьяна</w:t>
      </w:r>
      <w:proofErr w:type="gramEnd"/>
      <w:r w:rsidRPr="00286CF1">
        <w:rPr>
          <w:rFonts w:ascii="Times New Roman" w:hAnsi="Times New Roman" w:cs="Times New Roman"/>
        </w:rPr>
        <w:t xml:space="preserve"> резко меняет направление на север. Теперь левый берег у нее высокий обрывистый, а правый пологий, есть песчаные пляжи. На всем протяжении русло очень сильно </w:t>
      </w:r>
      <w:proofErr w:type="spellStart"/>
      <w:r w:rsidRPr="00286CF1">
        <w:rPr>
          <w:rFonts w:ascii="Times New Roman" w:hAnsi="Times New Roman" w:cs="Times New Roman"/>
        </w:rPr>
        <w:t>меандрирует</w:t>
      </w:r>
      <w:proofErr w:type="spellEnd"/>
      <w:r w:rsidRPr="00286CF1">
        <w:rPr>
          <w:rFonts w:ascii="Times New Roman" w:hAnsi="Times New Roman" w:cs="Times New Roman"/>
        </w:rPr>
        <w:t>, т.е. сильно петляет. Поэтому в пойме много озер-стариц.</w:t>
      </w:r>
      <w:r w:rsidR="00F7796A">
        <w:rPr>
          <w:rFonts w:ascii="Times New Roman" w:hAnsi="Times New Roman" w:cs="Times New Roman"/>
        </w:rPr>
        <w:t xml:space="preserve"> </w:t>
      </w:r>
      <w:r w:rsidR="00F7796A" w:rsidRPr="00F7796A">
        <w:rPr>
          <w:rFonts w:ascii="Times New Roman" w:hAnsi="Times New Roman" w:cs="Times New Roman"/>
          <w:u w:val="single"/>
        </w:rPr>
        <w:t xml:space="preserve">Слайд </w:t>
      </w:r>
      <w:r w:rsidR="00F7796A">
        <w:rPr>
          <w:rFonts w:ascii="Times New Roman" w:hAnsi="Times New Roman" w:cs="Times New Roman"/>
          <w:u w:val="single"/>
        </w:rPr>
        <w:t>17,18,19, 20,21.</w:t>
      </w:r>
    </w:p>
    <w:p w:rsidR="006A395B" w:rsidRPr="00286CF1" w:rsidRDefault="006A395B" w:rsidP="00E6004A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  <w:b/>
          <w:i/>
        </w:rPr>
        <w:t xml:space="preserve">Ведущие. </w:t>
      </w:r>
      <w:r w:rsidRPr="00286CF1">
        <w:rPr>
          <w:rFonts w:ascii="Times New Roman" w:hAnsi="Times New Roman" w:cs="Times New Roman"/>
        </w:rPr>
        <w:t xml:space="preserve">Почему же такое извилистое русло у </w:t>
      </w:r>
      <w:proofErr w:type="gramStart"/>
      <w:r w:rsidRPr="00286CF1">
        <w:rPr>
          <w:rFonts w:ascii="Times New Roman" w:hAnsi="Times New Roman" w:cs="Times New Roman"/>
        </w:rPr>
        <w:t>нашей</w:t>
      </w:r>
      <w:proofErr w:type="gramEnd"/>
      <w:r w:rsidRPr="00286CF1">
        <w:rPr>
          <w:rFonts w:ascii="Times New Roman" w:hAnsi="Times New Roman" w:cs="Times New Roman"/>
        </w:rPr>
        <w:t xml:space="preserve"> Пьяны? Отчет второй группы исследователей.</w:t>
      </w:r>
    </w:p>
    <w:p w:rsidR="006A395B" w:rsidRPr="00F7796A" w:rsidRDefault="006A395B" w:rsidP="00E6004A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  <w:b/>
          <w:i/>
        </w:rPr>
        <w:t xml:space="preserve">Вторая группа. </w:t>
      </w:r>
      <w:r w:rsidRPr="00286CF1">
        <w:rPr>
          <w:rFonts w:ascii="Times New Roman" w:hAnsi="Times New Roman" w:cs="Times New Roman"/>
        </w:rPr>
        <w:t xml:space="preserve">Дело в том, что </w:t>
      </w:r>
      <w:proofErr w:type="gramStart"/>
      <w:r w:rsidRPr="00286CF1">
        <w:rPr>
          <w:rFonts w:ascii="Times New Roman" w:hAnsi="Times New Roman" w:cs="Times New Roman"/>
        </w:rPr>
        <w:t>Пьяна</w:t>
      </w:r>
      <w:proofErr w:type="gramEnd"/>
      <w:r w:rsidRPr="00286CF1">
        <w:rPr>
          <w:rFonts w:ascii="Times New Roman" w:hAnsi="Times New Roman" w:cs="Times New Roman"/>
        </w:rPr>
        <w:t xml:space="preserve"> протекает по территории, где широко развит карст. Грунтовые воды размывают под землей растворимые породы: соли, гипс, доломит, известняк. Образуются пещеры, провалы, пустоты.</w:t>
      </w:r>
      <w:r w:rsidR="00483607" w:rsidRPr="00286CF1">
        <w:rPr>
          <w:rFonts w:ascii="Times New Roman" w:hAnsi="Times New Roman" w:cs="Times New Roman"/>
        </w:rPr>
        <w:t xml:space="preserve"> Под влиянием карста происходит </w:t>
      </w:r>
      <w:proofErr w:type="gramStart"/>
      <w:r w:rsidR="00483607" w:rsidRPr="00286CF1">
        <w:rPr>
          <w:rFonts w:ascii="Times New Roman" w:hAnsi="Times New Roman" w:cs="Times New Roman"/>
        </w:rPr>
        <w:t>немало удивительных явлений: пропадают</w:t>
      </w:r>
      <w:proofErr w:type="gramEnd"/>
      <w:r w:rsidR="00483607" w:rsidRPr="00286CF1">
        <w:rPr>
          <w:rFonts w:ascii="Times New Roman" w:hAnsi="Times New Roman" w:cs="Times New Roman"/>
        </w:rPr>
        <w:t xml:space="preserve"> реки, озера. Например,</w:t>
      </w:r>
      <w:r w:rsidR="007C4158" w:rsidRPr="00286CF1">
        <w:rPr>
          <w:rFonts w:ascii="Times New Roman" w:hAnsi="Times New Roman" w:cs="Times New Roman"/>
        </w:rPr>
        <w:t xml:space="preserve"> </w:t>
      </w:r>
      <w:r w:rsidR="00483607" w:rsidRPr="00286CF1">
        <w:rPr>
          <w:rFonts w:ascii="Times New Roman" w:hAnsi="Times New Roman" w:cs="Times New Roman"/>
        </w:rPr>
        <w:t xml:space="preserve">приток </w:t>
      </w:r>
      <w:proofErr w:type="gramStart"/>
      <w:r w:rsidR="00483607" w:rsidRPr="00286CF1">
        <w:rPr>
          <w:rFonts w:ascii="Times New Roman" w:hAnsi="Times New Roman" w:cs="Times New Roman"/>
        </w:rPr>
        <w:t>Пьяны</w:t>
      </w:r>
      <w:proofErr w:type="gramEnd"/>
      <w:r w:rsidR="00483607" w:rsidRPr="00286CF1">
        <w:rPr>
          <w:rFonts w:ascii="Times New Roman" w:hAnsi="Times New Roman" w:cs="Times New Roman"/>
        </w:rPr>
        <w:t xml:space="preserve"> река Вад,</w:t>
      </w:r>
      <w:r w:rsidR="007C4158" w:rsidRPr="00286CF1">
        <w:rPr>
          <w:rFonts w:ascii="Times New Roman" w:hAnsi="Times New Roman" w:cs="Times New Roman"/>
        </w:rPr>
        <w:t xml:space="preserve"> </w:t>
      </w:r>
      <w:r w:rsidR="00483607" w:rsidRPr="00286CF1">
        <w:rPr>
          <w:rFonts w:ascii="Times New Roman" w:hAnsi="Times New Roman" w:cs="Times New Roman"/>
        </w:rPr>
        <w:t xml:space="preserve">перед впадением ее в озеро </w:t>
      </w:r>
      <w:proofErr w:type="spellStart"/>
      <w:r w:rsidR="00483607" w:rsidRPr="00286CF1">
        <w:rPr>
          <w:rFonts w:ascii="Times New Roman" w:hAnsi="Times New Roman" w:cs="Times New Roman"/>
        </w:rPr>
        <w:t>вад</w:t>
      </w:r>
      <w:proofErr w:type="spellEnd"/>
      <w:r w:rsidR="00483607" w:rsidRPr="00286CF1">
        <w:rPr>
          <w:rFonts w:ascii="Times New Roman" w:hAnsi="Times New Roman" w:cs="Times New Roman"/>
        </w:rPr>
        <w:t xml:space="preserve">  почти полностью уходит под землю. Именно карст виноват в том,</w:t>
      </w:r>
      <w:r w:rsidR="007C4158" w:rsidRPr="00286CF1">
        <w:rPr>
          <w:rFonts w:ascii="Times New Roman" w:hAnsi="Times New Roman" w:cs="Times New Roman"/>
        </w:rPr>
        <w:t xml:space="preserve"> </w:t>
      </w:r>
      <w:r w:rsidR="00483607" w:rsidRPr="00286CF1">
        <w:rPr>
          <w:rFonts w:ascii="Times New Roman" w:hAnsi="Times New Roman" w:cs="Times New Roman"/>
        </w:rPr>
        <w:t xml:space="preserve">что </w:t>
      </w:r>
      <w:proofErr w:type="gramStart"/>
      <w:r w:rsidR="00483607" w:rsidRPr="00286CF1">
        <w:rPr>
          <w:rFonts w:ascii="Times New Roman" w:hAnsi="Times New Roman" w:cs="Times New Roman"/>
        </w:rPr>
        <w:t>Пьяна</w:t>
      </w:r>
      <w:proofErr w:type="gramEnd"/>
      <w:r w:rsidR="00483607" w:rsidRPr="00286CF1">
        <w:rPr>
          <w:rFonts w:ascii="Times New Roman" w:hAnsi="Times New Roman" w:cs="Times New Roman"/>
        </w:rPr>
        <w:t xml:space="preserve"> в среднем течении резко поворачивает в обратную сторону,</w:t>
      </w:r>
      <w:r w:rsidR="007C4158" w:rsidRPr="00286CF1">
        <w:rPr>
          <w:rFonts w:ascii="Times New Roman" w:hAnsi="Times New Roman" w:cs="Times New Roman"/>
        </w:rPr>
        <w:t xml:space="preserve"> </w:t>
      </w:r>
      <w:r w:rsidR="00483607" w:rsidRPr="00286CF1">
        <w:rPr>
          <w:rFonts w:ascii="Times New Roman" w:hAnsi="Times New Roman" w:cs="Times New Roman"/>
        </w:rPr>
        <w:t>на восток</w:t>
      </w:r>
      <w:r w:rsidR="007C4158" w:rsidRPr="00286CF1">
        <w:rPr>
          <w:rFonts w:ascii="Times New Roman" w:hAnsi="Times New Roman" w:cs="Times New Roman"/>
        </w:rPr>
        <w:t>.</w:t>
      </w:r>
      <w:r w:rsidR="00F7796A">
        <w:rPr>
          <w:rFonts w:ascii="Times New Roman" w:hAnsi="Times New Roman" w:cs="Times New Roman"/>
        </w:rPr>
        <w:t xml:space="preserve"> </w:t>
      </w:r>
      <w:r w:rsidR="00F7796A" w:rsidRPr="00F7796A">
        <w:rPr>
          <w:rFonts w:ascii="Times New Roman" w:hAnsi="Times New Roman" w:cs="Times New Roman"/>
          <w:u w:val="single"/>
        </w:rPr>
        <w:t>Слайд 22.</w:t>
      </w:r>
    </w:p>
    <w:p w:rsidR="007C4158" w:rsidRPr="00F7796A" w:rsidRDefault="007C4158" w:rsidP="00E6004A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</w:rPr>
        <w:t xml:space="preserve">Прежде северная и южная ветви Пьяны были разными реками. </w:t>
      </w:r>
      <w:proofErr w:type="gramStart"/>
      <w:r w:rsidRPr="00286CF1">
        <w:rPr>
          <w:rFonts w:ascii="Times New Roman" w:hAnsi="Times New Roman" w:cs="Times New Roman"/>
        </w:rPr>
        <w:t>Северная</w:t>
      </w:r>
      <w:proofErr w:type="gramEnd"/>
      <w:r w:rsidRPr="00286CF1">
        <w:rPr>
          <w:rFonts w:ascii="Times New Roman" w:hAnsi="Times New Roman" w:cs="Times New Roman"/>
        </w:rPr>
        <w:t xml:space="preserve"> впадала в Суру, а южная, соединенная с современной рекой </w:t>
      </w:r>
      <w:proofErr w:type="spellStart"/>
      <w:r w:rsidRPr="00286CF1">
        <w:rPr>
          <w:rFonts w:ascii="Times New Roman" w:hAnsi="Times New Roman" w:cs="Times New Roman"/>
        </w:rPr>
        <w:t>Вадок</w:t>
      </w:r>
      <w:proofErr w:type="spellEnd"/>
      <w:r w:rsidRPr="00286CF1">
        <w:rPr>
          <w:rFonts w:ascii="Times New Roman" w:hAnsi="Times New Roman" w:cs="Times New Roman"/>
        </w:rPr>
        <w:t xml:space="preserve">, в Тешу. Водораздел  между реками постепенно размылся. И сейчас видны цепочки озер, соединяющие </w:t>
      </w:r>
      <w:proofErr w:type="spellStart"/>
      <w:r w:rsidRPr="00286CF1">
        <w:rPr>
          <w:rFonts w:ascii="Times New Roman" w:hAnsi="Times New Roman" w:cs="Times New Roman"/>
        </w:rPr>
        <w:t>Вадок</w:t>
      </w:r>
      <w:proofErr w:type="spellEnd"/>
      <w:r w:rsidRPr="00286CF1">
        <w:rPr>
          <w:rFonts w:ascii="Times New Roman" w:hAnsi="Times New Roman" w:cs="Times New Roman"/>
        </w:rPr>
        <w:t xml:space="preserve"> с Тешей. </w:t>
      </w:r>
      <w:proofErr w:type="gramStart"/>
      <w:r w:rsidRPr="00286CF1">
        <w:rPr>
          <w:rFonts w:ascii="Times New Roman" w:hAnsi="Times New Roman" w:cs="Times New Roman"/>
        </w:rPr>
        <w:t xml:space="preserve">Во время паводков вода из Пьяны в </w:t>
      </w:r>
      <w:proofErr w:type="spellStart"/>
      <w:r w:rsidRPr="00286CF1">
        <w:rPr>
          <w:rFonts w:ascii="Times New Roman" w:hAnsi="Times New Roman" w:cs="Times New Roman"/>
        </w:rPr>
        <w:t>Вадок</w:t>
      </w:r>
      <w:proofErr w:type="spellEnd"/>
      <w:r w:rsidRPr="00286CF1">
        <w:rPr>
          <w:rFonts w:ascii="Times New Roman" w:hAnsi="Times New Roman" w:cs="Times New Roman"/>
        </w:rPr>
        <w:t xml:space="preserve"> течет, а как понизится уровень воды обратно.</w:t>
      </w:r>
      <w:proofErr w:type="gramEnd"/>
      <w:r w:rsidRPr="00286CF1">
        <w:rPr>
          <w:rFonts w:ascii="Times New Roman" w:hAnsi="Times New Roman" w:cs="Times New Roman"/>
        </w:rPr>
        <w:t xml:space="preserve"> Такое явление называют перехватом рек</w:t>
      </w:r>
      <w:r w:rsidRPr="00F7796A">
        <w:rPr>
          <w:rFonts w:ascii="Times New Roman" w:hAnsi="Times New Roman" w:cs="Times New Roman"/>
          <w:u w:val="single"/>
        </w:rPr>
        <w:t>.</w:t>
      </w:r>
      <w:r w:rsidR="00F7796A" w:rsidRPr="00F7796A">
        <w:rPr>
          <w:rFonts w:ascii="Times New Roman" w:hAnsi="Times New Roman" w:cs="Times New Roman"/>
          <w:u w:val="single"/>
        </w:rPr>
        <w:t xml:space="preserve"> Слайд 23.</w:t>
      </w:r>
    </w:p>
    <w:p w:rsidR="007C4158" w:rsidRPr="00286CF1" w:rsidRDefault="007C4158" w:rsidP="00E6004A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  <w:b/>
          <w:i/>
        </w:rPr>
        <w:t>Ведущие</w:t>
      </w:r>
      <w:proofErr w:type="gramStart"/>
      <w:r w:rsidRPr="00286CF1">
        <w:rPr>
          <w:rFonts w:ascii="Times New Roman" w:hAnsi="Times New Roman" w:cs="Times New Roman"/>
          <w:b/>
          <w:i/>
        </w:rPr>
        <w:t>.</w:t>
      </w:r>
      <w:r w:rsidRPr="00286CF1">
        <w:rPr>
          <w:rFonts w:ascii="Times New Roman" w:hAnsi="Times New Roman" w:cs="Times New Roman"/>
        </w:rPr>
        <w:t>А</w:t>
      </w:r>
      <w:proofErr w:type="gramEnd"/>
      <w:r w:rsidRPr="00286CF1">
        <w:rPr>
          <w:rFonts w:ascii="Times New Roman" w:hAnsi="Times New Roman" w:cs="Times New Roman"/>
        </w:rPr>
        <w:t xml:space="preserve"> сейчас группа исследователей расскажет нам  о свойствах воды.</w:t>
      </w:r>
    </w:p>
    <w:p w:rsidR="00366DB9" w:rsidRPr="00F7796A" w:rsidRDefault="007C4158" w:rsidP="00E6004A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  <w:b/>
          <w:i/>
        </w:rPr>
        <w:t>Третья группа.</w:t>
      </w:r>
      <w:r w:rsidR="00366DB9" w:rsidRPr="00286CF1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366DB9" w:rsidRPr="00286CF1">
        <w:rPr>
          <w:rFonts w:ascii="Times New Roman" w:hAnsi="Times New Roman" w:cs="Times New Roman"/>
        </w:rPr>
        <w:t>Наверное</w:t>
      </w:r>
      <w:proofErr w:type="gramEnd"/>
      <w:r w:rsidR="00366DB9" w:rsidRPr="00286CF1">
        <w:rPr>
          <w:rFonts w:ascii="Times New Roman" w:hAnsi="Times New Roman" w:cs="Times New Roman"/>
        </w:rPr>
        <w:t xml:space="preserve"> все без исключения бывали на берегах Пьяны и Суры. Заметили, что вода имеет разный цвет? Вода в Суре мутная, желтовато-бурая, а в </w:t>
      </w:r>
      <w:proofErr w:type="spellStart"/>
      <w:r w:rsidR="00366DB9" w:rsidRPr="00286CF1">
        <w:rPr>
          <w:rFonts w:ascii="Times New Roman" w:hAnsi="Times New Roman" w:cs="Times New Roman"/>
        </w:rPr>
        <w:t>Пьяне</w:t>
      </w:r>
      <w:proofErr w:type="spellEnd"/>
      <w:r w:rsidR="00366DB9" w:rsidRPr="00286CF1">
        <w:rPr>
          <w:rFonts w:ascii="Times New Roman" w:hAnsi="Times New Roman" w:cs="Times New Roman"/>
        </w:rPr>
        <w:t xml:space="preserve"> – зеленовато-голубоватая</w:t>
      </w:r>
      <w:r w:rsidR="00366DB9" w:rsidRPr="00F7796A">
        <w:rPr>
          <w:rFonts w:ascii="Times New Roman" w:hAnsi="Times New Roman" w:cs="Times New Roman"/>
          <w:u w:val="single"/>
        </w:rPr>
        <w:t>.</w:t>
      </w:r>
      <w:r w:rsidR="00F7796A" w:rsidRPr="00F7796A">
        <w:rPr>
          <w:rFonts w:ascii="Times New Roman" w:hAnsi="Times New Roman" w:cs="Times New Roman"/>
          <w:u w:val="single"/>
        </w:rPr>
        <w:t xml:space="preserve"> Слайд 24.</w:t>
      </w:r>
      <w:r w:rsidR="00366DB9" w:rsidRPr="00286CF1">
        <w:rPr>
          <w:rFonts w:ascii="Times New Roman" w:hAnsi="Times New Roman" w:cs="Times New Roman"/>
        </w:rPr>
        <w:t xml:space="preserve"> Своей прозрачностью вода </w:t>
      </w:r>
      <w:proofErr w:type="gramStart"/>
      <w:r w:rsidR="00366DB9" w:rsidRPr="00286CF1">
        <w:rPr>
          <w:rFonts w:ascii="Times New Roman" w:hAnsi="Times New Roman" w:cs="Times New Roman"/>
        </w:rPr>
        <w:t>Пьяны</w:t>
      </w:r>
      <w:proofErr w:type="gramEnd"/>
      <w:r w:rsidR="00366DB9" w:rsidRPr="00286CF1">
        <w:rPr>
          <w:rFonts w:ascii="Times New Roman" w:hAnsi="Times New Roman" w:cs="Times New Roman"/>
        </w:rPr>
        <w:t xml:space="preserve"> обязана опять таки карсту. Он является природным фильтром, очищает от примесей. Сура же течет по местности, где карст не развит, поэтому поток воды ее мутный. Кроме того, вода в Суре мылкая на ощупь, щелочная, а в </w:t>
      </w:r>
      <w:proofErr w:type="spellStart"/>
      <w:r w:rsidR="00366DB9" w:rsidRPr="00286CF1">
        <w:rPr>
          <w:rFonts w:ascii="Times New Roman" w:hAnsi="Times New Roman" w:cs="Times New Roman"/>
        </w:rPr>
        <w:t>Пьяне</w:t>
      </w:r>
      <w:proofErr w:type="spellEnd"/>
      <w:r w:rsidR="00366DB9" w:rsidRPr="00286CF1">
        <w:rPr>
          <w:rFonts w:ascii="Times New Roman" w:hAnsi="Times New Roman" w:cs="Times New Roman"/>
        </w:rPr>
        <w:t xml:space="preserve"> вода – жесткая.</w:t>
      </w:r>
      <w:r w:rsidR="00BB402A" w:rsidRPr="00286CF1">
        <w:rPr>
          <w:rFonts w:ascii="Times New Roman" w:hAnsi="Times New Roman" w:cs="Times New Roman"/>
        </w:rPr>
        <w:t xml:space="preserve"> Это объясняется тем, что в ней растворено большое количество извест</w:t>
      </w:r>
      <w:proofErr w:type="gramStart"/>
      <w:r w:rsidR="00BB402A" w:rsidRPr="00286CF1">
        <w:rPr>
          <w:rFonts w:ascii="Times New Roman" w:hAnsi="Times New Roman" w:cs="Times New Roman"/>
        </w:rPr>
        <w:t>и(</w:t>
      </w:r>
      <w:proofErr w:type="gramEnd"/>
      <w:r w:rsidR="00BB402A" w:rsidRPr="00286CF1">
        <w:rPr>
          <w:rFonts w:ascii="Times New Roman" w:hAnsi="Times New Roman" w:cs="Times New Roman"/>
        </w:rPr>
        <w:t>опять карст). Норма превышена почти в 2 раза</w:t>
      </w:r>
      <w:r w:rsidR="00BB402A" w:rsidRPr="00F7796A">
        <w:rPr>
          <w:rFonts w:ascii="Times New Roman" w:hAnsi="Times New Roman" w:cs="Times New Roman"/>
          <w:u w:val="single"/>
        </w:rPr>
        <w:t>.</w:t>
      </w:r>
      <w:r w:rsidR="00F7796A" w:rsidRPr="00F7796A">
        <w:rPr>
          <w:rFonts w:ascii="Times New Roman" w:hAnsi="Times New Roman" w:cs="Times New Roman"/>
          <w:u w:val="single"/>
        </w:rPr>
        <w:t xml:space="preserve"> Слайд 25.</w:t>
      </w:r>
    </w:p>
    <w:p w:rsidR="00BB402A" w:rsidRPr="00286CF1" w:rsidRDefault="00BB402A" w:rsidP="00E6004A">
      <w:pPr>
        <w:rPr>
          <w:rFonts w:ascii="Times New Roman" w:hAnsi="Times New Roman" w:cs="Times New Roman"/>
        </w:rPr>
      </w:pPr>
      <w:r w:rsidRPr="00286CF1">
        <w:rPr>
          <w:rFonts w:ascii="Times New Roman" w:hAnsi="Times New Roman" w:cs="Times New Roman"/>
          <w:b/>
          <w:i/>
        </w:rPr>
        <w:t>Ведущие</w:t>
      </w:r>
      <w:proofErr w:type="gramStart"/>
      <w:r w:rsidRPr="00286CF1">
        <w:rPr>
          <w:rFonts w:ascii="Times New Roman" w:hAnsi="Times New Roman" w:cs="Times New Roman"/>
          <w:b/>
          <w:i/>
        </w:rPr>
        <w:t>.</w:t>
      </w:r>
      <w:r w:rsidRPr="00286CF1">
        <w:rPr>
          <w:rFonts w:ascii="Times New Roman" w:hAnsi="Times New Roman" w:cs="Times New Roman"/>
        </w:rPr>
        <w:t>У</w:t>
      </w:r>
      <w:proofErr w:type="gramEnd"/>
      <w:r w:rsidRPr="00286CF1">
        <w:rPr>
          <w:rFonts w:ascii="Times New Roman" w:hAnsi="Times New Roman" w:cs="Times New Roman"/>
        </w:rPr>
        <w:t xml:space="preserve"> нашей Пьяны богатое историческое прошлое. Четвертая группа занималась изучением вопроса о происхождении названия реки. Послушаем их.</w:t>
      </w:r>
      <w:r w:rsidR="00F7796A">
        <w:rPr>
          <w:rFonts w:ascii="Times New Roman" w:hAnsi="Times New Roman" w:cs="Times New Roman"/>
        </w:rPr>
        <w:t xml:space="preserve"> </w:t>
      </w:r>
      <w:r w:rsidR="00F7796A" w:rsidRPr="00F7796A">
        <w:rPr>
          <w:rFonts w:ascii="Times New Roman" w:hAnsi="Times New Roman" w:cs="Times New Roman"/>
          <w:u w:val="single"/>
        </w:rPr>
        <w:t>Слайд 26,27.</w:t>
      </w:r>
    </w:p>
    <w:p w:rsidR="00286CF1" w:rsidRPr="00F7796A" w:rsidRDefault="00BB402A" w:rsidP="00E6004A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  <w:b/>
          <w:i/>
        </w:rPr>
        <w:t>Четвертая группа.</w:t>
      </w:r>
      <w:r w:rsidR="00286CF1" w:rsidRPr="00286CF1">
        <w:rPr>
          <w:rFonts w:ascii="Times New Roman" w:hAnsi="Times New Roman" w:cs="Times New Roman"/>
        </w:rPr>
        <w:t xml:space="preserve"> Одна из легенд гласит: «Давным-давно были на «Горах» повсюду густые леса. Много в них водилось всякого зверя. Как-то повадился в деревню, что стояла на берегу Суры, медведь. Не жалел он ни женщин, ни детей, ни стариков. Много и храбрых охотников погибло от него. Совсем народ отчаялся. В то время подрос в деревне паренек. Сильный да смекалистый. Решил он сразиться с лютым зверем. А медведь словно почуял что-то. Ушел в лес и залег в берлогу. Много дней блуждал юноша в чащобе. Нашел-таки он медведя. Страшная была схватка. Победил парень, но и ему от свирепого зверя досталось, кровь из ран так и текла. Сильно устал юноша, содрал он с медведя шкуру, взвалил себе на </w:t>
      </w:r>
      <w:proofErr w:type="gramStart"/>
      <w:r w:rsidR="00286CF1" w:rsidRPr="00286CF1">
        <w:rPr>
          <w:rFonts w:ascii="Times New Roman" w:hAnsi="Times New Roman" w:cs="Times New Roman"/>
        </w:rPr>
        <w:t>плечи</w:t>
      </w:r>
      <w:proofErr w:type="gramEnd"/>
      <w:r w:rsidR="00286CF1" w:rsidRPr="00286CF1">
        <w:rPr>
          <w:rFonts w:ascii="Times New Roman" w:hAnsi="Times New Roman" w:cs="Times New Roman"/>
        </w:rPr>
        <w:t xml:space="preserve"> да и побрел, шатаясь и спотыкаясь от потери крови, будто пьяный, по своим меткам домой. А там, куда капали капли его крови, ямы да воронки появлялись, а из них ключи били и ручейки бежали. Слились эти ручейки вместе, и потекла река той самой извилистой тропой до самой деревни, где юноша жил, да в Суру влилась. Не забыли люди о подвиге, а речку за ее извивы да извороты назвали Пьяной».</w:t>
      </w:r>
      <w:r w:rsidR="00F7796A">
        <w:rPr>
          <w:rFonts w:ascii="Times New Roman" w:hAnsi="Times New Roman" w:cs="Times New Roman"/>
        </w:rPr>
        <w:t xml:space="preserve"> </w:t>
      </w:r>
      <w:r w:rsidR="00F7796A" w:rsidRPr="00F7796A">
        <w:rPr>
          <w:rFonts w:ascii="Times New Roman" w:hAnsi="Times New Roman" w:cs="Times New Roman"/>
          <w:u w:val="single"/>
        </w:rPr>
        <w:t>Слайд 28.</w:t>
      </w:r>
    </w:p>
    <w:p w:rsidR="00286CF1" w:rsidRPr="00F7796A" w:rsidRDefault="00286CF1" w:rsidP="00286CF1">
      <w:pPr>
        <w:rPr>
          <w:rFonts w:ascii="Times New Roman" w:hAnsi="Times New Roman" w:cs="Times New Roman"/>
          <w:u w:val="single"/>
        </w:rPr>
      </w:pPr>
      <w:r w:rsidRPr="00286CF1">
        <w:rPr>
          <w:rFonts w:ascii="Times New Roman" w:hAnsi="Times New Roman" w:cs="Times New Roman"/>
        </w:rPr>
        <w:br/>
        <w:t xml:space="preserve">А. Т. </w:t>
      </w:r>
      <w:proofErr w:type="spellStart"/>
      <w:r w:rsidRPr="00286CF1">
        <w:rPr>
          <w:rFonts w:ascii="Times New Roman" w:hAnsi="Times New Roman" w:cs="Times New Roman"/>
        </w:rPr>
        <w:t>Харитонычев</w:t>
      </w:r>
      <w:proofErr w:type="spellEnd"/>
      <w:r w:rsidRPr="00286CF1">
        <w:rPr>
          <w:rFonts w:ascii="Times New Roman" w:hAnsi="Times New Roman" w:cs="Times New Roman"/>
        </w:rPr>
        <w:t xml:space="preserve"> в книге «Природа Нижегородского Поволжья» утверждает, что название связано с мордовским словом «пьянь» (в переводе на русский </w:t>
      </w:r>
      <w:proofErr w:type="gramStart"/>
      <w:r w:rsidRPr="00286CF1">
        <w:rPr>
          <w:rFonts w:ascii="Times New Roman" w:hAnsi="Times New Roman" w:cs="Times New Roman"/>
        </w:rPr>
        <w:t>-«</w:t>
      </w:r>
      <w:proofErr w:type="gramEnd"/>
      <w:r w:rsidRPr="00286CF1">
        <w:rPr>
          <w:rFonts w:ascii="Times New Roman" w:hAnsi="Times New Roman" w:cs="Times New Roman"/>
        </w:rPr>
        <w:t>боль»). Река служила восточной границей русского государства, а земли по ней подвергались нашествию кочевых племен, приносящих горе и бедствия местным жителям</w:t>
      </w:r>
      <w:r w:rsidRPr="00F7796A">
        <w:rPr>
          <w:rFonts w:ascii="Times New Roman" w:hAnsi="Times New Roman" w:cs="Times New Roman"/>
          <w:u w:val="single"/>
        </w:rPr>
        <w:t>.</w:t>
      </w:r>
      <w:r w:rsidR="00F7796A" w:rsidRPr="00F7796A">
        <w:rPr>
          <w:rFonts w:ascii="Times New Roman" w:hAnsi="Times New Roman" w:cs="Times New Roman"/>
          <w:u w:val="single"/>
        </w:rPr>
        <w:t xml:space="preserve"> Слайд 29.</w:t>
      </w:r>
      <w:r w:rsidRPr="00F7796A">
        <w:rPr>
          <w:rFonts w:ascii="Times New Roman" w:hAnsi="Times New Roman" w:cs="Times New Roman"/>
          <w:u w:val="single"/>
        </w:rPr>
        <w:br/>
      </w:r>
      <w:r w:rsidRPr="00286CF1">
        <w:rPr>
          <w:rFonts w:ascii="Times New Roman" w:hAnsi="Times New Roman" w:cs="Times New Roman"/>
        </w:rPr>
        <w:lastRenderedPageBreak/>
        <w:br/>
        <w:t xml:space="preserve">Известный русский путешественник, академик Иван Лепехин, который в царствование Екатерины II возглавил один из отрядов академической экспедиции в Поволжье и был на реке </w:t>
      </w:r>
      <w:proofErr w:type="spellStart"/>
      <w:r w:rsidRPr="00286CF1">
        <w:rPr>
          <w:rFonts w:ascii="Times New Roman" w:hAnsi="Times New Roman" w:cs="Times New Roman"/>
        </w:rPr>
        <w:t>Пьяне</w:t>
      </w:r>
      <w:proofErr w:type="spellEnd"/>
      <w:r w:rsidRPr="00286CF1">
        <w:rPr>
          <w:rFonts w:ascii="Times New Roman" w:hAnsi="Times New Roman" w:cs="Times New Roman"/>
        </w:rPr>
        <w:t xml:space="preserve">, записал следующее предание: «Течение ее весьма извилисто и красиво, отчего и наименование Пьяная река произошло. Однако и другую тому повествует причину: будто бы некогда двое князей имели между собой брань, которых иные русскими, иные ордынскими почитают. Из них один одолел другого и, торжествуя о своей победе, остановился при упомянутой реке. Во время торжества воины упились вином и, </w:t>
      </w:r>
      <w:proofErr w:type="spellStart"/>
      <w:r w:rsidRPr="00286CF1">
        <w:rPr>
          <w:rFonts w:ascii="Times New Roman" w:hAnsi="Times New Roman" w:cs="Times New Roman"/>
        </w:rPr>
        <w:t>оставя</w:t>
      </w:r>
      <w:proofErr w:type="spellEnd"/>
      <w:r w:rsidRPr="00286CF1">
        <w:rPr>
          <w:rFonts w:ascii="Times New Roman" w:hAnsi="Times New Roman" w:cs="Times New Roman"/>
        </w:rPr>
        <w:t xml:space="preserve"> воинский порядок, шатались повсюду. Побежденные, </w:t>
      </w:r>
      <w:proofErr w:type="spellStart"/>
      <w:r w:rsidRPr="00286CF1">
        <w:rPr>
          <w:rFonts w:ascii="Times New Roman" w:hAnsi="Times New Roman" w:cs="Times New Roman"/>
        </w:rPr>
        <w:t>услыша</w:t>
      </w:r>
      <w:proofErr w:type="spellEnd"/>
      <w:r w:rsidRPr="00286CF1">
        <w:rPr>
          <w:rFonts w:ascii="Times New Roman" w:hAnsi="Times New Roman" w:cs="Times New Roman"/>
        </w:rPr>
        <w:t xml:space="preserve"> нестройность своих победителей, собрав раздробленные свои силы и напавши внезапно на своих неприятелей, побили их и от победы над пьяными в знак памяти назвали реку Пьяной».</w:t>
      </w:r>
      <w:r w:rsidR="00F7796A">
        <w:rPr>
          <w:rFonts w:ascii="Times New Roman" w:hAnsi="Times New Roman" w:cs="Times New Roman"/>
        </w:rPr>
        <w:t xml:space="preserve"> </w:t>
      </w:r>
      <w:r w:rsidR="00F7796A" w:rsidRPr="00F7796A">
        <w:rPr>
          <w:rFonts w:ascii="Times New Roman" w:hAnsi="Times New Roman" w:cs="Times New Roman"/>
          <w:u w:val="single"/>
        </w:rPr>
        <w:t>Слайд 30,</w:t>
      </w:r>
    </w:p>
    <w:p w:rsidR="00286CF1" w:rsidRPr="00232469" w:rsidRDefault="00286CF1" w:rsidP="00286CF1">
      <w:pPr>
        <w:pStyle w:val="a4"/>
        <w:rPr>
          <w:u w:val="single"/>
        </w:rPr>
      </w:pPr>
      <w:r w:rsidRPr="00286CF1">
        <w:t xml:space="preserve">Нижегородский писатель </w:t>
      </w:r>
      <w:hyperlink r:id="rId5" w:tooltip="Мельников–Печёрский" w:history="1">
        <w:r w:rsidRPr="00286CF1">
          <w:rPr>
            <w:rStyle w:val="a5"/>
            <w:color w:val="auto"/>
            <w:u w:val="none"/>
          </w:rPr>
          <w:t>Мельников–Печёрский</w:t>
        </w:r>
      </w:hyperlink>
      <w:r w:rsidRPr="00286CF1">
        <w:t xml:space="preserve"> писал в книге «На горах»: «</w:t>
      </w:r>
      <w:r w:rsidRPr="00286CF1">
        <w:rPr>
          <w:iCs/>
        </w:rPr>
        <w:t>По иным местам нашей Руси редко где такие реки найдутся, как Пьяна</w:t>
      </w:r>
      <w:proofErr w:type="gramStart"/>
      <w:r w:rsidRPr="00286CF1">
        <w:rPr>
          <w:iCs/>
        </w:rPr>
        <w:t>…Е</w:t>
      </w:r>
      <w:proofErr w:type="gramEnd"/>
      <w:r w:rsidRPr="00286CF1">
        <w:rPr>
          <w:iCs/>
        </w:rPr>
        <w:t>щё первыми русскими поселенцами Пьяной река за то прозвана, что шатается, мотается она во все стороны, ровно хмельная баба, и, пройдя вёрст пятьсот закрутасами да изворотами, подбегает к своему истоку и чуть ли не возле него в Суру вливается</w:t>
      </w:r>
      <w:r w:rsidRPr="00286CF1">
        <w:t xml:space="preserve">». Писатель ссылается по поводу названия реки на упоминание в летописях. </w:t>
      </w:r>
      <w:r w:rsidR="00232469" w:rsidRPr="00232469">
        <w:rPr>
          <w:u w:val="single"/>
        </w:rPr>
        <w:t>Слайд 31.</w:t>
      </w:r>
    </w:p>
    <w:p w:rsidR="00286CF1" w:rsidRPr="00286CF1" w:rsidRDefault="00286CF1" w:rsidP="00286CF1">
      <w:pPr>
        <w:pStyle w:val="a4"/>
      </w:pPr>
      <w:r w:rsidRPr="00286CF1">
        <w:br/>
        <w:t xml:space="preserve">Н.А. Добролюбов, собиратель и исследователь народного творчества, записал такую легенду: </w:t>
      </w:r>
      <w:r w:rsidRPr="00286CF1">
        <w:rPr>
          <w:iCs/>
        </w:rPr>
        <w:t xml:space="preserve">«Встречается Пьяна однажды с другой рекой и спрашивает её речка: «Как тебя зовут?» «Пьяна»,- отвечает она. «Да ты и вправду пьяна. Дай-ка я поведу тебя, куда следует». И потекла встречная речка вперёд, а за ней начала поворачиваться и </w:t>
      </w:r>
      <w:hyperlink r:id="rId6" w:tooltip="Пьяна, река" w:history="1">
        <w:r w:rsidRPr="00286CF1">
          <w:rPr>
            <w:rStyle w:val="a5"/>
            <w:iCs/>
            <w:color w:val="auto"/>
            <w:u w:val="none"/>
          </w:rPr>
          <w:t>Пьяна</w:t>
        </w:r>
      </w:hyperlink>
      <w:r w:rsidRPr="00286CF1">
        <w:rPr>
          <w:iCs/>
        </w:rPr>
        <w:t xml:space="preserve">. «Да куда же ты меня ведёшь, если сама такая», - говорит Пьяна. «В ад», - отвечает та. А люди подслушали и прозвали речку </w:t>
      </w:r>
      <w:r w:rsidRPr="00286CF1">
        <w:rPr>
          <w:bCs/>
          <w:iCs/>
        </w:rPr>
        <w:t>Вад</w:t>
      </w:r>
      <w:r w:rsidRPr="00286CF1">
        <w:rPr>
          <w:iCs/>
        </w:rPr>
        <w:t>, а по ней и село, на ней стоящее".</w:t>
      </w:r>
      <w:r w:rsidRPr="00286CF1">
        <w:t xml:space="preserve"> </w:t>
      </w:r>
    </w:p>
    <w:p w:rsidR="00286CF1" w:rsidRPr="00286CF1" w:rsidRDefault="00286CF1" w:rsidP="00286CF1">
      <w:pPr>
        <w:pStyle w:val="a4"/>
      </w:pPr>
      <w:r w:rsidRPr="00286CF1">
        <w:t xml:space="preserve">Ещё одна версия приведена В. Малкиным в журнале «Наука и жизнь». У современных финнов существует слово «пиана», что означает «маленькая речка». Именно так называлась </w:t>
      </w:r>
      <w:proofErr w:type="gramStart"/>
      <w:r w:rsidRPr="00286CF1">
        <w:t>Пьяна</w:t>
      </w:r>
      <w:proofErr w:type="gramEnd"/>
      <w:r w:rsidRPr="00286CF1">
        <w:t xml:space="preserve"> в русских средневековых документах. В летописи о бое с ордынским мурзой </w:t>
      </w:r>
      <w:proofErr w:type="spellStart"/>
      <w:r w:rsidRPr="00286CF1">
        <w:t>Булак</w:t>
      </w:r>
      <w:proofErr w:type="spellEnd"/>
      <w:r w:rsidRPr="00286CF1">
        <w:t xml:space="preserve"> – Темиром в 1366 году говорится: «Он же окаянный (</w:t>
      </w:r>
      <w:proofErr w:type="spellStart"/>
      <w:r w:rsidRPr="00286CF1">
        <w:t>Булак-Темир</w:t>
      </w:r>
      <w:proofErr w:type="spellEnd"/>
      <w:r w:rsidRPr="00286CF1">
        <w:t xml:space="preserve">) не стал на бой, а </w:t>
      </w:r>
      <w:proofErr w:type="spellStart"/>
      <w:r w:rsidRPr="00286CF1">
        <w:t>побеже</w:t>
      </w:r>
      <w:proofErr w:type="spellEnd"/>
      <w:r w:rsidRPr="00286CF1">
        <w:t xml:space="preserve"> за реку Пиану». </w:t>
      </w:r>
    </w:p>
    <w:p w:rsidR="00B06B48" w:rsidRPr="00232469" w:rsidRDefault="00286CF1" w:rsidP="00B06B48">
      <w:pPr>
        <w:pStyle w:val="a4"/>
        <w:rPr>
          <w:u w:val="single"/>
        </w:rPr>
      </w:pPr>
      <w:r>
        <w:br/>
      </w:r>
      <w:r w:rsidR="00B06B48">
        <w:t xml:space="preserve">Весной 1377 года на Русь двинулся татарский царевич </w:t>
      </w:r>
      <w:proofErr w:type="spellStart"/>
      <w:r w:rsidR="00B06B48">
        <w:t>Арапша</w:t>
      </w:r>
      <w:proofErr w:type="spellEnd"/>
      <w:r w:rsidR="00B06B48">
        <w:t xml:space="preserve">, сподвижник хана Мамая. Гонцы доносили: «за </w:t>
      </w:r>
      <w:proofErr w:type="spellStart"/>
      <w:r w:rsidR="00B06B48">
        <w:t>Пияной</w:t>
      </w:r>
      <w:proofErr w:type="spellEnd"/>
      <w:r w:rsidR="00B06B48">
        <w:t xml:space="preserve"> – рекой неспокойно, татары поблизости рыщут». Вышли в августе 1377 года русские ратники </w:t>
      </w:r>
      <w:proofErr w:type="gramStart"/>
      <w:r w:rsidR="00B06B48">
        <w:t>на встречу</w:t>
      </w:r>
      <w:proofErr w:type="gramEnd"/>
      <w:r w:rsidR="00B06B48">
        <w:t xml:space="preserve"> врагу и на берегу реки остановились лагерем. День ждут, два ждут – о татарах ни слуху, ни духу. Поверив </w:t>
      </w:r>
      <w:proofErr w:type="gramStart"/>
      <w:r w:rsidR="00B06B48">
        <w:t>ложному</w:t>
      </w:r>
      <w:proofErr w:type="gramEnd"/>
      <w:r w:rsidR="00B06B48">
        <w:t xml:space="preserve"> </w:t>
      </w:r>
      <w:proofErr w:type="spellStart"/>
      <w:r w:rsidR="00B06B48">
        <w:t>лонесению</w:t>
      </w:r>
      <w:proofErr w:type="spellEnd"/>
      <w:r w:rsidR="00B06B48">
        <w:t xml:space="preserve">, что </w:t>
      </w:r>
      <w:proofErr w:type="spellStart"/>
      <w:r w:rsidR="00B06B48">
        <w:t>Арапша</w:t>
      </w:r>
      <w:proofErr w:type="spellEnd"/>
      <w:r w:rsidR="00B06B48">
        <w:t xml:space="preserve"> находится в других местах, дружинники великого князя московского Дмитрия Ивановича превратили военный поход в увеселительную прогулку. В лагере русских началось пиршество. «Что татары? Где татары? А если появятся, каждый из нас один на сотню пойдёт!» Праздник подоспел – Успеньев день (2 августа). Жарко стало воинам, они и доспехи разбросали по телегам, туда же и оружие и щиты. Песни пели, много ели битой птицы и зверя. Кого сон свалил, там и остались. В эту ночь на сонный лагерь и налетели татары. С гиканьем, свистом, топча спящих конями, настигая стрелами тех, кто бежал к реке. Никому не было пощады. </w:t>
      </w:r>
      <w:r w:rsidR="00B06B48" w:rsidRPr="00B06B48">
        <w:t xml:space="preserve">В </w:t>
      </w:r>
      <w:hyperlink r:id="rId7" w:tooltip="Пьяна, река" w:history="1">
        <w:proofErr w:type="spellStart"/>
        <w:r w:rsidR="00B06B48" w:rsidRPr="00B06B48">
          <w:rPr>
            <w:rStyle w:val="a5"/>
            <w:color w:val="auto"/>
          </w:rPr>
          <w:t>Пьяне</w:t>
        </w:r>
        <w:proofErr w:type="spellEnd"/>
      </w:hyperlink>
      <w:r w:rsidR="00B06B48">
        <w:t xml:space="preserve"> топили, с маху рубили. Мало кто уцелел тогда в побоище. Именно так было названо это событие. Не бой или сражение, а побоище. </w:t>
      </w:r>
      <w:r w:rsidR="00232469" w:rsidRPr="00232469">
        <w:rPr>
          <w:u w:val="single"/>
        </w:rPr>
        <w:t>Слайд 32.</w:t>
      </w:r>
    </w:p>
    <w:p w:rsidR="00BB402A" w:rsidRPr="00BB402A" w:rsidRDefault="00315D6F" w:rsidP="00232469">
      <w:pPr>
        <w:pStyle w:val="a4"/>
      </w:pPr>
      <w:r w:rsidRPr="00315D6F">
        <w:rPr>
          <w:b/>
          <w:i/>
        </w:rPr>
        <w:t>Ведущие</w:t>
      </w:r>
      <w:proofErr w:type="gramStart"/>
      <w:r w:rsidRPr="00315D6F">
        <w:rPr>
          <w:b/>
          <w:i/>
        </w:rPr>
        <w:t>.</w:t>
      </w:r>
      <w:r>
        <w:t>И</w:t>
      </w:r>
      <w:proofErr w:type="gramEnd"/>
      <w:r>
        <w:t>так, вы увидели и услышали результаты деятельности по проекту. Какие вопросы возникли у вас, уважаемые гости? Мы тоже хотели бы у вас спросить.</w:t>
      </w:r>
      <w:r w:rsidR="00232469">
        <w:t xml:space="preserve"> Ответьте на вопросы викторины. Спасибо за внимание.</w:t>
      </w:r>
    </w:p>
    <w:sectPr w:rsidR="00BB402A" w:rsidRPr="00BB402A" w:rsidSect="00DA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B9"/>
    <w:multiLevelType w:val="hybridMultilevel"/>
    <w:tmpl w:val="17A452FE"/>
    <w:lvl w:ilvl="0" w:tplc="4A0C0E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872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288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8C8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AD7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220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0A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2D8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035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145F6"/>
    <w:multiLevelType w:val="hybridMultilevel"/>
    <w:tmpl w:val="61485E7C"/>
    <w:lvl w:ilvl="0" w:tplc="4A3C72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2AE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0FF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6A8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A66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405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0F1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EA6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8A5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14782"/>
    <w:multiLevelType w:val="hybridMultilevel"/>
    <w:tmpl w:val="5088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99E"/>
    <w:multiLevelType w:val="hybridMultilevel"/>
    <w:tmpl w:val="3A44AE3A"/>
    <w:lvl w:ilvl="0" w:tplc="6E94C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B61C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5206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1635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2A22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AD853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8A7C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14D0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F44E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C79"/>
    <w:rsid w:val="000B66FE"/>
    <w:rsid w:val="00232469"/>
    <w:rsid w:val="00286CF1"/>
    <w:rsid w:val="00315D6F"/>
    <w:rsid w:val="00366DB9"/>
    <w:rsid w:val="00475F85"/>
    <w:rsid w:val="00483607"/>
    <w:rsid w:val="004C2EED"/>
    <w:rsid w:val="005007A6"/>
    <w:rsid w:val="005A7FEE"/>
    <w:rsid w:val="006A395B"/>
    <w:rsid w:val="00720C79"/>
    <w:rsid w:val="007C4158"/>
    <w:rsid w:val="007C51BE"/>
    <w:rsid w:val="009E57C2"/>
    <w:rsid w:val="00AC7385"/>
    <w:rsid w:val="00B06B48"/>
    <w:rsid w:val="00BB402A"/>
    <w:rsid w:val="00C54454"/>
    <w:rsid w:val="00D4290D"/>
    <w:rsid w:val="00DA2BBC"/>
    <w:rsid w:val="00E6004A"/>
    <w:rsid w:val="00F7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4A"/>
    <w:pPr>
      <w:ind w:left="720"/>
      <w:contextualSpacing/>
    </w:pPr>
  </w:style>
  <w:style w:type="paragraph" w:styleId="a4">
    <w:name w:val="Normal (Web)"/>
    <w:basedOn w:val="a"/>
    <w:rsid w:val="0028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286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62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1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1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0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4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32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06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442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320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548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72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42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455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028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topisi.ru/index.php/%D0%9F%D1%8C%D1%8F%D0%BD%D0%B0,_%D1%80%D0%B5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pisi.ru/index.php/%D0%9F%D1%8C%D1%8F%D0%BD%D0%B0,_%D1%80%D0%B5%D0%BA%D0%B0" TargetMode="External"/><Relationship Id="rId5" Type="http://schemas.openxmlformats.org/officeDocument/2006/relationships/hyperlink" Target="http://letopisi.ru/index.php/%D0%9C%D0%B5%D0%BB%D1%8C%D0%BD%D0%B8%D0%BA%D0%BE%D0%B2%E2%80%93%D0%9F%D0%B5%D1%87%D1%91%D1%80%D1%81%D0%BA%D0%B8%D0%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2011-05-15T19:18:00Z</dcterms:created>
  <dcterms:modified xsi:type="dcterms:W3CDTF">2011-05-15T19:18:00Z</dcterms:modified>
</cp:coreProperties>
</file>