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8A" w:rsidRDefault="00B3618A" w:rsidP="00B3618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Дифференцированный логопедический</w:t>
      </w:r>
    </w:p>
    <w:p w:rsidR="00B3618A" w:rsidRDefault="00B3618A" w:rsidP="00B3618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массаж при дизартрии</w:t>
      </w:r>
    </w:p>
    <w:p w:rsidR="00B3618A" w:rsidRDefault="00B3618A" w:rsidP="00B3618A">
      <w:pPr>
        <w:jc w:val="center"/>
        <w:rPr>
          <w:b/>
          <w:i/>
          <w:sz w:val="40"/>
          <w:szCs w:val="40"/>
        </w:rPr>
      </w:pPr>
    </w:p>
    <w:p w:rsidR="00B3618A" w:rsidRDefault="00B3618A" w:rsidP="00B3618A">
      <w:pPr>
        <w:ind w:firstLine="708"/>
        <w:jc w:val="both"/>
        <w:rPr>
          <w:b/>
          <w:i/>
          <w:sz w:val="40"/>
          <w:szCs w:val="40"/>
        </w:rPr>
      </w:pPr>
      <w:r>
        <w:rPr>
          <w:sz w:val="28"/>
          <w:szCs w:val="28"/>
        </w:rPr>
        <w:t>Дизартрия – нарушение произносительной стороны речи, обусловленное недостаточностью иннервации речевого аппарата.</w:t>
      </w:r>
    </w:p>
    <w:p w:rsidR="00B3618A" w:rsidRPr="000B020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Занимаясь нормализацией произношения у детей с дизартрией, необходимо сначала ослабить проявления расстройств иннервации речевого аппарата. Расширяя возможности движений речевых мышц, можно рассчитывать на лучшее спонтанное включение этих мышц в артикуляционный процесс, что, в свою очередь повысит качество звуковой системы речи. Необходимо использовать средства, приемы дифференцированного     логопедического массажа (расслабляющего или стимулирующего) в зависимости от характера нарушения тонуса мышц и моторики артикуляционного аппарата у данного ребенка. В зависимости от состояния мышечного тонуса проводится расслабляющий массаж (при </w:t>
      </w:r>
      <w:proofErr w:type="spellStart"/>
      <w:r>
        <w:rPr>
          <w:sz w:val="28"/>
          <w:szCs w:val="28"/>
        </w:rPr>
        <w:t>спастичности</w:t>
      </w:r>
      <w:proofErr w:type="spellEnd"/>
      <w:r>
        <w:rPr>
          <w:sz w:val="28"/>
          <w:szCs w:val="28"/>
        </w:rPr>
        <w:t xml:space="preserve"> мышц – с целью расслабления) и стимулирующий массаж (при гипотонии – с целью активизации мышечного тонуса). Сущность массажа состоит в применении механических раздражений в виде легкого поглаживания, растирания, разминания, вибрации и поколачивания. Такие приемы, как вибрация, глубокое разминание, пощипывания, применяются только при гипотонии мускулатуры.</w:t>
      </w:r>
    </w:p>
    <w:p w:rsidR="00B3618A" w:rsidRDefault="00B3618A" w:rsidP="00B3618A">
      <w:pPr>
        <w:jc w:val="center"/>
        <w:rPr>
          <w:b/>
          <w:i/>
          <w:sz w:val="28"/>
          <w:szCs w:val="28"/>
        </w:rPr>
      </w:pPr>
    </w:p>
    <w:p w:rsidR="00B3618A" w:rsidRDefault="00B3618A" w:rsidP="00B3618A">
      <w:pPr>
        <w:jc w:val="center"/>
        <w:rPr>
          <w:b/>
          <w:i/>
          <w:sz w:val="28"/>
          <w:szCs w:val="28"/>
        </w:rPr>
      </w:pPr>
      <w:r w:rsidRPr="004D2013">
        <w:rPr>
          <w:b/>
          <w:i/>
          <w:sz w:val="28"/>
          <w:szCs w:val="28"/>
        </w:rPr>
        <w:t>Рас</w:t>
      </w:r>
      <w:r>
        <w:rPr>
          <w:b/>
          <w:i/>
          <w:sz w:val="28"/>
          <w:szCs w:val="28"/>
        </w:rPr>
        <w:t>слабляющий массаж артикуляционной мускулатуры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Этот вид массажа применяется в случае повышения тонуса в речевых мышцах (в лицевой, губной, язычной мускулатуре). При расслабляющем массаже очень важен выбор позы для занятий с ребенком. Ребенку придают положения, в которых патологические тонические рефлексы проявлялись бы минимально или не проявлялись бы вовсе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(«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ефлекс-запрещающие</w:t>
      </w:r>
      <w:proofErr w:type="spellEnd"/>
      <w:r>
        <w:rPr>
          <w:sz w:val="28"/>
          <w:szCs w:val="28"/>
        </w:rPr>
        <w:t xml:space="preserve"> позиции»). Тонус мышц лица, шеи, языка при этом несколько понизится.</w:t>
      </w:r>
    </w:p>
    <w:p w:rsidR="00B3618A" w:rsidRDefault="00B3618A" w:rsidP="00B3618A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«Поза эмбриона» - в положении на спине приподнимают и опускают голову ребенка на грудь, руки и колени сгибают и приводят к животу. В этой позе производятся плавные покачивания до 6-10 раз, направленные на достижение максимального мышечного расслабления (метод </w:t>
      </w:r>
      <w:proofErr w:type="spellStart"/>
      <w:r>
        <w:rPr>
          <w:sz w:val="28"/>
          <w:szCs w:val="28"/>
        </w:rPr>
        <w:t>Бобат</w:t>
      </w:r>
      <w:proofErr w:type="spellEnd"/>
      <w:r>
        <w:rPr>
          <w:sz w:val="28"/>
          <w:szCs w:val="28"/>
        </w:rPr>
        <w:t>).</w:t>
      </w:r>
    </w:p>
    <w:p w:rsidR="00B3618A" w:rsidRDefault="00B3618A" w:rsidP="00B3618A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на спине под шею ребенка подкладывается валик, позволяющий несколько приподнять плечи и откинуть назад голову; ноги при этом согнуты в коленях.</w:t>
      </w:r>
    </w:p>
    <w:p w:rsidR="00B3618A" w:rsidRDefault="00B3618A" w:rsidP="00B3618A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на спине голова с обеих сторон фиксируется валиками, позволяющими удерживать ее по средней линии.</w:t>
      </w:r>
    </w:p>
    <w:p w:rsidR="00B3618A" w:rsidRDefault="00B3618A" w:rsidP="00B3618A">
      <w:pPr>
        <w:jc w:val="both"/>
        <w:rPr>
          <w:sz w:val="28"/>
          <w:szCs w:val="28"/>
        </w:rPr>
      </w:pPr>
    </w:p>
    <w:p w:rsidR="00B3618A" w:rsidRPr="00FD2B30" w:rsidRDefault="00B3618A" w:rsidP="00B3618A">
      <w:pPr>
        <w:jc w:val="center"/>
        <w:rPr>
          <w:b/>
          <w:i/>
          <w:sz w:val="28"/>
          <w:szCs w:val="28"/>
        </w:rPr>
      </w:pPr>
      <w:r w:rsidRPr="00FD2B30">
        <w:rPr>
          <w:b/>
          <w:i/>
          <w:sz w:val="28"/>
          <w:szCs w:val="28"/>
        </w:rPr>
        <w:t>Расслабления мышц шеи</w:t>
      </w:r>
    </w:p>
    <w:p w:rsidR="00B3618A" w:rsidRPr="00FD2B30" w:rsidRDefault="00B3618A" w:rsidP="00B3618A">
      <w:pPr>
        <w:jc w:val="center"/>
        <w:rPr>
          <w:b/>
          <w:i/>
          <w:sz w:val="28"/>
          <w:szCs w:val="28"/>
        </w:rPr>
      </w:pPr>
      <w:r w:rsidRPr="00FD2B30">
        <w:rPr>
          <w:b/>
          <w:i/>
          <w:sz w:val="28"/>
          <w:szCs w:val="28"/>
        </w:rPr>
        <w:t>(пассивные движения головы)</w:t>
      </w:r>
    </w:p>
    <w:p w:rsidR="00B3618A" w:rsidRPr="00FD2B30" w:rsidRDefault="00B3618A" w:rsidP="00B3618A">
      <w:pPr>
        <w:jc w:val="both"/>
      </w:pPr>
      <w:r w:rsidRPr="00FD2B30">
        <w:tab/>
        <w:t>Перед началом расслабляющего массажа артикуляционной мускулатуры, особенно в случае повышения мышечного тонуса верхнего плечевого пояса и шеи, необходимо добиться расслабления этих мышц.</w:t>
      </w:r>
    </w:p>
    <w:p w:rsidR="00B3618A" w:rsidRPr="00FD2B30" w:rsidRDefault="00B3618A" w:rsidP="00B3618A">
      <w:pPr>
        <w:jc w:val="both"/>
      </w:pPr>
      <w:r w:rsidRPr="00FD2B30">
        <w:tab/>
        <w:t>Ребенок в положении на спине, голова несколько свешивается назад: а</w:t>
      </w:r>
      <w:proofErr w:type="gramStart"/>
      <w:r w:rsidRPr="00FD2B30">
        <w:t>)о</w:t>
      </w:r>
      <w:proofErr w:type="gramEnd"/>
      <w:r w:rsidRPr="00FD2B30">
        <w:t xml:space="preserve">дной рукой поддерживает шею ребенка сзади, другой производим круговые движения головой сначала по часовой стрелке, затем против часовой стрелки; б)медленными, плавными движениями поворачиваем голову ребенка в одну и в другую сторону, покачиваем вперед (3-5раз). Расслабление шейной мускулатуры вызывает некоторое расслабление корня языка. </w:t>
      </w:r>
    </w:p>
    <w:p w:rsidR="00B3618A" w:rsidRDefault="00B3618A" w:rsidP="00B3618A">
      <w:pPr>
        <w:jc w:val="both"/>
        <w:rPr>
          <w:sz w:val="28"/>
          <w:szCs w:val="28"/>
        </w:rPr>
      </w:pPr>
      <w:r w:rsidRPr="00FD2B30">
        <w:lastRenderedPageBreak/>
        <w:tab/>
        <w:t>Расслабление оральной мускулатуры достигается легким поглаживанием, похлопыванием мышц лица, губ, шеи, языка. Движения проводятся двумя руками в направлении от периферии к центру. Движения должны быть легкими, скользящими, слегка прижимающими, но не растягивающими кожу. Каждое движение повторяется 5-8 раз</w:t>
      </w:r>
      <w:r>
        <w:rPr>
          <w:sz w:val="28"/>
          <w:szCs w:val="28"/>
        </w:rPr>
        <w:t>.</w:t>
      </w:r>
    </w:p>
    <w:p w:rsidR="00B3618A" w:rsidRPr="00FD2B30" w:rsidRDefault="00B3618A" w:rsidP="00B3618A">
      <w:pPr>
        <w:jc w:val="both"/>
        <w:rPr>
          <w:sz w:val="28"/>
          <w:szCs w:val="28"/>
        </w:rPr>
      </w:pPr>
    </w:p>
    <w:p w:rsidR="00B3618A" w:rsidRPr="00FD2B30" w:rsidRDefault="00B3618A" w:rsidP="00B3618A">
      <w:pPr>
        <w:jc w:val="center"/>
        <w:rPr>
          <w:b/>
          <w:i/>
          <w:sz w:val="28"/>
          <w:szCs w:val="28"/>
        </w:rPr>
      </w:pPr>
      <w:r w:rsidRPr="00FD2B30">
        <w:rPr>
          <w:b/>
          <w:i/>
          <w:sz w:val="28"/>
          <w:szCs w:val="28"/>
        </w:rPr>
        <w:t>Расслабление лицевой мускулатуры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>1) поглаживание от середины лба к вискам,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бровей к волосистой части головы,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линии лба вокруг глаз,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переносицы в стороны до края волос, продолжая линию бровей,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линии лба вниз через все лицо по щекам, подбородку и шеи,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нижнего края ушной раковины (от мочек уха) по щекам к крыльям носа;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>2)  легкие пощипывающие движения по краю нижней челюсти;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>3)  надавливающие движения по лицу от корней волос вниз.</w:t>
      </w:r>
    </w:p>
    <w:p w:rsidR="00B3618A" w:rsidRPr="00FD2B30" w:rsidRDefault="00B3618A" w:rsidP="00B3618A">
      <w:pPr>
        <w:jc w:val="both"/>
        <w:rPr>
          <w:sz w:val="28"/>
          <w:szCs w:val="28"/>
        </w:rPr>
      </w:pPr>
    </w:p>
    <w:p w:rsidR="00B3618A" w:rsidRPr="00FD2B30" w:rsidRDefault="00B3618A" w:rsidP="00B3618A">
      <w:pPr>
        <w:jc w:val="center"/>
        <w:rPr>
          <w:b/>
          <w:i/>
          <w:sz w:val="28"/>
          <w:szCs w:val="28"/>
        </w:rPr>
      </w:pPr>
      <w:r w:rsidRPr="00FD2B30">
        <w:rPr>
          <w:b/>
          <w:i/>
          <w:sz w:val="28"/>
          <w:szCs w:val="28"/>
        </w:rPr>
        <w:t>Расслабление губной мускулатуры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>1) поглаживание верхней губы от углов рта к центру,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нижней губы от углов рта к центру,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верхней губы (движения сверху вниз),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нижней губы (движения снизу вверх),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носогубных складок от крыльев носа к углам губ;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>2) точечный массаж губ (легкие вращательные движения по часовой стрелке);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>3) легкое постукивание по губам пальцами.</w:t>
      </w:r>
    </w:p>
    <w:p w:rsidR="00B3618A" w:rsidRDefault="00B3618A" w:rsidP="00B3618A">
      <w:pPr>
        <w:jc w:val="center"/>
        <w:rPr>
          <w:b/>
          <w:i/>
          <w:sz w:val="28"/>
          <w:szCs w:val="28"/>
        </w:rPr>
      </w:pPr>
    </w:p>
    <w:p w:rsidR="00B3618A" w:rsidRDefault="00B3618A" w:rsidP="00B361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Стимулирующий массаж артикуляционной мускулатуры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Массажные движения проводятся от центра к периферии. Укрепление лицевой мускулатуры осуществляется путем поглаживания, растирания, разминания, пощипывания, вибрации. После 4-5 легких движений сила их нарастает. Они становятся надавливающими, но не болезненными. Движения повторяются 8-10 раз.</w:t>
      </w:r>
    </w:p>
    <w:p w:rsidR="00B3618A" w:rsidRPr="00FD2B30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618A" w:rsidRPr="00FD2B30" w:rsidRDefault="00B3618A" w:rsidP="00B3618A">
      <w:pPr>
        <w:jc w:val="center"/>
        <w:rPr>
          <w:b/>
          <w:i/>
          <w:sz w:val="28"/>
          <w:szCs w:val="28"/>
        </w:rPr>
      </w:pPr>
      <w:r w:rsidRPr="00FD2B30">
        <w:rPr>
          <w:b/>
          <w:i/>
          <w:sz w:val="28"/>
          <w:szCs w:val="28"/>
        </w:rPr>
        <w:t>Укрепление лицевой мускулатуры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>1)поглаживание лба от середины к вискам,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лба от бровей к волосам,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бровей,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век от внутренних к внешним углам глаз и в стороны,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щек от носа к ушам и от подбородка к ушам;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>2) сжимание подбородка ритмичными движениями;</w:t>
      </w:r>
    </w:p>
    <w:p w:rsidR="00B3618A" w:rsidRDefault="00B3618A" w:rsidP="00B361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разминание скуловой и щечной мышцы (спиралевидные движения по скуловой и щечной мышцам);</w:t>
      </w:r>
      <w:proofErr w:type="gramEnd"/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>4) перетирание щечной мышцы (указательным пальцем во рту, остальные снаружи);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>5) пощипывание щек.</w:t>
      </w:r>
    </w:p>
    <w:p w:rsidR="00B3618A" w:rsidRPr="00FD2B30" w:rsidRDefault="00B3618A" w:rsidP="00B3618A">
      <w:pPr>
        <w:jc w:val="both"/>
        <w:rPr>
          <w:sz w:val="28"/>
          <w:szCs w:val="28"/>
        </w:rPr>
      </w:pPr>
    </w:p>
    <w:p w:rsidR="00B3618A" w:rsidRPr="00FD2B30" w:rsidRDefault="00B3618A" w:rsidP="00B3618A">
      <w:pPr>
        <w:jc w:val="center"/>
        <w:rPr>
          <w:b/>
          <w:i/>
          <w:sz w:val="28"/>
          <w:szCs w:val="28"/>
        </w:rPr>
      </w:pPr>
      <w:r w:rsidRPr="00FD2B30">
        <w:rPr>
          <w:b/>
          <w:i/>
          <w:sz w:val="28"/>
          <w:szCs w:val="28"/>
        </w:rPr>
        <w:t>Укрепление губной мускулатуры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>1) поглаживание от середины верхней губы к углам,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середины нижней губы к углам,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углов губ по носогубным складкам к краям носа;</w:t>
      </w:r>
    </w:p>
    <w:p w:rsidR="00B3618A" w:rsidRDefault="00B3618A" w:rsidP="00B3618A">
      <w:pPr>
        <w:jc w:val="both"/>
        <w:rPr>
          <w:sz w:val="28"/>
          <w:szCs w:val="28"/>
        </w:rPr>
      </w:pPr>
      <w:r>
        <w:rPr>
          <w:sz w:val="28"/>
          <w:szCs w:val="28"/>
        </w:rPr>
        <w:t>2) пощипывание губ;</w:t>
      </w:r>
    </w:p>
    <w:p w:rsidR="006976A8" w:rsidRDefault="00B3618A" w:rsidP="00B3618A">
      <w:pPr>
        <w:jc w:val="both"/>
      </w:pPr>
      <w:r>
        <w:rPr>
          <w:sz w:val="28"/>
          <w:szCs w:val="28"/>
        </w:rPr>
        <w:t>3) покалывание губ.</w:t>
      </w:r>
    </w:p>
    <w:sectPr w:rsidR="006976A8" w:rsidSect="00B3618A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B12"/>
    <w:multiLevelType w:val="hybridMultilevel"/>
    <w:tmpl w:val="BAD06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18A"/>
    <w:rsid w:val="006976A8"/>
    <w:rsid w:val="00805CA9"/>
    <w:rsid w:val="00B3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4245</Characters>
  <Application>Microsoft Office Word</Application>
  <DocSecurity>0</DocSecurity>
  <Lines>35</Lines>
  <Paragraphs>9</Paragraphs>
  <ScaleCrop>false</ScaleCrop>
  <Company>Grizli777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2015-01-20T06:43:00Z</dcterms:created>
  <dcterms:modified xsi:type="dcterms:W3CDTF">2015-01-20T06:44:00Z</dcterms:modified>
</cp:coreProperties>
</file>