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3F" w:rsidRPr="00A5143F" w:rsidRDefault="001D55AF" w:rsidP="00A5143F">
      <w:pPr>
        <w:rPr>
          <w:b/>
        </w:rPr>
      </w:pPr>
      <w:r w:rsidRPr="00A5143F">
        <w:rPr>
          <w:b/>
        </w:rPr>
        <w:t> </w:t>
      </w:r>
      <w:r w:rsidR="00A5143F" w:rsidRPr="00A5143F">
        <w:rPr>
          <w:b/>
        </w:rPr>
        <w:t xml:space="preserve">«Современные подходы к обучению и воспитанию детей- </w:t>
      </w:r>
    </w:p>
    <w:p w:rsidR="00A5143F" w:rsidRPr="00A5143F" w:rsidRDefault="00A5143F" w:rsidP="00A5143F">
      <w:pPr>
        <w:rPr>
          <w:b/>
        </w:rPr>
      </w:pPr>
      <w:r w:rsidRPr="00A5143F">
        <w:rPr>
          <w:b/>
        </w:rPr>
        <w:t xml:space="preserve">инвалидов, детей с ограниченными возможностями здоровья </w:t>
      </w:r>
      <w:proofErr w:type="gramStart"/>
      <w:r w:rsidRPr="00A5143F">
        <w:rPr>
          <w:b/>
        </w:rPr>
        <w:t>в</w:t>
      </w:r>
      <w:proofErr w:type="gramEnd"/>
      <w:r w:rsidRPr="00A5143F">
        <w:rPr>
          <w:b/>
        </w:rPr>
        <w:t xml:space="preserve"> </w:t>
      </w:r>
    </w:p>
    <w:p w:rsidR="00A5143F" w:rsidRPr="00A5143F" w:rsidRDefault="00A5143F" w:rsidP="00A5143F">
      <w:pPr>
        <w:rPr>
          <w:b/>
        </w:rPr>
      </w:pPr>
      <w:r w:rsidRPr="00A5143F">
        <w:rPr>
          <w:b/>
        </w:rPr>
        <w:t xml:space="preserve">образовательном </w:t>
      </w:r>
      <w:proofErr w:type="gramStart"/>
      <w:r w:rsidRPr="00A5143F">
        <w:rPr>
          <w:b/>
        </w:rPr>
        <w:t>учреждении</w:t>
      </w:r>
      <w:proofErr w:type="gramEnd"/>
      <w:r w:rsidRPr="00A5143F">
        <w:rPr>
          <w:b/>
        </w:rPr>
        <w:t xml:space="preserve">» </w:t>
      </w:r>
    </w:p>
    <w:p w:rsidR="001D55AF" w:rsidRPr="001D55AF" w:rsidRDefault="001D55AF" w:rsidP="00A5143F">
      <w:r w:rsidRPr="001D55AF">
        <w:t>Современный мир переживает коренную смену подходов к образованию и к социокультурной политике в целом. Это обусловлено переориентацией общества на развитие и формирование личностных качеств человека. Эти изменения вызвали появление новой парадигмы образования, которая опирается на подходы и понятия, выработанные современной практикой. К ним можно отнести, в частности, понятие «инклюзивное образование».</w:t>
      </w:r>
    </w:p>
    <w:p w:rsidR="001D55AF" w:rsidRPr="001D55AF" w:rsidRDefault="001D55AF" w:rsidP="001D55AF">
      <w:r w:rsidRPr="001D55AF">
        <w:t>         Инклюзивное образование в России находится в стадии формирования, поэтому для нашей страны задача налаживания системы инклюзивного образования требует решения на государственном уровне.</w:t>
      </w:r>
    </w:p>
    <w:p w:rsidR="001D55AF" w:rsidRPr="001D55AF" w:rsidRDefault="001D55AF" w:rsidP="001D55AF">
      <w:r w:rsidRPr="001D55AF">
        <w:t xml:space="preserve">Активизация социальной политики в </w:t>
      </w:r>
      <w:r w:rsidR="00A5143F">
        <w:t xml:space="preserve">направлении демократизации и </w:t>
      </w:r>
      <w:proofErr w:type="spellStart"/>
      <w:r w:rsidR="00A5143F">
        <w:t>гум</w:t>
      </w:r>
      <w:r w:rsidRPr="001D55AF">
        <w:t>анизации</w:t>
      </w:r>
      <w:proofErr w:type="spellEnd"/>
      <w:r w:rsidRPr="001D55AF">
        <w:t xml:space="preserve"> общества, развитие национальной системы образования обусловливают поиски путей совершенствования организации, содержания и методик обучения и воспитания детей с ограниченными возможностями.</w:t>
      </w:r>
    </w:p>
    <w:p w:rsidR="001D55AF" w:rsidRPr="001D55AF" w:rsidRDefault="001D55AF" w:rsidP="001D55AF">
      <w:r w:rsidRPr="001D55AF">
        <w:t>         Изменение подходов к обучению и воспитанию детей с ограниченными возможностями здоровья (далее – детей с ОВЗ) направлено на формирование и развитие социально-активной личности, обладающей навыками социально-адаптивного поведения. Одним из путей реализации этой задачи является образовательная инклюзия, которая рассматривается, прежде всего, как средство социальной реабилитации, не только самого ребенка, но и его семьи. Кроме этого, развитие инклюзивного образования обеспечивает равные права, доступность, возможность выбора подходящего образовательного маршрута для любого ребенка вне зависимости от его физических и других возможностей.</w:t>
      </w:r>
    </w:p>
    <w:p w:rsidR="001D55AF" w:rsidRPr="001D55AF" w:rsidRDefault="001D55AF" w:rsidP="001D55AF">
      <w:r w:rsidRPr="001D55AF">
        <w:t xml:space="preserve">         Российская модель инклюзии базируется на позициях Л.С. Выготского, </w:t>
      </w:r>
      <w:proofErr w:type="gramStart"/>
      <w:r w:rsidRPr="001D55AF">
        <w:t>который</w:t>
      </w:r>
      <w:proofErr w:type="gramEnd"/>
      <w:r w:rsidRPr="001D55AF">
        <w:t xml:space="preserve"> определял личность и среду как целостность. </w:t>
      </w:r>
      <w:proofErr w:type="gramStart"/>
      <w:r w:rsidRPr="001D55AF">
        <w:t>Согласно</w:t>
      </w:r>
      <w:proofErr w:type="gramEnd"/>
      <w:r w:rsidRPr="001D55AF">
        <w:t xml:space="preserve"> его взгляда, социальная среда имеет первостепенное значение для развития ребенка с ограниченными возможностями здоровья.</w:t>
      </w:r>
    </w:p>
    <w:p w:rsidR="001D55AF" w:rsidRPr="001D55AF" w:rsidRDefault="001D55AF" w:rsidP="001D55AF">
      <w:r w:rsidRPr="001D55AF">
        <w:t>         Сегодня инклюзивное (включенное) образование понимается как процесс совместного воспитания и обучения лиц с ОВЗ и нормально развивающихся сверстников. В ходе такого образования дети с ОВЗ могут достигать наиболее полного прогресса в социальном развитии.</w:t>
      </w:r>
    </w:p>
    <w:p w:rsidR="001D55AF" w:rsidRPr="001D55AF" w:rsidRDefault="001D55AF" w:rsidP="001D55AF">
      <w:r w:rsidRPr="001D55AF">
        <w:t>         Терпимое (толерантное) отношение российского населения к детям-инвалидам находится на стадии формирования, поэтому следует учитывать психологическую неготовность час</w:t>
      </w:r>
      <w:r w:rsidR="00A5143F">
        <w:t xml:space="preserve">ти общества принимать этих  </w:t>
      </w:r>
      <w:r w:rsidRPr="001D55AF">
        <w:t>детей полноправными членами.</w:t>
      </w:r>
    </w:p>
    <w:p w:rsidR="001D55AF" w:rsidRPr="001D55AF" w:rsidRDefault="001D55AF" w:rsidP="001D55AF">
      <w:r w:rsidRPr="001D55AF">
        <w:t>На данном этапе развития инклюзивного образования остается актуальным вопрос о создании системной модели совместного обучения детей с ОВЗ в общеобразовательной среде нормально развивающихся сверстников. Определенная модель инклюзии должна быть доступна и полезна ребенку. При этом она не должна препятствовать получению кач</w:t>
      </w:r>
      <w:r w:rsidR="00A5143F">
        <w:t xml:space="preserve">ественного образования другим </w:t>
      </w:r>
      <w:r w:rsidRPr="001D55AF">
        <w:t xml:space="preserve"> развивающимся детям.</w:t>
      </w:r>
    </w:p>
    <w:p w:rsidR="001D55AF" w:rsidRPr="001D55AF" w:rsidRDefault="001D55AF" w:rsidP="001D55AF">
      <w:r w:rsidRPr="001D55AF">
        <w:t xml:space="preserve">Уровень психического развития детей с одним и тем же первичным нарушением может существенно различаться, поскольку биологическое неблагополучие ребенка (нарушение слуха, зрения, центральной нервной системы и др.) служит лишь первичной предпосылкой нарушения – </w:t>
      </w:r>
      <w:r w:rsidRPr="001D55AF">
        <w:lastRenderedPageBreak/>
        <w:t>его взаимодействия с окружающим миром. Вызванные первичным нарушением вторичные отклонения в психическом развитии могут быть в значительной степени предупреждены и преодолены посредством обучения – специально организованного и особым образом устроенного.</w:t>
      </w:r>
    </w:p>
    <w:p w:rsidR="001D55AF" w:rsidRPr="001D55AF" w:rsidRDefault="001D55AF" w:rsidP="001D55AF">
      <w:r w:rsidRPr="001D55AF">
        <w:t>Поддерживая инклюзивную культуру, реализуя инклюзивную политику и практику, образовательные учреждения действуют в инновационном режиме. При этом одной из основных становится задача – создать у</w:t>
      </w:r>
      <w:r w:rsidR="00A5143F">
        <w:t>стойчивую, развивающуюся, э</w:t>
      </w:r>
      <w:r w:rsidRPr="001D55AF">
        <w:t>ффективно действующую систему психолого-педагогического сопровождения инклюзивного образования в учреждениях разных типов и видов.</w:t>
      </w:r>
    </w:p>
    <w:p w:rsidR="001D55AF" w:rsidRPr="001D55AF" w:rsidRDefault="001D55AF" w:rsidP="001D55AF">
      <w:r w:rsidRPr="001D55AF">
        <w:t>Создание модели психолого-педагогического сопровождения интегративного процесса можно рассматривать как одно из основных условий и составляющих успешности интеграции.</w:t>
      </w:r>
    </w:p>
    <w:p w:rsidR="001D55AF" w:rsidRPr="001D55AF" w:rsidRDefault="001D55AF" w:rsidP="001D55AF">
      <w:r w:rsidRPr="001D55AF">
        <w:t>Анализ современной научной литературы по проблеме психолого-педагогического сопровождения позволяет сделать вывод о существовании нескольких точек зрения на понимание сущности процесса интеграции.</w:t>
      </w:r>
    </w:p>
    <w:p w:rsidR="001D55AF" w:rsidRPr="001D55AF" w:rsidRDefault="001D55AF" w:rsidP="001D55AF">
      <w:r w:rsidRPr="001D55AF">
        <w:t>Первая – это сопровождение обучения и воспитания ребенка.</w:t>
      </w:r>
    </w:p>
    <w:p w:rsidR="001D55AF" w:rsidRPr="001D55AF" w:rsidRDefault="001D55AF" w:rsidP="001D55AF">
      <w:r w:rsidRPr="001D55AF">
        <w:t>Вторая – это сопровождение развития ребенка.</w:t>
      </w:r>
    </w:p>
    <w:p w:rsidR="00A5143F" w:rsidRDefault="001D55AF" w:rsidP="001D55AF">
      <w:r w:rsidRPr="001D55AF">
        <w:t>Полагаем, что эти данные взгляды не противоречат, а дополняют друг друга.  Представляется обоснованным рассматривать психолого-педагогическое сопровождение как </w:t>
      </w:r>
      <w:r w:rsidRPr="001D55AF">
        <w:rPr>
          <w:i/>
          <w:iCs/>
        </w:rPr>
        <w:t>комплексный процесс</w:t>
      </w:r>
      <w:r w:rsidRPr="001D55AF">
        <w:t xml:space="preserve">, затрагивающий все сферы жизнедеятельности ребенка. </w:t>
      </w:r>
    </w:p>
    <w:p w:rsidR="001D55AF" w:rsidRPr="001D55AF" w:rsidRDefault="001D55AF" w:rsidP="001D55AF">
      <w:r w:rsidRPr="001D55AF">
        <w:t>В условиях инклюзивного образования психолого-педагогическое сопровождение организуется и индивидуально, и фронтально.</w:t>
      </w:r>
    </w:p>
    <w:p w:rsidR="001D55AF" w:rsidRPr="001D55AF" w:rsidRDefault="001D55AF" w:rsidP="001D55AF">
      <w:r w:rsidRPr="001D55AF">
        <w:t>Психолого-педагогическое сопровождение инклюзивного процесса в образовательном учреждении строится на нескольких принципах:</w:t>
      </w:r>
    </w:p>
    <w:p w:rsidR="001D55AF" w:rsidRPr="001D55AF" w:rsidRDefault="001D55AF" w:rsidP="001D55AF">
      <w:pPr>
        <w:numPr>
          <w:ilvl w:val="0"/>
          <w:numId w:val="1"/>
        </w:numPr>
      </w:pPr>
      <w:r w:rsidRPr="001D55AF">
        <w:rPr>
          <w:b/>
          <w:bCs/>
        </w:rPr>
        <w:t>1.                </w:t>
      </w:r>
      <w:r w:rsidRPr="001D55AF">
        <w:rPr>
          <w:b/>
          <w:bCs/>
          <w:u w:val="single"/>
        </w:rPr>
        <w:t>Непрерывность.</w:t>
      </w:r>
      <w:r w:rsidRPr="001D55AF">
        <w:rPr>
          <w:b/>
          <w:bCs/>
        </w:rPr>
        <w:t> </w:t>
      </w:r>
      <w:r w:rsidRPr="001D55AF">
        <w:t>Психолого-педагогическое сопровождение функционирует на всех ступенях образования, благодаря чему и обеспечивается</w:t>
      </w:r>
      <w:r w:rsidR="00A5143F">
        <w:t xml:space="preserve"> </w:t>
      </w:r>
      <w:r w:rsidRPr="001D55AF">
        <w:rPr>
          <w:i/>
          <w:iCs/>
        </w:rPr>
        <w:t>непрерывность</w:t>
      </w:r>
      <w:r w:rsidRPr="001D55AF">
        <w:t> процесса сопровождения.</w:t>
      </w:r>
    </w:p>
    <w:p w:rsidR="001D55AF" w:rsidRPr="001D55AF" w:rsidRDefault="001D55AF" w:rsidP="001D55AF">
      <w:pPr>
        <w:numPr>
          <w:ilvl w:val="0"/>
          <w:numId w:val="1"/>
        </w:numPr>
      </w:pPr>
      <w:r w:rsidRPr="001D55AF">
        <w:rPr>
          <w:b/>
          <w:bCs/>
        </w:rPr>
        <w:t>2.                </w:t>
      </w:r>
      <w:r w:rsidRPr="001D55AF">
        <w:rPr>
          <w:b/>
          <w:bCs/>
          <w:u w:val="single"/>
        </w:rPr>
        <w:t>Системность.</w:t>
      </w:r>
      <w:r w:rsidRPr="001D55AF">
        <w:t> Значимость и продуктивность сопровождения определяется его </w:t>
      </w:r>
      <w:r w:rsidRPr="001D55AF">
        <w:rPr>
          <w:i/>
          <w:iCs/>
        </w:rPr>
        <w:t>системностью, </w:t>
      </w:r>
      <w:r w:rsidRPr="001D55AF">
        <w:t>вниманием к широкому кругу вопросов. Среди них семья, обустройство образовательной среды, обучение и воспитание, взаимодействие детей, вопросы самопознания и личностной самореализации.</w:t>
      </w:r>
    </w:p>
    <w:p w:rsidR="001D55AF" w:rsidRPr="001D55AF" w:rsidRDefault="001D55AF" w:rsidP="001D55AF">
      <w:r w:rsidRPr="001D55AF">
        <w:t>Сопровождение семьи означает не только поддержку семей, имеющих детей с особенностями психофизического развития. Это также и формирование социального интереса к «особым» детям у всех родителей инклюзивной группы. Таким образом, от понимания потребностей «особых» детей на микроуровне можно перейти на макроуровень, когда каждый человек, осуществляя свои профессиональные и общественные функции, будет осознавать необходимость учета подобных потребностей и детей, и взрослых.</w:t>
      </w:r>
    </w:p>
    <w:p w:rsidR="001D55AF" w:rsidRPr="001D55AF" w:rsidRDefault="001D55AF" w:rsidP="001D55AF">
      <w:pPr>
        <w:numPr>
          <w:ilvl w:val="0"/>
          <w:numId w:val="2"/>
        </w:numPr>
      </w:pPr>
      <w:r w:rsidRPr="001D55AF">
        <w:rPr>
          <w:b/>
          <w:bCs/>
        </w:rPr>
        <w:t>3.                </w:t>
      </w:r>
      <w:r w:rsidRPr="001D55AF">
        <w:rPr>
          <w:b/>
          <w:bCs/>
          <w:u w:val="single"/>
        </w:rPr>
        <w:t>Обеспечение положительного эмоционального самочувствия всех участников образовательного процесса.</w:t>
      </w:r>
      <w:r w:rsidRPr="001D55AF">
        <w:t> На всех этапах инклюзивного образования сопровождение обеспечивает </w:t>
      </w:r>
      <w:r w:rsidRPr="001D55AF">
        <w:rPr>
          <w:i/>
          <w:iCs/>
        </w:rPr>
        <w:t>положительное эмоциональное самочувствие</w:t>
      </w:r>
      <w:r w:rsidRPr="001D55AF">
        <w:t xml:space="preserve"> воспитанников, </w:t>
      </w:r>
      <w:r w:rsidRPr="001D55AF">
        <w:lastRenderedPageBreak/>
        <w:t>положительную динамику в развитии и положительные учебные достижения, способствует развитию взаимодействия детей.</w:t>
      </w:r>
    </w:p>
    <w:p w:rsidR="001D55AF" w:rsidRPr="001D55AF" w:rsidRDefault="001D55AF" w:rsidP="001D55AF">
      <w:r w:rsidRPr="001D55AF">
        <w:t>Учеными установлена прямая связь между наличием социально-эмоционального благополучия ребенка в учебном коллективе и его успешностью во всех видах деятельности, в том числе и учебной. Технология социально-эмоционального взаимодействия предполагает работу с педагогами, «нормально» развивающимися детьми и их родителями в системе инклюзивного образования, нацеленную на преодоление отрицательных установок, формирование принятия «особых» детей, понимание их особых потребностей.</w:t>
      </w:r>
    </w:p>
    <w:p w:rsidR="001D55AF" w:rsidRPr="001D55AF" w:rsidRDefault="001D55AF" w:rsidP="001D55AF">
      <w:r w:rsidRPr="001D55AF">
        <w:t>В этих условиях у детей с особенностями психофизического развития формируется социальная компетентность, навыки общения с окружающими, преодолевается социальная изоляция, расширяются возможности произвольного взаимодействия со сверстниками. У тех и других формируется определенная степень социальной зрелости и понимание факта (одного из главных признаков инклюзивного образования), что ребенок с ОВЗ не хуже и не лучше других – он такой же, как все.</w:t>
      </w:r>
    </w:p>
    <w:p w:rsidR="00A5143F" w:rsidRPr="00A5143F" w:rsidRDefault="001D55AF" w:rsidP="001D55AF">
      <w:pPr>
        <w:numPr>
          <w:ilvl w:val="0"/>
          <w:numId w:val="3"/>
        </w:numPr>
      </w:pPr>
      <w:r w:rsidRPr="00A5143F">
        <w:rPr>
          <w:b/>
          <w:bCs/>
        </w:rPr>
        <w:t>4.                </w:t>
      </w:r>
      <w:r w:rsidRPr="00A5143F">
        <w:rPr>
          <w:b/>
          <w:bCs/>
          <w:u w:val="single"/>
        </w:rPr>
        <w:t>Индивидуальный подход.</w:t>
      </w:r>
      <w:r w:rsidRPr="001D55AF">
        <w:t> Важный принцип, которым руководствуются специалисты психолого-педагогического сопровождения – </w:t>
      </w:r>
      <w:r w:rsidRPr="00A5143F">
        <w:rPr>
          <w:i/>
          <w:iCs/>
        </w:rPr>
        <w:t>индивидуальный подход</w:t>
      </w:r>
      <w:r w:rsidR="00A5143F" w:rsidRPr="00A5143F">
        <w:rPr>
          <w:i/>
          <w:iCs/>
        </w:rPr>
        <w:t xml:space="preserve"> </w:t>
      </w:r>
      <w:r w:rsidRPr="001D55AF">
        <w:t xml:space="preserve">к </w:t>
      </w:r>
      <w:r w:rsidRPr="00A5143F">
        <w:rPr>
          <w:b/>
          <w:bCs/>
        </w:rPr>
        <w:t>5.                </w:t>
      </w:r>
      <w:r w:rsidRPr="00A5143F">
        <w:rPr>
          <w:b/>
          <w:bCs/>
          <w:u w:val="single"/>
        </w:rPr>
        <w:t>Междисциплинарное взаимодействие в команде специалистов сопровождения</w:t>
      </w:r>
    </w:p>
    <w:p w:rsidR="001D55AF" w:rsidRPr="001D55AF" w:rsidRDefault="001D55AF" w:rsidP="001D55AF">
      <w:pPr>
        <w:numPr>
          <w:ilvl w:val="0"/>
          <w:numId w:val="3"/>
        </w:numPr>
      </w:pPr>
      <w:proofErr w:type="gramStart"/>
      <w:r w:rsidRPr="001D55AF">
        <w:t>Междисциплинарный подход выражается и в таких конкретных вещах, как: опора на единую научно-методологическую концепцию в понимании нормативного и нарушенного развития ребенка; общего междисциплинарного языка в трактовке тех или иных результатов диагностики; разработка взаимодополняющей коррекционно-развивающей программы; открытость информации о ребенке для всех специалистов, которые работают с ним и его семьей; единое календарно-тематическое планирование;</w:t>
      </w:r>
      <w:proofErr w:type="gramEnd"/>
      <w:r w:rsidRPr="001D55AF">
        <w:t xml:space="preserve"> проведение специалистами коррекционно-развивающих занятий на материале, включенном в содержание общеобразовательной программы.</w:t>
      </w:r>
    </w:p>
    <w:p w:rsidR="001D55AF" w:rsidRPr="001D55AF" w:rsidRDefault="001D55AF" w:rsidP="001D55AF">
      <w:r w:rsidRPr="001D55AF">
        <w:t>Существуют три модели интегрированного обучения:</w:t>
      </w:r>
    </w:p>
    <w:p w:rsidR="001D55AF" w:rsidRPr="001D55AF" w:rsidRDefault="001D55AF" w:rsidP="001D55AF">
      <w:pPr>
        <w:numPr>
          <w:ilvl w:val="0"/>
          <w:numId w:val="5"/>
        </w:numPr>
      </w:pPr>
      <w:r w:rsidRPr="001D55AF">
        <w:rPr>
          <w:i/>
          <w:iCs/>
        </w:rPr>
        <w:t>Полная и комбинированная интеграция</w:t>
      </w:r>
      <w:r w:rsidRPr="001D55AF">
        <w:t>, где в одной группе, осваивая образовательные программы, совместно обучаются дети с ОВЗ и нормально развивающиеся.</w:t>
      </w:r>
    </w:p>
    <w:p w:rsidR="001D55AF" w:rsidRPr="001D55AF" w:rsidRDefault="001D55AF" w:rsidP="001D55AF">
      <w:pPr>
        <w:numPr>
          <w:ilvl w:val="0"/>
          <w:numId w:val="5"/>
        </w:numPr>
      </w:pPr>
      <w:r w:rsidRPr="001D55AF">
        <w:rPr>
          <w:i/>
          <w:iCs/>
        </w:rPr>
        <w:t>Частичная интеграция</w:t>
      </w:r>
      <w:r w:rsidRPr="001D55AF">
        <w:t> показана детям, которые по тем или иным причинам не способны овладеть образовательным стандартом, поэтому они вливаются в группу на часть дня.</w:t>
      </w:r>
    </w:p>
    <w:p w:rsidR="001D55AF" w:rsidRPr="001D55AF" w:rsidRDefault="001D55AF" w:rsidP="001D55AF">
      <w:pPr>
        <w:numPr>
          <w:ilvl w:val="0"/>
          <w:numId w:val="5"/>
        </w:numPr>
      </w:pPr>
      <w:r w:rsidRPr="001D55AF">
        <w:rPr>
          <w:i/>
          <w:iCs/>
        </w:rPr>
        <w:t>Временная интеграция</w:t>
      </w:r>
      <w:r w:rsidRPr="001D55AF">
        <w:t> предполагает объединение всех воспитанников группы компенсирующего назначения с типично развивающимися дошкольниками не реже двух раз в месяц для проведения различных мероприятий воспитательного характера.</w:t>
      </w:r>
    </w:p>
    <w:p w:rsidR="001D55AF" w:rsidRPr="001D55AF" w:rsidRDefault="001D55AF" w:rsidP="00A5143F">
      <w:r w:rsidRPr="001D55AF">
        <w:br/>
      </w:r>
    </w:p>
    <w:p w:rsidR="001D55AF" w:rsidRPr="001D55AF" w:rsidRDefault="001D55AF" w:rsidP="001D55AF">
      <w:r w:rsidRPr="001D55AF">
        <w:t>В процессе образовательной деятельности в дошкольном учреждении важно гибко сочетать индивидуальный и дифференцированный подходы; это способствует тому, чтобы все дети принимали участие в жизни коллектива.</w:t>
      </w:r>
    </w:p>
    <w:p w:rsidR="001D55AF" w:rsidRPr="001D55AF" w:rsidRDefault="001D55AF" w:rsidP="001D55AF">
      <w:r w:rsidRPr="001D55AF">
        <w:lastRenderedPageBreak/>
        <w:t>Одним из условий повышения эффективности коррекционно-педагогической работы является </w:t>
      </w:r>
      <w:r w:rsidRPr="001D55AF">
        <w:rPr>
          <w:i/>
          <w:iCs/>
        </w:rPr>
        <w:t>создание </w:t>
      </w:r>
      <w:r w:rsidRPr="001D55AF">
        <w:t>адекватной возможностям ребенка </w:t>
      </w:r>
      <w:r w:rsidRPr="001D55AF">
        <w:rPr>
          <w:i/>
          <w:iCs/>
        </w:rPr>
        <w:t>охранительно-педагогической</w:t>
      </w:r>
      <w:r w:rsidR="00A5143F">
        <w:rPr>
          <w:i/>
          <w:iCs/>
        </w:rPr>
        <w:t xml:space="preserve"> </w:t>
      </w:r>
      <w:r w:rsidRPr="001D55AF">
        <w:t>и </w:t>
      </w:r>
      <w:r w:rsidRPr="001D55AF">
        <w:rPr>
          <w:i/>
          <w:iCs/>
        </w:rPr>
        <w:t>предметно-развивающей среды</w:t>
      </w:r>
      <w:r w:rsidRPr="001D55AF">
        <w:t>, то есть система условий, обеспечивающих полноценное развитие всех видов деятельности, коррекцию отклонений высших психических функций и становление личности ребенка.</w:t>
      </w:r>
    </w:p>
    <w:p w:rsidR="001D55AF" w:rsidRPr="001D55AF" w:rsidRDefault="001D55AF" w:rsidP="001D55AF">
      <w:r w:rsidRPr="001D55AF">
        <w:t>Основными направлениями</w:t>
      </w:r>
      <w:r w:rsidR="003A7F58">
        <w:t xml:space="preserve"> деятельности педагога-дефектолога </w:t>
      </w:r>
      <w:r w:rsidRPr="001D55AF">
        <w:t xml:space="preserve"> инклюзивного образования являются:</w:t>
      </w:r>
    </w:p>
    <w:p w:rsidR="001D55AF" w:rsidRPr="001D55AF" w:rsidRDefault="001D55AF" w:rsidP="001D55AF">
      <w:pPr>
        <w:numPr>
          <w:ilvl w:val="0"/>
          <w:numId w:val="6"/>
        </w:numPr>
      </w:pPr>
      <w:r w:rsidRPr="001D55AF">
        <w:t>Психодиагностика.</w:t>
      </w:r>
    </w:p>
    <w:p w:rsidR="001D55AF" w:rsidRPr="001D55AF" w:rsidRDefault="001D55AF" w:rsidP="001D55AF">
      <w:pPr>
        <w:numPr>
          <w:ilvl w:val="0"/>
          <w:numId w:val="6"/>
        </w:numPr>
      </w:pPr>
      <w:r w:rsidRPr="001D55AF">
        <w:t>Психологическая помощь в трудных ситуациях (немедицинская психотерапия).</w:t>
      </w:r>
    </w:p>
    <w:p w:rsidR="001D55AF" w:rsidRPr="001D55AF" w:rsidRDefault="001D55AF" w:rsidP="001D55AF">
      <w:pPr>
        <w:numPr>
          <w:ilvl w:val="0"/>
          <w:numId w:val="6"/>
        </w:numPr>
      </w:pPr>
      <w:r w:rsidRPr="001D55AF">
        <w:t xml:space="preserve"> реабилитация.</w:t>
      </w:r>
    </w:p>
    <w:p w:rsidR="001D55AF" w:rsidRPr="001D55AF" w:rsidRDefault="001D55AF" w:rsidP="001D55AF">
      <w:pPr>
        <w:numPr>
          <w:ilvl w:val="0"/>
          <w:numId w:val="6"/>
        </w:numPr>
      </w:pPr>
      <w:r w:rsidRPr="001D55AF">
        <w:t xml:space="preserve"> консультирование.</w:t>
      </w:r>
    </w:p>
    <w:p w:rsidR="001D55AF" w:rsidRPr="001D55AF" w:rsidRDefault="001D55AF" w:rsidP="001D55AF">
      <w:pPr>
        <w:numPr>
          <w:ilvl w:val="0"/>
          <w:numId w:val="6"/>
        </w:numPr>
      </w:pPr>
      <w:r w:rsidRPr="001D55AF">
        <w:t xml:space="preserve"> просвещение.</w:t>
      </w:r>
    </w:p>
    <w:p w:rsidR="001D55AF" w:rsidRPr="001D55AF" w:rsidRDefault="001D55AF" w:rsidP="001D55AF">
      <w:pPr>
        <w:numPr>
          <w:ilvl w:val="0"/>
          <w:numId w:val="6"/>
        </w:numPr>
      </w:pPr>
      <w:r w:rsidRPr="001D55AF">
        <w:t xml:space="preserve">Развивающая и </w:t>
      </w:r>
      <w:proofErr w:type="spellStart"/>
      <w:r w:rsidRPr="001D55AF">
        <w:t>психокоррекционная</w:t>
      </w:r>
      <w:proofErr w:type="spellEnd"/>
      <w:r w:rsidRPr="001D55AF">
        <w:t xml:space="preserve"> работа.</w:t>
      </w:r>
    </w:p>
    <w:p w:rsidR="001D55AF" w:rsidRPr="001D55AF" w:rsidRDefault="001D55AF" w:rsidP="001D55AF"/>
    <w:p w:rsidR="001D55AF" w:rsidRPr="001D55AF" w:rsidRDefault="001D55AF" w:rsidP="001D55AF">
      <w:r w:rsidRPr="001D55AF">
        <w:t>Для успешности воспитания и обучения детей с особенностями развития необходима правильная оценка их возможностей и выявление особых образовательных потребностей. В связи с этим  особая роль отводится психолого-педагогической диагностике, которая предполагает обеспечивать:</w:t>
      </w:r>
    </w:p>
    <w:p w:rsidR="001D55AF" w:rsidRPr="001D55AF" w:rsidRDefault="001D55AF" w:rsidP="001D55AF">
      <w:r w:rsidRPr="001D55AF">
        <w:t>- своевременно выявить детей с ограниченными возможностями;</w:t>
      </w:r>
    </w:p>
    <w:p w:rsidR="001D55AF" w:rsidRPr="001D55AF" w:rsidRDefault="001D55AF" w:rsidP="001D55AF">
      <w:r w:rsidRPr="001D55AF">
        <w:t>- выявление особых образовательных потребностей детей с ОВЗ, обусловленных недостатками в их психическом развитии;</w:t>
      </w:r>
    </w:p>
    <w:p w:rsidR="001D55AF" w:rsidRPr="001D55AF" w:rsidRDefault="001D55AF" w:rsidP="001D55AF">
      <w:r w:rsidRPr="001D55AF">
        <w:t>- определить оптимальный педагогический маршрут;</w:t>
      </w:r>
    </w:p>
    <w:p w:rsidR="001D55AF" w:rsidRPr="001D55AF" w:rsidRDefault="001D55AF" w:rsidP="001D55AF">
      <w:r w:rsidRPr="001D55AF">
        <w:t>- осуществление индивидуально-ориентированной психолого-медико-педагогической помощи детям с ОВЗ с учетом особенностей психофизического развития и индивидуальных возможностей детей (в соответствии с ПМПК);</w:t>
      </w:r>
    </w:p>
    <w:p w:rsidR="001D55AF" w:rsidRPr="001D55AF" w:rsidRDefault="001D55AF" w:rsidP="001D55AF">
      <w:r w:rsidRPr="001D55AF">
        <w:t>- спланировать коррекционные мероприятия, разработать программы коррекционной работы;</w:t>
      </w:r>
    </w:p>
    <w:p w:rsidR="001D55AF" w:rsidRPr="001D55AF" w:rsidRDefault="001D55AF" w:rsidP="001D55AF">
      <w:r w:rsidRPr="001D55AF">
        <w:t>- оценить динамику развития и эффективность коррекционной работы;</w:t>
      </w:r>
    </w:p>
    <w:p w:rsidR="001D55AF" w:rsidRPr="001D55AF" w:rsidRDefault="001D55AF" w:rsidP="001D55AF">
      <w:r w:rsidRPr="001D55AF">
        <w:t>- консультировать родителей ребенка.</w:t>
      </w:r>
    </w:p>
    <w:p w:rsidR="001D55AF" w:rsidRPr="001D55AF" w:rsidRDefault="001D55AF" w:rsidP="001D55AF"/>
    <w:p w:rsidR="001D55AF" w:rsidRPr="001D55AF" w:rsidRDefault="001D55AF" w:rsidP="001D55AF">
      <w:r w:rsidRPr="001D55AF">
        <w:rPr>
          <w:i/>
          <w:iCs/>
          <w:u w:val="single"/>
        </w:rPr>
        <w:t>Диагностика</w:t>
      </w:r>
      <w:r w:rsidRPr="001D55AF">
        <w:t> проводится в три этапа:</w:t>
      </w:r>
    </w:p>
    <w:p w:rsidR="001D55AF" w:rsidRPr="001D55AF" w:rsidRDefault="001D55AF" w:rsidP="001D55AF">
      <w:r w:rsidRPr="001D55AF">
        <w:t>Мониторинг детского развития включает в себя:</w:t>
      </w:r>
    </w:p>
    <w:p w:rsidR="001D55AF" w:rsidRPr="001D55AF" w:rsidRDefault="001D55AF" w:rsidP="001D55AF">
      <w:r w:rsidRPr="001D55AF">
        <w:t>- оценка психического развития ребенка;</w:t>
      </w:r>
    </w:p>
    <w:p w:rsidR="001D55AF" w:rsidRPr="001D55AF" w:rsidRDefault="001D55AF" w:rsidP="001D55AF">
      <w:r w:rsidRPr="001D55AF">
        <w:t>- состояние его здоровья;</w:t>
      </w:r>
    </w:p>
    <w:p w:rsidR="001D55AF" w:rsidRPr="001D55AF" w:rsidRDefault="001D55AF" w:rsidP="001D55AF">
      <w:r w:rsidRPr="001D55AF">
        <w:lastRenderedPageBreak/>
        <w:t>- развитие общих способностей: познавательных, коммуникативных и регуляторных.</w:t>
      </w:r>
    </w:p>
    <w:p w:rsidR="001D55AF" w:rsidRPr="001D55AF" w:rsidRDefault="001D55AF" w:rsidP="001D55AF">
      <w:r w:rsidRPr="001D55AF">
        <w:t>Мониторинг проводится два раза в году: в начале и по окончании работы по программе.</w:t>
      </w:r>
    </w:p>
    <w:p w:rsidR="001D55AF" w:rsidRPr="001D55AF" w:rsidRDefault="001D55AF" w:rsidP="003A7F58">
      <w:r w:rsidRPr="001D55AF">
        <w:t xml:space="preserve">Полученные сведения позволяют в дальнейшем целенаправленно вносить коррективы </w:t>
      </w:r>
      <w:proofErr w:type="gramStart"/>
      <w:r w:rsidRPr="001D55AF">
        <w:t>в</w:t>
      </w:r>
      <w:proofErr w:type="gramEnd"/>
      <w:r w:rsidRPr="001D55AF">
        <w:t xml:space="preserve"> </w:t>
      </w:r>
    </w:p>
    <w:p w:rsidR="001D55AF" w:rsidRPr="001D55AF" w:rsidRDefault="001D55AF" w:rsidP="001D55AF">
      <w:r w:rsidRPr="001D55AF">
        <w:rPr>
          <w:b/>
          <w:bCs/>
          <w:i/>
          <w:iCs/>
          <w:u w:val="single"/>
        </w:rPr>
        <w:t>Цель коррекционно-развивающей работы</w:t>
      </w:r>
      <w:r w:rsidRPr="001D55AF">
        <w:t> – создание условий для всестороннего развития ребенка с особыми образовательными потребностями для обогащения его социального опыта и гармоничного включения в коллектив сверстников.</w:t>
      </w:r>
    </w:p>
    <w:p w:rsidR="003A7F58" w:rsidRPr="001D55AF" w:rsidRDefault="003A7F58" w:rsidP="003A7F58"/>
    <w:p w:rsidR="001D55AF" w:rsidRPr="001D55AF" w:rsidRDefault="001D55AF" w:rsidP="001D55AF">
      <w:r w:rsidRPr="001D55AF">
        <w:br/>
      </w:r>
      <w:r w:rsidRPr="001D55AF">
        <w:br/>
      </w:r>
      <w:r w:rsidRPr="001D55AF">
        <w:rPr>
          <w:b/>
          <w:bCs/>
          <w:i/>
          <w:iCs/>
        </w:rPr>
        <w:t> </w:t>
      </w:r>
    </w:p>
    <w:p w:rsidR="00935035" w:rsidRDefault="00784946">
      <w:r w:rsidRPr="00784946">
        <w:t xml:space="preserve">В специальной школе может быть создан класс (или группа) для детей со сложной структурой дефекта по мере выявления таких детей в ходе психолого-медико-педагогического наблюдения в условиях образовательного процесса. Помимо этого в специальной школе любого вида могут быть открыты классы для детей с выраженными нарушениями в умственном развитии и сопутствующими им другими нарушениями. Решение об открытии такого класса принимает педагогический совет специальной школы при наличии необходимых условий, специально подготовленных кадров. Главные задачи таких классов — обеспечение элементарного начального образования, создание максимально благоприятных условий для развития личности ребенка, получения им </w:t>
      </w:r>
      <w:proofErr w:type="spellStart"/>
      <w:r w:rsidRPr="00784946">
        <w:t>допрофессиональной</w:t>
      </w:r>
      <w:proofErr w:type="spellEnd"/>
      <w:r w:rsidRPr="00784946">
        <w:t xml:space="preserve"> или элементарной трудовой и социально-бытовой подготовки с учетом его индивидуальных возможностей. Ученик специальной школы может быть переведен для обучения в обычную общеобразовательную школу органами управления образованием с согласия родителей (или лиц, их заменяющих) и на основании заключения ПМПК, а также в случае, если в общеобразовательной школе имеются необходимые условия для интегрированного обучения. Помимо образования специальная школа обеспечивает детям с ограниченными возможностями здоровья и жизнедеятельности медицинское и психологическое сопровождение, для чего в штате специальной школы имеются соответствующие специалисты. Они работают в тесном взаимодействии с педагогическим персоналом, осуществляя диагностическую деятельность, </w:t>
      </w:r>
      <w:proofErr w:type="spellStart"/>
      <w:r w:rsidRPr="00784946">
        <w:t>психокоррекционные</w:t>
      </w:r>
      <w:proofErr w:type="spellEnd"/>
      <w:r w:rsidRPr="00784946">
        <w:t xml:space="preserve"> и психотерапевтические мероприятия, поддерживая в специальной школе охранительный режим, участвуя в </w:t>
      </w:r>
      <w:proofErr w:type="spellStart"/>
      <w:r w:rsidRPr="00784946">
        <w:t>профконсультировании</w:t>
      </w:r>
      <w:proofErr w:type="spellEnd"/>
      <w:r w:rsidRPr="00784946">
        <w:t xml:space="preserve">. При необходимости дети получают медикаментозное и физиотерапевтическое лечение, массаж, закаливающие процедуры, посещают занятия лечебной физкультурой. Процесс </w:t>
      </w:r>
      <w:proofErr w:type="gramStart"/>
      <w:r w:rsidRPr="00784946">
        <w:t>социального</w:t>
      </w:r>
      <w:proofErr w:type="gramEnd"/>
      <w:r w:rsidRPr="00784946">
        <w:t xml:space="preserve"> </w:t>
      </w:r>
      <w:proofErr w:type="spellStart"/>
      <w:r w:rsidRPr="00784946">
        <w:t>адаптирования</w:t>
      </w:r>
      <w:proofErr w:type="spellEnd"/>
      <w:r w:rsidRPr="00784946">
        <w:t xml:space="preserve">, социальной интеграции помогает осуществлять социальный педагог. Его роль особенно возрастает на этапе выбора профессии, окончания выпускниками школы и перехода в </w:t>
      </w:r>
      <w:proofErr w:type="spellStart"/>
      <w:r w:rsidRPr="00784946">
        <w:t>послешкольный</w:t>
      </w:r>
      <w:proofErr w:type="spellEnd"/>
      <w:r w:rsidRPr="00784946">
        <w:t xml:space="preserve"> период. Каждая специальная школа уделяет значительное внимание </w:t>
      </w:r>
      <w:proofErr w:type="gramStart"/>
      <w:r w:rsidRPr="00784946">
        <w:t>трудовой</w:t>
      </w:r>
      <w:proofErr w:type="gramEnd"/>
      <w:r w:rsidRPr="00784946">
        <w:t xml:space="preserve">. Предпрофессиональной подготовке своих воспитанников. Содержание и формы подготовки зависят от местных особенностей: территориальных, </w:t>
      </w:r>
      <w:proofErr w:type="spellStart"/>
      <w:r w:rsidRPr="00784946">
        <w:t>этнонациональных</w:t>
      </w:r>
      <w:proofErr w:type="spellEnd"/>
      <w:r w:rsidRPr="00784946">
        <w:t xml:space="preserve"> и культурных, от потребностей местного рынка труда, возможностей воспитанников, их интересов. Сугубо индивидуально выбирается профиль труда, включающий в себя подготовку к индивидуальной трудовой деятельности.</w:t>
      </w:r>
    </w:p>
    <w:p w:rsidR="00784946" w:rsidRDefault="00784946">
      <w:r w:rsidRPr="00784946">
        <w:t>В школах VIII вида могут создаваться и функционировать классы для детей с глубокой умственной отсталостью. Число детей в таком классе не должно превышать </w:t>
      </w:r>
      <w:r w:rsidRPr="00784946">
        <w:rPr>
          <w:i/>
          <w:iCs/>
        </w:rPr>
        <w:t>5—6 </w:t>
      </w:r>
      <w:r w:rsidRPr="00784946">
        <w:t xml:space="preserve">человек. Дети могут быть направлены в подготовительный (диагностический) класс. В течение учебного года </w:t>
      </w:r>
      <w:r w:rsidRPr="00784946">
        <w:lastRenderedPageBreak/>
        <w:t>предварительный диагноз уточняется, и в зависимости от этого на следующий год ребенок может быть либо направлен в класс для детей с тяжелыми формами нарушения интеллекта, либо в обычный класс школы</w:t>
      </w:r>
      <w:r w:rsidRPr="00784946">
        <w:rPr>
          <w:b/>
          <w:bCs/>
        </w:rPr>
        <w:t> </w:t>
      </w:r>
      <w:r w:rsidRPr="00784946">
        <w:t xml:space="preserve">VIII вида. Комплектование классов для детей с тяжелой формой интеллектуального недоразвития проводится по трем Уровням: 1-й уровень — в возрасте с 6 до 9 лет; 2-й уровень—с 9 до I2лет; З-й уровень—с </w:t>
      </w:r>
      <w:proofErr w:type="gramStart"/>
      <w:r w:rsidRPr="00784946">
        <w:t>I</w:t>
      </w:r>
      <w:proofErr w:type="gramEnd"/>
      <w:r w:rsidRPr="00784946">
        <w:t xml:space="preserve">З до I8лет. В такие классы могут быть направлены дети в возрасте до 12 лет, пребывание их в системе школьного обучения до 18 лет. Отчисление из школы происходит в соответствии с Рекомендациями ПМПК и по согласованию с родителями. В такие классы не принимаются дети с </w:t>
      </w:r>
      <w:proofErr w:type="spellStart"/>
      <w:r w:rsidRPr="00784946">
        <w:t>психпатоподобным</w:t>
      </w:r>
      <w:proofErr w:type="spellEnd"/>
      <w:r w:rsidRPr="00784946">
        <w:t xml:space="preserve"> поведением, эпилепсией и другими психическими заболеваниями, требующими активного лечения. Эти дети могут посещать консультативные группы вместе с родителями.</w:t>
      </w:r>
    </w:p>
    <w:p w:rsidR="00784946" w:rsidRDefault="00784946"/>
    <w:p w:rsidR="00784946" w:rsidRPr="00784946" w:rsidRDefault="00784946" w:rsidP="00784946">
      <w:proofErr w:type="gramStart"/>
      <w:r w:rsidRPr="00784946">
        <w:t xml:space="preserve">Большое значение для развития теории и практики обучения и воспитания умственно отсталых лиц имели врачебно-педагогическая система Э. </w:t>
      </w:r>
      <w:proofErr w:type="spellStart"/>
      <w:r w:rsidRPr="00784946">
        <w:t>Сегена</w:t>
      </w:r>
      <w:proofErr w:type="spellEnd"/>
      <w:r w:rsidRPr="00784946">
        <w:t xml:space="preserve"> (1812—1880), идеи И. Т. </w:t>
      </w:r>
      <w:proofErr w:type="spellStart"/>
      <w:r w:rsidRPr="00784946">
        <w:t>Вайзе</w:t>
      </w:r>
      <w:proofErr w:type="spellEnd"/>
      <w:r w:rsidRPr="00784946">
        <w:t xml:space="preserve"> (1793—1859), В. </w:t>
      </w:r>
      <w:proofErr w:type="spellStart"/>
      <w:r w:rsidRPr="00784946">
        <w:t>Айрленда</w:t>
      </w:r>
      <w:proofErr w:type="spellEnd"/>
      <w:r w:rsidRPr="00784946">
        <w:t xml:space="preserve"> (1832—1903), Ж. </w:t>
      </w:r>
      <w:proofErr w:type="spellStart"/>
      <w:r w:rsidRPr="00784946">
        <w:t>Демора</w:t>
      </w:r>
      <w:proofErr w:type="spellEnd"/>
      <w:r w:rsidRPr="00784946">
        <w:t xml:space="preserve"> (1867—1941), О. </w:t>
      </w:r>
      <w:proofErr w:type="spellStart"/>
      <w:r w:rsidRPr="00784946">
        <w:t>Декроли</w:t>
      </w:r>
      <w:proofErr w:type="spellEnd"/>
      <w:r w:rsidRPr="00784946">
        <w:t xml:space="preserve"> (187 1—1932), М. </w:t>
      </w:r>
      <w:proofErr w:type="spellStart"/>
      <w:r w:rsidRPr="00784946">
        <w:t>Монтессори</w:t>
      </w:r>
      <w:proofErr w:type="spellEnd"/>
      <w:r w:rsidRPr="00784946">
        <w:t xml:space="preserve"> (1870—1952.</w:t>
      </w:r>
      <w:proofErr w:type="gramEnd"/>
      <w:r w:rsidRPr="00784946">
        <w:t xml:space="preserve"> </w:t>
      </w:r>
      <w:proofErr w:type="gramStart"/>
      <w:r w:rsidRPr="00784946">
        <w:t xml:space="preserve">Большой вклад в ее развитие внесли Л.С. Выготский, Л.В. </w:t>
      </w:r>
      <w:proofErr w:type="spellStart"/>
      <w:r w:rsidRPr="00784946">
        <w:t>Занков</w:t>
      </w:r>
      <w:proofErr w:type="spellEnd"/>
      <w:r w:rsidRPr="00784946">
        <w:t xml:space="preserve">, А.Н. </w:t>
      </w:r>
      <w:proofErr w:type="spellStart"/>
      <w:r w:rsidRPr="00784946">
        <w:t>Граборов</w:t>
      </w:r>
      <w:proofErr w:type="spellEnd"/>
      <w:r w:rsidRPr="00784946">
        <w:t xml:space="preserve">, Г.М. </w:t>
      </w:r>
      <w:proofErr w:type="spellStart"/>
      <w:r w:rsidRPr="00784946">
        <w:t>Дульнев</w:t>
      </w:r>
      <w:proofErr w:type="spellEnd"/>
      <w:r w:rsidRPr="00784946">
        <w:t xml:space="preserve"> и др. Одновременно с этим продолжается дальнейшее изучение слабоумия (А. Р. </w:t>
      </w:r>
      <w:proofErr w:type="spellStart"/>
      <w:r w:rsidRPr="00784946">
        <w:t>Лурия</w:t>
      </w:r>
      <w:proofErr w:type="spellEnd"/>
      <w:r w:rsidRPr="00784946">
        <w:t xml:space="preserve">, Ж.И. </w:t>
      </w:r>
      <w:proofErr w:type="spellStart"/>
      <w:r w:rsidRPr="00784946">
        <w:t>Шиф</w:t>
      </w:r>
      <w:proofErr w:type="spellEnd"/>
      <w:r w:rsidRPr="00784946">
        <w:t xml:space="preserve">, Б.И. </w:t>
      </w:r>
      <w:proofErr w:type="spellStart"/>
      <w:r w:rsidRPr="00784946">
        <w:t>Пинский</w:t>
      </w:r>
      <w:proofErr w:type="spellEnd"/>
      <w:r w:rsidRPr="00784946">
        <w:t xml:space="preserve">, В.Г. Петрова, И.М. Соловьев, С.Я. Рубинштейн, В.И. </w:t>
      </w:r>
      <w:proofErr w:type="spellStart"/>
      <w:r w:rsidRPr="00784946">
        <w:t>Лубовский</w:t>
      </w:r>
      <w:proofErr w:type="spellEnd"/>
      <w:r w:rsidRPr="00784946">
        <w:t xml:space="preserve">, Г.Е. Сухарева, </w:t>
      </w:r>
      <w:proofErr w:type="spellStart"/>
      <w:r w:rsidRPr="00784946">
        <w:t>М.С.Певзнер</w:t>
      </w:r>
      <w:proofErr w:type="spellEnd"/>
      <w:r w:rsidRPr="00784946">
        <w:t xml:space="preserve"> и др.).</w:t>
      </w:r>
      <w:proofErr w:type="gramEnd"/>
      <w:r w:rsidR="00437A33">
        <w:t xml:space="preserve"> </w:t>
      </w:r>
      <w:r w:rsidRPr="00784946">
        <w:t xml:space="preserve">В настоящее время в отечественной олигофренопедагогике разрабатываются пути и методы оказания коррекционной помощи умственно отсталым детям младенческого и раннего возраста (Е.А. </w:t>
      </w:r>
      <w:proofErr w:type="spellStart"/>
      <w:r w:rsidRPr="00784946">
        <w:t>Стребелева</w:t>
      </w:r>
      <w:proofErr w:type="spellEnd"/>
      <w:r w:rsidRPr="00784946">
        <w:t xml:space="preserve">, Ю.А. </w:t>
      </w:r>
      <w:proofErr w:type="spellStart"/>
      <w:r w:rsidRPr="00784946">
        <w:t>Разенкова</w:t>
      </w:r>
      <w:proofErr w:type="spellEnd"/>
      <w:r w:rsidRPr="00784946">
        <w:t xml:space="preserve">, Г.А. </w:t>
      </w:r>
      <w:proofErr w:type="gramStart"/>
      <w:r w:rsidRPr="00784946">
        <w:t>Мишина</w:t>
      </w:r>
      <w:proofErr w:type="gramEnd"/>
      <w:r w:rsidRPr="00784946">
        <w:t xml:space="preserve"> и др.). Совершенствуются содержание, методы и приемы обучения и воспитания детей дошкольного и школьного возраста (Л.Б. </w:t>
      </w:r>
      <w:proofErr w:type="spellStart"/>
      <w:r w:rsidRPr="00784946">
        <w:t>Баряева</w:t>
      </w:r>
      <w:proofErr w:type="spellEnd"/>
      <w:r w:rsidRPr="00784946">
        <w:t xml:space="preserve">, О. П. </w:t>
      </w:r>
      <w:proofErr w:type="spellStart"/>
      <w:r w:rsidRPr="00784946">
        <w:t>Гаврилушкина</w:t>
      </w:r>
      <w:proofErr w:type="spellEnd"/>
      <w:r w:rsidRPr="00784946">
        <w:t xml:space="preserve">, А.А. Аксенова, М.Н. Перова, Б.Б. </w:t>
      </w:r>
      <w:proofErr w:type="spellStart"/>
      <w:r w:rsidRPr="00784946">
        <w:t>Горскин</w:t>
      </w:r>
      <w:proofErr w:type="spellEnd"/>
      <w:r w:rsidRPr="00784946">
        <w:t xml:space="preserve">, </w:t>
      </w:r>
      <w:proofErr w:type="spellStart"/>
      <w:r w:rsidRPr="00784946">
        <w:t>Е.Н.Соломина</w:t>
      </w:r>
      <w:proofErr w:type="spellEnd"/>
      <w:r w:rsidRPr="00784946">
        <w:t xml:space="preserve">, И.М. Яковлева и др.). Разрабатываются современные технологии обучения умственно отсталых детей и подростков с олигофренией в степени </w:t>
      </w:r>
      <w:proofErr w:type="spellStart"/>
      <w:r w:rsidRPr="00784946">
        <w:t>имбецильности</w:t>
      </w:r>
      <w:proofErr w:type="spellEnd"/>
      <w:r w:rsidRPr="00784946">
        <w:t xml:space="preserve"> и </w:t>
      </w:r>
      <w:proofErr w:type="spellStart"/>
      <w:r w:rsidRPr="00784946">
        <w:t>идиотии</w:t>
      </w:r>
      <w:proofErr w:type="spellEnd"/>
      <w:r w:rsidRPr="00784946">
        <w:t xml:space="preserve"> (Г.В. </w:t>
      </w:r>
      <w:proofErr w:type="spellStart"/>
      <w:r w:rsidRPr="00784946">
        <w:t>Цикото</w:t>
      </w:r>
      <w:proofErr w:type="spellEnd"/>
      <w:r w:rsidRPr="00784946">
        <w:t xml:space="preserve">, А.Р. </w:t>
      </w:r>
      <w:proofErr w:type="spellStart"/>
      <w:r w:rsidRPr="00784946">
        <w:t>Маллер</w:t>
      </w:r>
      <w:proofErr w:type="spellEnd"/>
      <w:r w:rsidRPr="00784946">
        <w:t>, А.А. Еремина и др.). Современные исследования показывают, что нет необучаемых детей и даже самых тяжелых можно чему-то научить, используя специфические методы, приемы и средства обучения, организуя &lt;пошаговое» обучение, глубокую дифференциацию и индивидуализацию обучения, обязательное включение родителей в педагогический процесс</w:t>
      </w:r>
      <w:r w:rsidRPr="00784946">
        <w:rPr>
          <w:b/>
          <w:bCs/>
        </w:rPr>
        <w:t> </w:t>
      </w:r>
    </w:p>
    <w:p w:rsidR="00784946" w:rsidRDefault="00784946">
      <w:r w:rsidRPr="00784946">
        <w:t xml:space="preserve">Специфической формой организации учебных занятий являются индивидуальные и групповые логопедические занятия, ЛФК и занятия по развитию психомоторики и сенсорных процессов. </w:t>
      </w:r>
    </w:p>
    <w:p w:rsidR="00613A34" w:rsidRDefault="00613A34"/>
    <w:p w:rsidR="00613A34" w:rsidRPr="00613A34" w:rsidRDefault="00613A34" w:rsidP="00613A34">
      <w:r w:rsidRPr="00613A34">
        <w:t> </w:t>
      </w:r>
    </w:p>
    <w:p w:rsidR="00613A34" w:rsidRPr="00613A34" w:rsidRDefault="00613A34" w:rsidP="00613A34">
      <w:r w:rsidRPr="00613A34">
        <w:t xml:space="preserve">В современном российском обществе наблюдается не только стабильное сокращение числа трудоспособного населения, но и сохраняется тенденция ухудшения его качественного состава на фоне роста </w:t>
      </w:r>
      <w:proofErr w:type="spellStart"/>
      <w:r w:rsidRPr="00613A34">
        <w:t>инвалидизации</w:t>
      </w:r>
      <w:proofErr w:type="spellEnd"/>
      <w:r w:rsidRPr="00613A34">
        <w:t xml:space="preserve"> детей и молодёжи, что становится ощутимым ограничением экономического развития страны.</w:t>
      </w:r>
    </w:p>
    <w:p w:rsidR="00613A34" w:rsidRPr="00613A34" w:rsidRDefault="00613A34" w:rsidP="00613A34">
      <w:r w:rsidRPr="00613A34">
        <w:t>Современное российское законодательство, формирующее определённый уровень толерантности к детям с ограниченными возможностями, отвечает общепризнанным международным стандартам и имеет гуманистическую направленность. В России создаётся и функционирует сеть реабилитационных учреждений, школ-интернатов, центров социальной помощи семье и ребёнку-инвалиду, спортивно-адаптивных школ для инвалидов и так далее.</w:t>
      </w:r>
    </w:p>
    <w:p w:rsidR="00613A34" w:rsidRPr="00613A34" w:rsidRDefault="00613A34" w:rsidP="00613A34">
      <w:r w:rsidRPr="00613A34">
        <w:lastRenderedPageBreak/>
        <w:t>Формирование и развитие социального потенциала детей с ограниченными возможностями, их активное участие в жизни общества могли бы способствовать дальнейшему развитию экономики страны и её стабильному функционированию.</w:t>
      </w:r>
    </w:p>
    <w:p w:rsidR="00613A34" w:rsidRPr="00613A34" w:rsidRDefault="00613A34" w:rsidP="00613A34">
      <w:r w:rsidRPr="00613A34">
        <w:t>Социализация – это процесс и результат включения индивида в социальные отношения [1]. В процессе социализации индивид становится личностью и приобретает знания, умения и навыки, необходимые для жизни среди людей. В процессе социализации осуществляется включение индивида в социальные отношения, и благодаря этому может изменяться его психика.</w:t>
      </w:r>
    </w:p>
    <w:p w:rsidR="00613A34" w:rsidRPr="00613A34" w:rsidRDefault="00613A34" w:rsidP="00613A34">
      <w:r w:rsidRPr="00613A34">
        <w:t>Высшим уровнем социализации личности является её самоутверждение, реализация её социального потенциала. Этот сложный процесс осуществляется обычно в соответствии с определённым социально-психологическим сценарием, содержание которого зависит как от ролевых позиций субъекта, так и от внешних условий, т. е. воздействия социальной микросреды.</w:t>
      </w:r>
    </w:p>
    <w:p w:rsidR="00613A34" w:rsidRPr="00613A34" w:rsidRDefault="00613A34" w:rsidP="00613A34">
      <w:r w:rsidRPr="00613A34">
        <w:t>Доказано, что ребёнок с ограниченными возможностями здоровья испытывает трудности проникновения в смысл человеческих отношений, потому что он не может их познать теми способами, которыми пользуется нормально развивающийся ребёнок [1].</w:t>
      </w:r>
    </w:p>
    <w:p w:rsidR="00613A34" w:rsidRPr="00613A34" w:rsidRDefault="00613A34" w:rsidP="00613A34">
      <w:proofErr w:type="gramStart"/>
      <w:r w:rsidRPr="00613A34">
        <w:t>Главная проблема ребёнка с ограниченными возможностями заключается в нарушении его связи с миром, в ограниченной мобильности, бедности контактов со сверстниками и взрослыми</w:t>
      </w:r>
      <w:r w:rsidR="00437A33">
        <w:t xml:space="preserve">  </w:t>
      </w:r>
      <w:r w:rsidRPr="00613A34">
        <w:t>ребёнок, имеющий инвалидность, может быть также способен и талантлив, как и его сверстник, не имеющий проблем со здоровьем, но обнаружить свои дарования, развить их, приносить с их помощью пользу обществу ему мешает неравенство возможностей.</w:t>
      </w:r>
      <w:proofErr w:type="gramEnd"/>
    </w:p>
    <w:p w:rsidR="00613A34" w:rsidRPr="00613A34" w:rsidRDefault="00613A34" w:rsidP="00613A34">
      <w:r w:rsidRPr="00613A34">
        <w:t>Главный акцент в воспитании и социализации ребёнка с ограниченными возможностями здоровья должен делаться не столько на процессе усвоения, упорядочения и воспроизведения им определённой системы ценностей, сколько на создании определённых условий для его социализации.</w:t>
      </w:r>
    </w:p>
    <w:p w:rsidR="00613A34" w:rsidRPr="00613A34" w:rsidRDefault="00613A34" w:rsidP="00613A34">
      <w:r w:rsidRPr="00613A34">
        <w:t>Социально-педагогическая деятельность по развитию социального потенциала ребёнка с ограниченными возможностями здоровья, направленная на его успешную социализацию, включает [2]:</w:t>
      </w:r>
    </w:p>
    <w:p w:rsidR="00613A34" w:rsidRPr="00613A34" w:rsidRDefault="00613A34" w:rsidP="00613A34">
      <w:r w:rsidRPr="00613A34">
        <w:t>–   развитие духовных и физических способностей ребёнка;</w:t>
      </w:r>
    </w:p>
    <w:p w:rsidR="00613A34" w:rsidRPr="00613A34" w:rsidRDefault="00613A34" w:rsidP="00613A34">
      <w:r w:rsidRPr="00613A34">
        <w:t>– содействие в получении соответствующей школы образования, включая подготовку к нему;</w:t>
      </w:r>
    </w:p>
    <w:p w:rsidR="00613A34" w:rsidRPr="00613A34" w:rsidRDefault="00613A34" w:rsidP="00613A34">
      <w:r w:rsidRPr="00613A34">
        <w:t>– обеспечение условий для участия в жизни общества детей, чьи возможности окончательно признаны как допускающие обучение лишь практическим навыкам;</w:t>
      </w:r>
    </w:p>
    <w:p w:rsidR="00613A34" w:rsidRPr="00613A34" w:rsidRDefault="00613A34" w:rsidP="00613A34">
      <w:r w:rsidRPr="00613A34">
        <w:t>– установление реального и более комфортного контакта с внешним миром;</w:t>
      </w:r>
    </w:p>
    <w:p w:rsidR="00613A34" w:rsidRPr="00613A34" w:rsidRDefault="00613A34" w:rsidP="00613A34">
      <w:r w:rsidRPr="00613A34">
        <w:t>– поддержка, повышение и постоянное восстановление физических и моральных сил, а также душевного равновесия;</w:t>
      </w:r>
    </w:p>
    <w:p w:rsidR="00613A34" w:rsidRPr="00613A34" w:rsidRDefault="00613A34" w:rsidP="00613A34">
      <w:r w:rsidRPr="00613A34">
        <w:t>– облегчение бытовых и жилищных условий, организация и проведение свободного времени, полноценное участие в общественной и культурной жизни.</w:t>
      </w:r>
    </w:p>
    <w:p w:rsidR="00613A34" w:rsidRPr="00613A34" w:rsidRDefault="00437A33" w:rsidP="00613A34">
      <w:pPr>
        <w:rPr>
          <w:b/>
          <w:bCs/>
        </w:rPr>
      </w:pPr>
      <w:r>
        <w:rPr>
          <w:b/>
          <w:bCs/>
        </w:rPr>
        <w:t>С</w:t>
      </w:r>
      <w:r w:rsidR="00613A34" w:rsidRPr="00613A34">
        <w:rPr>
          <w:b/>
          <w:bCs/>
        </w:rPr>
        <w:t>труктурные компоненты коррекционно-педагогического процесса</w:t>
      </w:r>
    </w:p>
    <w:p w:rsidR="00613A34" w:rsidRPr="00613A34" w:rsidRDefault="00613A34" w:rsidP="00613A34">
      <w:bookmarkStart w:id="0" w:name="t10"/>
      <w:bookmarkEnd w:id="0"/>
      <w:r w:rsidRPr="00613A34">
        <w:t xml:space="preserve">В работе с проблемными детьми наглядные методы наиболее доступны и важны, особенно на начальных этапах работы. При их применении следует помнить такие особенности детей, как </w:t>
      </w:r>
      <w:r w:rsidRPr="00613A34">
        <w:lastRenderedPageBreak/>
        <w:t>замедленный темп восприятия, сужение объема восприятия, нарушение точности восприятия. Иллюстрации должны быть крупными, доступными, в реалистическом стиле.</w:t>
      </w:r>
    </w:p>
    <w:p w:rsidR="00613A34" w:rsidRPr="00613A34" w:rsidRDefault="00613A34" w:rsidP="00613A34">
      <w:r w:rsidRPr="00613A34">
        <w:t>Дети с отклонениями в развитии испытывают трудности в восприятии и переработке вербальной информации, у большинства из них страдает речевое развитие, поэтому словесные методы следует сочетать с применением наглядных и практических.</w:t>
      </w:r>
    </w:p>
    <w:p w:rsidR="00613A34" w:rsidRPr="00613A34" w:rsidRDefault="00613A34" w:rsidP="00613A34">
      <w:r w:rsidRPr="00613A34">
        <w:t xml:space="preserve">Предпочтение поэтому отдается методам, помогающим наиболее полно передавать, воспринимать, удерживать и перерабатывать учебную информацию в доступном для </w:t>
      </w:r>
      <w:proofErr w:type="gramStart"/>
      <w:r w:rsidRPr="00613A34">
        <w:t>обучающихся</w:t>
      </w:r>
      <w:proofErr w:type="gramEnd"/>
      <w:r w:rsidRPr="00613A34">
        <w:t xml:space="preserve"> виде, опираясь на сохранные анализаторы, функции, системы организма.</w:t>
      </w:r>
    </w:p>
    <w:p w:rsidR="00613A34" w:rsidRPr="00613A34" w:rsidRDefault="00613A34" w:rsidP="00613A34"/>
    <w:p w:rsidR="00613A34" w:rsidRPr="00613A34" w:rsidRDefault="00613A34" w:rsidP="00613A34">
      <w:proofErr w:type="gramStart"/>
      <w:r w:rsidRPr="00613A34">
        <w:t>В специальной педагогике процесс </w:t>
      </w:r>
      <w:r w:rsidRPr="00613A34">
        <w:rPr>
          <w:b/>
          <w:bCs/>
          <w:i/>
          <w:iCs/>
        </w:rPr>
        <w:t>воспитания </w:t>
      </w:r>
      <w:r w:rsidRPr="00613A34">
        <w:t>проходит в осложненных условиях: необходимо не только решать общепринятые в системе образования воспитательные задачи, но и обеспечивать удовлетворение особых потребностей в воспитании применительно к каждой категории лиц с отклонениями в развитии, формировать отсутствующие по причине первичного или последующих отклонений в развитии социальных, в том числе коммуникативных, поведенческих и иных навыков, личностных качеств.</w:t>
      </w:r>
      <w:proofErr w:type="gramEnd"/>
      <w:r w:rsidRPr="00613A34">
        <w:t xml:space="preserve"> Воспитание осуществляется предельно индивидуально, с учетом всех особенностей развития данного ребенка, в процессе сотрудничества педагога и ребенка, детей в классе или группе.</w:t>
      </w:r>
    </w:p>
    <w:p w:rsidR="00613A34" w:rsidRPr="00613A34" w:rsidRDefault="00613A34" w:rsidP="00613A34">
      <w:r w:rsidRPr="00613A34">
        <w:t>Как и методы обучения, методы воспитания детей с отклонениями в развитии имеют специфику в применении.</w:t>
      </w:r>
    </w:p>
    <w:p w:rsidR="00613A34" w:rsidRPr="00613A34" w:rsidRDefault="00613A34" w:rsidP="00613A34">
      <w:r w:rsidRPr="00613A34">
        <w:t>Метод </w:t>
      </w:r>
      <w:r w:rsidRPr="00613A34">
        <w:rPr>
          <w:i/>
          <w:iCs/>
        </w:rPr>
        <w:t>приучения и упражнения </w:t>
      </w:r>
      <w:r w:rsidRPr="00613A34">
        <w:t>используется при формировании устойчивых навыков социального поведения, таких как санитарно-гигиенических и хозяйственно-бытовых умений, навыков самоорганизации и др. Этот и другие практически-действенные методы </w:t>
      </w:r>
      <w:r w:rsidRPr="00613A34">
        <w:rPr>
          <w:i/>
          <w:iCs/>
        </w:rPr>
        <w:t>игра, воспитывающие ситуации, применяются в сочетании с различными информационными </w:t>
      </w:r>
      <w:r w:rsidRPr="00613A34">
        <w:t>методами.</w:t>
      </w:r>
    </w:p>
    <w:p w:rsidR="00613A34" w:rsidRPr="00613A34" w:rsidRDefault="00613A34" w:rsidP="00613A34">
      <w:r w:rsidRPr="00613A34">
        <w:t>Побудительно-оценочные методы </w:t>
      </w:r>
      <w:r w:rsidRPr="00613A34">
        <w:rPr>
          <w:i/>
          <w:iCs/>
        </w:rPr>
        <w:t>(поощрение, наказание) </w:t>
      </w:r>
      <w:r w:rsidRPr="00613A34">
        <w:t xml:space="preserve">также реализуются в практически-действенном варианте, сопровождаемом доступным для ребенка словесным поощрением («хорошо», «верно», «молодец») и материальным. </w:t>
      </w:r>
      <w:proofErr w:type="gramStart"/>
      <w:r w:rsidRPr="00613A34">
        <w:t>Причем степень материальной ценности поощрения постепенно уменьшается: лакомство, игрушка – их образные заменители (картинка с изображением лакомства, игрушки) – абстрактный заменитель (фишка или иной символ поощрения: флажок, звездочка, знак «+» и пр.) – только словесное поощрение.</w:t>
      </w:r>
      <w:proofErr w:type="gramEnd"/>
    </w:p>
    <w:p w:rsidR="00613A34" w:rsidRPr="00613A34" w:rsidRDefault="00613A34" w:rsidP="00613A34">
      <w:r w:rsidRPr="00613A34">
        <w:t>Применение метода наказания эффективно лишь в том случае, если ребенок понимает, что совершил плохой поступок; если наказание не унижает ребенка и не причиняет ему физической боли; если наказание применяется нечасто и не вырабатывается привыкание к нему.</w:t>
      </w:r>
    </w:p>
    <w:p w:rsidR="00613A34" w:rsidRPr="00613A34" w:rsidRDefault="00613A34" w:rsidP="00613A34">
      <w:r w:rsidRPr="00613A34">
        <w:t>Педагог, воспитатель никогда не должны повышать голос в общении с ребенком, даже при его порицании. Исключением из этого правила являются только те ситуации, в которых действия ребенка несут опасность его жизни или здоровью. Непривычно громкий голос педагога, воспитателя в данном случае является для ребенка сигналом опасности, предостережения.</w:t>
      </w:r>
    </w:p>
    <w:p w:rsidR="00C73D7E" w:rsidRPr="00613A34" w:rsidRDefault="00C73D7E" w:rsidP="00C73D7E">
      <w:r w:rsidRPr="00613A34">
        <w:rPr>
          <w:b/>
          <w:bCs/>
        </w:rPr>
        <w:t>Библиографический список</w:t>
      </w:r>
    </w:p>
    <w:p w:rsidR="00C73D7E" w:rsidRPr="00613A34" w:rsidRDefault="00C73D7E" w:rsidP="00C73D7E">
      <w:r w:rsidRPr="00613A34">
        <w:rPr>
          <w:b/>
          <w:bCs/>
        </w:rPr>
        <w:t> </w:t>
      </w:r>
    </w:p>
    <w:p w:rsidR="00C73D7E" w:rsidRPr="00613A34" w:rsidRDefault="00C73D7E" w:rsidP="00C73D7E">
      <w:r w:rsidRPr="00613A34">
        <w:lastRenderedPageBreak/>
        <w:t>1. Никитин В. А. Начала социальной педагогики : учеб</w:t>
      </w:r>
      <w:proofErr w:type="gramStart"/>
      <w:r w:rsidRPr="00613A34">
        <w:t>.</w:t>
      </w:r>
      <w:proofErr w:type="gramEnd"/>
      <w:r w:rsidRPr="00613A34">
        <w:t xml:space="preserve"> </w:t>
      </w:r>
      <w:proofErr w:type="gramStart"/>
      <w:r w:rsidRPr="00613A34">
        <w:t>п</w:t>
      </w:r>
      <w:proofErr w:type="gramEnd"/>
      <w:r w:rsidRPr="00613A34">
        <w:t>особие. – М.</w:t>
      </w:r>
      <w:proofErr w:type="gramStart"/>
      <w:r w:rsidRPr="00613A34">
        <w:t xml:space="preserve"> :</w:t>
      </w:r>
      <w:proofErr w:type="gramEnd"/>
      <w:r w:rsidRPr="00613A34">
        <w:t xml:space="preserve"> Флинта : Московский психолого-социальный институт, 1998. – С. 54.</w:t>
      </w:r>
    </w:p>
    <w:p w:rsidR="00C73D7E" w:rsidRPr="00613A34" w:rsidRDefault="00C73D7E" w:rsidP="00C73D7E">
      <w:r w:rsidRPr="00613A34">
        <w:t>2. Филонов Г. Н. Социальная педагогика. Управляемый потенциал и прикладные функции. – М.</w:t>
      </w:r>
      <w:proofErr w:type="gramStart"/>
      <w:r w:rsidRPr="00613A34">
        <w:t xml:space="preserve"> :</w:t>
      </w:r>
      <w:proofErr w:type="gramEnd"/>
      <w:r w:rsidRPr="00613A34">
        <w:t xml:space="preserve"> ЦСП РАО, 1995.</w:t>
      </w:r>
    </w:p>
    <w:p w:rsidR="00C73D7E" w:rsidRPr="00613A34" w:rsidRDefault="00C73D7E" w:rsidP="00C73D7E">
      <w:r w:rsidRPr="00613A34">
        <w:t>3. Фирсов М. В., Студенова Е. Г. Теория социальной работы. – М.</w:t>
      </w:r>
      <w:proofErr w:type="gramStart"/>
      <w:r w:rsidRPr="00613A34">
        <w:t xml:space="preserve"> :</w:t>
      </w:r>
      <w:proofErr w:type="gramEnd"/>
      <w:r w:rsidRPr="00613A34">
        <w:t xml:space="preserve"> ВЛАДОС, 2001.</w:t>
      </w:r>
      <w:bookmarkStart w:id="1" w:name="_GoBack"/>
      <w:bookmarkEnd w:id="1"/>
    </w:p>
    <w:sectPr w:rsidR="00C73D7E" w:rsidRPr="0061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8.25pt;height:62.25pt;visibility:visible;mso-wrap-style:square" o:bullet="t">
        <v:imagedata r:id="rId1" o:title=""/>
      </v:shape>
    </w:pict>
  </w:numPicBullet>
  <w:abstractNum w:abstractNumId="0">
    <w:nsid w:val="01D032B2"/>
    <w:multiLevelType w:val="multilevel"/>
    <w:tmpl w:val="1E30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B0EA6"/>
    <w:multiLevelType w:val="multilevel"/>
    <w:tmpl w:val="466C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661B4"/>
    <w:multiLevelType w:val="multilevel"/>
    <w:tmpl w:val="FFAC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82459"/>
    <w:multiLevelType w:val="hybridMultilevel"/>
    <w:tmpl w:val="227E9A40"/>
    <w:lvl w:ilvl="0" w:tplc="31062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AE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05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CB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80D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A8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8A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A4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766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0F7CBD"/>
    <w:multiLevelType w:val="multilevel"/>
    <w:tmpl w:val="55F4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7007B"/>
    <w:multiLevelType w:val="multilevel"/>
    <w:tmpl w:val="313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E126E"/>
    <w:multiLevelType w:val="multilevel"/>
    <w:tmpl w:val="5E4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32250"/>
    <w:multiLevelType w:val="multilevel"/>
    <w:tmpl w:val="1E8A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61CC7"/>
    <w:multiLevelType w:val="multilevel"/>
    <w:tmpl w:val="708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E6304"/>
    <w:multiLevelType w:val="multilevel"/>
    <w:tmpl w:val="D45C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476A3"/>
    <w:multiLevelType w:val="multilevel"/>
    <w:tmpl w:val="59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B3B01"/>
    <w:multiLevelType w:val="multilevel"/>
    <w:tmpl w:val="C36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102CE"/>
    <w:multiLevelType w:val="multilevel"/>
    <w:tmpl w:val="A94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50CF6"/>
    <w:multiLevelType w:val="multilevel"/>
    <w:tmpl w:val="F092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2681B"/>
    <w:multiLevelType w:val="multilevel"/>
    <w:tmpl w:val="362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3"/>
  </w:num>
  <w:num w:numId="5">
    <w:abstractNumId w:val="5"/>
  </w:num>
  <w:num w:numId="6">
    <w:abstractNumId w:val="7"/>
  </w:num>
  <w:num w:numId="7">
    <w:abstractNumId w:val="14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19"/>
    <w:rsid w:val="00051C8C"/>
    <w:rsid w:val="001D55AF"/>
    <w:rsid w:val="00362D95"/>
    <w:rsid w:val="00370A87"/>
    <w:rsid w:val="003A7F58"/>
    <w:rsid w:val="00437A33"/>
    <w:rsid w:val="0059224A"/>
    <w:rsid w:val="00613A34"/>
    <w:rsid w:val="00624019"/>
    <w:rsid w:val="00673FF9"/>
    <w:rsid w:val="00751DD0"/>
    <w:rsid w:val="00784946"/>
    <w:rsid w:val="007D64EE"/>
    <w:rsid w:val="008B25B0"/>
    <w:rsid w:val="0093276A"/>
    <w:rsid w:val="00935035"/>
    <w:rsid w:val="00A5143F"/>
    <w:rsid w:val="00B27E5A"/>
    <w:rsid w:val="00B368B0"/>
    <w:rsid w:val="00C13D8B"/>
    <w:rsid w:val="00C73D7E"/>
    <w:rsid w:val="00C84F67"/>
    <w:rsid w:val="00F36C2B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A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A3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14</cp:revision>
  <dcterms:created xsi:type="dcterms:W3CDTF">2013-10-25T10:45:00Z</dcterms:created>
  <dcterms:modified xsi:type="dcterms:W3CDTF">2015-01-20T01:02:00Z</dcterms:modified>
</cp:coreProperties>
</file>