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D3" w:rsidRPr="00F064D3" w:rsidRDefault="00F064D3" w:rsidP="00F064D3">
      <w:pPr>
        <w:jc w:val="center"/>
        <w:rPr>
          <w:b/>
          <w:sz w:val="28"/>
          <w:szCs w:val="22"/>
          <w:lang w:eastAsia="ru-RU"/>
        </w:rPr>
      </w:pPr>
      <w:r w:rsidRPr="00F064D3">
        <w:rPr>
          <w:b/>
          <w:sz w:val="28"/>
          <w:szCs w:val="22"/>
          <w:lang w:eastAsia="ru-RU"/>
        </w:rPr>
        <w:t>Министерство образования и науки Российской Федерации</w:t>
      </w:r>
    </w:p>
    <w:p w:rsidR="00F064D3" w:rsidRPr="00F064D3" w:rsidRDefault="00F064D3" w:rsidP="00F064D3">
      <w:pPr>
        <w:jc w:val="center"/>
        <w:rPr>
          <w:b/>
          <w:sz w:val="28"/>
          <w:szCs w:val="22"/>
          <w:lang w:eastAsia="ru-RU"/>
        </w:rPr>
      </w:pPr>
      <w:r w:rsidRPr="00F064D3">
        <w:rPr>
          <w:b/>
          <w:sz w:val="28"/>
          <w:szCs w:val="22"/>
          <w:lang w:eastAsia="ru-RU"/>
        </w:rPr>
        <w:t>Министерство образования и науки Амурской области</w:t>
      </w:r>
    </w:p>
    <w:p w:rsidR="00F064D3" w:rsidRPr="00F064D3" w:rsidRDefault="00F064D3" w:rsidP="00F064D3">
      <w:pPr>
        <w:jc w:val="center"/>
        <w:rPr>
          <w:b/>
          <w:sz w:val="28"/>
          <w:szCs w:val="22"/>
          <w:lang w:eastAsia="ru-RU"/>
        </w:rPr>
      </w:pPr>
      <w:r w:rsidRPr="00F064D3">
        <w:rPr>
          <w:b/>
          <w:sz w:val="28"/>
          <w:szCs w:val="22"/>
          <w:lang w:eastAsia="ru-RU"/>
        </w:rPr>
        <w:t>Государственное автономное образовательное учреждение дополнительного образования детей</w:t>
      </w:r>
    </w:p>
    <w:p w:rsidR="00F064D3" w:rsidRPr="00F064D3" w:rsidRDefault="00F064D3" w:rsidP="00F064D3">
      <w:pPr>
        <w:jc w:val="center"/>
        <w:rPr>
          <w:b/>
          <w:sz w:val="28"/>
          <w:szCs w:val="22"/>
          <w:lang w:eastAsia="ru-RU"/>
        </w:rPr>
      </w:pPr>
      <w:r w:rsidRPr="00F064D3">
        <w:rPr>
          <w:b/>
          <w:sz w:val="28"/>
          <w:szCs w:val="22"/>
          <w:lang w:eastAsia="ru-RU"/>
        </w:rPr>
        <w:t>"Амурский областной Дворец творчества молодёжи"</w:t>
      </w:r>
    </w:p>
    <w:p w:rsidR="00F064D3" w:rsidRPr="00F064D3" w:rsidRDefault="00F064D3" w:rsidP="00F064D3">
      <w:pPr>
        <w:ind w:left="3544"/>
        <w:jc w:val="center"/>
        <w:rPr>
          <w:b/>
          <w:sz w:val="28"/>
          <w:szCs w:val="22"/>
          <w:lang w:eastAsia="ru-RU"/>
        </w:rPr>
      </w:pPr>
    </w:p>
    <w:p w:rsidR="00F064D3" w:rsidRPr="00F064D3" w:rsidRDefault="00F064D3" w:rsidP="00F064D3">
      <w:pPr>
        <w:spacing w:after="200"/>
        <w:jc w:val="center"/>
        <w:rPr>
          <w:sz w:val="28"/>
          <w:szCs w:val="22"/>
          <w:lang w:eastAsia="ru-RU"/>
        </w:rPr>
      </w:pPr>
      <w:r w:rsidRPr="00F064D3">
        <w:rPr>
          <w:i/>
          <w:sz w:val="28"/>
          <w:szCs w:val="22"/>
          <w:lang w:eastAsia="ru-RU"/>
        </w:rPr>
        <w:t xml:space="preserve">                                                                     </w:t>
      </w:r>
    </w:p>
    <w:p w:rsidR="00F064D3" w:rsidRPr="00F064D3" w:rsidRDefault="00F064D3" w:rsidP="00F064D3">
      <w:pPr>
        <w:spacing w:after="200"/>
        <w:rPr>
          <w:b/>
          <w:sz w:val="28"/>
          <w:szCs w:val="22"/>
          <w:lang w:eastAsia="ru-RU"/>
        </w:rPr>
      </w:pPr>
    </w:p>
    <w:p w:rsidR="00F064D3" w:rsidRPr="00F064D3" w:rsidRDefault="00F064D3" w:rsidP="00F064D3">
      <w:pPr>
        <w:jc w:val="center"/>
        <w:rPr>
          <w:b/>
          <w:i/>
          <w:sz w:val="28"/>
          <w:szCs w:val="22"/>
          <w:lang w:eastAsia="ru-RU"/>
        </w:rPr>
      </w:pPr>
      <w:r w:rsidRPr="00F064D3">
        <w:rPr>
          <w:b/>
          <w:i/>
          <w:sz w:val="28"/>
          <w:szCs w:val="22"/>
          <w:lang w:eastAsia="ru-RU"/>
        </w:rPr>
        <w:t xml:space="preserve">  </w:t>
      </w:r>
      <w:r w:rsidRPr="00F064D3">
        <w:rPr>
          <w:b/>
          <w:i/>
          <w:sz w:val="28"/>
          <w:szCs w:val="22"/>
          <w:lang w:val="en-US" w:eastAsia="ru-RU"/>
        </w:rPr>
        <w:t>I</w:t>
      </w:r>
      <w:r w:rsidRPr="00F064D3">
        <w:rPr>
          <w:b/>
          <w:i/>
          <w:sz w:val="28"/>
          <w:szCs w:val="22"/>
          <w:lang w:eastAsia="ru-RU"/>
        </w:rPr>
        <w:t xml:space="preserve">Х областная геологическая </w:t>
      </w:r>
      <w:proofErr w:type="gramStart"/>
      <w:r w:rsidRPr="00F064D3">
        <w:rPr>
          <w:b/>
          <w:i/>
          <w:sz w:val="28"/>
          <w:szCs w:val="22"/>
          <w:lang w:eastAsia="ru-RU"/>
        </w:rPr>
        <w:t>олимпиада  школьников</w:t>
      </w:r>
      <w:proofErr w:type="gramEnd"/>
    </w:p>
    <w:p w:rsidR="00F064D3" w:rsidRPr="00F064D3" w:rsidRDefault="00F064D3" w:rsidP="00F064D3">
      <w:pPr>
        <w:jc w:val="center"/>
        <w:rPr>
          <w:b/>
          <w:i/>
          <w:sz w:val="28"/>
          <w:szCs w:val="22"/>
          <w:lang w:eastAsia="ru-RU"/>
        </w:rPr>
      </w:pPr>
      <w:r w:rsidRPr="00F064D3">
        <w:rPr>
          <w:b/>
          <w:i/>
          <w:sz w:val="28"/>
          <w:szCs w:val="22"/>
          <w:lang w:eastAsia="ru-RU"/>
        </w:rPr>
        <w:t xml:space="preserve"> </w:t>
      </w:r>
    </w:p>
    <w:p w:rsidR="00F064D3" w:rsidRPr="00F064D3" w:rsidRDefault="00F064D3" w:rsidP="00F064D3">
      <w:pPr>
        <w:spacing w:after="200"/>
        <w:jc w:val="center"/>
        <w:rPr>
          <w:b/>
          <w:sz w:val="28"/>
          <w:szCs w:val="22"/>
          <w:lang w:eastAsia="ru-RU"/>
        </w:rPr>
      </w:pPr>
      <w:r w:rsidRPr="00F064D3">
        <w:rPr>
          <w:b/>
          <w:sz w:val="28"/>
          <w:szCs w:val="22"/>
          <w:lang w:eastAsia="ru-RU"/>
        </w:rPr>
        <w:t xml:space="preserve"> </w:t>
      </w:r>
    </w:p>
    <w:p w:rsidR="00F064D3" w:rsidRPr="00F064D3" w:rsidRDefault="00F064D3" w:rsidP="00F064D3">
      <w:pPr>
        <w:spacing w:after="200"/>
        <w:jc w:val="center"/>
        <w:rPr>
          <w:b/>
          <w:sz w:val="28"/>
          <w:szCs w:val="22"/>
          <w:lang w:eastAsia="ru-RU"/>
        </w:rPr>
      </w:pPr>
    </w:p>
    <w:p w:rsidR="00F064D3" w:rsidRPr="00F064D3" w:rsidRDefault="00F064D3" w:rsidP="00F064D3">
      <w:pPr>
        <w:spacing w:after="200"/>
        <w:jc w:val="right"/>
        <w:rPr>
          <w:b/>
          <w:sz w:val="28"/>
          <w:szCs w:val="22"/>
          <w:lang w:eastAsia="ru-RU"/>
        </w:rPr>
      </w:pPr>
    </w:p>
    <w:p w:rsidR="00F064D3" w:rsidRPr="00F064D3" w:rsidRDefault="00F064D3" w:rsidP="00F064D3">
      <w:pPr>
        <w:spacing w:after="200"/>
        <w:jc w:val="right"/>
        <w:rPr>
          <w:b/>
          <w:sz w:val="28"/>
          <w:szCs w:val="22"/>
          <w:lang w:eastAsia="ru-RU"/>
        </w:rPr>
      </w:pPr>
      <w:r w:rsidRPr="00F064D3">
        <w:rPr>
          <w:b/>
          <w:sz w:val="28"/>
          <w:szCs w:val="22"/>
          <w:lang w:eastAsia="ru-RU"/>
        </w:rPr>
        <w:t>Подготовил: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 xml:space="preserve"> Юдин Эдуард Александрович,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5 класс,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Муниципальное образовательное казённое  учреждение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proofErr w:type="spellStart"/>
      <w:r w:rsidRPr="00F064D3">
        <w:rPr>
          <w:sz w:val="28"/>
          <w:szCs w:val="22"/>
          <w:lang w:eastAsia="ru-RU"/>
        </w:rPr>
        <w:t>Успеновская</w:t>
      </w:r>
      <w:proofErr w:type="spellEnd"/>
      <w:r w:rsidRPr="00F064D3">
        <w:rPr>
          <w:sz w:val="28"/>
          <w:szCs w:val="22"/>
          <w:lang w:eastAsia="ru-RU"/>
        </w:rPr>
        <w:t xml:space="preserve"> средняя общеобразовательная школа,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 xml:space="preserve"> село Успеновка,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proofErr w:type="spellStart"/>
      <w:r w:rsidRPr="00F064D3">
        <w:rPr>
          <w:sz w:val="28"/>
          <w:szCs w:val="22"/>
          <w:lang w:eastAsia="ru-RU"/>
        </w:rPr>
        <w:t>Бурейского</w:t>
      </w:r>
      <w:proofErr w:type="spellEnd"/>
      <w:r w:rsidRPr="00F064D3">
        <w:rPr>
          <w:sz w:val="28"/>
          <w:szCs w:val="22"/>
          <w:lang w:eastAsia="ru-RU"/>
        </w:rPr>
        <w:t xml:space="preserve"> района,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Амурской  области,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676716,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Амурская область,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proofErr w:type="spellStart"/>
      <w:r w:rsidRPr="00F064D3">
        <w:rPr>
          <w:sz w:val="28"/>
          <w:szCs w:val="22"/>
          <w:lang w:eastAsia="ru-RU"/>
        </w:rPr>
        <w:t>Бурейский</w:t>
      </w:r>
      <w:proofErr w:type="spellEnd"/>
      <w:r w:rsidRPr="00F064D3">
        <w:rPr>
          <w:sz w:val="28"/>
          <w:szCs w:val="22"/>
          <w:lang w:eastAsia="ru-RU"/>
        </w:rPr>
        <w:t xml:space="preserve"> район, село Успеновка, улица </w:t>
      </w:r>
      <w:proofErr w:type="spellStart"/>
      <w:r w:rsidRPr="00F064D3">
        <w:rPr>
          <w:sz w:val="28"/>
          <w:szCs w:val="22"/>
          <w:lang w:eastAsia="ru-RU"/>
        </w:rPr>
        <w:t>Елинского</w:t>
      </w:r>
      <w:proofErr w:type="spellEnd"/>
      <w:r w:rsidRPr="00F064D3">
        <w:rPr>
          <w:sz w:val="28"/>
          <w:szCs w:val="22"/>
          <w:lang w:eastAsia="ru-RU"/>
        </w:rPr>
        <w:t>, дом 2, кв. 1,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контактный телефон: 8-914-595-040-1 (моб.)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 xml:space="preserve"> </w:t>
      </w:r>
    </w:p>
    <w:p w:rsidR="00F064D3" w:rsidRPr="00F064D3" w:rsidRDefault="00F064D3" w:rsidP="00F064D3">
      <w:pPr>
        <w:jc w:val="right"/>
        <w:rPr>
          <w:sz w:val="32"/>
          <w:szCs w:val="22"/>
          <w:lang w:eastAsia="ru-RU"/>
        </w:rPr>
      </w:pPr>
    </w:p>
    <w:p w:rsidR="00F064D3" w:rsidRPr="00F064D3" w:rsidRDefault="00F064D3" w:rsidP="00F064D3">
      <w:pPr>
        <w:jc w:val="right"/>
        <w:rPr>
          <w:sz w:val="32"/>
          <w:szCs w:val="22"/>
          <w:lang w:eastAsia="ru-RU"/>
        </w:rPr>
      </w:pPr>
    </w:p>
    <w:p w:rsidR="00F064D3" w:rsidRPr="00F064D3" w:rsidRDefault="00F064D3" w:rsidP="00F064D3">
      <w:pPr>
        <w:spacing w:after="200"/>
        <w:jc w:val="right"/>
        <w:rPr>
          <w:b/>
          <w:sz w:val="28"/>
          <w:szCs w:val="22"/>
          <w:lang w:eastAsia="ru-RU"/>
        </w:rPr>
      </w:pPr>
      <w:r w:rsidRPr="00F064D3">
        <w:rPr>
          <w:b/>
          <w:sz w:val="28"/>
          <w:szCs w:val="22"/>
          <w:lang w:eastAsia="ru-RU"/>
        </w:rPr>
        <w:t>Руководитель: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Михайленко Наталья Николаевна,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учитель  географии,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 xml:space="preserve"> МОКУ </w:t>
      </w:r>
      <w:proofErr w:type="spellStart"/>
      <w:r w:rsidRPr="00F064D3">
        <w:rPr>
          <w:sz w:val="28"/>
          <w:szCs w:val="22"/>
          <w:lang w:eastAsia="ru-RU"/>
        </w:rPr>
        <w:t>Успеновская</w:t>
      </w:r>
      <w:proofErr w:type="spellEnd"/>
      <w:r w:rsidRPr="00F064D3">
        <w:rPr>
          <w:sz w:val="28"/>
          <w:szCs w:val="22"/>
          <w:lang w:eastAsia="ru-RU"/>
        </w:rPr>
        <w:t xml:space="preserve"> СОШ, </w:t>
      </w:r>
      <w:proofErr w:type="gramStart"/>
      <w:r w:rsidRPr="00F064D3">
        <w:rPr>
          <w:sz w:val="28"/>
          <w:szCs w:val="22"/>
          <w:lang w:eastAsia="ru-RU"/>
        </w:rPr>
        <w:t>с</w:t>
      </w:r>
      <w:proofErr w:type="gramEnd"/>
      <w:r w:rsidRPr="00F064D3">
        <w:rPr>
          <w:sz w:val="28"/>
          <w:szCs w:val="22"/>
          <w:lang w:eastAsia="ru-RU"/>
        </w:rPr>
        <w:t>. Успеновка,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контактный телефон: (41634) 24-2-96 (раб.)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 xml:space="preserve">  (41634) 24-2-87  (дом.)</w:t>
      </w:r>
    </w:p>
    <w:p w:rsidR="00F064D3" w:rsidRPr="00F064D3" w:rsidRDefault="00F064D3" w:rsidP="00F064D3">
      <w:pPr>
        <w:jc w:val="right"/>
        <w:rPr>
          <w:sz w:val="28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e-</w:t>
      </w:r>
      <w:proofErr w:type="spellStart"/>
      <w:r w:rsidRPr="00F064D3">
        <w:rPr>
          <w:sz w:val="28"/>
          <w:szCs w:val="22"/>
          <w:lang w:eastAsia="ru-RU"/>
        </w:rPr>
        <w:t>mail</w:t>
      </w:r>
      <w:proofErr w:type="spellEnd"/>
      <w:r w:rsidRPr="00F064D3">
        <w:rPr>
          <w:sz w:val="28"/>
          <w:szCs w:val="22"/>
          <w:lang w:eastAsia="ru-RU"/>
        </w:rPr>
        <w:t>:</w:t>
      </w:r>
      <w:r w:rsidRPr="00F064D3">
        <w:rPr>
          <w:rFonts w:ascii="Calibri" w:eastAsia="Calibri" w:hAnsi="Calibri" w:cs="Calibri"/>
          <w:sz w:val="22"/>
          <w:szCs w:val="22"/>
          <w:lang w:eastAsia="ru-RU"/>
        </w:rPr>
        <w:t xml:space="preserve"> </w:t>
      </w:r>
      <w:r w:rsidRPr="00F064D3">
        <w:rPr>
          <w:sz w:val="28"/>
          <w:szCs w:val="22"/>
          <w:lang w:eastAsia="ru-RU"/>
        </w:rPr>
        <w:t>vesenie55@mail.ru</w:t>
      </w:r>
    </w:p>
    <w:p w:rsidR="00F064D3" w:rsidRPr="00F064D3" w:rsidRDefault="00F064D3" w:rsidP="00F064D3">
      <w:pPr>
        <w:spacing w:after="200"/>
        <w:jc w:val="center"/>
        <w:rPr>
          <w:sz w:val="28"/>
          <w:szCs w:val="22"/>
          <w:lang w:eastAsia="ru-RU"/>
        </w:rPr>
      </w:pPr>
    </w:p>
    <w:p w:rsidR="00F064D3" w:rsidRPr="00F064D3" w:rsidRDefault="00F064D3" w:rsidP="00F064D3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  <w:r w:rsidRPr="00F064D3">
        <w:rPr>
          <w:sz w:val="28"/>
          <w:szCs w:val="22"/>
          <w:lang w:eastAsia="ru-RU"/>
        </w:rPr>
        <w:t>c. Успеновка  - 2013год</w:t>
      </w:r>
    </w:p>
    <w:p w:rsidR="00F064D3" w:rsidRDefault="00F064D3" w:rsidP="00F064D3">
      <w:pPr>
        <w:spacing w:line="360" w:lineRule="auto"/>
        <w:jc w:val="both"/>
        <w:rPr>
          <w:b/>
          <w:sz w:val="28"/>
          <w:szCs w:val="28"/>
        </w:rPr>
      </w:pPr>
    </w:p>
    <w:p w:rsidR="00F064D3" w:rsidRPr="00AF0E91" w:rsidRDefault="00F064D3" w:rsidP="00F064D3">
      <w:pPr>
        <w:spacing w:line="360" w:lineRule="auto"/>
        <w:jc w:val="both"/>
        <w:rPr>
          <w:b/>
          <w:sz w:val="28"/>
          <w:szCs w:val="28"/>
        </w:rPr>
      </w:pPr>
      <w:r w:rsidRPr="00AF0E91">
        <w:rPr>
          <w:b/>
          <w:sz w:val="28"/>
          <w:szCs w:val="28"/>
        </w:rPr>
        <w:lastRenderedPageBreak/>
        <w:t>1.Какие магматические породы вы знаете? Классификация магматических горных пород по химическому составу. Структура и текстура магматических пород.</w:t>
      </w:r>
    </w:p>
    <w:p w:rsidR="00F064D3" w:rsidRDefault="00F064D3" w:rsidP="00F064D3">
      <w:pPr>
        <w:spacing w:line="360" w:lineRule="auto"/>
        <w:ind w:firstLine="708"/>
        <w:jc w:val="both"/>
        <w:rPr>
          <w:sz w:val="32"/>
          <w:szCs w:val="32"/>
        </w:rPr>
      </w:pPr>
      <w:r w:rsidRPr="00AF0E91">
        <w:rPr>
          <w:b/>
          <w:color w:val="404040"/>
          <w:sz w:val="28"/>
          <w:szCs w:val="28"/>
          <w:lang w:eastAsia="ru-RU"/>
        </w:rPr>
        <w:t>Магматические горные породы</w:t>
      </w:r>
      <w:r w:rsidRPr="00491DB0">
        <w:rPr>
          <w:color w:val="404040"/>
          <w:sz w:val="28"/>
          <w:szCs w:val="28"/>
          <w:lang w:eastAsia="ru-RU"/>
        </w:rPr>
        <w:t xml:space="preserve"> подразделяются</w:t>
      </w:r>
      <w:r>
        <w:rPr>
          <w:color w:val="404040"/>
          <w:sz w:val="28"/>
          <w:szCs w:val="28"/>
          <w:lang w:eastAsia="ru-RU"/>
        </w:rPr>
        <w:t xml:space="preserve"> </w:t>
      </w:r>
      <w:r w:rsidRPr="00491DB0">
        <w:rPr>
          <w:color w:val="404040"/>
          <w:sz w:val="28"/>
          <w:szCs w:val="28"/>
          <w:lang w:eastAsia="ru-RU"/>
        </w:rPr>
        <w:t xml:space="preserve"> </w:t>
      </w:r>
      <w:proofErr w:type="gramStart"/>
      <w:r w:rsidRPr="00491DB0">
        <w:rPr>
          <w:color w:val="404040"/>
          <w:sz w:val="28"/>
          <w:szCs w:val="28"/>
          <w:lang w:eastAsia="ru-RU"/>
        </w:rPr>
        <w:t>на</w:t>
      </w:r>
      <w:proofErr w:type="gramEnd"/>
      <w:r w:rsidRPr="00491DB0">
        <w:rPr>
          <w:color w:val="404040"/>
          <w:sz w:val="28"/>
          <w:szCs w:val="28"/>
          <w:lang w:eastAsia="ru-RU"/>
        </w:rPr>
        <w:t> </w:t>
      </w:r>
      <w:r w:rsidRPr="00491DB0">
        <w:rPr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интрузивные </w:t>
      </w:r>
      <w:r w:rsidRPr="00491DB0">
        <w:rPr>
          <w:color w:val="404040"/>
          <w:sz w:val="28"/>
          <w:szCs w:val="28"/>
          <w:lang w:eastAsia="ru-RU"/>
        </w:rPr>
        <w:t>и </w:t>
      </w:r>
      <w:r w:rsidRPr="00491DB0">
        <w:rPr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эффузивные</w:t>
      </w:r>
      <w:r w:rsidRPr="00491DB0">
        <w:rPr>
          <w:color w:val="404040"/>
          <w:sz w:val="28"/>
          <w:szCs w:val="28"/>
          <w:lang w:eastAsia="ru-RU"/>
        </w:rPr>
        <w:t>. Интрузивные образуются в недрах земной коры, а эффузивные при выходе магмы на поверхность.</w:t>
      </w:r>
    </w:p>
    <w:p w:rsidR="00F064D3" w:rsidRDefault="00F064D3" w:rsidP="00F064D3">
      <w:pPr>
        <w:shd w:val="clear" w:color="auto" w:fill="FFFFFF"/>
        <w:spacing w:line="360" w:lineRule="auto"/>
        <w:jc w:val="both"/>
        <w:textAlignment w:val="baseline"/>
        <w:rPr>
          <w:color w:val="404040"/>
          <w:sz w:val="28"/>
          <w:szCs w:val="28"/>
          <w:lang w:eastAsia="ru-RU"/>
        </w:rPr>
      </w:pPr>
      <w:r>
        <w:rPr>
          <w:color w:val="404040"/>
          <w:sz w:val="28"/>
          <w:szCs w:val="28"/>
          <w:lang w:eastAsia="ru-RU"/>
        </w:rPr>
        <w:t xml:space="preserve">   </w:t>
      </w:r>
      <w:r w:rsidRPr="00491DB0">
        <w:rPr>
          <w:color w:val="404040"/>
          <w:sz w:val="28"/>
          <w:szCs w:val="28"/>
          <w:lang w:eastAsia="ru-RU"/>
        </w:rPr>
        <w:t xml:space="preserve">Магматические горные породы являются результатом кристаллизации жидкой магмы, образованной в ходе полного или частичного плавления горных пород в нижней части земной коры и верхней мантии. Это самые распространенные горные породы, составляющие 65% от общего объема земной коры. Высокие температуры в недрах нашей планеты приводят к образованию   расплавленного вещества, называемого магмой. Это вязкий расплав   силикатного состава, обогащенный парами воды и различными газами. Вследствие различного рода геологических процессов магма, температура </w:t>
      </w:r>
      <w:r>
        <w:rPr>
          <w:color w:val="404040"/>
          <w:sz w:val="28"/>
          <w:szCs w:val="28"/>
          <w:lang w:eastAsia="ru-RU"/>
        </w:rPr>
        <w:t xml:space="preserve"> </w:t>
      </w:r>
      <w:r w:rsidRPr="00491DB0">
        <w:rPr>
          <w:color w:val="404040"/>
          <w:sz w:val="28"/>
          <w:szCs w:val="28"/>
          <w:lang w:eastAsia="ru-RU"/>
        </w:rPr>
        <w:t>которой может достигать более чем 1200</w:t>
      </w:r>
      <w:proofErr w:type="gramStart"/>
      <w:r w:rsidRPr="00491DB0">
        <w:rPr>
          <w:color w:val="404040"/>
          <w:sz w:val="28"/>
          <w:szCs w:val="28"/>
          <w:lang w:eastAsia="ru-RU"/>
        </w:rPr>
        <w:t>°С</w:t>
      </w:r>
      <w:proofErr w:type="gramEnd"/>
      <w:r w:rsidRPr="00491DB0">
        <w:rPr>
          <w:color w:val="404040"/>
          <w:sz w:val="28"/>
          <w:szCs w:val="28"/>
          <w:lang w:eastAsia="ru-RU"/>
        </w:rPr>
        <w:t>, устремляется к поверхности. По мере своего поднятия она постепенно остывает, что приводит к кристаллизации из расплава минералов и формированию магматических горных пород.[1</w:t>
      </w:r>
      <w:r>
        <w:rPr>
          <w:color w:val="404040"/>
          <w:sz w:val="28"/>
          <w:szCs w:val="28"/>
          <w:lang w:eastAsia="ru-RU"/>
        </w:rPr>
        <w:t xml:space="preserve"> с.13</w:t>
      </w:r>
      <w:r w:rsidRPr="00491DB0">
        <w:rPr>
          <w:color w:val="404040"/>
          <w:sz w:val="28"/>
          <w:szCs w:val="28"/>
          <w:lang w:eastAsia="ru-RU"/>
        </w:rPr>
        <w:t xml:space="preserve">]   </w:t>
      </w:r>
    </w:p>
    <w:p w:rsidR="00F064D3" w:rsidRPr="00C65122" w:rsidRDefault="00F064D3" w:rsidP="00F064D3">
      <w:pPr>
        <w:shd w:val="clear" w:color="auto" w:fill="FFFFFF"/>
        <w:spacing w:line="360" w:lineRule="auto"/>
        <w:jc w:val="both"/>
        <w:textAlignment w:val="baseline"/>
        <w:rPr>
          <w:color w:val="404040"/>
          <w:sz w:val="28"/>
          <w:szCs w:val="28"/>
          <w:lang w:eastAsia="ru-RU"/>
        </w:rPr>
      </w:pPr>
      <w:r w:rsidRPr="00491DB0">
        <w:rPr>
          <w:color w:val="404040"/>
          <w:sz w:val="28"/>
          <w:szCs w:val="28"/>
          <w:lang w:eastAsia="ru-RU"/>
        </w:rPr>
        <w:t xml:space="preserve">   </w:t>
      </w:r>
    </w:p>
    <w:p w:rsidR="00F064D3" w:rsidRPr="00F064D3" w:rsidRDefault="00F064D3" w:rsidP="00F064D3">
      <w:pPr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705FF5">
        <w:rPr>
          <w:b/>
          <w:color w:val="000000"/>
          <w:spacing w:val="-1"/>
          <w:sz w:val="28"/>
          <w:szCs w:val="28"/>
          <w:lang w:eastAsia="ru-RU"/>
        </w:rPr>
        <w:t xml:space="preserve">    </w:t>
      </w:r>
      <w:r w:rsidRPr="00705FF5">
        <w:rPr>
          <w:b/>
          <w:color w:val="000000"/>
          <w:sz w:val="28"/>
          <w:szCs w:val="28"/>
          <w:lang w:eastAsia="ru-RU"/>
        </w:rPr>
        <w:t>Химический состав – это относительное количество содержащихся в породе элементов.</w:t>
      </w:r>
    </w:p>
    <w:p w:rsidR="00F064D3" w:rsidRPr="00F064D3" w:rsidRDefault="00F064D3" w:rsidP="00F064D3">
      <w:pPr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</w:p>
    <w:p w:rsidR="00F064D3" w:rsidRPr="00491DB0" w:rsidRDefault="00F064D3" w:rsidP="00F064D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491DB0">
        <w:rPr>
          <w:color w:val="000000"/>
          <w:spacing w:val="-1"/>
          <w:sz w:val="28"/>
          <w:szCs w:val="28"/>
          <w:lang w:eastAsia="ru-RU"/>
        </w:rPr>
        <w:t>Определение вещественного состава магматических горных пород  произво</w:t>
      </w:r>
      <w:r w:rsidRPr="00491DB0">
        <w:rPr>
          <w:color w:val="000000"/>
          <w:spacing w:val="-1"/>
          <w:sz w:val="28"/>
          <w:szCs w:val="28"/>
          <w:lang w:eastAsia="ru-RU"/>
        </w:rPr>
        <w:softHyphen/>
      </w:r>
      <w:r w:rsidRPr="00491DB0">
        <w:rPr>
          <w:color w:val="000000"/>
          <w:spacing w:val="-5"/>
          <w:sz w:val="28"/>
          <w:szCs w:val="28"/>
          <w:lang w:eastAsia="ru-RU"/>
        </w:rPr>
        <w:t>дится путем установления в них процентного содержания химиче</w:t>
      </w:r>
      <w:r w:rsidRPr="00491DB0">
        <w:rPr>
          <w:color w:val="000000"/>
          <w:spacing w:val="-5"/>
          <w:sz w:val="28"/>
          <w:szCs w:val="28"/>
          <w:lang w:eastAsia="ru-RU"/>
        </w:rPr>
        <w:softHyphen/>
      </w:r>
      <w:r>
        <w:rPr>
          <w:color w:val="000000"/>
          <w:spacing w:val="-6"/>
          <w:sz w:val="28"/>
          <w:szCs w:val="28"/>
          <w:lang w:eastAsia="ru-RU"/>
        </w:rPr>
        <w:t>ских элементов</w:t>
      </w:r>
      <w:r w:rsidRPr="00491DB0">
        <w:rPr>
          <w:color w:val="000000"/>
          <w:spacing w:val="-6"/>
          <w:sz w:val="28"/>
          <w:szCs w:val="28"/>
          <w:lang w:eastAsia="ru-RU"/>
        </w:rPr>
        <w:t xml:space="preserve"> и породообразующих минералов. </w:t>
      </w:r>
      <w:r>
        <w:rPr>
          <w:color w:val="000000"/>
          <w:spacing w:val="-4"/>
          <w:sz w:val="28"/>
          <w:szCs w:val="28"/>
          <w:lang w:eastAsia="ru-RU"/>
        </w:rPr>
        <w:t xml:space="preserve"> </w:t>
      </w:r>
    </w:p>
    <w:p w:rsidR="00F064D3" w:rsidRPr="00873901" w:rsidRDefault="00F064D3" w:rsidP="00F064D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491DB0">
        <w:rPr>
          <w:color w:val="000000"/>
          <w:sz w:val="28"/>
          <w:szCs w:val="28"/>
          <w:lang w:eastAsia="ru-RU"/>
        </w:rPr>
        <w:t>Список элементов, которые можно встре</w:t>
      </w:r>
      <w:r w:rsidRPr="00491DB0">
        <w:rPr>
          <w:color w:val="000000"/>
          <w:sz w:val="28"/>
          <w:szCs w:val="28"/>
          <w:lang w:eastAsia="ru-RU"/>
        </w:rPr>
        <w:softHyphen/>
        <w:t>тить в том или ином количестве в магматических породах, до</w:t>
      </w:r>
      <w:r w:rsidRPr="00491DB0">
        <w:rPr>
          <w:color w:val="000000"/>
          <w:sz w:val="28"/>
          <w:szCs w:val="28"/>
          <w:lang w:eastAsia="ru-RU"/>
        </w:rPr>
        <w:softHyphen/>
        <w:t xml:space="preserve">вольно обширен, в них содержатся практически все химические элементы. </w:t>
      </w:r>
      <w:proofErr w:type="gramStart"/>
      <w:r w:rsidRPr="00491DB0">
        <w:rPr>
          <w:color w:val="000000"/>
          <w:sz w:val="28"/>
          <w:szCs w:val="28"/>
          <w:lang w:eastAsia="ru-RU"/>
        </w:rPr>
        <w:t>Главными являются: кислород, кремний, алюминий, железо, каль</w:t>
      </w:r>
      <w:r w:rsidRPr="00491DB0">
        <w:rPr>
          <w:color w:val="000000"/>
          <w:sz w:val="28"/>
          <w:szCs w:val="28"/>
          <w:lang w:eastAsia="ru-RU"/>
        </w:rPr>
        <w:softHyphen/>
        <w:t>ций, магний, натрий, калий, титан и водород, но самый распро</w:t>
      </w:r>
      <w:r w:rsidRPr="00491DB0">
        <w:rPr>
          <w:color w:val="000000"/>
          <w:sz w:val="28"/>
          <w:szCs w:val="28"/>
          <w:lang w:eastAsia="ru-RU"/>
        </w:rPr>
        <w:softHyphen/>
        <w:t>страненный из них — кислород — составляет в среднем поло</w:t>
      </w:r>
      <w:r w:rsidRPr="00491DB0">
        <w:rPr>
          <w:color w:val="000000"/>
          <w:sz w:val="28"/>
          <w:szCs w:val="28"/>
          <w:lang w:eastAsia="ru-RU"/>
        </w:rPr>
        <w:softHyphen/>
      </w:r>
      <w:r w:rsidRPr="00491DB0">
        <w:rPr>
          <w:color w:val="000000"/>
          <w:sz w:val="28"/>
          <w:szCs w:val="28"/>
          <w:lang w:eastAsia="ru-RU"/>
        </w:rPr>
        <w:lastRenderedPageBreak/>
        <w:t>вину веса магматических пород.</w:t>
      </w:r>
      <w:proofErr w:type="gramEnd"/>
      <w:r w:rsidRPr="00491DB0">
        <w:rPr>
          <w:color w:val="000000"/>
          <w:sz w:val="28"/>
          <w:szCs w:val="28"/>
          <w:lang w:eastAsia="ru-RU"/>
        </w:rPr>
        <w:t xml:space="preserve"> Химический состав горных пород  выражают окислами соответствующих химических элементов: </w:t>
      </w:r>
      <w:proofErr w:type="spellStart"/>
      <w:r w:rsidRPr="00491DB0">
        <w:rPr>
          <w:color w:val="000000"/>
          <w:sz w:val="28"/>
          <w:szCs w:val="28"/>
          <w:lang w:eastAsia="ru-RU"/>
        </w:rPr>
        <w:t>Si</w:t>
      </w:r>
      <w:proofErr w:type="spellEnd"/>
      <w:r w:rsidRPr="00491DB0">
        <w:rPr>
          <w:color w:val="000000"/>
          <w:sz w:val="28"/>
          <w:szCs w:val="28"/>
          <w:lang w:val="en-US" w:eastAsia="ru-RU"/>
        </w:rPr>
        <w:t>O</w:t>
      </w:r>
      <w:r w:rsidRPr="00491DB0">
        <w:rPr>
          <w:color w:val="000000"/>
          <w:sz w:val="28"/>
          <w:szCs w:val="28"/>
          <w:vertAlign w:val="subscript"/>
          <w:lang w:eastAsia="ru-RU"/>
        </w:rPr>
        <w:t>2</w:t>
      </w:r>
      <w:r w:rsidRPr="00491DB0">
        <w:rPr>
          <w:color w:val="000000"/>
          <w:sz w:val="28"/>
          <w:szCs w:val="28"/>
          <w:lang w:eastAsia="ru-RU"/>
        </w:rPr>
        <w:t>, </w:t>
      </w:r>
      <w:r w:rsidRPr="00491DB0">
        <w:rPr>
          <w:color w:val="000000"/>
          <w:sz w:val="28"/>
          <w:szCs w:val="28"/>
          <w:lang w:val="en-US" w:eastAsia="ru-RU"/>
        </w:rPr>
        <w:t>Al</w:t>
      </w:r>
      <w:r w:rsidRPr="00491DB0">
        <w:rPr>
          <w:color w:val="000000"/>
          <w:sz w:val="28"/>
          <w:szCs w:val="28"/>
          <w:vertAlign w:val="subscript"/>
          <w:lang w:eastAsia="ru-RU"/>
        </w:rPr>
        <w:t>2</w:t>
      </w:r>
      <w:r w:rsidRPr="00491DB0">
        <w:rPr>
          <w:color w:val="000000"/>
          <w:sz w:val="28"/>
          <w:szCs w:val="28"/>
          <w:lang w:val="en-US" w:eastAsia="ru-RU"/>
        </w:rPr>
        <w:t>O</w:t>
      </w:r>
      <w:r w:rsidRPr="00491DB0">
        <w:rPr>
          <w:color w:val="000000"/>
          <w:sz w:val="28"/>
          <w:szCs w:val="28"/>
          <w:vertAlign w:val="subscript"/>
          <w:lang w:eastAsia="ru-RU"/>
        </w:rPr>
        <w:t>3</w:t>
      </w:r>
      <w:r w:rsidRPr="00491DB0">
        <w:rPr>
          <w:color w:val="000000"/>
          <w:sz w:val="28"/>
          <w:szCs w:val="28"/>
          <w:lang w:eastAsia="ru-RU"/>
        </w:rPr>
        <w:t>, </w:t>
      </w:r>
      <w:r w:rsidRPr="00491DB0">
        <w:rPr>
          <w:color w:val="000000"/>
          <w:sz w:val="28"/>
          <w:szCs w:val="28"/>
          <w:lang w:val="en-US" w:eastAsia="ru-RU"/>
        </w:rPr>
        <w:t>Fe</w:t>
      </w:r>
      <w:r w:rsidRPr="00491DB0">
        <w:rPr>
          <w:color w:val="000000"/>
          <w:sz w:val="28"/>
          <w:szCs w:val="28"/>
          <w:vertAlign w:val="subscript"/>
          <w:lang w:eastAsia="ru-RU"/>
        </w:rPr>
        <w:t>2</w:t>
      </w:r>
      <w:r w:rsidRPr="00491DB0">
        <w:rPr>
          <w:color w:val="000000"/>
          <w:sz w:val="28"/>
          <w:szCs w:val="28"/>
          <w:lang w:val="en-US" w:eastAsia="ru-RU"/>
        </w:rPr>
        <w:t>O</w:t>
      </w:r>
      <w:r w:rsidRPr="00491DB0">
        <w:rPr>
          <w:color w:val="000000"/>
          <w:sz w:val="28"/>
          <w:szCs w:val="28"/>
          <w:vertAlign w:val="subscript"/>
          <w:lang w:eastAsia="ru-RU"/>
        </w:rPr>
        <w:t>3</w:t>
      </w:r>
      <w:r w:rsidRPr="00491DB0">
        <w:rPr>
          <w:color w:val="000000"/>
          <w:sz w:val="28"/>
          <w:szCs w:val="28"/>
          <w:lang w:eastAsia="ru-RU"/>
        </w:rPr>
        <w:t>, </w:t>
      </w:r>
      <w:proofErr w:type="spellStart"/>
      <w:r w:rsidRPr="00491DB0">
        <w:rPr>
          <w:color w:val="000000"/>
          <w:sz w:val="28"/>
          <w:szCs w:val="28"/>
          <w:lang w:val="en-US" w:eastAsia="ru-RU"/>
        </w:rPr>
        <w:t>FeO</w:t>
      </w:r>
      <w:proofErr w:type="spellEnd"/>
      <w:r w:rsidRPr="00491DB0">
        <w:rPr>
          <w:color w:val="000000"/>
          <w:sz w:val="28"/>
          <w:szCs w:val="28"/>
          <w:lang w:eastAsia="ru-RU"/>
        </w:rPr>
        <w:t>, </w:t>
      </w:r>
      <w:proofErr w:type="spellStart"/>
      <w:r w:rsidRPr="00491DB0">
        <w:rPr>
          <w:color w:val="000000"/>
          <w:sz w:val="28"/>
          <w:szCs w:val="28"/>
          <w:lang w:val="en-US" w:eastAsia="ru-RU"/>
        </w:rPr>
        <w:t>MgO</w:t>
      </w:r>
      <w:proofErr w:type="spellEnd"/>
      <w:r w:rsidRPr="00491DB0">
        <w:rPr>
          <w:color w:val="000000"/>
          <w:sz w:val="28"/>
          <w:szCs w:val="28"/>
          <w:lang w:eastAsia="ru-RU"/>
        </w:rPr>
        <w:t>, </w:t>
      </w:r>
      <w:proofErr w:type="spellStart"/>
      <w:r w:rsidRPr="00491DB0">
        <w:rPr>
          <w:color w:val="000000"/>
          <w:sz w:val="28"/>
          <w:szCs w:val="28"/>
          <w:lang w:val="en-US" w:eastAsia="ru-RU"/>
        </w:rPr>
        <w:t>CaO</w:t>
      </w:r>
      <w:proofErr w:type="spellEnd"/>
      <w:r w:rsidRPr="00491DB0">
        <w:rPr>
          <w:color w:val="000000"/>
          <w:sz w:val="28"/>
          <w:szCs w:val="28"/>
          <w:lang w:eastAsia="ru-RU"/>
        </w:rPr>
        <w:t>, </w:t>
      </w:r>
      <w:r w:rsidRPr="00491DB0">
        <w:rPr>
          <w:color w:val="000000"/>
          <w:sz w:val="28"/>
          <w:szCs w:val="28"/>
          <w:lang w:val="en-US" w:eastAsia="ru-RU"/>
        </w:rPr>
        <w:t>Na</w:t>
      </w:r>
      <w:r w:rsidRPr="00491DB0">
        <w:rPr>
          <w:color w:val="000000"/>
          <w:sz w:val="28"/>
          <w:szCs w:val="28"/>
          <w:vertAlign w:val="subscript"/>
          <w:lang w:eastAsia="ru-RU"/>
        </w:rPr>
        <w:t>2</w:t>
      </w:r>
      <w:r w:rsidRPr="00491DB0">
        <w:rPr>
          <w:color w:val="000000"/>
          <w:sz w:val="28"/>
          <w:szCs w:val="28"/>
          <w:lang w:val="en-US" w:eastAsia="ru-RU"/>
        </w:rPr>
        <w:t>O</w:t>
      </w:r>
      <w:r w:rsidRPr="00491DB0">
        <w:rPr>
          <w:color w:val="000000"/>
          <w:sz w:val="28"/>
          <w:szCs w:val="28"/>
          <w:lang w:eastAsia="ru-RU"/>
        </w:rPr>
        <w:t>и </w:t>
      </w:r>
      <w:r w:rsidRPr="00491DB0">
        <w:rPr>
          <w:color w:val="000000"/>
          <w:sz w:val="28"/>
          <w:szCs w:val="28"/>
          <w:lang w:val="en-US" w:eastAsia="ru-RU"/>
        </w:rPr>
        <w:t>K</w:t>
      </w:r>
      <w:r w:rsidRPr="00491DB0">
        <w:rPr>
          <w:color w:val="000000"/>
          <w:sz w:val="28"/>
          <w:szCs w:val="28"/>
          <w:vertAlign w:val="subscript"/>
          <w:lang w:eastAsia="ru-RU"/>
        </w:rPr>
        <w:t>2</w:t>
      </w:r>
      <w:r w:rsidRPr="00491DB0">
        <w:rPr>
          <w:color w:val="000000"/>
          <w:sz w:val="28"/>
          <w:szCs w:val="28"/>
          <w:lang w:val="en-US" w:eastAsia="ru-RU"/>
        </w:rPr>
        <w:t>O</w:t>
      </w:r>
      <w:r w:rsidRPr="00491DB0">
        <w:rPr>
          <w:color w:val="000000"/>
          <w:sz w:val="28"/>
          <w:szCs w:val="28"/>
          <w:lang w:eastAsia="ru-RU"/>
        </w:rPr>
        <w:t>.</w:t>
      </w:r>
      <w:r w:rsidRPr="00705FF5">
        <w:rPr>
          <w:sz w:val="28"/>
          <w:szCs w:val="28"/>
          <w:lang w:eastAsia="ru-RU"/>
        </w:rPr>
        <w:t xml:space="preserve"> </w:t>
      </w:r>
      <w:r w:rsidRPr="00705FF5">
        <w:rPr>
          <w:bCs/>
          <w:sz w:val="28"/>
          <w:szCs w:val="28"/>
        </w:rPr>
        <w:t>По своему химическому составу различные изверженные породы имеют отличия, однако элементарную основу всех магматических горных пород составляют такие элементы, как кремний, алюминий, железо, кальций, магний, натрий и калий.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73901">
        <w:rPr>
          <w:bCs/>
          <w:sz w:val="28"/>
          <w:szCs w:val="28"/>
          <w:lang w:eastAsia="ru-RU"/>
        </w:rPr>
        <w:t xml:space="preserve">По содержанию кремнезема изверженные горные породы разделяют </w:t>
      </w:r>
      <w:proofErr w:type="gramStart"/>
      <w:r w:rsidRPr="00873901">
        <w:rPr>
          <w:bCs/>
          <w:sz w:val="28"/>
          <w:szCs w:val="28"/>
          <w:lang w:eastAsia="ru-RU"/>
        </w:rPr>
        <w:t>на</w:t>
      </w:r>
      <w:proofErr w:type="gramEnd"/>
      <w:r w:rsidRPr="00873901">
        <w:rPr>
          <w:bCs/>
          <w:sz w:val="28"/>
          <w:szCs w:val="28"/>
          <w:lang w:eastAsia="ru-RU"/>
        </w:rPr>
        <w:t xml:space="preserve"> кислые (65-85%), нейтральные (52-65%), и основные (35-52%). Кислые горные породы, содержащие больше кремния, калия, натрия, отличаются более светлой окраской по сравнению с основными породами, которые содержат больше кальция, железа, магния. Их цвет, обычно, темнее.</w:t>
      </w:r>
    </w:p>
    <w:p w:rsidR="00F064D3" w:rsidRPr="00F064D3" w:rsidRDefault="00F064D3" w:rsidP="00F064D3">
      <w:pPr>
        <w:shd w:val="clear" w:color="auto" w:fill="FFFFFF"/>
        <w:spacing w:after="150" w:line="360" w:lineRule="auto"/>
        <w:jc w:val="both"/>
        <w:textAlignment w:val="baseline"/>
        <w:outlineLvl w:val="2"/>
        <w:rPr>
          <w:color w:val="202020"/>
          <w:sz w:val="28"/>
          <w:szCs w:val="28"/>
          <w:lang w:eastAsia="ru-RU"/>
        </w:rPr>
      </w:pPr>
      <w:r w:rsidRPr="004D00F9">
        <w:rPr>
          <w:color w:val="202020"/>
          <w:sz w:val="28"/>
          <w:szCs w:val="28"/>
          <w:lang w:eastAsia="ru-RU"/>
        </w:rPr>
        <w:t>Химический и минералогический состав определяют цвет магматической породы: </w:t>
      </w:r>
      <w:r w:rsidRPr="004D00F9">
        <w:rPr>
          <w:i/>
          <w:iCs/>
          <w:color w:val="202020"/>
          <w:sz w:val="28"/>
          <w:szCs w:val="28"/>
          <w:lang w:eastAsia="ru-RU"/>
        </w:rPr>
        <w:t xml:space="preserve">чем кислее порода, тем она светлее, чем </w:t>
      </w:r>
      <w:proofErr w:type="spellStart"/>
      <w:r w:rsidRPr="004D00F9">
        <w:rPr>
          <w:i/>
          <w:iCs/>
          <w:color w:val="202020"/>
          <w:sz w:val="28"/>
          <w:szCs w:val="28"/>
          <w:lang w:eastAsia="ru-RU"/>
        </w:rPr>
        <w:t>основнее</w:t>
      </w:r>
      <w:proofErr w:type="spellEnd"/>
      <w:r w:rsidRPr="004D00F9">
        <w:rPr>
          <w:i/>
          <w:iCs/>
          <w:color w:val="202020"/>
          <w:sz w:val="28"/>
          <w:szCs w:val="28"/>
          <w:lang w:eastAsia="ru-RU"/>
        </w:rPr>
        <w:t xml:space="preserve"> — тем темнее</w:t>
      </w:r>
      <w:r>
        <w:rPr>
          <w:i/>
          <w:iCs/>
          <w:color w:val="202020"/>
          <w:sz w:val="28"/>
          <w:szCs w:val="28"/>
          <w:lang w:eastAsia="ru-RU"/>
        </w:rPr>
        <w:t xml:space="preserve">. </w:t>
      </w:r>
      <w:r w:rsidRPr="004D00F9">
        <w:rPr>
          <w:color w:val="202020"/>
          <w:sz w:val="28"/>
          <w:szCs w:val="28"/>
          <w:lang w:eastAsia="ru-RU"/>
        </w:rPr>
        <w:t>Кислые и средние породы обычно бывают серыми или цветными (розовыми, красными, желтыми), основные — темно-серыми или черными, ультраосновные — черными или темно-зелеными.</w:t>
      </w:r>
      <w:r w:rsidRPr="00C65122">
        <w:rPr>
          <w:color w:val="202020"/>
          <w:sz w:val="28"/>
          <w:szCs w:val="28"/>
          <w:lang w:eastAsia="ru-RU"/>
        </w:rPr>
        <w:t xml:space="preserve"> </w:t>
      </w:r>
      <w:r w:rsidRPr="005348FD">
        <w:rPr>
          <w:color w:val="202020"/>
          <w:sz w:val="28"/>
          <w:szCs w:val="28"/>
          <w:lang w:eastAsia="ru-RU"/>
        </w:rPr>
        <w:t>[</w:t>
      </w:r>
      <w:r w:rsidRPr="00F064D3">
        <w:rPr>
          <w:color w:val="202020"/>
          <w:sz w:val="28"/>
          <w:szCs w:val="28"/>
          <w:lang w:eastAsia="ru-RU"/>
        </w:rPr>
        <w:t xml:space="preserve">2 </w:t>
      </w:r>
      <w:r>
        <w:rPr>
          <w:color w:val="202020"/>
          <w:sz w:val="28"/>
          <w:szCs w:val="28"/>
          <w:lang w:val="en-US" w:eastAsia="ru-RU"/>
        </w:rPr>
        <w:t>c</w:t>
      </w:r>
      <w:r w:rsidRPr="00F064D3">
        <w:rPr>
          <w:color w:val="202020"/>
          <w:sz w:val="28"/>
          <w:szCs w:val="28"/>
          <w:lang w:eastAsia="ru-RU"/>
        </w:rPr>
        <w:t>.14]</w:t>
      </w:r>
    </w:p>
    <w:p w:rsidR="00F064D3" w:rsidRPr="00C65122" w:rsidRDefault="00F064D3" w:rsidP="00F064D3">
      <w:pPr>
        <w:shd w:val="clear" w:color="auto" w:fill="FFFFFF"/>
        <w:spacing w:after="150" w:line="360" w:lineRule="auto"/>
        <w:jc w:val="both"/>
        <w:textAlignment w:val="baseline"/>
        <w:outlineLvl w:val="2"/>
        <w:rPr>
          <w:color w:val="202020"/>
          <w:sz w:val="28"/>
          <w:szCs w:val="28"/>
          <w:lang w:eastAsia="ru-RU"/>
        </w:rPr>
      </w:pPr>
      <w:r w:rsidRPr="004D00F9">
        <w:rPr>
          <w:color w:val="202020"/>
          <w:sz w:val="28"/>
          <w:szCs w:val="28"/>
          <w:lang w:eastAsia="ru-RU"/>
        </w:rPr>
        <w:t>В земной коре среди магматических пород около 70% составляют </w:t>
      </w:r>
      <w:r w:rsidRPr="004D00F9">
        <w:rPr>
          <w:i/>
          <w:iCs/>
          <w:color w:val="202020"/>
          <w:sz w:val="28"/>
          <w:szCs w:val="28"/>
          <w:lang w:eastAsia="ru-RU"/>
        </w:rPr>
        <w:t>основные</w:t>
      </w:r>
      <w:r w:rsidRPr="004D00F9">
        <w:rPr>
          <w:color w:val="202020"/>
          <w:sz w:val="28"/>
          <w:szCs w:val="28"/>
          <w:lang w:eastAsia="ru-RU"/>
        </w:rPr>
        <w:t> породы, а </w:t>
      </w:r>
      <w:r w:rsidRPr="004D00F9">
        <w:rPr>
          <w:i/>
          <w:iCs/>
          <w:color w:val="202020"/>
          <w:sz w:val="28"/>
          <w:szCs w:val="28"/>
          <w:lang w:eastAsia="ru-RU"/>
        </w:rPr>
        <w:t>кислые</w:t>
      </w:r>
      <w:r w:rsidRPr="004D00F9">
        <w:rPr>
          <w:color w:val="202020"/>
          <w:sz w:val="28"/>
          <w:szCs w:val="28"/>
          <w:lang w:eastAsia="ru-RU"/>
        </w:rPr>
        <w:t> и </w:t>
      </w:r>
      <w:r w:rsidRPr="004D00F9">
        <w:rPr>
          <w:i/>
          <w:iCs/>
          <w:color w:val="202020"/>
          <w:sz w:val="28"/>
          <w:szCs w:val="28"/>
          <w:lang w:eastAsia="ru-RU"/>
        </w:rPr>
        <w:t>средние</w:t>
      </w:r>
      <w:r w:rsidRPr="004D00F9">
        <w:rPr>
          <w:color w:val="202020"/>
          <w:sz w:val="28"/>
          <w:szCs w:val="28"/>
          <w:lang w:eastAsia="ru-RU"/>
        </w:rPr>
        <w:t xml:space="preserve"> вместе — около 30%. </w:t>
      </w:r>
    </w:p>
    <w:p w:rsidR="00F064D3" w:rsidRPr="00732E66" w:rsidRDefault="00F064D3" w:rsidP="00F064D3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A73D72">
        <w:rPr>
          <w:color w:val="000000"/>
          <w:sz w:val="28"/>
          <w:szCs w:val="28"/>
          <w:lang w:eastAsia="ru-RU"/>
        </w:rPr>
        <w:t xml:space="preserve">Процентное содержание окиси кремния в породе служит определенным критерием ее кислотности, в </w:t>
      </w:r>
      <w:proofErr w:type="gramStart"/>
      <w:r w:rsidRPr="00A73D72">
        <w:rPr>
          <w:color w:val="000000"/>
          <w:sz w:val="28"/>
          <w:szCs w:val="28"/>
          <w:lang w:eastAsia="ru-RU"/>
        </w:rPr>
        <w:t>связи</w:t>
      </w:r>
      <w:proofErr w:type="gramEnd"/>
      <w:r w:rsidRPr="00A73D72">
        <w:rPr>
          <w:color w:val="000000"/>
          <w:sz w:val="28"/>
          <w:szCs w:val="28"/>
          <w:lang w:eastAsia="ru-RU"/>
        </w:rPr>
        <w:t xml:space="preserve"> с чем термином «кислая порода» стали обозначать породы, богатые SiO</w:t>
      </w:r>
      <w:r w:rsidRPr="00A73D72">
        <w:rPr>
          <w:color w:val="000000"/>
          <w:sz w:val="28"/>
          <w:szCs w:val="28"/>
          <w:vertAlign w:val="subscript"/>
          <w:lang w:eastAsia="ru-RU"/>
        </w:rPr>
        <w:t>2</w:t>
      </w:r>
      <w:r w:rsidRPr="00A73D72">
        <w:rPr>
          <w:color w:val="000000"/>
          <w:sz w:val="28"/>
          <w:szCs w:val="28"/>
          <w:lang w:eastAsia="ru-RU"/>
        </w:rPr>
        <w:t xml:space="preserve">, а «основная порода» — бедные кремнеземом, но обогащенные </w:t>
      </w:r>
      <w:proofErr w:type="spellStart"/>
      <w:r w:rsidRPr="00A73D72">
        <w:rPr>
          <w:color w:val="000000"/>
          <w:sz w:val="28"/>
          <w:szCs w:val="28"/>
          <w:lang w:eastAsia="ru-RU"/>
        </w:rPr>
        <w:t>СаО</w:t>
      </w:r>
      <w:proofErr w:type="spellEnd"/>
      <w:r w:rsidRPr="00A73D72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73D72">
        <w:rPr>
          <w:color w:val="000000"/>
          <w:sz w:val="28"/>
          <w:szCs w:val="28"/>
          <w:lang w:eastAsia="ru-RU"/>
        </w:rPr>
        <w:t>MgO</w:t>
      </w:r>
      <w:proofErr w:type="spellEnd"/>
      <w:r w:rsidRPr="00A73D72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73D72">
        <w:rPr>
          <w:color w:val="000000"/>
          <w:sz w:val="28"/>
          <w:szCs w:val="28"/>
          <w:lang w:eastAsia="ru-RU"/>
        </w:rPr>
        <w:t>FeO</w:t>
      </w:r>
      <w:proofErr w:type="spellEnd"/>
      <w:r w:rsidRPr="00A73D72">
        <w:rPr>
          <w:color w:val="000000"/>
          <w:sz w:val="28"/>
          <w:szCs w:val="28"/>
          <w:lang w:eastAsia="ru-RU"/>
        </w:rPr>
        <w:t xml:space="preserve">. В таблице приведено подразделение магматических пород по их кислотности. По мере </w:t>
      </w:r>
      <w:proofErr w:type="gramStart"/>
      <w:r w:rsidRPr="00A73D72">
        <w:rPr>
          <w:color w:val="000000"/>
          <w:sz w:val="28"/>
          <w:szCs w:val="28"/>
          <w:lang w:eastAsia="ru-RU"/>
        </w:rPr>
        <w:t>увеличения кислотности пород содержания окислов железа</w:t>
      </w:r>
      <w:proofErr w:type="gramEnd"/>
      <w:r w:rsidRPr="00A73D72">
        <w:rPr>
          <w:color w:val="000000"/>
          <w:sz w:val="28"/>
          <w:szCs w:val="28"/>
          <w:lang w:eastAsia="ru-RU"/>
        </w:rPr>
        <w:t xml:space="preserve"> и магния закономерно убывают.</w:t>
      </w:r>
      <w:r>
        <w:rPr>
          <w:color w:val="000000"/>
          <w:sz w:val="28"/>
          <w:szCs w:val="28"/>
          <w:lang w:eastAsia="ru-RU"/>
        </w:rPr>
        <w:t>[1с.13</w:t>
      </w:r>
      <w:r w:rsidRPr="00A73D72">
        <w:rPr>
          <w:color w:val="000000"/>
          <w:sz w:val="28"/>
          <w:szCs w:val="28"/>
          <w:lang w:eastAsia="ru-RU"/>
        </w:rPr>
        <w:t>]</w:t>
      </w:r>
      <w:r>
        <w:rPr>
          <w:color w:val="000000"/>
          <w:sz w:val="28"/>
          <w:szCs w:val="28"/>
          <w:lang w:eastAsia="ru-RU"/>
        </w:rPr>
        <w:t>(Таблица)</w:t>
      </w:r>
    </w:p>
    <w:p w:rsidR="00F064D3" w:rsidRPr="00732E66" w:rsidRDefault="00F064D3" w:rsidP="00F064D3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ru-RU"/>
        </w:rPr>
      </w:pPr>
    </w:p>
    <w:p w:rsidR="00F064D3" w:rsidRPr="00732E66" w:rsidRDefault="00F064D3" w:rsidP="00F064D3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ru-RU"/>
        </w:rPr>
      </w:pPr>
    </w:p>
    <w:p w:rsidR="00F064D3" w:rsidRPr="00E904D5" w:rsidRDefault="00F064D3" w:rsidP="00F064D3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A72349">
        <w:rPr>
          <w:b/>
          <w:sz w:val="28"/>
          <w:szCs w:val="28"/>
          <w:lang w:eastAsia="ru-RU"/>
        </w:rPr>
        <w:lastRenderedPageBreak/>
        <w:t>Структура</w:t>
      </w:r>
      <w:r>
        <w:rPr>
          <w:b/>
          <w:sz w:val="28"/>
          <w:szCs w:val="28"/>
          <w:lang w:eastAsia="ru-RU"/>
        </w:rPr>
        <w:t xml:space="preserve"> и </w:t>
      </w:r>
      <w:r w:rsidRPr="00A72349">
        <w:rPr>
          <w:b/>
          <w:sz w:val="28"/>
          <w:szCs w:val="28"/>
          <w:lang w:eastAsia="ru-RU"/>
        </w:rPr>
        <w:t xml:space="preserve">  текстура магматических пород.</w:t>
      </w:r>
    </w:p>
    <w:p w:rsidR="00F064D3" w:rsidRPr="00E904D5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Формирование текстуры и структуры магматических пород обусловлено  физическими условиями затвердевания магматического расплава и зави</w:t>
      </w:r>
      <w:r w:rsidRPr="00A72349">
        <w:rPr>
          <w:sz w:val="28"/>
          <w:szCs w:val="28"/>
          <w:lang w:eastAsia="ru-RU"/>
        </w:rPr>
        <w:softHyphen/>
        <w:t xml:space="preserve">сит от температуры; скорости затвердевания, глубины формирования, </w:t>
      </w:r>
      <w:r>
        <w:rPr>
          <w:sz w:val="28"/>
          <w:szCs w:val="28"/>
          <w:lang w:eastAsia="ru-RU"/>
        </w:rPr>
        <w:t xml:space="preserve"> а</w:t>
      </w:r>
      <w:r w:rsidRPr="00A723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A72349">
        <w:rPr>
          <w:sz w:val="28"/>
          <w:szCs w:val="28"/>
          <w:lang w:eastAsia="ru-RU"/>
        </w:rPr>
        <w:t>также, структуры зависят от химического состава магматических пород.</w:t>
      </w: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F0E91">
        <w:rPr>
          <w:b/>
          <w:sz w:val="28"/>
          <w:szCs w:val="28"/>
          <w:lang w:eastAsia="ru-RU"/>
        </w:rPr>
        <w:t>Под   структурой</w:t>
      </w:r>
      <w:r w:rsidRPr="00A72349">
        <w:rPr>
          <w:sz w:val="28"/>
          <w:szCs w:val="28"/>
          <w:lang w:eastAsia="ru-RU"/>
        </w:rPr>
        <w:t> (</w:t>
      </w:r>
      <w:r w:rsidRPr="00A72349">
        <w:rPr>
          <w:i/>
          <w:iCs/>
          <w:sz w:val="28"/>
          <w:szCs w:val="28"/>
          <w:lang w:eastAsia="ru-RU"/>
        </w:rPr>
        <w:t xml:space="preserve">лат. </w:t>
      </w:r>
      <w:proofErr w:type="spellStart"/>
      <w:r w:rsidRPr="00A72349">
        <w:rPr>
          <w:i/>
          <w:iCs/>
          <w:sz w:val="28"/>
          <w:szCs w:val="28"/>
          <w:lang w:eastAsia="ru-RU"/>
        </w:rPr>
        <w:t>structura</w:t>
      </w:r>
      <w:proofErr w:type="spellEnd"/>
      <w:r w:rsidRPr="00A72349">
        <w:rPr>
          <w:i/>
          <w:iCs/>
          <w:sz w:val="28"/>
          <w:szCs w:val="28"/>
          <w:lang w:eastAsia="ru-RU"/>
        </w:rPr>
        <w:t xml:space="preserve"> - строение, расположение, порядок</w:t>
      </w:r>
      <w:r w:rsidRPr="00A72349">
        <w:rPr>
          <w:sz w:val="28"/>
          <w:szCs w:val="28"/>
          <w:lang w:eastAsia="ru-RU"/>
        </w:rPr>
        <w:t xml:space="preserve">),   подразумеваются те особенности строения горной породы, которые обусловливаются размером, формой и взаимными отношениями составных частей (кристаллов и вулканического стекла, </w:t>
      </w:r>
      <w:proofErr w:type="gramStart"/>
      <w:r w:rsidRPr="00A72349">
        <w:rPr>
          <w:sz w:val="28"/>
          <w:szCs w:val="28"/>
          <w:lang w:eastAsia="ru-RU"/>
        </w:rPr>
        <w:t>там</w:t>
      </w:r>
      <w:proofErr w:type="gramEnd"/>
      <w:r w:rsidRPr="00A72349">
        <w:rPr>
          <w:sz w:val="28"/>
          <w:szCs w:val="28"/>
          <w:lang w:eastAsia="ru-RU"/>
        </w:rPr>
        <w:t xml:space="preserve"> где оно имеется).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Структурные признаки магматических пород зависят от степени их кристалличности и связаны с условиями кристаллизации магмы.</w:t>
      </w:r>
    </w:p>
    <w:p w:rsidR="00F064D3" w:rsidRPr="00E904D5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Различают полнокристаллическую, неполнокристаллическую и  стекловатую  структуры   магматических   горных пород</w:t>
      </w:r>
      <w:r>
        <w:rPr>
          <w:sz w:val="28"/>
          <w:szCs w:val="28"/>
          <w:lang w:eastAsia="ru-RU"/>
        </w:rPr>
        <w:t>.</w:t>
      </w:r>
      <w:r w:rsidRPr="00A723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E904D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Полнокристаллическая (зернистая) – порода сложена исключительно кристаллами различных минералов и не содержит вулканического стекла.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По относительной величине кристаллов полнокристаллическая структура бывает </w:t>
      </w:r>
      <w:proofErr w:type="spellStart"/>
      <w:r w:rsidRPr="00A72349">
        <w:rPr>
          <w:sz w:val="28"/>
          <w:szCs w:val="28"/>
          <w:lang w:eastAsia="ru-RU"/>
        </w:rPr>
        <w:t>равномернозернистой</w:t>
      </w:r>
      <w:proofErr w:type="spellEnd"/>
      <w:r w:rsidRPr="00A72349">
        <w:rPr>
          <w:sz w:val="28"/>
          <w:szCs w:val="28"/>
          <w:lang w:eastAsia="ru-RU"/>
        </w:rPr>
        <w:t> и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A72349">
        <w:rPr>
          <w:sz w:val="28"/>
          <w:szCs w:val="28"/>
          <w:lang w:eastAsia="ru-RU"/>
        </w:rPr>
        <w:t>неравномернозернистой</w:t>
      </w:r>
      <w:proofErr w:type="spellEnd"/>
      <w:r w:rsidRPr="00A72349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 [3с.15</w:t>
      </w:r>
      <w:r w:rsidRPr="00E904D5">
        <w:rPr>
          <w:sz w:val="28"/>
          <w:szCs w:val="28"/>
          <w:lang w:eastAsia="ru-RU"/>
        </w:rPr>
        <w:t>]</w:t>
      </w:r>
      <w:r>
        <w:rPr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>рис.30,</w:t>
      </w:r>
      <w:r>
        <w:rPr>
          <w:sz w:val="28"/>
          <w:szCs w:val="28"/>
          <w:lang w:eastAsia="ru-RU"/>
        </w:rPr>
        <w:t xml:space="preserve"> </w:t>
      </w:r>
      <w:r w:rsidRPr="00A72349">
        <w:rPr>
          <w:i/>
          <w:iCs/>
          <w:sz w:val="28"/>
          <w:szCs w:val="28"/>
          <w:lang w:eastAsia="ru-RU"/>
        </w:rPr>
        <w:t>31</w:t>
      </w:r>
      <w:r w:rsidRPr="00A72349">
        <w:rPr>
          <w:sz w:val="28"/>
          <w:szCs w:val="28"/>
          <w:lang w:eastAsia="ru-RU"/>
        </w:rPr>
        <w:t>).</w:t>
      </w: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Структура магматических пород во многом зависит от скорости отвердевания магмы. Медленное остывание в недрах земной коры способствует образованию больших кристаллов. Стремительное охлаждение на поверхности дает маленькие кристаллы. Поскольку остывание магмы обычно носит смешанный характер, в горной породе могут присутствова</w:t>
      </w:r>
      <w:r>
        <w:rPr>
          <w:sz w:val="28"/>
          <w:szCs w:val="28"/>
          <w:lang w:eastAsia="ru-RU"/>
        </w:rPr>
        <w:t>ть кристаллы различного размера</w:t>
      </w:r>
      <w:r w:rsidRPr="00A72349">
        <w:rPr>
          <w:sz w:val="28"/>
          <w:szCs w:val="28"/>
          <w:lang w:eastAsia="ru-RU"/>
        </w:rPr>
        <w:t xml:space="preserve">. Горная порода, составленная кристаллами одинакового размера, имеет равнозернистую структуру, наподобие диоритов. В противном случае, структура называется разнозернистой. Крайним </w:t>
      </w:r>
      <w:r w:rsidRPr="00A72349">
        <w:rPr>
          <w:sz w:val="28"/>
          <w:szCs w:val="28"/>
          <w:lang w:eastAsia="ru-RU"/>
        </w:rPr>
        <w:lastRenderedPageBreak/>
        <w:t>проявлением такой структуры являются случаи, когда крупные кристаллы (</w:t>
      </w:r>
      <w:proofErr w:type="spellStart"/>
      <w:r w:rsidRPr="00A72349">
        <w:rPr>
          <w:sz w:val="28"/>
          <w:szCs w:val="28"/>
          <w:lang w:eastAsia="ru-RU"/>
        </w:rPr>
        <w:t>фенокристаллы</w:t>
      </w:r>
      <w:proofErr w:type="spellEnd"/>
      <w:r w:rsidRPr="00A72349">
        <w:rPr>
          <w:sz w:val="28"/>
          <w:szCs w:val="28"/>
          <w:lang w:eastAsia="ru-RU"/>
        </w:rPr>
        <w:t>) окружены крошечными кристаллами и даже стеклом. Такая структура называется порфировой.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В случае</w:t>
      </w:r>
      <w:r w:rsidRPr="00A72349">
        <w:rPr>
          <w:i/>
          <w:iCs/>
          <w:sz w:val="28"/>
          <w:szCs w:val="28"/>
          <w:lang w:eastAsia="ru-RU"/>
        </w:rPr>
        <w:t> </w:t>
      </w:r>
      <w:proofErr w:type="spellStart"/>
      <w:r w:rsidRPr="00A72349">
        <w:rPr>
          <w:sz w:val="28"/>
          <w:szCs w:val="28"/>
          <w:lang w:eastAsia="ru-RU"/>
        </w:rPr>
        <w:t>равномернозернистой</w:t>
      </w:r>
      <w:proofErr w:type="spellEnd"/>
      <w:r w:rsidRPr="00A72349">
        <w:rPr>
          <w:i/>
          <w:iCs/>
          <w:sz w:val="28"/>
          <w:szCs w:val="28"/>
          <w:lang w:eastAsia="ru-RU"/>
        </w:rPr>
        <w:t> </w:t>
      </w:r>
      <w:r w:rsidRPr="00A72349">
        <w:rPr>
          <w:sz w:val="28"/>
          <w:szCs w:val="28"/>
          <w:lang w:eastAsia="ru-RU"/>
        </w:rPr>
        <w:t xml:space="preserve">структуры кристаллы, входящие в состав породы, имеют примерно одинаковые размеры </w:t>
      </w:r>
      <w:r>
        <w:rPr>
          <w:sz w:val="28"/>
          <w:szCs w:val="28"/>
          <w:lang w:eastAsia="ru-RU"/>
        </w:rPr>
        <w:t>[3с.15</w:t>
      </w:r>
      <w:r w:rsidRPr="00E904B3">
        <w:rPr>
          <w:sz w:val="28"/>
          <w:szCs w:val="28"/>
          <w:lang w:eastAsia="ru-RU"/>
        </w:rPr>
        <w:t>]</w:t>
      </w:r>
      <w:proofErr w:type="gramStart"/>
      <w:r w:rsidRPr="00A72349">
        <w:rPr>
          <w:sz w:val="28"/>
          <w:szCs w:val="28"/>
          <w:lang w:eastAsia="ru-RU"/>
        </w:rPr>
        <w:t>(</w:t>
      </w:r>
      <w:r w:rsidRPr="00A72349">
        <w:rPr>
          <w:i/>
          <w:iCs/>
          <w:sz w:val="28"/>
          <w:szCs w:val="28"/>
          <w:lang w:eastAsia="ru-RU"/>
        </w:rPr>
        <w:t xml:space="preserve"> </w:t>
      </w:r>
      <w:proofErr w:type="gramEnd"/>
      <w:r w:rsidRPr="00A72349">
        <w:rPr>
          <w:i/>
          <w:iCs/>
          <w:sz w:val="28"/>
          <w:szCs w:val="28"/>
          <w:lang w:eastAsia="ru-RU"/>
        </w:rPr>
        <w:t>рис. 30</w:t>
      </w:r>
      <w:r w:rsidRPr="00A72349">
        <w:rPr>
          <w:sz w:val="28"/>
          <w:szCs w:val="28"/>
          <w:lang w:eastAsia="ru-RU"/>
        </w:rPr>
        <w:t>). В зависимости от размеров кристаллов она может быть крупнозернистой (размеры кристаллов более 5 мм), среднезернистой (5-3 мм) и мелкозернистой (менее 3 мм). Такая структура свойственна глубинным (абиссальным) породам.</w:t>
      </w: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proofErr w:type="spellStart"/>
      <w:r w:rsidRPr="00A72349">
        <w:rPr>
          <w:sz w:val="28"/>
          <w:szCs w:val="28"/>
          <w:lang w:eastAsia="ru-RU"/>
        </w:rPr>
        <w:t>Неравномернозернистая</w:t>
      </w:r>
      <w:proofErr w:type="spellEnd"/>
      <w:r w:rsidRPr="00A72349">
        <w:rPr>
          <w:i/>
          <w:iCs/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структура  характеризуется </w:t>
      </w:r>
      <w:proofErr w:type="gramStart"/>
      <w:r w:rsidRPr="00A72349">
        <w:rPr>
          <w:sz w:val="28"/>
          <w:szCs w:val="28"/>
          <w:lang w:eastAsia="ru-RU"/>
        </w:rPr>
        <w:t>неравномерным</w:t>
      </w:r>
      <w:proofErr w:type="gramEnd"/>
      <w:r w:rsidRPr="00A72349">
        <w:rPr>
          <w:sz w:val="28"/>
          <w:szCs w:val="28"/>
          <w:lang w:eastAsia="ru-RU"/>
        </w:rPr>
        <w:t>    </w:t>
      </w:r>
      <w:proofErr w:type="spellStart"/>
      <w:r w:rsidRPr="00A72349">
        <w:rPr>
          <w:sz w:val="28"/>
          <w:szCs w:val="28"/>
          <w:lang w:eastAsia="ru-RU"/>
        </w:rPr>
        <w:t>распо</w:t>
      </w:r>
      <w:r>
        <w:rPr>
          <w:sz w:val="28"/>
          <w:szCs w:val="28"/>
          <w:lang w:eastAsia="ru-RU"/>
        </w:rPr>
        <w:t>-</w:t>
      </w:r>
      <w:r w:rsidRPr="00A72349">
        <w:rPr>
          <w:sz w:val="28"/>
          <w:szCs w:val="28"/>
          <w:lang w:eastAsia="ru-RU"/>
        </w:rPr>
        <w:t>ложением</w:t>
      </w:r>
      <w:proofErr w:type="spellEnd"/>
      <w:r w:rsidRPr="00A72349">
        <w:rPr>
          <w:sz w:val="28"/>
          <w:szCs w:val="28"/>
          <w:lang w:eastAsia="ru-RU"/>
        </w:rPr>
        <w:t>    минера</w:t>
      </w:r>
      <w:r>
        <w:rPr>
          <w:sz w:val="28"/>
          <w:szCs w:val="28"/>
          <w:lang w:eastAsia="ru-RU"/>
        </w:rPr>
        <w:t xml:space="preserve">льных    масс   в породе. </w:t>
      </w:r>
      <w:r w:rsidRPr="00B31007">
        <w:rPr>
          <w:sz w:val="28"/>
          <w:szCs w:val="28"/>
          <w:lang w:eastAsia="ru-RU"/>
        </w:rPr>
        <w:t>Различают</w:t>
      </w:r>
      <w:r w:rsidRPr="00A72349">
        <w:rPr>
          <w:sz w:val="28"/>
          <w:szCs w:val="28"/>
          <w:lang w:eastAsia="ru-RU"/>
        </w:rPr>
        <w:t>    порфировидную</w:t>
      </w:r>
      <w:r w:rsidRPr="00AF0E91">
        <w:rPr>
          <w:i/>
          <w:iCs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 </w:t>
      </w:r>
      <w:r w:rsidRPr="00A72349">
        <w:rPr>
          <w:sz w:val="28"/>
          <w:szCs w:val="28"/>
          <w:lang w:eastAsia="ru-RU"/>
        </w:rPr>
        <w:t>и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proofErr w:type="gramStart"/>
      <w:r w:rsidRPr="00A72349">
        <w:rPr>
          <w:sz w:val="28"/>
          <w:szCs w:val="28"/>
          <w:lang w:eastAsia="ru-RU"/>
        </w:rPr>
        <w:t>пегматитовую</w:t>
      </w:r>
      <w:proofErr w:type="gramEnd"/>
      <w:r w:rsidRPr="00A72349">
        <w:rPr>
          <w:sz w:val="28"/>
          <w:szCs w:val="28"/>
          <w:lang w:eastAsia="ru-RU"/>
        </w:rPr>
        <w:t> структуры.</w:t>
      </w:r>
      <w:r>
        <w:rPr>
          <w:sz w:val="28"/>
          <w:szCs w:val="28"/>
          <w:lang w:eastAsia="ru-RU"/>
        </w:rPr>
        <w:t xml:space="preserve"> </w:t>
      </w:r>
      <w:r w:rsidRPr="00A72349">
        <w:rPr>
          <w:sz w:val="28"/>
          <w:szCs w:val="28"/>
          <w:lang w:eastAsia="ru-RU"/>
        </w:rPr>
        <w:t xml:space="preserve">Порфировидная характерна для пород, состоящих целиком   из   кристаллов двух различных размеров, когда крупные кристаллы располагаются среди основной массы кристаллов    незначительных    размеров </w:t>
      </w:r>
      <w:r>
        <w:rPr>
          <w:sz w:val="28"/>
          <w:szCs w:val="28"/>
          <w:lang w:eastAsia="ru-RU"/>
        </w:rPr>
        <w:t>[3с.15</w:t>
      </w:r>
      <w:r w:rsidRPr="00E904B3">
        <w:rPr>
          <w:sz w:val="28"/>
          <w:szCs w:val="28"/>
          <w:lang w:eastAsia="ru-RU"/>
        </w:rPr>
        <w:t>]</w:t>
      </w:r>
      <w:proofErr w:type="gramStart"/>
      <w:r>
        <w:rPr>
          <w:i/>
          <w:iCs/>
          <w:sz w:val="28"/>
          <w:szCs w:val="28"/>
          <w:lang w:eastAsia="ru-RU"/>
        </w:rPr>
        <w:t>(</w:t>
      </w:r>
      <w:r w:rsidRPr="00A72349">
        <w:rPr>
          <w:i/>
          <w:iCs/>
          <w:sz w:val="28"/>
          <w:szCs w:val="28"/>
          <w:lang w:eastAsia="ru-RU"/>
        </w:rPr>
        <w:t xml:space="preserve"> </w:t>
      </w:r>
      <w:proofErr w:type="gramEnd"/>
      <w:r w:rsidRPr="00A72349">
        <w:rPr>
          <w:i/>
          <w:iCs/>
          <w:sz w:val="28"/>
          <w:szCs w:val="28"/>
          <w:lang w:eastAsia="ru-RU"/>
        </w:rPr>
        <w:t>рис. 31</w:t>
      </w:r>
      <w:r w:rsidRPr="00A72349">
        <w:rPr>
          <w:sz w:val="28"/>
          <w:szCs w:val="28"/>
          <w:lang w:eastAsia="ru-RU"/>
        </w:rPr>
        <w:t>).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F0E91">
        <w:rPr>
          <w:b/>
          <w:sz w:val="28"/>
          <w:szCs w:val="28"/>
          <w:lang w:eastAsia="ru-RU"/>
        </w:rPr>
        <w:t>Текстура</w:t>
      </w:r>
      <w:r w:rsidRPr="00A72349">
        <w:rPr>
          <w:sz w:val="28"/>
          <w:szCs w:val="28"/>
          <w:lang w:eastAsia="ru-RU"/>
        </w:rPr>
        <w:t> (</w:t>
      </w:r>
      <w:r w:rsidRPr="00A72349">
        <w:rPr>
          <w:i/>
          <w:iCs/>
          <w:sz w:val="28"/>
          <w:szCs w:val="28"/>
          <w:lang w:eastAsia="ru-RU"/>
        </w:rPr>
        <w:t xml:space="preserve">лат. </w:t>
      </w:r>
      <w:proofErr w:type="spellStart"/>
      <w:r w:rsidRPr="00A72349">
        <w:rPr>
          <w:i/>
          <w:iCs/>
          <w:sz w:val="28"/>
          <w:szCs w:val="28"/>
          <w:lang w:eastAsia="ru-RU"/>
        </w:rPr>
        <w:t>textura</w:t>
      </w:r>
      <w:proofErr w:type="spellEnd"/>
      <w:r w:rsidRPr="00A72349">
        <w:rPr>
          <w:i/>
          <w:iCs/>
          <w:sz w:val="28"/>
          <w:szCs w:val="28"/>
          <w:lang w:eastAsia="ru-RU"/>
        </w:rPr>
        <w:t xml:space="preserve"> - ткань, строение, сплетение</w:t>
      </w:r>
      <w:r w:rsidRPr="00A72349">
        <w:rPr>
          <w:sz w:val="28"/>
          <w:szCs w:val="28"/>
          <w:lang w:eastAsia="ru-RU"/>
        </w:rPr>
        <w:t>), определя</w:t>
      </w:r>
      <w:r w:rsidRPr="00A72349">
        <w:rPr>
          <w:sz w:val="28"/>
          <w:szCs w:val="28"/>
          <w:lang w:eastAsia="ru-RU"/>
        </w:rPr>
        <w:softHyphen/>
        <w:t xml:space="preserve">ется пространственным расположением минеральных зёрен, степенью </w:t>
      </w:r>
      <w:proofErr w:type="spellStart"/>
      <w:r w:rsidRPr="00A72349">
        <w:rPr>
          <w:sz w:val="28"/>
          <w:szCs w:val="28"/>
          <w:lang w:eastAsia="ru-RU"/>
        </w:rPr>
        <w:t>сплошности</w:t>
      </w:r>
      <w:proofErr w:type="spellEnd"/>
      <w:r w:rsidRPr="00A72349">
        <w:rPr>
          <w:sz w:val="28"/>
          <w:szCs w:val="28"/>
          <w:lang w:eastAsia="ru-RU"/>
        </w:rPr>
        <w:t xml:space="preserve"> породы.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 xml:space="preserve">Различают несколько типов текстур: </w:t>
      </w:r>
      <w:proofErr w:type="gramStart"/>
      <w:r w:rsidRPr="00A72349">
        <w:rPr>
          <w:sz w:val="28"/>
          <w:szCs w:val="28"/>
          <w:lang w:eastAsia="ru-RU"/>
        </w:rPr>
        <w:t>массивная</w:t>
      </w:r>
      <w:proofErr w:type="gramEnd"/>
      <w:r w:rsidRPr="00A72349">
        <w:rPr>
          <w:sz w:val="28"/>
          <w:szCs w:val="28"/>
          <w:lang w:eastAsia="ru-RU"/>
        </w:rPr>
        <w:t>, полосчатая, пятнистая, пузыристая,  флюидальная, миндалевидная и др.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 xml:space="preserve">Массивная   (однородная) текстура характеризуется тем, что в любой части породы зёрна минералов распределены равномерно, без какой-либо ориентировки. Эта текстура указывает на то, что условия кристаллизации во всех участках горной породы были одинаковыми </w:t>
      </w:r>
      <w:r>
        <w:rPr>
          <w:sz w:val="28"/>
          <w:szCs w:val="28"/>
          <w:lang w:eastAsia="ru-RU"/>
        </w:rPr>
        <w:t>[3с.15</w:t>
      </w:r>
      <w:r w:rsidRPr="00E904B3">
        <w:rPr>
          <w:sz w:val="28"/>
          <w:szCs w:val="28"/>
          <w:lang w:eastAsia="ru-RU"/>
        </w:rPr>
        <w:t>]</w:t>
      </w:r>
      <w:r w:rsidRPr="00A72349">
        <w:rPr>
          <w:sz w:val="28"/>
          <w:szCs w:val="28"/>
          <w:lang w:eastAsia="ru-RU"/>
        </w:rPr>
        <w:t>(</w:t>
      </w:r>
      <w:r w:rsidRPr="00A72349">
        <w:rPr>
          <w:i/>
          <w:iCs/>
          <w:sz w:val="28"/>
          <w:szCs w:val="28"/>
          <w:lang w:eastAsia="ru-RU"/>
        </w:rPr>
        <w:t>см. рис.30</w:t>
      </w:r>
      <w:r w:rsidRPr="00A72349">
        <w:rPr>
          <w:sz w:val="28"/>
          <w:szCs w:val="28"/>
          <w:lang w:eastAsia="ru-RU"/>
        </w:rPr>
        <w:t>).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lastRenderedPageBreak/>
        <w:t xml:space="preserve">Полосчатая текстура сложена чередующимися полосами различного состава или иногда разной структуры </w:t>
      </w:r>
      <w:r>
        <w:rPr>
          <w:sz w:val="28"/>
          <w:szCs w:val="28"/>
          <w:lang w:eastAsia="ru-RU"/>
        </w:rPr>
        <w:t>[3с.16</w:t>
      </w:r>
      <w:r w:rsidRPr="00E904B3">
        <w:rPr>
          <w:sz w:val="28"/>
          <w:szCs w:val="28"/>
          <w:lang w:eastAsia="ru-RU"/>
        </w:rPr>
        <w:t>]</w:t>
      </w:r>
      <w:r w:rsidRPr="00A72349">
        <w:rPr>
          <w:sz w:val="28"/>
          <w:szCs w:val="28"/>
          <w:lang w:eastAsia="ru-RU"/>
        </w:rPr>
        <w:t>(</w:t>
      </w:r>
      <w:r w:rsidRPr="00A72349">
        <w:rPr>
          <w:i/>
          <w:iCs/>
          <w:sz w:val="28"/>
          <w:szCs w:val="28"/>
          <w:lang w:eastAsia="ru-RU"/>
        </w:rPr>
        <w:t>рис. 35</w:t>
      </w:r>
      <w:r w:rsidRPr="00A72349">
        <w:rPr>
          <w:sz w:val="28"/>
          <w:szCs w:val="28"/>
          <w:lang w:eastAsia="ru-RU"/>
        </w:rPr>
        <w:t>). В интрузивных породах полосчатая текстура возник</w:t>
      </w:r>
      <w:r>
        <w:rPr>
          <w:sz w:val="28"/>
          <w:szCs w:val="28"/>
          <w:lang w:eastAsia="ru-RU"/>
        </w:rPr>
        <w:t>ает как результат течения магмы.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 xml:space="preserve">Пятнистая   текстура обусловлена пятнистым  распределением различных минеральных масс в породе </w:t>
      </w:r>
      <w:r>
        <w:rPr>
          <w:sz w:val="28"/>
          <w:szCs w:val="28"/>
          <w:lang w:eastAsia="ru-RU"/>
        </w:rPr>
        <w:t>[3с.16</w:t>
      </w:r>
      <w:r w:rsidRPr="00E904B3">
        <w:rPr>
          <w:sz w:val="28"/>
          <w:szCs w:val="28"/>
          <w:lang w:eastAsia="ru-RU"/>
        </w:rPr>
        <w:t>]</w:t>
      </w:r>
      <w:r w:rsidRPr="00A72349">
        <w:rPr>
          <w:sz w:val="28"/>
          <w:szCs w:val="28"/>
          <w:lang w:eastAsia="ru-RU"/>
        </w:rPr>
        <w:t>(</w:t>
      </w:r>
      <w:r w:rsidRPr="00A72349">
        <w:rPr>
          <w:i/>
          <w:iCs/>
          <w:sz w:val="28"/>
          <w:szCs w:val="28"/>
          <w:lang w:eastAsia="ru-RU"/>
        </w:rPr>
        <w:t>рис. 36</w:t>
      </w:r>
      <w:r w:rsidRPr="00A72349">
        <w:rPr>
          <w:sz w:val="28"/>
          <w:szCs w:val="28"/>
          <w:lang w:eastAsia="ru-RU"/>
        </w:rPr>
        <w:t>).</w:t>
      </w: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Пузыристая         (пористая,  шлаковая) текстура возникает в лавах благодаря удалению газа, скапливающегося первоначально в виде пузырьков. Эти пустоты имеют шарообразную или эллипсоидальную форму.  </w:t>
      </w:r>
      <w:r>
        <w:rPr>
          <w:sz w:val="28"/>
          <w:szCs w:val="28"/>
          <w:lang w:eastAsia="ru-RU"/>
        </w:rPr>
        <w:t xml:space="preserve"> При  большом   количестве этих </w:t>
      </w:r>
      <w:r w:rsidRPr="00A72349">
        <w:rPr>
          <w:sz w:val="28"/>
          <w:szCs w:val="28"/>
          <w:lang w:eastAsia="ru-RU"/>
        </w:rPr>
        <w:t>пустот   образуется  </w:t>
      </w:r>
      <w:proofErr w:type="gramStart"/>
      <w:r w:rsidRPr="00A72349">
        <w:rPr>
          <w:sz w:val="28"/>
          <w:szCs w:val="28"/>
          <w:lang w:eastAsia="ru-RU"/>
        </w:rPr>
        <w:t>пемзовая</w:t>
      </w:r>
      <w:proofErr w:type="gramEnd"/>
      <w:r w:rsidRPr="00A72349">
        <w:rPr>
          <w:sz w:val="28"/>
          <w:szCs w:val="28"/>
          <w:lang w:eastAsia="ru-RU"/>
        </w:rPr>
        <w:t>  </w:t>
      </w: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 xml:space="preserve"> текстура </w:t>
      </w:r>
      <w:r>
        <w:rPr>
          <w:sz w:val="28"/>
          <w:szCs w:val="28"/>
          <w:lang w:eastAsia="ru-RU"/>
        </w:rPr>
        <w:t>[3с.16</w:t>
      </w:r>
      <w:r w:rsidRPr="00E904B3">
        <w:rPr>
          <w:sz w:val="28"/>
          <w:szCs w:val="28"/>
          <w:lang w:eastAsia="ru-RU"/>
        </w:rPr>
        <w:t>]</w:t>
      </w:r>
      <w:r w:rsidRPr="00A72349">
        <w:rPr>
          <w:sz w:val="28"/>
          <w:szCs w:val="28"/>
          <w:lang w:eastAsia="ru-RU"/>
        </w:rPr>
        <w:t>(</w:t>
      </w:r>
      <w:r w:rsidRPr="00A72349">
        <w:rPr>
          <w:i/>
          <w:iCs/>
          <w:sz w:val="28"/>
          <w:szCs w:val="28"/>
          <w:lang w:eastAsia="ru-RU"/>
        </w:rPr>
        <w:t>рис. 37</w:t>
      </w:r>
      <w:r w:rsidRPr="00A72349">
        <w:rPr>
          <w:sz w:val="28"/>
          <w:szCs w:val="28"/>
          <w:lang w:eastAsia="ru-RU"/>
        </w:rPr>
        <w:t>)</w:t>
      </w:r>
    </w:p>
    <w:p w:rsidR="00F064D3" w:rsidRPr="00A72349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 xml:space="preserve"> В этом случае объём пустот превыша</w:t>
      </w:r>
      <w:r>
        <w:rPr>
          <w:sz w:val="28"/>
          <w:szCs w:val="28"/>
          <w:lang w:eastAsia="ru-RU"/>
        </w:rPr>
        <w:t xml:space="preserve">ет объём материала породы. </w:t>
      </w:r>
      <w:r w:rsidRPr="00A72349">
        <w:rPr>
          <w:sz w:val="28"/>
          <w:szCs w:val="28"/>
          <w:lang w:eastAsia="ru-RU"/>
        </w:rPr>
        <w:t xml:space="preserve">Флюидальная (текучая) текстура образуется в результате течения застывающей лавы, когда минералы в породы ориентируются по направлению движения лавового потока </w:t>
      </w:r>
      <w:r>
        <w:rPr>
          <w:sz w:val="28"/>
          <w:szCs w:val="28"/>
          <w:lang w:eastAsia="ru-RU"/>
        </w:rPr>
        <w:t>[3с.16</w:t>
      </w:r>
      <w:r w:rsidRPr="00E904B3">
        <w:rPr>
          <w:sz w:val="28"/>
          <w:szCs w:val="28"/>
          <w:lang w:eastAsia="ru-RU"/>
        </w:rPr>
        <w:t>]</w:t>
      </w:r>
      <w:r w:rsidRPr="00A72349">
        <w:rPr>
          <w:sz w:val="28"/>
          <w:szCs w:val="28"/>
          <w:lang w:eastAsia="ru-RU"/>
        </w:rPr>
        <w:t>(</w:t>
      </w:r>
      <w:r w:rsidRPr="00A72349">
        <w:rPr>
          <w:i/>
          <w:iCs/>
          <w:sz w:val="28"/>
          <w:szCs w:val="28"/>
          <w:lang w:eastAsia="ru-RU"/>
        </w:rPr>
        <w:t>рис. 38</w:t>
      </w:r>
      <w:r w:rsidRPr="00A72349">
        <w:rPr>
          <w:sz w:val="28"/>
          <w:szCs w:val="28"/>
          <w:lang w:eastAsia="ru-RU"/>
        </w:rPr>
        <w:t xml:space="preserve">). </w:t>
      </w:r>
      <w:proofErr w:type="gramStart"/>
      <w:r w:rsidRPr="00A72349">
        <w:rPr>
          <w:sz w:val="28"/>
          <w:szCs w:val="28"/>
          <w:lang w:eastAsia="ru-RU"/>
        </w:rPr>
        <w:t>Присуща</w:t>
      </w:r>
      <w:proofErr w:type="gramEnd"/>
      <w:r w:rsidRPr="00A72349">
        <w:rPr>
          <w:sz w:val="28"/>
          <w:szCs w:val="28"/>
          <w:lang w:eastAsia="ru-RU"/>
        </w:rPr>
        <w:t xml:space="preserve"> многим эффузивным породам.</w:t>
      </w: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r w:rsidRPr="00A72349">
        <w:rPr>
          <w:sz w:val="28"/>
          <w:szCs w:val="28"/>
          <w:lang w:eastAsia="ru-RU"/>
        </w:rPr>
        <w:t>Миндалевидная  (</w:t>
      </w:r>
      <w:proofErr w:type="spellStart"/>
      <w:r w:rsidRPr="00A72349">
        <w:rPr>
          <w:sz w:val="28"/>
          <w:szCs w:val="28"/>
          <w:lang w:eastAsia="ru-RU"/>
        </w:rPr>
        <w:t>миндалекаменная</w:t>
      </w:r>
      <w:proofErr w:type="spellEnd"/>
      <w:r w:rsidRPr="00A72349">
        <w:rPr>
          <w:sz w:val="28"/>
          <w:szCs w:val="28"/>
          <w:lang w:eastAsia="ru-RU"/>
        </w:rPr>
        <w:t xml:space="preserve">) текстура возникает при заполнении пустот вторичными минералами. Миндалины обычно заполнены хлоритом, эпидотом, кальцитом, кварцем и другими вторичными минералами </w:t>
      </w:r>
      <w:r>
        <w:rPr>
          <w:sz w:val="28"/>
          <w:szCs w:val="28"/>
          <w:lang w:eastAsia="ru-RU"/>
        </w:rPr>
        <w:t>[3с.16</w:t>
      </w:r>
      <w:r w:rsidRPr="00E904B3">
        <w:rPr>
          <w:sz w:val="28"/>
          <w:szCs w:val="28"/>
          <w:lang w:eastAsia="ru-RU"/>
        </w:rPr>
        <w:t>]</w:t>
      </w:r>
      <w:r w:rsidRPr="00A72349">
        <w:rPr>
          <w:sz w:val="28"/>
          <w:szCs w:val="28"/>
          <w:lang w:eastAsia="ru-RU"/>
        </w:rPr>
        <w:t>(</w:t>
      </w:r>
      <w:r w:rsidRPr="00A72349">
        <w:rPr>
          <w:i/>
          <w:iCs/>
          <w:sz w:val="28"/>
          <w:szCs w:val="28"/>
          <w:lang w:eastAsia="ru-RU"/>
        </w:rPr>
        <w:t>рис. 39</w:t>
      </w:r>
      <w:r w:rsidRPr="00A72349">
        <w:rPr>
          <w:sz w:val="28"/>
          <w:szCs w:val="28"/>
          <w:lang w:eastAsia="ru-RU"/>
        </w:rPr>
        <w:t>).</w:t>
      </w: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</w:p>
    <w:p w:rsidR="00F064D3" w:rsidRDefault="00F064D3" w:rsidP="00F064D3">
      <w:pPr>
        <w:spacing w:after="300" w:line="36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F064D3" w:rsidRDefault="00F064D3" w:rsidP="00F064D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F064D3" w:rsidRPr="00AF0E91" w:rsidRDefault="00F064D3" w:rsidP="00F064D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84870">
        <w:rPr>
          <w:b/>
          <w:sz w:val="28"/>
          <w:szCs w:val="28"/>
          <w:lang w:eastAsia="ru-RU"/>
        </w:rPr>
        <w:t> </w:t>
      </w:r>
      <w:r w:rsidRPr="00AF0E91">
        <w:rPr>
          <w:b/>
          <w:sz w:val="28"/>
          <w:szCs w:val="28"/>
        </w:rPr>
        <w:t>2. Подземные воды: виды, классификация, источники.</w:t>
      </w:r>
    </w:p>
    <w:p w:rsidR="00F064D3" w:rsidRPr="00E904B3" w:rsidRDefault="00F064D3" w:rsidP="00F064D3">
      <w:pPr>
        <w:shd w:val="clear" w:color="auto" w:fill="FFFFFF"/>
        <w:spacing w:before="96" w:after="120" w:line="36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proofErr w:type="gramStart"/>
      <w:r w:rsidRPr="00043AD2">
        <w:rPr>
          <w:b/>
          <w:bCs/>
          <w:color w:val="000000"/>
          <w:sz w:val="28"/>
          <w:szCs w:val="28"/>
          <w:lang w:eastAsia="ru-RU"/>
        </w:rPr>
        <w:t>Подзе́мные</w:t>
      </w:r>
      <w:proofErr w:type="spellEnd"/>
      <w:proofErr w:type="gramEnd"/>
      <w:r w:rsidRPr="00043AD2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3AD2">
        <w:rPr>
          <w:b/>
          <w:bCs/>
          <w:color w:val="000000"/>
          <w:sz w:val="28"/>
          <w:szCs w:val="28"/>
          <w:lang w:eastAsia="ru-RU"/>
        </w:rPr>
        <w:t>во́ды</w:t>
      </w:r>
      <w:proofErr w:type="spellEnd"/>
      <w:r w:rsidRPr="00043AD2">
        <w:rPr>
          <w:color w:val="000000"/>
          <w:sz w:val="28"/>
          <w:szCs w:val="28"/>
          <w:lang w:eastAsia="ru-RU"/>
        </w:rPr>
        <w:t> — </w:t>
      </w:r>
      <w:hyperlink r:id="rId6" w:tooltip="Вода" w:history="1">
        <w:r w:rsidRPr="00043AD2">
          <w:rPr>
            <w:color w:val="0B0080"/>
            <w:sz w:val="28"/>
            <w:szCs w:val="28"/>
            <w:u w:val="single"/>
            <w:lang w:eastAsia="ru-RU"/>
          </w:rPr>
          <w:t>воды</w:t>
        </w:r>
      </w:hyperlink>
      <w:r w:rsidRPr="00043AD2">
        <w:rPr>
          <w:color w:val="000000"/>
          <w:sz w:val="28"/>
          <w:szCs w:val="28"/>
          <w:lang w:eastAsia="ru-RU"/>
        </w:rPr>
        <w:t>, находящиеся в толще </w:t>
      </w:r>
      <w:hyperlink r:id="rId7" w:tooltip="Горная порода" w:history="1">
        <w:r w:rsidRPr="00043AD2">
          <w:rPr>
            <w:color w:val="0B0080"/>
            <w:sz w:val="28"/>
            <w:szCs w:val="28"/>
            <w:u w:val="single"/>
            <w:lang w:eastAsia="ru-RU"/>
          </w:rPr>
          <w:t>горных пород</w:t>
        </w:r>
      </w:hyperlink>
      <w:r w:rsidRPr="00043AD2">
        <w:rPr>
          <w:color w:val="000000"/>
          <w:sz w:val="28"/>
          <w:szCs w:val="28"/>
          <w:lang w:eastAsia="ru-RU"/>
        </w:rPr>
        <w:t> верхней части </w:t>
      </w:r>
      <w:hyperlink r:id="rId8" w:tooltip="Земная кора" w:history="1">
        <w:r w:rsidRPr="00043AD2">
          <w:rPr>
            <w:color w:val="0B0080"/>
            <w:sz w:val="28"/>
            <w:szCs w:val="28"/>
            <w:u w:val="single"/>
            <w:lang w:eastAsia="ru-RU"/>
          </w:rPr>
          <w:t>земной коры</w:t>
        </w:r>
      </w:hyperlink>
      <w:r w:rsidRPr="00043AD2">
        <w:rPr>
          <w:color w:val="000000"/>
          <w:sz w:val="28"/>
          <w:szCs w:val="28"/>
          <w:lang w:eastAsia="ru-RU"/>
        </w:rPr>
        <w:t> в жидком, твёрдом и газообразном состоянии.</w:t>
      </w:r>
    </w:p>
    <w:p w:rsidR="00F064D3" w:rsidRPr="005554C6" w:rsidRDefault="00F064D3" w:rsidP="00F064D3">
      <w:pPr>
        <w:shd w:val="clear" w:color="auto" w:fill="FFFFFF"/>
        <w:spacing w:before="96" w:after="120" w:line="360" w:lineRule="auto"/>
        <w:jc w:val="both"/>
        <w:rPr>
          <w:color w:val="000000"/>
          <w:sz w:val="28"/>
          <w:szCs w:val="28"/>
          <w:lang w:eastAsia="ru-RU"/>
        </w:rPr>
      </w:pPr>
      <w:r w:rsidRPr="009110CE">
        <w:rPr>
          <w:color w:val="000000"/>
          <w:sz w:val="28"/>
          <w:szCs w:val="28"/>
          <w:lang w:eastAsia="ru-RU"/>
        </w:rPr>
        <w:t>Подземные воды имеют разное происхождение: одни из них образовались в результате проникновения талых и дождевых вод до первого водоупорного горизонта (то есть до глубины 1,5-2,0 м, которые образуют грунтовые воды, то есть так называемая верховодка); другие занимают</w:t>
      </w:r>
      <w:r>
        <w:rPr>
          <w:color w:val="000000"/>
          <w:sz w:val="28"/>
          <w:szCs w:val="28"/>
          <w:lang w:eastAsia="ru-RU"/>
        </w:rPr>
        <w:t xml:space="preserve"> более глубокие полости в земле [4с.17</w:t>
      </w:r>
      <w:r w:rsidRPr="005554C6">
        <w:rPr>
          <w:color w:val="000000"/>
          <w:sz w:val="28"/>
          <w:szCs w:val="28"/>
          <w:lang w:eastAsia="ru-RU"/>
        </w:rPr>
        <w:t>].</w:t>
      </w:r>
    </w:p>
    <w:p w:rsidR="00F064D3" w:rsidRPr="00043AD2" w:rsidRDefault="00F064D3" w:rsidP="00F064D3">
      <w:pPr>
        <w:shd w:val="clear" w:color="auto" w:fill="FFFFFF"/>
        <w:spacing w:before="96" w:after="120" w:line="360" w:lineRule="auto"/>
        <w:jc w:val="both"/>
        <w:rPr>
          <w:color w:val="000000"/>
          <w:sz w:val="28"/>
          <w:szCs w:val="28"/>
          <w:lang w:eastAsia="ru-RU"/>
        </w:rPr>
      </w:pPr>
      <w:r w:rsidRPr="00043AD2">
        <w:rPr>
          <w:color w:val="000000"/>
          <w:sz w:val="28"/>
          <w:szCs w:val="28"/>
          <w:lang w:eastAsia="ru-RU"/>
        </w:rPr>
        <w:t>По условиям залегания подземные воды подразделяются на несколько видов:</w:t>
      </w:r>
    </w:p>
    <w:p w:rsidR="00F064D3" w:rsidRPr="00043AD2" w:rsidRDefault="00F064D3" w:rsidP="00F064D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sz w:val="28"/>
          <w:szCs w:val="28"/>
          <w:lang w:eastAsia="ru-RU"/>
        </w:rPr>
      </w:pPr>
      <w:r w:rsidRPr="00043AD2">
        <w:rPr>
          <w:sz w:val="28"/>
          <w:szCs w:val="28"/>
          <w:lang w:eastAsia="ru-RU"/>
        </w:rPr>
        <w:t>почвенные;</w:t>
      </w:r>
    </w:p>
    <w:p w:rsidR="00F064D3" w:rsidRPr="00043AD2" w:rsidRDefault="00F064D3" w:rsidP="00F064D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sz w:val="28"/>
          <w:szCs w:val="28"/>
          <w:lang w:eastAsia="ru-RU"/>
        </w:rPr>
      </w:pPr>
      <w:hyperlink r:id="rId9" w:tooltip="Грунтовая вода" w:history="1">
        <w:proofErr w:type="spellStart"/>
        <w:proofErr w:type="gramStart"/>
        <w:r w:rsidRPr="00043AD2">
          <w:rPr>
            <w:sz w:val="28"/>
            <w:szCs w:val="28"/>
            <w:lang w:eastAsia="ru-RU"/>
          </w:rPr>
          <w:t>грунто́вые</w:t>
        </w:r>
        <w:proofErr w:type="spellEnd"/>
        <w:proofErr w:type="gramEnd"/>
      </w:hyperlink>
      <w:r w:rsidRPr="00043AD2">
        <w:rPr>
          <w:sz w:val="28"/>
          <w:szCs w:val="28"/>
          <w:lang w:eastAsia="ru-RU"/>
        </w:rPr>
        <w:t>;</w:t>
      </w:r>
    </w:p>
    <w:p w:rsidR="00F064D3" w:rsidRPr="00043AD2" w:rsidRDefault="00F064D3" w:rsidP="00F064D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sz w:val="28"/>
          <w:szCs w:val="28"/>
          <w:lang w:eastAsia="ru-RU"/>
        </w:rPr>
      </w:pPr>
      <w:r w:rsidRPr="00043AD2">
        <w:rPr>
          <w:sz w:val="28"/>
          <w:szCs w:val="28"/>
          <w:lang w:eastAsia="ru-RU"/>
        </w:rPr>
        <w:t>межпластовые;</w:t>
      </w:r>
    </w:p>
    <w:p w:rsidR="00F064D3" w:rsidRPr="00043AD2" w:rsidRDefault="00F064D3" w:rsidP="00F064D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sz w:val="28"/>
          <w:szCs w:val="28"/>
          <w:lang w:eastAsia="ru-RU"/>
        </w:rPr>
      </w:pPr>
      <w:hyperlink r:id="rId10" w:tooltip="Артезианские воды" w:history="1">
        <w:r w:rsidRPr="00043AD2">
          <w:rPr>
            <w:sz w:val="28"/>
            <w:szCs w:val="28"/>
            <w:u w:val="single"/>
            <w:lang w:eastAsia="ru-RU"/>
          </w:rPr>
          <w:t>артезианские</w:t>
        </w:r>
      </w:hyperlink>
      <w:r w:rsidRPr="00043AD2">
        <w:rPr>
          <w:sz w:val="28"/>
          <w:szCs w:val="28"/>
          <w:lang w:eastAsia="ru-RU"/>
        </w:rPr>
        <w:t>;</w:t>
      </w:r>
    </w:p>
    <w:p w:rsidR="00F064D3" w:rsidRPr="00043AD2" w:rsidRDefault="00F064D3" w:rsidP="00F064D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sz w:val="28"/>
          <w:szCs w:val="28"/>
          <w:lang w:eastAsia="ru-RU"/>
        </w:rPr>
      </w:pPr>
      <w:hyperlink r:id="rId11" w:tooltip="Минеральная вода" w:history="1">
        <w:r w:rsidRPr="00043AD2">
          <w:rPr>
            <w:sz w:val="28"/>
            <w:szCs w:val="28"/>
            <w:u w:val="single"/>
            <w:lang w:eastAsia="ru-RU"/>
          </w:rPr>
          <w:t>минеральные</w:t>
        </w:r>
      </w:hyperlink>
      <w:r w:rsidRPr="00043AD2">
        <w:rPr>
          <w:sz w:val="28"/>
          <w:szCs w:val="28"/>
          <w:lang w:eastAsia="ru-RU"/>
        </w:rPr>
        <w:t>.</w:t>
      </w:r>
    </w:p>
    <w:p w:rsidR="00F064D3" w:rsidRPr="00043AD2" w:rsidRDefault="00F064D3" w:rsidP="00F064D3">
      <w:pPr>
        <w:shd w:val="clear" w:color="auto" w:fill="FFFFFF"/>
        <w:spacing w:before="96" w:after="120" w:line="360" w:lineRule="auto"/>
        <w:jc w:val="both"/>
        <w:rPr>
          <w:color w:val="000000"/>
          <w:sz w:val="28"/>
          <w:szCs w:val="28"/>
          <w:lang w:eastAsia="ru-RU"/>
        </w:rPr>
      </w:pPr>
      <w:r w:rsidRPr="00043AD2">
        <w:rPr>
          <w:b/>
          <w:bCs/>
          <w:color w:val="000000"/>
          <w:sz w:val="28"/>
          <w:szCs w:val="28"/>
          <w:lang w:eastAsia="ru-RU"/>
        </w:rPr>
        <w:t>Почвенные</w:t>
      </w:r>
      <w:r w:rsidRPr="00043AD2">
        <w:rPr>
          <w:color w:val="000000"/>
          <w:sz w:val="28"/>
          <w:szCs w:val="28"/>
          <w:lang w:eastAsia="ru-RU"/>
        </w:rPr>
        <w:t xml:space="preserve"> воды заполняют часть промежутков между частицами почвы;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F064D3" w:rsidRPr="00043AD2" w:rsidRDefault="00F064D3" w:rsidP="00F064D3">
      <w:pPr>
        <w:shd w:val="clear" w:color="auto" w:fill="FFFFFF"/>
        <w:spacing w:before="96" w:after="120" w:line="360" w:lineRule="auto"/>
        <w:jc w:val="both"/>
        <w:rPr>
          <w:color w:val="000000"/>
          <w:sz w:val="28"/>
          <w:szCs w:val="28"/>
          <w:lang w:eastAsia="ru-RU"/>
        </w:rPr>
      </w:pPr>
      <w:hyperlink r:id="rId12" w:tooltip="Грунтовая вода" w:history="1">
        <w:proofErr w:type="spellStart"/>
        <w:proofErr w:type="gramStart"/>
        <w:r w:rsidRPr="00043AD2">
          <w:rPr>
            <w:b/>
            <w:bCs/>
            <w:sz w:val="28"/>
            <w:szCs w:val="28"/>
            <w:lang w:eastAsia="ru-RU"/>
          </w:rPr>
          <w:t>Грунто́вые</w:t>
        </w:r>
        <w:proofErr w:type="spellEnd"/>
        <w:proofErr w:type="gramEnd"/>
        <w:r w:rsidRPr="00043AD2">
          <w:rPr>
            <w:b/>
            <w:bCs/>
            <w:sz w:val="28"/>
            <w:szCs w:val="28"/>
            <w:lang w:eastAsia="ru-RU"/>
          </w:rPr>
          <w:t xml:space="preserve"> воды</w:t>
        </w:r>
      </w:hyperlink>
      <w:r w:rsidRPr="00043AD2">
        <w:rPr>
          <w:sz w:val="28"/>
          <w:szCs w:val="28"/>
          <w:lang w:eastAsia="ru-RU"/>
        </w:rPr>
        <w:t> </w:t>
      </w:r>
      <w:r w:rsidRPr="00043AD2">
        <w:rPr>
          <w:color w:val="000000"/>
          <w:sz w:val="28"/>
          <w:szCs w:val="28"/>
          <w:lang w:eastAsia="ru-RU"/>
        </w:rPr>
        <w:t>образуют водоносный горизонт на первом от поверхности водоупорном слое. В связи с неглубоким залеганием от поверхности уровень грунтовых вод испытывает значительные колебания по сезонам года: он то повышается после выпадения осадков или таяния снега, то понижается в засушливое время. В суровые зимы грунтовые воды могут промерзать. Эти воды в большей мере подвержены загрязнению.</w:t>
      </w:r>
    </w:p>
    <w:p w:rsidR="00F064D3" w:rsidRPr="00043AD2" w:rsidRDefault="00F064D3" w:rsidP="00F064D3">
      <w:pPr>
        <w:shd w:val="clear" w:color="auto" w:fill="FFFFFF"/>
        <w:spacing w:before="96" w:after="120" w:line="360" w:lineRule="auto"/>
        <w:jc w:val="both"/>
        <w:rPr>
          <w:color w:val="000000"/>
          <w:sz w:val="28"/>
          <w:szCs w:val="28"/>
          <w:lang w:eastAsia="ru-RU"/>
        </w:rPr>
      </w:pPr>
      <w:r w:rsidRPr="00043AD2">
        <w:rPr>
          <w:b/>
          <w:bCs/>
          <w:color w:val="000000"/>
          <w:sz w:val="28"/>
          <w:szCs w:val="28"/>
          <w:lang w:eastAsia="ru-RU"/>
        </w:rPr>
        <w:t>Межпластовые воды</w:t>
      </w:r>
      <w:r w:rsidRPr="00043AD2">
        <w:rPr>
          <w:color w:val="000000"/>
          <w:sz w:val="28"/>
          <w:szCs w:val="28"/>
          <w:lang w:eastAsia="ru-RU"/>
        </w:rPr>
        <w:t xml:space="preserve"> — нижележащие водоносные горизонты, заключенные между двумя водоупорными слоями. </w:t>
      </w:r>
      <w:proofErr w:type="gramStart"/>
      <w:r w:rsidRPr="00043AD2">
        <w:rPr>
          <w:color w:val="000000"/>
          <w:sz w:val="28"/>
          <w:szCs w:val="28"/>
          <w:lang w:eastAsia="ru-RU"/>
        </w:rPr>
        <w:t>В отличие от грунтовых, уровень межпластовых вод более постоянен и меньше изменяется во времени.</w:t>
      </w:r>
      <w:proofErr w:type="gramEnd"/>
      <w:r w:rsidRPr="00043AD2">
        <w:rPr>
          <w:color w:val="000000"/>
          <w:sz w:val="28"/>
          <w:szCs w:val="28"/>
          <w:lang w:eastAsia="ru-RU"/>
        </w:rPr>
        <w:t xml:space="preserve"> Межпластовые воды более чистые, чем грунтовые. Напорные межпластовые воды полностью заполняют водоносный горизонт и находятся под давлением.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F064D3" w:rsidRPr="00043AD2" w:rsidRDefault="00F064D3" w:rsidP="00F064D3">
      <w:pPr>
        <w:shd w:val="clear" w:color="auto" w:fill="FFFFFF"/>
        <w:spacing w:before="96" w:after="120" w:line="360" w:lineRule="auto"/>
        <w:jc w:val="both"/>
        <w:rPr>
          <w:color w:val="000000"/>
          <w:sz w:val="28"/>
          <w:szCs w:val="28"/>
          <w:lang w:eastAsia="ru-RU"/>
        </w:rPr>
      </w:pPr>
      <w:r w:rsidRPr="00043AD2">
        <w:rPr>
          <w:color w:val="000000"/>
          <w:sz w:val="28"/>
          <w:szCs w:val="28"/>
          <w:lang w:eastAsia="ru-RU"/>
        </w:rPr>
        <w:lastRenderedPageBreak/>
        <w:t>По условиям движения в водоносных слоях различают подземные воды, циркулирующие в рыхлых (песчаных, гравийных и галечниковых) слоях и в трещиноватых скальных породах.</w:t>
      </w:r>
    </w:p>
    <w:p w:rsidR="00F064D3" w:rsidRPr="00043AD2" w:rsidRDefault="00F064D3" w:rsidP="00F064D3">
      <w:pPr>
        <w:shd w:val="clear" w:color="auto" w:fill="FFFFFF"/>
        <w:spacing w:before="96" w:after="120" w:line="360" w:lineRule="auto"/>
        <w:jc w:val="both"/>
        <w:rPr>
          <w:color w:val="000000"/>
          <w:sz w:val="28"/>
          <w:szCs w:val="28"/>
          <w:lang w:eastAsia="ru-RU"/>
        </w:rPr>
      </w:pPr>
      <w:r w:rsidRPr="00043AD2">
        <w:rPr>
          <w:color w:val="000000"/>
          <w:sz w:val="28"/>
          <w:szCs w:val="28"/>
          <w:lang w:eastAsia="ru-RU"/>
        </w:rPr>
        <w:t xml:space="preserve">В зависимости от залегания, характера пустот водовмещающих пород, подземные воды делятся </w:t>
      </w:r>
      <w:proofErr w:type="gramStart"/>
      <w:r w:rsidRPr="00043AD2">
        <w:rPr>
          <w:color w:val="000000"/>
          <w:sz w:val="28"/>
          <w:szCs w:val="28"/>
          <w:lang w:eastAsia="ru-RU"/>
        </w:rPr>
        <w:t>на</w:t>
      </w:r>
      <w:proofErr w:type="gramEnd"/>
      <w:r w:rsidRPr="00043AD2">
        <w:rPr>
          <w:color w:val="000000"/>
          <w:sz w:val="28"/>
          <w:szCs w:val="28"/>
          <w:lang w:eastAsia="ru-RU"/>
        </w:rPr>
        <w:t>:</w:t>
      </w:r>
    </w:p>
    <w:p w:rsidR="00F064D3" w:rsidRPr="009110CE" w:rsidRDefault="00F064D3" w:rsidP="00F064D3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sz w:val="28"/>
          <w:szCs w:val="28"/>
          <w:lang w:eastAsia="ru-RU"/>
        </w:rPr>
      </w:pPr>
      <w:proofErr w:type="gramStart"/>
      <w:r w:rsidRPr="009110CE">
        <w:rPr>
          <w:i/>
          <w:iCs/>
          <w:sz w:val="28"/>
          <w:szCs w:val="28"/>
          <w:lang w:eastAsia="ru-RU"/>
        </w:rPr>
        <w:t>поровые</w:t>
      </w:r>
      <w:proofErr w:type="gramEnd"/>
      <w:r w:rsidRPr="009110CE">
        <w:rPr>
          <w:sz w:val="28"/>
          <w:szCs w:val="28"/>
          <w:lang w:eastAsia="ru-RU"/>
        </w:rPr>
        <w:t> — залегают и циркулируют в четвертичных отложениях: в </w:t>
      </w:r>
      <w:hyperlink r:id="rId13" w:tooltip="Песок" w:history="1">
        <w:r w:rsidRPr="009110CE">
          <w:rPr>
            <w:sz w:val="28"/>
            <w:szCs w:val="28"/>
            <w:u w:val="single"/>
            <w:lang w:eastAsia="ru-RU"/>
          </w:rPr>
          <w:t>песках</w:t>
        </w:r>
      </w:hyperlink>
      <w:r w:rsidRPr="009110CE">
        <w:rPr>
          <w:sz w:val="28"/>
          <w:szCs w:val="28"/>
          <w:lang w:eastAsia="ru-RU"/>
        </w:rPr>
        <w:t>, галечниках и др. обломочных породах;</w:t>
      </w:r>
    </w:p>
    <w:p w:rsidR="00F064D3" w:rsidRPr="009110CE" w:rsidRDefault="00F064D3" w:rsidP="00F064D3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sz w:val="28"/>
          <w:szCs w:val="28"/>
          <w:lang w:eastAsia="ru-RU"/>
        </w:rPr>
      </w:pPr>
      <w:proofErr w:type="gramStart"/>
      <w:r w:rsidRPr="009110CE">
        <w:rPr>
          <w:i/>
          <w:iCs/>
          <w:sz w:val="28"/>
          <w:szCs w:val="28"/>
          <w:lang w:eastAsia="ru-RU"/>
        </w:rPr>
        <w:t>трещинные</w:t>
      </w:r>
      <w:proofErr w:type="gramEnd"/>
      <w:r w:rsidRPr="009110CE">
        <w:rPr>
          <w:sz w:val="28"/>
          <w:szCs w:val="28"/>
          <w:lang w:eastAsia="ru-RU"/>
        </w:rPr>
        <w:t> (жильные) — в скальных породах (</w:t>
      </w:r>
      <w:hyperlink r:id="rId14" w:tooltip="Гранит" w:history="1">
        <w:r w:rsidRPr="009110CE">
          <w:rPr>
            <w:sz w:val="28"/>
            <w:szCs w:val="28"/>
            <w:u w:val="single"/>
            <w:lang w:eastAsia="ru-RU"/>
          </w:rPr>
          <w:t>гранитах</w:t>
        </w:r>
      </w:hyperlink>
      <w:r w:rsidRPr="009110CE">
        <w:rPr>
          <w:sz w:val="28"/>
          <w:szCs w:val="28"/>
          <w:lang w:eastAsia="ru-RU"/>
        </w:rPr>
        <w:t>, </w:t>
      </w:r>
      <w:hyperlink r:id="rId15" w:tooltip="Песчаник" w:history="1">
        <w:r w:rsidRPr="009110CE">
          <w:rPr>
            <w:sz w:val="28"/>
            <w:szCs w:val="28"/>
            <w:u w:val="single"/>
            <w:lang w:eastAsia="ru-RU"/>
          </w:rPr>
          <w:t>песчаниках</w:t>
        </w:r>
      </w:hyperlink>
      <w:r w:rsidRPr="009110CE">
        <w:rPr>
          <w:sz w:val="28"/>
          <w:szCs w:val="28"/>
          <w:lang w:eastAsia="ru-RU"/>
        </w:rPr>
        <w:t>);</w:t>
      </w:r>
    </w:p>
    <w:p w:rsidR="00F064D3" w:rsidRDefault="00F064D3" w:rsidP="00F064D3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hAnsi="Arial" w:cs="Arial"/>
          <w:lang w:eastAsia="ru-RU"/>
        </w:rPr>
      </w:pPr>
      <w:proofErr w:type="gramStart"/>
      <w:r w:rsidRPr="009110CE">
        <w:rPr>
          <w:i/>
          <w:iCs/>
          <w:sz w:val="28"/>
          <w:szCs w:val="28"/>
          <w:lang w:eastAsia="ru-RU"/>
        </w:rPr>
        <w:t>карстовые</w:t>
      </w:r>
      <w:proofErr w:type="gramEnd"/>
      <w:r w:rsidRPr="009110CE">
        <w:rPr>
          <w:sz w:val="28"/>
          <w:szCs w:val="28"/>
          <w:lang w:eastAsia="ru-RU"/>
        </w:rPr>
        <w:t> (трещинно-карстовые) — в растворимых породах (</w:t>
      </w:r>
      <w:hyperlink r:id="rId16" w:tooltip="Известняк" w:history="1">
        <w:r w:rsidRPr="009110CE">
          <w:rPr>
            <w:sz w:val="28"/>
            <w:szCs w:val="28"/>
            <w:u w:val="single"/>
            <w:lang w:eastAsia="ru-RU"/>
          </w:rPr>
          <w:t>известняках</w:t>
        </w:r>
      </w:hyperlink>
      <w:r w:rsidRPr="009110CE">
        <w:rPr>
          <w:sz w:val="28"/>
          <w:szCs w:val="28"/>
          <w:lang w:eastAsia="ru-RU"/>
        </w:rPr>
        <w:t>, </w:t>
      </w:r>
      <w:hyperlink r:id="rId17" w:tooltip="Доломит" w:history="1">
        <w:r w:rsidRPr="009110CE">
          <w:rPr>
            <w:sz w:val="28"/>
            <w:szCs w:val="28"/>
            <w:u w:val="single"/>
            <w:lang w:eastAsia="ru-RU"/>
          </w:rPr>
          <w:t>доломитах</w:t>
        </w:r>
      </w:hyperlink>
      <w:r w:rsidRPr="009110CE">
        <w:rPr>
          <w:sz w:val="28"/>
          <w:szCs w:val="28"/>
          <w:lang w:eastAsia="ru-RU"/>
        </w:rPr>
        <w:t>, </w:t>
      </w:r>
      <w:hyperlink r:id="rId18" w:tooltip="Гипс" w:history="1">
        <w:r w:rsidRPr="009110CE">
          <w:rPr>
            <w:sz w:val="28"/>
            <w:szCs w:val="28"/>
            <w:u w:val="single"/>
            <w:lang w:eastAsia="ru-RU"/>
          </w:rPr>
          <w:t>гипсах</w:t>
        </w:r>
      </w:hyperlink>
      <w:r w:rsidRPr="009110CE">
        <w:rPr>
          <w:rFonts w:ascii="Arial" w:hAnsi="Arial" w:cs="Arial"/>
          <w:lang w:eastAsia="ru-RU"/>
        </w:rPr>
        <w:t> и др.).</w:t>
      </w: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lang w:eastAsia="ru-RU"/>
        </w:rPr>
      </w:pPr>
    </w:p>
    <w:p w:rsidR="00F064D3" w:rsidRDefault="00F064D3" w:rsidP="00F064D3">
      <w:pPr>
        <w:spacing w:line="360" w:lineRule="auto"/>
        <w:jc w:val="both"/>
        <w:rPr>
          <w:rFonts w:ascii="Arial" w:hAnsi="Arial" w:cs="Arial"/>
          <w:lang w:eastAsia="ru-RU"/>
        </w:rPr>
      </w:pPr>
    </w:p>
    <w:p w:rsidR="00F064D3" w:rsidRPr="00AF0E91" w:rsidRDefault="00F064D3" w:rsidP="00F064D3">
      <w:pPr>
        <w:spacing w:line="360" w:lineRule="auto"/>
        <w:jc w:val="both"/>
        <w:rPr>
          <w:b/>
          <w:bCs/>
          <w:kern w:val="36"/>
          <w:sz w:val="28"/>
          <w:szCs w:val="28"/>
          <w:lang w:eastAsia="ru-RU"/>
        </w:rPr>
      </w:pPr>
      <w:r w:rsidRPr="00AF0E91">
        <w:rPr>
          <w:b/>
          <w:sz w:val="28"/>
          <w:szCs w:val="28"/>
        </w:rPr>
        <w:lastRenderedPageBreak/>
        <w:t>3. Классификация драгоценных, цветных и поделочных камней.</w:t>
      </w:r>
      <w:r w:rsidRPr="00AF0E91">
        <w:rPr>
          <w:b/>
          <w:bCs/>
          <w:kern w:val="36"/>
          <w:sz w:val="28"/>
          <w:szCs w:val="28"/>
          <w:lang w:eastAsia="ru-RU"/>
        </w:rPr>
        <w:t xml:space="preserve"> </w:t>
      </w:r>
    </w:p>
    <w:p w:rsidR="00F064D3" w:rsidRPr="00BD02C6" w:rsidRDefault="00F064D3" w:rsidP="00F064D3">
      <w:pPr>
        <w:spacing w:beforeAutospacing="1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D02C6">
        <w:rPr>
          <w:color w:val="000000" w:themeColor="text1"/>
          <w:sz w:val="28"/>
          <w:szCs w:val="28"/>
          <w:lang w:eastAsia="ru-RU"/>
        </w:rPr>
        <w:t>Классификация драгоценных камней была составлен</w:t>
      </w:r>
      <w:r>
        <w:rPr>
          <w:color w:val="000000" w:themeColor="text1"/>
          <w:sz w:val="28"/>
          <w:szCs w:val="28"/>
          <w:lang w:eastAsia="ru-RU"/>
        </w:rPr>
        <w:t xml:space="preserve">а ещё в 19 веке. В 1896году. </w:t>
      </w:r>
      <w:r w:rsidRPr="00BD02C6">
        <w:rPr>
          <w:color w:val="000000" w:themeColor="text1"/>
          <w:sz w:val="28"/>
          <w:szCs w:val="28"/>
          <w:lang w:eastAsia="ru-RU"/>
        </w:rPr>
        <w:t>М.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BD02C6">
        <w:rPr>
          <w:color w:val="000000" w:themeColor="text1"/>
          <w:sz w:val="28"/>
          <w:szCs w:val="28"/>
          <w:lang w:eastAsia="ru-RU"/>
        </w:rPr>
        <w:t xml:space="preserve">Бауэр 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BD02C6">
        <w:rPr>
          <w:color w:val="000000" w:themeColor="text1"/>
          <w:sz w:val="28"/>
          <w:szCs w:val="28"/>
          <w:lang w:eastAsia="ru-RU"/>
        </w:rPr>
        <w:t>разработал классификацию драгоценных ка</w:t>
      </w:r>
      <w:r>
        <w:rPr>
          <w:color w:val="000000" w:themeColor="text1"/>
          <w:sz w:val="28"/>
          <w:szCs w:val="28"/>
          <w:lang w:eastAsia="ru-RU"/>
        </w:rPr>
        <w:t xml:space="preserve">мней. Позже российский академик </w:t>
      </w:r>
      <w:r w:rsidRPr="00BD02C6">
        <w:rPr>
          <w:color w:val="000000" w:themeColor="text1"/>
          <w:sz w:val="28"/>
          <w:szCs w:val="28"/>
          <w:lang w:eastAsia="ru-RU"/>
        </w:rPr>
        <w:t>А. Е. Ферсман расширил и дополнил ее. В настоящее время этот вариант классификации  считается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BD02C6">
        <w:rPr>
          <w:color w:val="000000" w:themeColor="text1"/>
          <w:sz w:val="28"/>
          <w:szCs w:val="28"/>
          <w:lang w:eastAsia="ru-RU"/>
        </w:rPr>
        <w:t>устаревшим.</w:t>
      </w:r>
      <w:r>
        <w:rPr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D02C6">
        <w:rPr>
          <w:color w:val="000000" w:themeColor="text1"/>
          <w:sz w:val="28"/>
          <w:szCs w:val="28"/>
          <w:lang w:eastAsia="ru-RU"/>
        </w:rPr>
        <w:t>По этой классификации ювелирные и поделочные камни разделены на три группы:</w:t>
      </w:r>
    </w:p>
    <w:p w:rsidR="00F064D3" w:rsidRPr="00BD02C6" w:rsidRDefault="00F064D3" w:rsidP="00F064D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D02C6">
        <w:rPr>
          <w:color w:val="000000" w:themeColor="text1"/>
          <w:sz w:val="28"/>
          <w:szCs w:val="28"/>
          <w:lang w:eastAsia="ru-RU"/>
        </w:rPr>
        <w:t>драгоценные камни (самоцветы),</w:t>
      </w:r>
    </w:p>
    <w:p w:rsidR="00F064D3" w:rsidRPr="00BD02C6" w:rsidRDefault="00F064D3" w:rsidP="00F064D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D02C6">
        <w:rPr>
          <w:color w:val="000000" w:themeColor="text1"/>
          <w:sz w:val="28"/>
          <w:szCs w:val="28"/>
          <w:lang w:eastAsia="ru-RU"/>
        </w:rPr>
        <w:t>поделочные (цветные камни), </w:t>
      </w:r>
    </w:p>
    <w:p w:rsidR="00F064D3" w:rsidRPr="00BD02C6" w:rsidRDefault="00F064D3" w:rsidP="00F064D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D02C6">
        <w:rPr>
          <w:color w:val="000000" w:themeColor="text1"/>
          <w:sz w:val="28"/>
          <w:szCs w:val="28"/>
          <w:lang w:eastAsia="ru-RU"/>
        </w:rPr>
        <w:t>драгоценные камни органогенные. </w:t>
      </w:r>
    </w:p>
    <w:p w:rsidR="00F064D3" w:rsidRPr="00BD02C6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D02C6">
        <w:rPr>
          <w:color w:val="000000" w:themeColor="text1"/>
          <w:sz w:val="28"/>
          <w:szCs w:val="28"/>
          <w:lang w:eastAsia="ru-RU"/>
        </w:rPr>
        <w:t>В первых двух группах камни разделены на порядки в зависимости от ценности камней.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BD02C6">
        <w:rPr>
          <w:color w:val="000000" w:themeColor="text1"/>
          <w:sz w:val="28"/>
          <w:szCs w:val="28"/>
          <w:lang w:eastAsia="ru-RU"/>
        </w:rPr>
        <w:t xml:space="preserve">Одной из лучших признанных классификаций считается вариант, предложенный профессором Е. Я. </w:t>
      </w:r>
      <w:proofErr w:type="spellStart"/>
      <w:r w:rsidRPr="00BD02C6">
        <w:rPr>
          <w:color w:val="000000" w:themeColor="text1"/>
          <w:sz w:val="28"/>
          <w:szCs w:val="28"/>
          <w:lang w:eastAsia="ru-RU"/>
        </w:rPr>
        <w:t>Киевленко</w:t>
      </w:r>
      <w:proofErr w:type="spellEnd"/>
      <w:r w:rsidRPr="00BD02C6"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BD02C6">
        <w:rPr>
          <w:color w:val="000000" w:themeColor="text1"/>
          <w:sz w:val="28"/>
          <w:szCs w:val="28"/>
          <w:lang w:eastAsia="ru-RU"/>
        </w:rPr>
        <w:t xml:space="preserve"> В 1973 году он предложил свою систему (основываясь на классификации Ферсмана). Здесь учтена рыночная стоимость цветных камней.</w:t>
      </w:r>
    </w:p>
    <w:p w:rsidR="00F064D3" w:rsidRPr="00AF0E91" w:rsidRDefault="00F064D3" w:rsidP="00F064D3">
      <w:pPr>
        <w:rPr>
          <w:b/>
          <w:sz w:val="28"/>
          <w:szCs w:val="28"/>
        </w:rPr>
      </w:pPr>
      <w:r w:rsidRPr="00AF0E91">
        <w:rPr>
          <w:b/>
          <w:sz w:val="28"/>
          <w:szCs w:val="28"/>
        </w:rPr>
        <w:t>Первая группа — ювелирные (</w:t>
      </w:r>
      <w:proofErr w:type="spellStart"/>
      <w:r w:rsidRPr="00AF0E91">
        <w:rPr>
          <w:b/>
          <w:sz w:val="28"/>
          <w:szCs w:val="28"/>
        </w:rPr>
        <w:t>ограночные</w:t>
      </w:r>
      <w:proofErr w:type="spellEnd"/>
      <w:r w:rsidRPr="00AF0E91">
        <w:rPr>
          <w:b/>
          <w:sz w:val="28"/>
          <w:szCs w:val="28"/>
        </w:rPr>
        <w:t>, драгоценные) камни</w:t>
      </w:r>
    </w:p>
    <w:p w:rsidR="00F064D3" w:rsidRPr="00BD02C6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D02C6">
        <w:rPr>
          <w:b/>
          <w:bCs/>
          <w:color w:val="000000" w:themeColor="text1"/>
          <w:sz w:val="28"/>
          <w:szCs w:val="28"/>
          <w:lang w:eastAsia="ru-RU"/>
        </w:rPr>
        <w:t>1 класс:</w:t>
      </w:r>
      <w:r w:rsidRPr="00BD02C6">
        <w:rPr>
          <w:color w:val="000000" w:themeColor="text1"/>
          <w:sz w:val="28"/>
          <w:szCs w:val="28"/>
          <w:lang w:eastAsia="ru-RU"/>
        </w:rPr>
        <w:t> алмаз, изумруд, синий сапфир, рубин.</w:t>
      </w:r>
    </w:p>
    <w:p w:rsidR="00F064D3" w:rsidRPr="00BD02C6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D02C6">
        <w:rPr>
          <w:b/>
          <w:bCs/>
          <w:color w:val="000000" w:themeColor="text1"/>
          <w:sz w:val="28"/>
          <w:szCs w:val="28"/>
          <w:lang w:eastAsia="ru-RU"/>
        </w:rPr>
        <w:t>2 класс:</w:t>
      </w:r>
      <w:r w:rsidRPr="00BD02C6">
        <w:rPr>
          <w:color w:val="000000" w:themeColor="text1"/>
          <w:sz w:val="28"/>
          <w:szCs w:val="28"/>
          <w:lang w:eastAsia="ru-RU"/>
        </w:rPr>
        <w:t> александрит, благородный жадеит, оранжевый, желтый, фиолетовый и зеленый сапфир, благородный черный опал.</w:t>
      </w:r>
    </w:p>
    <w:p w:rsidR="00F064D3" w:rsidRPr="00BD02C6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BD02C6">
        <w:rPr>
          <w:b/>
          <w:bCs/>
          <w:color w:val="000000" w:themeColor="text1"/>
          <w:sz w:val="28"/>
          <w:szCs w:val="28"/>
          <w:lang w:eastAsia="ru-RU"/>
        </w:rPr>
        <w:t>3 класс:</w:t>
      </w:r>
      <w:r w:rsidRPr="00BD02C6">
        <w:rPr>
          <w:color w:val="000000" w:themeColor="text1"/>
          <w:sz w:val="28"/>
          <w:szCs w:val="28"/>
          <w:lang w:eastAsia="ru-RU"/>
        </w:rPr>
        <w:t xml:space="preserve"> демантоид, благородная шпинель, благородный белый и огненный опал, аквамарин, топаз, </w:t>
      </w:r>
      <w:proofErr w:type="spellStart"/>
      <w:r w:rsidRPr="00BD02C6">
        <w:rPr>
          <w:color w:val="000000" w:themeColor="text1"/>
          <w:sz w:val="28"/>
          <w:szCs w:val="28"/>
          <w:lang w:eastAsia="ru-RU"/>
        </w:rPr>
        <w:t>родолит</w:t>
      </w:r>
      <w:proofErr w:type="spellEnd"/>
      <w:r w:rsidRPr="00BD02C6">
        <w:rPr>
          <w:color w:val="000000" w:themeColor="text1"/>
          <w:sz w:val="28"/>
          <w:szCs w:val="28"/>
          <w:lang w:eastAsia="ru-RU"/>
        </w:rPr>
        <w:t>, лунный камень (адуляр), красный турмалин.</w:t>
      </w:r>
      <w:proofErr w:type="gramEnd"/>
    </w:p>
    <w:p w:rsidR="00F064D3" w:rsidRP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BD02C6">
        <w:rPr>
          <w:b/>
          <w:bCs/>
          <w:color w:val="000000" w:themeColor="text1"/>
          <w:sz w:val="28"/>
          <w:szCs w:val="28"/>
          <w:lang w:eastAsia="ru-RU"/>
        </w:rPr>
        <w:t>4 класс:</w:t>
      </w:r>
      <w:r w:rsidRPr="00BD02C6">
        <w:rPr>
          <w:color w:val="000000" w:themeColor="text1"/>
          <w:sz w:val="28"/>
          <w:szCs w:val="28"/>
          <w:lang w:eastAsia="ru-RU"/>
        </w:rPr>
        <w:t> синий, зеленый, розовый и полихромный турмалин, благородный сподумен (кунцит, гидденит), циркон, желтый, зеленый, золотистый и розовый берилл, бирюза, хризолит, аметист, хризолит, хризопраз, пироп, альмандин, цитрин.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F064D3">
        <w:rPr>
          <w:color w:val="000000" w:themeColor="text1"/>
          <w:sz w:val="28"/>
          <w:szCs w:val="28"/>
          <w:lang w:eastAsia="ru-RU"/>
        </w:rPr>
        <w:t>[5</w:t>
      </w:r>
      <w:r>
        <w:rPr>
          <w:color w:val="000000" w:themeColor="text1"/>
          <w:sz w:val="28"/>
          <w:szCs w:val="28"/>
          <w:lang w:eastAsia="ru-RU"/>
        </w:rPr>
        <w:t>с.18</w:t>
      </w:r>
      <w:r w:rsidRPr="00F064D3">
        <w:rPr>
          <w:color w:val="000000" w:themeColor="text1"/>
          <w:sz w:val="28"/>
          <w:szCs w:val="28"/>
          <w:lang w:eastAsia="ru-RU"/>
        </w:rPr>
        <w:t>]</w:t>
      </w:r>
      <w:proofErr w:type="gramEnd"/>
    </w:p>
    <w:p w:rsidR="00F064D3" w:rsidRPr="00BD02C6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Pr="00F85B10" w:rsidRDefault="00F064D3" w:rsidP="00F064D3">
      <w:pPr>
        <w:rPr>
          <w:b/>
          <w:sz w:val="28"/>
          <w:szCs w:val="28"/>
        </w:rPr>
      </w:pPr>
      <w:r w:rsidRPr="00F85B10">
        <w:rPr>
          <w:b/>
          <w:sz w:val="28"/>
          <w:szCs w:val="28"/>
        </w:rPr>
        <w:lastRenderedPageBreak/>
        <w:t>Вторая группа — поделочные (камнерезные) камни</w:t>
      </w:r>
    </w:p>
    <w:p w:rsidR="00F064D3" w:rsidRPr="00BD02C6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BD02C6">
        <w:rPr>
          <w:b/>
          <w:bCs/>
          <w:color w:val="000000" w:themeColor="text1"/>
          <w:sz w:val="28"/>
          <w:szCs w:val="28"/>
          <w:lang w:eastAsia="ru-RU"/>
        </w:rPr>
        <w:t>1 класс:</w:t>
      </w:r>
      <w:r w:rsidRPr="00BD02C6">
        <w:rPr>
          <w:color w:val="000000" w:themeColor="text1"/>
          <w:sz w:val="28"/>
          <w:szCs w:val="28"/>
          <w:lang w:eastAsia="ru-RU"/>
        </w:rPr>
        <w:t> раухтопаз, гематит (кровавик), янтарь-сукцинит, горный хрусталь, жадеит, нефрит, лазурит, малахит, авантюрин.</w:t>
      </w:r>
      <w:proofErr w:type="gramEnd"/>
    </w:p>
    <w:p w:rsidR="00F064D3" w:rsidRPr="00E462A2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BD02C6">
        <w:rPr>
          <w:b/>
          <w:bCs/>
          <w:color w:val="000000" w:themeColor="text1"/>
          <w:sz w:val="28"/>
          <w:szCs w:val="28"/>
          <w:lang w:eastAsia="ru-RU"/>
        </w:rPr>
        <w:t>2 класс:</w:t>
      </w:r>
      <w:r w:rsidRPr="00BD02C6">
        <w:rPr>
          <w:color w:val="000000" w:themeColor="text1"/>
          <w:sz w:val="28"/>
          <w:szCs w:val="28"/>
          <w:lang w:eastAsia="ru-RU"/>
        </w:rPr>
        <w:t> агат, цветной хал</w:t>
      </w:r>
      <w:r>
        <w:rPr>
          <w:color w:val="000000" w:themeColor="text1"/>
          <w:sz w:val="28"/>
          <w:szCs w:val="28"/>
          <w:lang w:eastAsia="ru-RU"/>
        </w:rPr>
        <w:t xml:space="preserve">цедон, </w:t>
      </w:r>
      <w:proofErr w:type="spellStart"/>
      <w:r>
        <w:rPr>
          <w:color w:val="000000" w:themeColor="text1"/>
          <w:sz w:val="28"/>
          <w:szCs w:val="28"/>
          <w:lang w:eastAsia="ru-RU"/>
        </w:rPr>
        <w:t>кахолонг</w:t>
      </w:r>
      <w:proofErr w:type="spellEnd"/>
      <w:r>
        <w:rPr>
          <w:color w:val="000000" w:themeColor="text1"/>
          <w:sz w:val="28"/>
          <w:szCs w:val="28"/>
          <w:lang w:eastAsia="ru-RU"/>
        </w:rPr>
        <w:t>, амазонит, родон</w:t>
      </w:r>
      <w:r w:rsidRPr="00BD02C6">
        <w:rPr>
          <w:color w:val="000000" w:themeColor="text1"/>
          <w:sz w:val="28"/>
          <w:szCs w:val="28"/>
          <w:lang w:eastAsia="ru-RU"/>
        </w:rPr>
        <w:t xml:space="preserve">ит, гелиотроп, розовый кварц, иризирующий обсидиан, опал обыкновенный, лабрадор, </w:t>
      </w:r>
      <w:proofErr w:type="spellStart"/>
      <w:r w:rsidRPr="00BD02C6">
        <w:rPr>
          <w:color w:val="000000" w:themeColor="text1"/>
          <w:sz w:val="28"/>
          <w:szCs w:val="28"/>
          <w:lang w:eastAsia="ru-RU"/>
        </w:rPr>
        <w:t>беломорит</w:t>
      </w:r>
      <w:proofErr w:type="spellEnd"/>
      <w:r w:rsidRPr="00BD02C6">
        <w:rPr>
          <w:color w:val="000000" w:themeColor="text1"/>
          <w:sz w:val="28"/>
          <w:szCs w:val="28"/>
          <w:lang w:eastAsia="ru-RU"/>
        </w:rPr>
        <w:t xml:space="preserve"> и другие непрозрачные иризирующие шпаты.</w:t>
      </w:r>
      <w:r w:rsidRPr="00E462A2">
        <w:rPr>
          <w:color w:val="000000" w:themeColor="text1"/>
          <w:sz w:val="28"/>
          <w:szCs w:val="28"/>
          <w:lang w:eastAsia="ru-RU"/>
        </w:rPr>
        <w:t>[5</w:t>
      </w:r>
      <w:r>
        <w:rPr>
          <w:color w:val="000000" w:themeColor="text1"/>
          <w:sz w:val="28"/>
          <w:szCs w:val="28"/>
          <w:lang w:val="en-US" w:eastAsia="ru-RU"/>
        </w:rPr>
        <w:t>c</w:t>
      </w:r>
      <w:r>
        <w:rPr>
          <w:color w:val="000000" w:themeColor="text1"/>
          <w:sz w:val="28"/>
          <w:szCs w:val="28"/>
          <w:lang w:eastAsia="ru-RU"/>
        </w:rPr>
        <w:t>.19</w:t>
      </w:r>
      <w:r w:rsidRPr="00E462A2">
        <w:rPr>
          <w:color w:val="000000" w:themeColor="text1"/>
          <w:sz w:val="28"/>
          <w:szCs w:val="28"/>
          <w:lang w:eastAsia="ru-RU"/>
        </w:rPr>
        <w:t>]</w:t>
      </w:r>
      <w:proofErr w:type="gramEnd"/>
    </w:p>
    <w:p w:rsidR="00F064D3" w:rsidRPr="00F85B10" w:rsidRDefault="00F064D3" w:rsidP="00F064D3">
      <w:pPr>
        <w:rPr>
          <w:b/>
          <w:sz w:val="28"/>
          <w:szCs w:val="28"/>
        </w:rPr>
      </w:pPr>
      <w:r w:rsidRPr="00F85B10">
        <w:rPr>
          <w:b/>
          <w:sz w:val="28"/>
          <w:szCs w:val="28"/>
        </w:rPr>
        <w:t>Третья группа — декоративно-облицовочные камни</w:t>
      </w:r>
    </w:p>
    <w:p w:rsidR="00F064D3" w:rsidRPr="00E462A2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BD02C6">
        <w:rPr>
          <w:color w:val="000000" w:themeColor="text1"/>
          <w:sz w:val="28"/>
          <w:szCs w:val="28"/>
          <w:lang w:eastAsia="ru-RU"/>
        </w:rPr>
        <w:t xml:space="preserve">Яшмы, письменный гранит, окаменелое дерево, мраморный оникс, </w:t>
      </w:r>
      <w:proofErr w:type="spellStart"/>
      <w:r w:rsidRPr="00BD02C6">
        <w:rPr>
          <w:color w:val="000000" w:themeColor="text1"/>
          <w:sz w:val="28"/>
          <w:szCs w:val="28"/>
          <w:lang w:eastAsia="ru-RU"/>
        </w:rPr>
        <w:t>лиственит</w:t>
      </w:r>
      <w:proofErr w:type="spellEnd"/>
      <w:r w:rsidRPr="00BD02C6">
        <w:rPr>
          <w:color w:val="000000" w:themeColor="text1"/>
          <w:sz w:val="28"/>
          <w:szCs w:val="28"/>
          <w:lang w:eastAsia="ru-RU"/>
        </w:rPr>
        <w:t>, обсидиан, гагат, джеспилит, селенит, флюорит, авантюриновый кварцит, агальматолит, рисунчатый кремень, цветной мрамор.</w:t>
      </w:r>
      <w:r w:rsidRPr="00E462A2">
        <w:rPr>
          <w:color w:val="000000" w:themeColor="text1"/>
          <w:sz w:val="28"/>
          <w:szCs w:val="28"/>
          <w:lang w:eastAsia="ru-RU"/>
        </w:rPr>
        <w:t xml:space="preserve"> [5</w:t>
      </w:r>
      <w:r w:rsidRPr="00E462A2">
        <w:rPr>
          <w:color w:val="000000" w:themeColor="text1"/>
          <w:sz w:val="28"/>
          <w:szCs w:val="28"/>
          <w:lang w:val="en-US" w:eastAsia="ru-RU"/>
        </w:rPr>
        <w:t>c</w:t>
      </w:r>
      <w:r w:rsidRPr="00E462A2">
        <w:rPr>
          <w:color w:val="000000" w:themeColor="text1"/>
          <w:sz w:val="28"/>
          <w:szCs w:val="28"/>
          <w:lang w:eastAsia="ru-RU"/>
        </w:rPr>
        <w:t>.19]</w:t>
      </w:r>
      <w:proofErr w:type="gramEnd"/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064D3" w:rsidRPr="00BD02C6" w:rsidRDefault="00F064D3" w:rsidP="00F064D3">
      <w:pPr>
        <w:spacing w:before="100" w:beforeAutospacing="1" w:after="100" w:afterAutospacing="1" w:line="360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BD02C6">
        <w:rPr>
          <w:b/>
          <w:color w:val="000000" w:themeColor="text1"/>
          <w:sz w:val="28"/>
          <w:szCs w:val="28"/>
          <w:lang w:eastAsia="ru-RU"/>
        </w:rPr>
        <w:lastRenderedPageBreak/>
        <w:t xml:space="preserve">4.В одном из рассказов </w:t>
      </w:r>
      <w:proofErr w:type="spellStart"/>
      <w:r w:rsidRPr="00BD02C6">
        <w:rPr>
          <w:b/>
          <w:color w:val="000000" w:themeColor="text1"/>
          <w:sz w:val="28"/>
          <w:szCs w:val="28"/>
          <w:lang w:eastAsia="ru-RU"/>
        </w:rPr>
        <w:t>А.Конан-Дойля</w:t>
      </w:r>
      <w:proofErr w:type="spellEnd"/>
      <w:r w:rsidRPr="00BD02C6">
        <w:rPr>
          <w:b/>
          <w:color w:val="000000" w:themeColor="text1"/>
          <w:sz w:val="28"/>
          <w:szCs w:val="28"/>
          <w:lang w:eastAsia="ru-RU"/>
        </w:rPr>
        <w:t xml:space="preserve"> Шерлок Холмс в описании драгоценного камня допускает несколько ошибок. Найдите рассказ, приведите описание, назовите ошибки. </w:t>
      </w:r>
    </w:p>
    <w:p w:rsidR="00F064D3" w:rsidRPr="007169BF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9BF">
        <w:rPr>
          <w:color w:val="000000" w:themeColor="text1"/>
          <w:sz w:val="28"/>
          <w:szCs w:val="28"/>
          <w:lang w:eastAsia="ru-RU"/>
        </w:rPr>
        <w:t>Ошибки  совершил  А.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69BF">
        <w:rPr>
          <w:color w:val="000000" w:themeColor="text1"/>
          <w:sz w:val="28"/>
          <w:szCs w:val="28"/>
          <w:lang w:eastAsia="ru-RU"/>
        </w:rPr>
        <w:t>Конан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169BF">
        <w:rPr>
          <w:color w:val="000000" w:themeColor="text1"/>
          <w:sz w:val="28"/>
          <w:szCs w:val="28"/>
          <w:lang w:eastAsia="ru-RU"/>
        </w:rPr>
        <w:t>-Д</w:t>
      </w:r>
      <w:proofErr w:type="gramEnd"/>
      <w:r w:rsidRPr="007169BF">
        <w:rPr>
          <w:color w:val="000000" w:themeColor="text1"/>
          <w:sz w:val="28"/>
          <w:szCs w:val="28"/>
          <w:lang w:eastAsia="ru-RU"/>
        </w:rPr>
        <w:t>ойл  в  рассказе  «Голубой  карбункул»</w:t>
      </w:r>
    </w:p>
    <w:p w:rsidR="00F064D3" w:rsidRPr="007169BF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9BF">
        <w:rPr>
          <w:color w:val="000000" w:themeColor="text1"/>
          <w:sz w:val="28"/>
          <w:szCs w:val="28"/>
          <w:lang w:eastAsia="ru-RU"/>
        </w:rPr>
        <w:t>В зобу гуся найден  «ярко сверкающий голубой камень чуть поменьше горошины. Камень был такой  чистой воды, что светился на ладони, точно электрическая искра….</w:t>
      </w:r>
    </w:p>
    <w:p w:rsidR="00F064D3" w:rsidRPr="007169BF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9BF">
        <w:rPr>
          <w:color w:val="000000" w:themeColor="text1"/>
          <w:sz w:val="28"/>
          <w:szCs w:val="28"/>
          <w:lang w:eastAsia="ru-RU"/>
        </w:rPr>
        <w:t>-Алмаз, сэр! Драгоценный камень! Он режет стекло, словно  масло!</w:t>
      </w:r>
    </w:p>
    <w:p w:rsidR="00F064D3" w:rsidRPr="007169BF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9BF">
        <w:rPr>
          <w:color w:val="000000" w:themeColor="text1"/>
          <w:sz w:val="28"/>
          <w:szCs w:val="28"/>
          <w:lang w:eastAsia="ru-RU"/>
        </w:rPr>
        <w:t>-Это не просто драгоценный камень-это тот самый камень,  который…</w:t>
      </w:r>
    </w:p>
    <w:p w:rsidR="00F064D3" w:rsidRPr="007169BF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9BF">
        <w:rPr>
          <w:color w:val="000000" w:themeColor="text1"/>
          <w:sz w:val="28"/>
          <w:szCs w:val="28"/>
          <w:lang w:eastAsia="ru-RU"/>
        </w:rPr>
        <w:t xml:space="preserve">-Неужели это голубой карбункул графини </w:t>
      </w:r>
      <w:proofErr w:type="spellStart"/>
      <w:r w:rsidRPr="007169BF">
        <w:rPr>
          <w:color w:val="000000" w:themeColor="text1"/>
          <w:sz w:val="28"/>
          <w:szCs w:val="28"/>
          <w:lang w:eastAsia="ru-RU"/>
        </w:rPr>
        <w:t>Моркар</w:t>
      </w:r>
      <w:proofErr w:type="spellEnd"/>
      <w:r w:rsidRPr="007169BF">
        <w:rPr>
          <w:color w:val="000000" w:themeColor="text1"/>
          <w:sz w:val="28"/>
          <w:szCs w:val="28"/>
          <w:lang w:eastAsia="ru-RU"/>
        </w:rPr>
        <w:t>?…»</w:t>
      </w:r>
    </w:p>
    <w:p w:rsidR="00F064D3" w:rsidRPr="007169BF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9BF">
        <w:rPr>
          <w:color w:val="000000" w:themeColor="text1"/>
          <w:sz w:val="28"/>
          <w:szCs w:val="28"/>
          <w:lang w:eastAsia="ru-RU"/>
        </w:rPr>
        <w:t xml:space="preserve">Питерсон определил камень, как алмаз, так как он режет  стекло. Ни рубины, ни топазы не обладают такой твёрдостью, </w:t>
      </w:r>
      <w:proofErr w:type="gramStart"/>
      <w:r w:rsidRPr="007169BF">
        <w:rPr>
          <w:color w:val="000000" w:themeColor="text1"/>
          <w:sz w:val="28"/>
          <w:szCs w:val="28"/>
          <w:lang w:eastAsia="ru-RU"/>
        </w:rPr>
        <w:t>стекло</w:t>
      </w:r>
      <w:proofErr w:type="gramEnd"/>
      <w:r w:rsidRPr="007169BF">
        <w:rPr>
          <w:color w:val="000000" w:themeColor="text1"/>
          <w:sz w:val="28"/>
          <w:szCs w:val="28"/>
          <w:lang w:eastAsia="ru-RU"/>
        </w:rPr>
        <w:t xml:space="preserve"> они только  царапают, но не режут.  А Уотсон назвал камень  голубым карбункулом, то есть гранатом.  А  в природе голубых гранатов нет.</w:t>
      </w:r>
    </w:p>
    <w:p w:rsidR="00F064D3" w:rsidRPr="007169BF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9BF">
        <w:rPr>
          <w:color w:val="000000" w:themeColor="text1"/>
          <w:sz w:val="28"/>
          <w:szCs w:val="28"/>
          <w:lang w:eastAsia="ru-RU"/>
        </w:rPr>
        <w:t xml:space="preserve">Далее камень рассматривает Холмс и делает выводы «Этому  камню нет ещё и 20 лет. Его нашли на берегу реки 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69BF">
        <w:rPr>
          <w:color w:val="000000" w:themeColor="text1"/>
          <w:sz w:val="28"/>
          <w:szCs w:val="28"/>
          <w:lang w:eastAsia="ru-RU"/>
        </w:rPr>
        <w:t>Амой</w:t>
      </w:r>
      <w:proofErr w:type="spellEnd"/>
      <w:r w:rsidRPr="007169BF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7169BF">
        <w:rPr>
          <w:color w:val="000000" w:themeColor="text1"/>
          <w:sz w:val="28"/>
          <w:szCs w:val="28"/>
          <w:lang w:eastAsia="ru-RU"/>
        </w:rPr>
        <w:t>в Южном Китае, и  замечателен он тем, что имеет все свойства карбункула, кроме одного: он н</w:t>
      </w:r>
      <w:r>
        <w:rPr>
          <w:color w:val="000000" w:themeColor="text1"/>
          <w:sz w:val="28"/>
          <w:szCs w:val="28"/>
          <w:lang w:eastAsia="ru-RU"/>
        </w:rPr>
        <w:t xml:space="preserve">е  рубиново-красный, а голубой. </w:t>
      </w:r>
      <w:r w:rsidRPr="007169BF">
        <w:rPr>
          <w:color w:val="000000" w:themeColor="text1"/>
          <w:sz w:val="28"/>
          <w:szCs w:val="28"/>
          <w:lang w:eastAsia="ru-RU"/>
        </w:rPr>
        <w:t>С ним связано множество ужасных историй. Из-за  сорока гран кристаллического углерода многих грабили, кого-то облили серной  кислотой…»</w:t>
      </w:r>
    </w:p>
    <w:p w:rsidR="00F064D3" w:rsidRPr="007169BF" w:rsidRDefault="00F064D3" w:rsidP="00F064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9BF">
        <w:rPr>
          <w:color w:val="000000" w:themeColor="text1"/>
          <w:sz w:val="28"/>
          <w:szCs w:val="28"/>
          <w:lang w:eastAsia="ru-RU"/>
        </w:rPr>
        <w:t>Вначале знаменитый сыщик говорит о карбункуле как о гранате</w:t>
      </w:r>
      <w:r w:rsidRPr="007169BF">
        <w:rPr>
          <w:color w:val="000000" w:themeColor="text1"/>
          <w:sz w:val="28"/>
          <w:szCs w:val="28"/>
          <w:lang w:eastAsia="ru-RU"/>
        </w:rPr>
        <w:br/>
        <w:t xml:space="preserve">(рубиново-красный цвет), а потом  в его  составе называет «кристаллический углерод».  На самом деле в составе гранатов нет углерода, в  минералогии сыщик обнаруживает себя полным  </w:t>
      </w:r>
      <w:proofErr w:type="gramStart"/>
      <w:r w:rsidRPr="007169BF">
        <w:rPr>
          <w:color w:val="000000" w:themeColor="text1"/>
          <w:sz w:val="28"/>
          <w:szCs w:val="28"/>
          <w:lang w:eastAsia="ru-RU"/>
        </w:rPr>
        <w:t>профаном</w:t>
      </w:r>
      <w:proofErr w:type="gramEnd"/>
      <w:r w:rsidRPr="007169BF">
        <w:rPr>
          <w:color w:val="000000" w:themeColor="text1"/>
          <w:sz w:val="28"/>
          <w:szCs w:val="28"/>
          <w:lang w:eastAsia="ru-RU"/>
        </w:rPr>
        <w:t xml:space="preserve">.  Кроме  того, в Южном Китае никогда и не было  реки  </w:t>
      </w:r>
      <w:proofErr w:type="spellStart"/>
      <w:r w:rsidRPr="007169BF">
        <w:rPr>
          <w:color w:val="000000" w:themeColor="text1"/>
          <w:sz w:val="28"/>
          <w:szCs w:val="28"/>
          <w:lang w:eastAsia="ru-RU"/>
        </w:rPr>
        <w:t>Амой</w:t>
      </w:r>
      <w:proofErr w:type="spellEnd"/>
      <w:r w:rsidRPr="007169BF">
        <w:rPr>
          <w:color w:val="000000" w:themeColor="text1"/>
          <w:sz w:val="28"/>
          <w:szCs w:val="28"/>
          <w:lang w:eastAsia="ru-RU"/>
        </w:rPr>
        <w:t>.</w:t>
      </w:r>
    </w:p>
    <w:p w:rsidR="00C961A5" w:rsidRDefault="00C961A5"/>
    <w:sectPr w:rsidR="00C9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00F"/>
    <w:multiLevelType w:val="multilevel"/>
    <w:tmpl w:val="FC8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FD1EB7"/>
    <w:multiLevelType w:val="multilevel"/>
    <w:tmpl w:val="1950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168EB"/>
    <w:multiLevelType w:val="multilevel"/>
    <w:tmpl w:val="9362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B"/>
    <w:rsid w:val="00146A2E"/>
    <w:rsid w:val="00151DD3"/>
    <w:rsid w:val="00153917"/>
    <w:rsid w:val="00172422"/>
    <w:rsid w:val="001A0BE4"/>
    <w:rsid w:val="001D051C"/>
    <w:rsid w:val="001D67D6"/>
    <w:rsid w:val="001E77E9"/>
    <w:rsid w:val="0020226A"/>
    <w:rsid w:val="002152BC"/>
    <w:rsid w:val="00236DB2"/>
    <w:rsid w:val="00303523"/>
    <w:rsid w:val="00310277"/>
    <w:rsid w:val="00310B09"/>
    <w:rsid w:val="00344B90"/>
    <w:rsid w:val="003704D3"/>
    <w:rsid w:val="0037601B"/>
    <w:rsid w:val="003C617A"/>
    <w:rsid w:val="003E633B"/>
    <w:rsid w:val="004065C9"/>
    <w:rsid w:val="00413AE9"/>
    <w:rsid w:val="00450221"/>
    <w:rsid w:val="00455BEB"/>
    <w:rsid w:val="00463755"/>
    <w:rsid w:val="00554131"/>
    <w:rsid w:val="005B274E"/>
    <w:rsid w:val="005C1E87"/>
    <w:rsid w:val="005D6526"/>
    <w:rsid w:val="0062357B"/>
    <w:rsid w:val="006238E5"/>
    <w:rsid w:val="00677FC2"/>
    <w:rsid w:val="00682236"/>
    <w:rsid w:val="006F59D5"/>
    <w:rsid w:val="00713AFA"/>
    <w:rsid w:val="0076393E"/>
    <w:rsid w:val="007661BD"/>
    <w:rsid w:val="00785D95"/>
    <w:rsid w:val="007E30FF"/>
    <w:rsid w:val="008234F5"/>
    <w:rsid w:val="00836F8C"/>
    <w:rsid w:val="0086748C"/>
    <w:rsid w:val="008C5E3E"/>
    <w:rsid w:val="0095117D"/>
    <w:rsid w:val="009A3DC3"/>
    <w:rsid w:val="00A173F6"/>
    <w:rsid w:val="00A7332E"/>
    <w:rsid w:val="00A8003A"/>
    <w:rsid w:val="00A913BB"/>
    <w:rsid w:val="00AC0FBF"/>
    <w:rsid w:val="00AE474B"/>
    <w:rsid w:val="00AF6B4C"/>
    <w:rsid w:val="00B4545B"/>
    <w:rsid w:val="00B97F21"/>
    <w:rsid w:val="00BB4317"/>
    <w:rsid w:val="00C51EC7"/>
    <w:rsid w:val="00C961A5"/>
    <w:rsid w:val="00CD2CEA"/>
    <w:rsid w:val="00CF3D12"/>
    <w:rsid w:val="00D010D6"/>
    <w:rsid w:val="00DD564D"/>
    <w:rsid w:val="00DD68EE"/>
    <w:rsid w:val="00DF5033"/>
    <w:rsid w:val="00E13E1E"/>
    <w:rsid w:val="00E23D3D"/>
    <w:rsid w:val="00E7170C"/>
    <w:rsid w:val="00E8276B"/>
    <w:rsid w:val="00EE4A99"/>
    <w:rsid w:val="00F064D3"/>
    <w:rsid w:val="00F20FDF"/>
    <w:rsid w:val="00F63E81"/>
    <w:rsid w:val="00F97D5A"/>
    <w:rsid w:val="00FA5621"/>
    <w:rsid w:val="00FD31ED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5%D0%BC%D0%BD%D0%B0%D1%8F_%D0%BA%D0%BE%D1%80%D0%B0" TargetMode="External"/><Relationship Id="rId13" Type="http://schemas.openxmlformats.org/officeDocument/2006/relationships/hyperlink" Target="http://ru.wikipedia.org/wiki/%D0%9F%D0%B5%D1%81%D0%BE%D0%BA" TargetMode="External"/><Relationship Id="rId18" Type="http://schemas.openxmlformats.org/officeDocument/2006/relationships/hyperlink" Target="http://ru.wikipedia.org/wiki/%D0%93%D0%B8%D0%BF%D1%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3%D0%BE%D1%80%D0%BD%D0%B0%D1%8F_%D0%BF%D0%BE%D1%80%D0%BE%D0%B4%D0%B0" TargetMode="External"/><Relationship Id="rId12" Type="http://schemas.openxmlformats.org/officeDocument/2006/relationships/hyperlink" Target="http://ru.wikipedia.org/wiki/%D0%93%D1%80%D1%83%D0%BD%D1%82%D0%BE%D0%B2%D0%B0%D1%8F_%D0%B2%D0%BE%D0%B4%D0%B0" TargetMode="External"/><Relationship Id="rId17" Type="http://schemas.openxmlformats.org/officeDocument/2006/relationships/hyperlink" Target="http://ru.wikipedia.org/wiki/%D0%94%D0%BE%D0%BB%D0%BE%D0%BC%D0%B8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7%D0%B2%D0%B5%D1%81%D1%82%D0%BD%D1%8F%D0%B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0%B4%D0%B0" TargetMode="External"/><Relationship Id="rId11" Type="http://schemas.openxmlformats.org/officeDocument/2006/relationships/hyperlink" Target="http://ru.wikipedia.org/wiki/%D0%9C%D0%B8%D0%BD%D0%B5%D1%80%D0%B0%D0%BB%D1%8C%D0%BD%D0%B0%D1%8F_%D0%B2%D0%BE%D0%B4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5%D1%81%D1%87%D0%B0%D0%BD%D0%B8%D0%BA" TargetMode="External"/><Relationship Id="rId10" Type="http://schemas.openxmlformats.org/officeDocument/2006/relationships/hyperlink" Target="http://ru.wikipedia.org/wiki/%D0%90%D1%80%D1%82%D0%B5%D0%B7%D0%B8%D0%B0%D0%BD%D1%81%D0%BA%D0%B8%D0%B5_%D0%B2%D0%BE%D0%B4%D1%8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1%80%D1%83%D0%BD%D1%82%D0%BE%D0%B2%D0%B0%D1%8F_%D0%B2%D0%BE%D0%B4%D0%B0" TargetMode="External"/><Relationship Id="rId14" Type="http://schemas.openxmlformats.org/officeDocument/2006/relationships/hyperlink" Target="http://ru.wikipedia.org/wiki/%D0%93%D1%80%D0%B0%D0%BD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2302</Words>
  <Characters>13126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2013-03-01T13:47:00Z</dcterms:created>
  <dcterms:modified xsi:type="dcterms:W3CDTF">2013-03-01T13:49:00Z</dcterms:modified>
</cp:coreProperties>
</file>