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5B" w:rsidRDefault="00376FCB" w:rsidP="00376F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6FCB">
        <w:rPr>
          <w:rFonts w:ascii="Times New Roman" w:hAnsi="Times New Roman" w:cs="Times New Roman"/>
          <w:b/>
          <w:sz w:val="28"/>
          <w:szCs w:val="28"/>
          <w:lang w:val="uk-UA"/>
        </w:rPr>
        <w:t>ЧАПЛИНСЬКА РАЙОННА ДЕРЖАВНА АДМІНІСТРАЦІЯ</w:t>
      </w:r>
      <w:r w:rsidRPr="00376FCB">
        <w:rPr>
          <w:rFonts w:ascii="Times New Roman" w:hAnsi="Times New Roman" w:cs="Times New Roman"/>
          <w:b/>
          <w:sz w:val="28"/>
          <w:szCs w:val="28"/>
          <w:lang w:val="uk-UA"/>
        </w:rPr>
        <w:br/>
        <w:t>ХЛІБОДАРІВСЬКА ЗАГАЛЬНООСВІТНЯ ЩКОЛА І-ІІІ СТУПЕНІВ</w:t>
      </w:r>
    </w:p>
    <w:p w:rsidR="00376FCB" w:rsidRDefault="00376FCB" w:rsidP="00376F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6FCB" w:rsidRDefault="00376FCB" w:rsidP="00376F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6FCB" w:rsidRDefault="00376FCB" w:rsidP="00376F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6FCB" w:rsidRDefault="00376FCB" w:rsidP="00376F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6FCB" w:rsidRDefault="00376FCB" w:rsidP="00376F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6FCB" w:rsidRDefault="00376FCB" w:rsidP="00376F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6FCB" w:rsidRDefault="00376FCB" w:rsidP="00376F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6FCB" w:rsidRDefault="00376FCB" w:rsidP="00376F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6FCB" w:rsidRPr="00376FCB" w:rsidRDefault="00376FCB" w:rsidP="00376FCB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376FCB">
        <w:rPr>
          <w:rFonts w:ascii="Times New Roman" w:hAnsi="Times New Roman" w:cs="Times New Roman"/>
          <w:b/>
          <w:sz w:val="72"/>
          <w:szCs w:val="72"/>
          <w:lang w:val="uk-UA"/>
        </w:rPr>
        <w:t>ПРОГРАМА</w:t>
      </w:r>
    </w:p>
    <w:p w:rsidR="00376FCB" w:rsidRDefault="00376FCB" w:rsidP="00376FCB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376FCB">
        <w:rPr>
          <w:rFonts w:ascii="Times New Roman" w:hAnsi="Times New Roman" w:cs="Times New Roman"/>
          <w:b/>
          <w:sz w:val="72"/>
          <w:szCs w:val="72"/>
          <w:lang w:val="uk-UA"/>
        </w:rPr>
        <w:t>«Обдарована дитина»</w:t>
      </w:r>
    </w:p>
    <w:p w:rsidR="00376FCB" w:rsidRDefault="00376FCB" w:rsidP="00376FCB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376FCB" w:rsidRDefault="00376FCB" w:rsidP="00376FCB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376FCB" w:rsidRDefault="00376FCB" w:rsidP="00376FCB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376FCB" w:rsidRDefault="00376FCB" w:rsidP="00376FCB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376FCB" w:rsidRDefault="00376FCB" w:rsidP="00376FCB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376FCB" w:rsidRDefault="00376FCB" w:rsidP="00376F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6FCB" w:rsidRDefault="00376FCB" w:rsidP="00376F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6FCB" w:rsidRPr="0094229B" w:rsidRDefault="0094229B" w:rsidP="0094229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29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Назва «О</w:t>
      </w:r>
      <w:r w:rsidR="00376FCB" w:rsidRPr="0094229B">
        <w:rPr>
          <w:rFonts w:ascii="Times New Roman" w:hAnsi="Times New Roman" w:cs="Times New Roman"/>
          <w:b/>
          <w:sz w:val="28"/>
          <w:szCs w:val="28"/>
          <w:lang w:val="uk-UA"/>
        </w:rPr>
        <w:t>бдарована дитина»</w:t>
      </w:r>
    </w:p>
    <w:p w:rsidR="00376FCB" w:rsidRDefault="00376FCB" w:rsidP="0094229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29B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Створити сприятливі умови для розвитку творчого потенціалу школярів, виявлення, підтримки і стимулювання здібних та обдарованих дітей, соціалізації, самореалізації та гармонійного розвитку їх творчості.</w:t>
      </w:r>
    </w:p>
    <w:p w:rsidR="00376FCB" w:rsidRPr="0094229B" w:rsidRDefault="00376FCB" w:rsidP="0094229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29B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376FCB" w:rsidRDefault="00376FCB" w:rsidP="009422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 педагогічний колектив з психологічними та методичними прийомами виявлення здібних та обдарованих дітей ;</w:t>
      </w:r>
    </w:p>
    <w:p w:rsidR="00376FCB" w:rsidRDefault="00376FCB" w:rsidP="009422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Проводити цілеспрямований моніторинг за навчальною діяльністю учнів для виявлення дітей, які мають нахили у різних сферах діяльності;</w:t>
      </w:r>
    </w:p>
    <w:p w:rsidR="00376FCB" w:rsidRDefault="00376FCB" w:rsidP="009422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Проводити психологічні тестування;</w:t>
      </w:r>
    </w:p>
    <w:p w:rsidR="00376FCB" w:rsidRDefault="00376FCB" w:rsidP="009422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можливості для удосконалення здібностей під керівництвом вчителів, провести відбір серед різних систем навчання тих методів, форм і прийомів, які сприяють розвитку ініціативності та творчості;</w:t>
      </w:r>
    </w:p>
    <w:p w:rsidR="00376FCB" w:rsidRDefault="00F959CA" w:rsidP="009422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Заохочувати здібних та обдарованих дітей, створювати умови длоя розвитку їх природних творчих потенцій у виховній діяльності школи.</w:t>
      </w:r>
    </w:p>
    <w:p w:rsidR="00F959CA" w:rsidRPr="0094229B" w:rsidRDefault="00F959CA" w:rsidP="0094229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29B">
        <w:rPr>
          <w:rFonts w:ascii="Times New Roman" w:hAnsi="Times New Roman" w:cs="Times New Roman"/>
          <w:b/>
          <w:sz w:val="28"/>
          <w:szCs w:val="28"/>
          <w:lang w:val="uk-UA"/>
        </w:rPr>
        <w:t>Теоретичне обґрунтування.</w:t>
      </w:r>
    </w:p>
    <w:p w:rsidR="00F959CA" w:rsidRDefault="00F959CA" w:rsidP="009422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Указу Президента України від 08.02.2001 року та відповідного доручення прем’єр – міністра України від 14.02.2001 № 1963/1, розпорядження районного відділу освіти  з метою створення умов для реалізації здібностей обдарованих учнів та розвитку їх інтелектуального та творчого потенціалу.</w:t>
      </w:r>
    </w:p>
    <w:p w:rsidR="00F959CA" w:rsidRPr="0094229B" w:rsidRDefault="00F959CA" w:rsidP="0094229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29B">
        <w:rPr>
          <w:rFonts w:ascii="Times New Roman" w:hAnsi="Times New Roman" w:cs="Times New Roman"/>
          <w:b/>
          <w:sz w:val="28"/>
          <w:szCs w:val="28"/>
          <w:lang w:val="uk-UA"/>
        </w:rPr>
        <w:t>Напрями роботи:</w:t>
      </w:r>
    </w:p>
    <w:p w:rsidR="00F959CA" w:rsidRDefault="00F959CA" w:rsidP="009422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Психолого – педагогічний;</w:t>
      </w:r>
    </w:p>
    <w:p w:rsidR="00F959CA" w:rsidRDefault="00F959CA" w:rsidP="009422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Навчальна діяльність;</w:t>
      </w:r>
    </w:p>
    <w:p w:rsidR="00F959CA" w:rsidRDefault="00F959CA" w:rsidP="009422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Виховна діяльність;</w:t>
      </w:r>
    </w:p>
    <w:p w:rsidR="00F959CA" w:rsidRDefault="00F959CA" w:rsidP="009422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Управлінська діяльність;</w:t>
      </w:r>
    </w:p>
    <w:p w:rsidR="00F959CA" w:rsidRDefault="00F959CA" w:rsidP="009422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педагогічними кадрами;</w:t>
      </w:r>
    </w:p>
    <w:p w:rsidR="00F959CA" w:rsidRDefault="00F959CA" w:rsidP="009422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батьками.</w:t>
      </w:r>
    </w:p>
    <w:p w:rsidR="00F959CA" w:rsidRPr="0094229B" w:rsidRDefault="00F959CA" w:rsidP="0094229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29B">
        <w:rPr>
          <w:rFonts w:ascii="Times New Roman" w:hAnsi="Times New Roman" w:cs="Times New Roman"/>
          <w:b/>
          <w:sz w:val="28"/>
          <w:szCs w:val="28"/>
          <w:lang w:val="uk-UA"/>
        </w:rPr>
        <w:t>Методи реалізації:</w:t>
      </w:r>
    </w:p>
    <w:p w:rsidR="00F959CA" w:rsidRDefault="00F959CA" w:rsidP="009422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 міждисциплінарного синтезу;</w:t>
      </w:r>
    </w:p>
    <w:p w:rsidR="00F959CA" w:rsidRDefault="00F959CA" w:rsidP="009422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 теоретичного моделювання;</w:t>
      </w:r>
    </w:p>
    <w:p w:rsidR="00F959CA" w:rsidRDefault="00F959CA" w:rsidP="009422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 спостереження, соціометрія</w:t>
      </w:r>
    </w:p>
    <w:p w:rsidR="00F959CA" w:rsidRDefault="00F959CA" w:rsidP="0094229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29B">
        <w:rPr>
          <w:rFonts w:ascii="Times New Roman" w:hAnsi="Times New Roman" w:cs="Times New Roman"/>
          <w:b/>
          <w:sz w:val="28"/>
          <w:szCs w:val="28"/>
          <w:lang w:val="uk-UA"/>
        </w:rPr>
        <w:t>Об’єкт</w:t>
      </w:r>
      <w:r>
        <w:rPr>
          <w:rFonts w:ascii="Times New Roman" w:hAnsi="Times New Roman" w:cs="Times New Roman"/>
          <w:sz w:val="28"/>
          <w:szCs w:val="28"/>
          <w:lang w:val="uk-UA"/>
        </w:rPr>
        <w:t>:становлення природних творчих потенцій особистості школяра;</w:t>
      </w:r>
    </w:p>
    <w:p w:rsidR="00F959CA" w:rsidRDefault="00F959CA" w:rsidP="0094229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29B">
        <w:rPr>
          <w:rFonts w:ascii="Times New Roman" w:hAnsi="Times New Roman" w:cs="Times New Roman"/>
          <w:b/>
          <w:sz w:val="28"/>
          <w:szCs w:val="28"/>
          <w:lang w:val="uk-UA"/>
        </w:rPr>
        <w:t>Суб’єкт: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процес розвитку творчих здібностей учнів.</w:t>
      </w:r>
    </w:p>
    <w:p w:rsidR="00F959CA" w:rsidRDefault="00F959CA" w:rsidP="0094229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29B">
        <w:rPr>
          <w:rFonts w:ascii="Times New Roman" w:hAnsi="Times New Roman" w:cs="Times New Roman"/>
          <w:b/>
          <w:sz w:val="28"/>
          <w:szCs w:val="28"/>
          <w:lang w:val="uk-UA"/>
        </w:rPr>
        <w:t>Термін</w:t>
      </w:r>
      <w:r w:rsidR="000135DC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0135DC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135DC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0135DC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FB7D9E">
        <w:rPr>
          <w:rFonts w:ascii="Times New Roman" w:hAnsi="Times New Roman" w:cs="Times New Roman"/>
          <w:sz w:val="28"/>
          <w:szCs w:val="28"/>
          <w:lang w:val="uk-UA"/>
        </w:rPr>
        <w:t>рр</w:t>
      </w:r>
    </w:p>
    <w:p w:rsidR="00FB7D9E" w:rsidRDefault="00FB7D9E" w:rsidP="0094229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29B">
        <w:rPr>
          <w:rFonts w:ascii="Times New Roman" w:hAnsi="Times New Roman" w:cs="Times New Roman"/>
          <w:b/>
          <w:sz w:val="28"/>
          <w:szCs w:val="28"/>
          <w:lang w:val="uk-UA"/>
        </w:rPr>
        <w:t>База</w:t>
      </w:r>
      <w:r>
        <w:rPr>
          <w:rFonts w:ascii="Times New Roman" w:hAnsi="Times New Roman" w:cs="Times New Roman"/>
          <w:sz w:val="28"/>
          <w:szCs w:val="28"/>
          <w:lang w:val="uk-UA"/>
        </w:rPr>
        <w:t>: Хлібодарівська загальноосвітня школа І-ІІІ ступенів.</w:t>
      </w:r>
    </w:p>
    <w:p w:rsidR="00FB7D9E" w:rsidRDefault="00FB7D9E" w:rsidP="0094229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29B">
        <w:rPr>
          <w:rFonts w:ascii="Times New Roman" w:hAnsi="Times New Roman" w:cs="Times New Roman"/>
          <w:b/>
          <w:sz w:val="28"/>
          <w:szCs w:val="28"/>
          <w:lang w:val="uk-UA"/>
        </w:rPr>
        <w:t>Учасники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педагогічний та учнівський колективи </w:t>
      </w:r>
    </w:p>
    <w:p w:rsidR="00FB7D9E" w:rsidRPr="0094229B" w:rsidRDefault="00FB7D9E" w:rsidP="0094229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29B">
        <w:rPr>
          <w:rFonts w:ascii="Times New Roman" w:hAnsi="Times New Roman" w:cs="Times New Roman"/>
          <w:b/>
          <w:sz w:val="28"/>
          <w:szCs w:val="28"/>
          <w:lang w:val="uk-UA"/>
        </w:rPr>
        <w:t>Етапи проведення:</w:t>
      </w:r>
    </w:p>
    <w:p w:rsidR="00FB7D9E" w:rsidRPr="0094229B" w:rsidRDefault="0094229B" w:rsidP="0094229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 ПІДГОТОВЧИЙ (2012-2013</w:t>
      </w:r>
      <w:r w:rsidR="00FB7D9E" w:rsidRPr="009422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рік)</w:t>
      </w:r>
    </w:p>
    <w:p w:rsidR="00FB7D9E" w:rsidRDefault="00FB7D9E" w:rsidP="0094229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Теоретичне обґрунтування;</w:t>
      </w:r>
    </w:p>
    <w:p w:rsidR="00FB7D9E" w:rsidRDefault="00FB7D9E" w:rsidP="0094229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Уточнення цілей;</w:t>
      </w:r>
    </w:p>
    <w:p w:rsidR="00FB7D9E" w:rsidRDefault="00FB7D9E" w:rsidP="0094229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Постановка завдань.</w:t>
      </w:r>
    </w:p>
    <w:p w:rsidR="00FB7D9E" w:rsidRPr="0094229B" w:rsidRDefault="00FB7D9E" w:rsidP="009422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2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ІІ. ФОРМУЮЧИЙ (2013-2014 навчальний рік)       </w:t>
      </w:r>
    </w:p>
    <w:p w:rsidR="00FB7D9E" w:rsidRDefault="00FB7D9E" w:rsidP="0094229B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робочих та творчих груп;</w:t>
      </w:r>
    </w:p>
    <w:p w:rsidR="00FB7D9E" w:rsidRDefault="00FB7D9E" w:rsidP="0094229B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Планування діяльності;</w:t>
      </w:r>
    </w:p>
    <w:p w:rsidR="00FB7D9E" w:rsidRDefault="00FB7D9E" w:rsidP="0094229B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Розподіл ролей в команді;</w:t>
      </w:r>
    </w:p>
    <w:p w:rsidR="00FB7D9E" w:rsidRDefault="00FB7D9E" w:rsidP="0094229B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</w:t>
      </w:r>
      <w:r w:rsidR="0094229B">
        <w:rPr>
          <w:rFonts w:ascii="Times New Roman" w:hAnsi="Times New Roman" w:cs="Times New Roman"/>
          <w:sz w:val="28"/>
          <w:szCs w:val="28"/>
          <w:lang w:val="uk-UA"/>
        </w:rPr>
        <w:t>анування очікуваних результатів;</w:t>
      </w:r>
    </w:p>
    <w:p w:rsidR="0094229B" w:rsidRPr="0094229B" w:rsidRDefault="0094229B" w:rsidP="0094229B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 програми.</w:t>
      </w:r>
    </w:p>
    <w:p w:rsidR="0094229B" w:rsidRPr="0094229B" w:rsidRDefault="0094229B" w:rsidP="009422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29B">
        <w:rPr>
          <w:rFonts w:ascii="Times New Roman" w:hAnsi="Times New Roman" w:cs="Times New Roman"/>
          <w:b/>
          <w:sz w:val="28"/>
          <w:szCs w:val="28"/>
          <w:lang w:val="uk-UA"/>
        </w:rPr>
        <w:t>ІІІ ВИКОНАВЧИЙ (2013-2015)</w:t>
      </w:r>
    </w:p>
    <w:p w:rsidR="0094229B" w:rsidRDefault="0094229B" w:rsidP="0094229B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Здійснення програми;</w:t>
      </w:r>
    </w:p>
    <w:p w:rsidR="0094229B" w:rsidRDefault="0094229B" w:rsidP="0094229B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Пошук нових форм, методів, прийомів роботи з обдарованими.</w:t>
      </w:r>
    </w:p>
    <w:p w:rsidR="0094229B" w:rsidRDefault="0094229B" w:rsidP="0094229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229B" w:rsidRPr="0094229B" w:rsidRDefault="0094229B" w:rsidP="009422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29B">
        <w:rPr>
          <w:rFonts w:ascii="Times New Roman" w:hAnsi="Times New Roman" w:cs="Times New Roman"/>
          <w:b/>
          <w:sz w:val="28"/>
          <w:szCs w:val="28"/>
          <w:lang w:val="uk-UA"/>
        </w:rPr>
        <w:t>ІУ   ПІДСУМКОВО – ЗВІТНИЙ  (2015-2016 навчальний рік)</w:t>
      </w:r>
    </w:p>
    <w:p w:rsidR="0094229B" w:rsidRDefault="0094229B" w:rsidP="0094229B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успіхів та причин невдач;</w:t>
      </w:r>
    </w:p>
    <w:p w:rsidR="0094229B" w:rsidRDefault="0094229B" w:rsidP="0094229B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Оформлення методичних наробок</w:t>
      </w:r>
    </w:p>
    <w:p w:rsidR="0094229B" w:rsidRPr="0094229B" w:rsidRDefault="0094229B" w:rsidP="009422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29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422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ВПРОВАДЖУВАЛЬНИЙ (з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2016-2017</w:t>
      </w:r>
      <w:r w:rsidRPr="009422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р.)</w:t>
      </w:r>
    </w:p>
    <w:p w:rsidR="0094229B" w:rsidRDefault="0094229B" w:rsidP="0094229B">
      <w:pPr>
        <w:pStyle w:val="a3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Впровадження найбільш оптимальних форм і методів у навчально-виховний процес;</w:t>
      </w:r>
    </w:p>
    <w:p w:rsidR="0094229B" w:rsidRDefault="0094229B" w:rsidP="0094229B">
      <w:pPr>
        <w:pStyle w:val="a3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нових напрямків роботи з обдарованими.</w:t>
      </w:r>
    </w:p>
    <w:p w:rsidR="0094229B" w:rsidRPr="0094229B" w:rsidRDefault="0094229B" w:rsidP="009422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29B">
        <w:rPr>
          <w:rFonts w:ascii="Times New Roman" w:hAnsi="Times New Roman" w:cs="Times New Roman"/>
          <w:b/>
          <w:sz w:val="28"/>
          <w:szCs w:val="28"/>
          <w:lang w:val="uk-UA"/>
        </w:rPr>
        <w:t>11. Очікувані результати.</w:t>
      </w:r>
    </w:p>
    <w:p w:rsidR="0094229B" w:rsidRPr="0094229B" w:rsidRDefault="0094229B" w:rsidP="009422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29B">
        <w:rPr>
          <w:rFonts w:ascii="Times New Roman" w:hAnsi="Times New Roman" w:cs="Times New Roman"/>
          <w:b/>
          <w:sz w:val="28"/>
          <w:szCs w:val="28"/>
          <w:lang w:val="uk-UA"/>
        </w:rPr>
        <w:t>І. ПОЗИТИВНІ.</w:t>
      </w:r>
    </w:p>
    <w:p w:rsidR="0094229B" w:rsidRDefault="0094229B" w:rsidP="0094229B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Комплекс умов для інтенсивного розвитку та самореалізації школяра;</w:t>
      </w:r>
    </w:p>
    <w:p w:rsidR="0094229B" w:rsidRDefault="0094229B" w:rsidP="0094229B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здібностей обдарованих учнів;</w:t>
      </w:r>
    </w:p>
    <w:p w:rsidR="0094229B" w:rsidRDefault="0094229B" w:rsidP="0094229B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Соціалізація учнівської молоді;</w:t>
      </w:r>
    </w:p>
    <w:p w:rsidR="0094229B" w:rsidRDefault="0094229B" w:rsidP="0094229B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Єдність навчальної і виховної діяльності, спрямованої на удосконалення особистісних, лідерських, громадських якостей учнів;</w:t>
      </w:r>
    </w:p>
    <w:p w:rsidR="0094229B" w:rsidRDefault="0094229B" w:rsidP="0094229B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Віра у власні сили;</w:t>
      </w:r>
    </w:p>
    <w:p w:rsidR="0094229B" w:rsidRDefault="0094229B" w:rsidP="0094229B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Позитивне світосприйняття;</w:t>
      </w:r>
    </w:p>
    <w:p w:rsidR="0094229B" w:rsidRDefault="0094229B" w:rsidP="0094229B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Стійка мотивація до навчання і досягнення успішних результатів діяльності;</w:t>
      </w:r>
    </w:p>
    <w:p w:rsidR="0094229B" w:rsidRDefault="0094229B" w:rsidP="0094229B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Володіння новітніми технологіями здобуття аналізу, зберігання та користування інформацією;</w:t>
      </w:r>
    </w:p>
    <w:p w:rsidR="0094229B" w:rsidRDefault="0094229B" w:rsidP="0094229B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Володіння технікою постановки мети і досягнення результатів, технікою особистісного росту;</w:t>
      </w:r>
    </w:p>
    <w:p w:rsidR="0094229B" w:rsidRDefault="0094229B" w:rsidP="0094229B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Здатність до управління власними емоціями та почуттями;</w:t>
      </w:r>
    </w:p>
    <w:p w:rsidR="0094229B" w:rsidRDefault="0094229B" w:rsidP="0094229B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Здатність діяти в руслі основних життєвих закономірностей і аксіом;</w:t>
      </w:r>
    </w:p>
    <w:p w:rsidR="0094229B" w:rsidRDefault="0094229B" w:rsidP="0094229B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Здатність до успішних комунікацій;</w:t>
      </w:r>
    </w:p>
    <w:p w:rsidR="0094229B" w:rsidRDefault="0094229B" w:rsidP="0094229B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Висока життєва конкурентоспроможність;</w:t>
      </w:r>
    </w:p>
    <w:p w:rsidR="0094229B" w:rsidRDefault="0094229B" w:rsidP="0094229B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Знання життєво необхідних основ фінансово-економічної грамоти, вільне володіння іноземними мовами;</w:t>
      </w:r>
    </w:p>
    <w:p w:rsidR="0094229B" w:rsidRDefault="0094229B" w:rsidP="0094229B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Гармонійний розвиток в основі самодостатності.</w:t>
      </w:r>
    </w:p>
    <w:p w:rsidR="0094229B" w:rsidRPr="0094229B" w:rsidRDefault="0094229B" w:rsidP="009422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29B">
        <w:rPr>
          <w:rFonts w:ascii="Times New Roman" w:hAnsi="Times New Roman" w:cs="Times New Roman"/>
          <w:b/>
          <w:sz w:val="28"/>
          <w:szCs w:val="28"/>
          <w:lang w:val="uk-UA"/>
        </w:rPr>
        <w:t>ІІ  НЕГАТИВНІ</w:t>
      </w:r>
    </w:p>
    <w:p w:rsidR="0094229B" w:rsidRDefault="0094229B" w:rsidP="0094229B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Невідповідність програми матеріально-технічній базі школи як основи підтримки обдарованих та здібних дітей;</w:t>
      </w:r>
    </w:p>
    <w:p w:rsidR="0094229B" w:rsidRDefault="0094229B" w:rsidP="0094229B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Недосконалість процедури оцінки визначення інтелекту творчої особистості.</w:t>
      </w:r>
    </w:p>
    <w:p w:rsidR="0094229B" w:rsidRPr="0094229B" w:rsidRDefault="0094229B" w:rsidP="009422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29B">
        <w:rPr>
          <w:rFonts w:ascii="Times New Roman" w:hAnsi="Times New Roman" w:cs="Times New Roman"/>
          <w:b/>
          <w:sz w:val="28"/>
          <w:szCs w:val="28"/>
          <w:lang w:val="uk-UA"/>
        </w:rPr>
        <w:t>12. Заходи на етапах.</w:t>
      </w:r>
    </w:p>
    <w:p w:rsidR="0094229B" w:rsidRDefault="0094229B" w:rsidP="0094229B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829"/>
      </w:tblGrid>
      <w:tr w:rsidR="0094229B" w:rsidRPr="0095671C" w:rsidTr="00777FE6">
        <w:tc>
          <w:tcPr>
            <w:tcW w:w="3964" w:type="dxa"/>
          </w:tcPr>
          <w:p w:rsidR="0094229B" w:rsidRPr="00EB28FC" w:rsidRDefault="0094229B" w:rsidP="0077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28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Етапи</w:t>
            </w:r>
          </w:p>
        </w:tc>
        <w:tc>
          <w:tcPr>
            <w:tcW w:w="2552" w:type="dxa"/>
          </w:tcPr>
          <w:p w:rsidR="0094229B" w:rsidRDefault="0094229B" w:rsidP="0077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28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  <w:p w:rsidR="0094229B" w:rsidRPr="00EB28FC" w:rsidRDefault="0094229B" w:rsidP="0077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94229B" w:rsidRPr="00EB28FC" w:rsidRDefault="0094229B" w:rsidP="0077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28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94229B" w:rsidRPr="0095671C" w:rsidTr="00777FE6">
        <w:tc>
          <w:tcPr>
            <w:tcW w:w="3964" w:type="dxa"/>
          </w:tcPr>
          <w:p w:rsidR="0094229B" w:rsidRDefault="0094229B" w:rsidP="0094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ПІДГОТОВЧИЙ 2012-2013</w:t>
            </w:r>
          </w:p>
          <w:p w:rsidR="0094229B" w:rsidRPr="0095671C" w:rsidRDefault="0094229B" w:rsidP="00777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4229B" w:rsidRDefault="0094229B" w:rsidP="0077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29B" w:rsidRDefault="0094229B" w:rsidP="0077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29B" w:rsidRDefault="0094229B" w:rsidP="0077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29B" w:rsidRPr="00EB28FC" w:rsidRDefault="0094229B" w:rsidP="0077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:rsidR="0094229B" w:rsidRPr="0095671C" w:rsidRDefault="0094229B" w:rsidP="00777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29B" w:rsidRPr="00EB28FC" w:rsidTr="00777FE6">
        <w:tc>
          <w:tcPr>
            <w:tcW w:w="3964" w:type="dxa"/>
          </w:tcPr>
          <w:p w:rsidR="0094229B" w:rsidRPr="00EB28FC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2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робочих та творчих груп з розробки програми «Обдарована дитина»</w:t>
            </w:r>
          </w:p>
        </w:tc>
        <w:tc>
          <w:tcPr>
            <w:tcW w:w="2552" w:type="dxa"/>
          </w:tcPr>
          <w:p w:rsidR="0094229B" w:rsidRPr="00EB28FC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Травень-серпень 2012-2013 </w:t>
            </w:r>
          </w:p>
        </w:tc>
        <w:tc>
          <w:tcPr>
            <w:tcW w:w="2829" w:type="dxa"/>
          </w:tcPr>
          <w:p w:rsidR="0094229B" w:rsidRPr="00EB28FC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Творча група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груп з питань:</w:t>
            </w:r>
          </w:p>
          <w:p w:rsidR="0094229B" w:rsidRDefault="0094229B" w:rsidP="0094229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Теоретичне обгрунтування програми;</w:t>
            </w:r>
          </w:p>
          <w:p w:rsidR="0094229B" w:rsidRDefault="0094229B" w:rsidP="0094229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Уточнення цілей;</w:t>
            </w:r>
          </w:p>
          <w:p w:rsidR="0094229B" w:rsidRPr="00EB28FC" w:rsidRDefault="0094229B" w:rsidP="0094229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Постановка задач</w:t>
            </w:r>
          </w:p>
        </w:tc>
        <w:tc>
          <w:tcPr>
            <w:tcW w:w="2552" w:type="dxa"/>
          </w:tcPr>
          <w:p w:rsidR="0094229B" w:rsidRPr="00EB28FC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 2013</w:t>
            </w:r>
          </w:p>
        </w:tc>
        <w:tc>
          <w:tcPr>
            <w:tcW w:w="2829" w:type="dxa"/>
          </w:tcPr>
          <w:p w:rsidR="0094229B" w:rsidRPr="00EB28FC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Творча група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229B" w:rsidRPr="0094229B" w:rsidRDefault="0094229B" w:rsidP="00777FE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ІІ. ФОРМУЮЧИЙ 2013-2014</w:t>
            </w:r>
          </w:p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229B" w:rsidRPr="00EB28FC" w:rsidTr="00777FE6">
        <w:tc>
          <w:tcPr>
            <w:tcW w:w="3964" w:type="dxa"/>
          </w:tcPr>
          <w:p w:rsidR="0094229B" w:rsidRPr="00EB28FC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 заявок на участь у І та ІІ етапах Всеукраїнських олімпіад</w:t>
            </w:r>
          </w:p>
        </w:tc>
        <w:tc>
          <w:tcPr>
            <w:tcW w:w="2552" w:type="dxa"/>
          </w:tcPr>
          <w:p w:rsidR="0094229B" w:rsidRPr="00EB28FC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 вересень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  <w:p w:rsidR="0094229B" w:rsidRPr="00EB28FC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предметники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Pr="00EB28FC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Складання банку даних здібних та обдарованих дітей</w:t>
            </w:r>
          </w:p>
        </w:tc>
        <w:tc>
          <w:tcPr>
            <w:tcW w:w="2552" w:type="dxa"/>
          </w:tcPr>
          <w:p w:rsidR="0094229B" w:rsidRPr="00EB28FC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Щорічно: Грудень, травень</w:t>
            </w:r>
          </w:p>
        </w:tc>
        <w:tc>
          <w:tcPr>
            <w:tcW w:w="2829" w:type="dxa"/>
          </w:tcPr>
          <w:p w:rsidR="0094229B" w:rsidRPr="00EB28FC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ЗВР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Pr="00EB28FC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Виявлення здібностей та обдарованостей учнів </w:t>
            </w:r>
          </w:p>
        </w:tc>
        <w:tc>
          <w:tcPr>
            <w:tcW w:w="2552" w:type="dxa"/>
          </w:tcPr>
          <w:p w:rsidR="0094229B" w:rsidRPr="00EB28FC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29" w:type="dxa"/>
          </w:tcPr>
          <w:p w:rsidR="0094229B" w:rsidRPr="00EB28FC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ЗВР, вчителі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Pr="00EB28FC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конкурсах, спортивних змаганнях, іграх всіх рівнів</w:t>
            </w:r>
          </w:p>
        </w:tc>
        <w:tc>
          <w:tcPr>
            <w:tcW w:w="2552" w:type="dxa"/>
          </w:tcPr>
          <w:p w:rsidR="0094229B" w:rsidRPr="00EB28FC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29" w:type="dxa"/>
          </w:tcPr>
          <w:p w:rsidR="0094229B" w:rsidRPr="00EB28FC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предметники, ЗНВР, ЗВР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до творчої та науково-дослідницької діяльності учнів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- предметники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до участі в роботі МАН та клубу «Еліт»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клубу, вчителі предметники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Друкування авторських робіт учнів на сайтах, паперових засобах інформації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авторських збірок юних поетів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семестр року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предметники, ЗВР, ЗНВР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персональних виставок творів ужитково-прикладного та художнього мистецтва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протягом року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гуртків, вчитель малювання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творчих запитів обдарованих та здібних дітей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ЗВР, психолог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учнів школи до роботи клубів, театральних гуртків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 і клубів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творчих звітів учнів, презентацій роботи класу, діяльності учнів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педагогічної ради «Стратегія і тактика» педагогічної діяльності колективу з реалізації І етапу програми «обдарована дитина»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 2014 р.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ЗНВР, ЗВР, психолог, соціальний педагог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структури теоретичної частини програми «Обдарована дитина» та проект моделі «школа майбутнього»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Травень-червень 2014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ЗНВР, ЗВР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Продовження роботи робочих та творчих груп з планування роботи, розподіл ролей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команді, планування очікуваних результатів 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Серпень 2014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Творча група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творчих конкурсів «Таврійський барвограй», «Алло, ми шукаємо таланти»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 відповідно до плану роботи школи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роботи факультативів, гуртків, секцій, клубів, театрів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шорічно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учнів до участі в районній дистанційній школі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персональних дистанційних кабінетів та залучення учнів до роботи в них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предметники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мов для навчання учнів в класах з поглибленим вивченням предметів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Запровадження навчальних та виховних КТС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ЗНВР, ЗВР, вчителі предметники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учнів до створення власних портфоліо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предметники, класні керівники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питань розвитку особистості школярів через різноманітні види творчої діяльності на засіданнях методичних об’єднань, методичній раді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планів роботи МО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МО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педради «виховання творчої особистості учні» Виконання ІІ етапу програми «Обдарована дитина»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методичних наробок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семестр року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учасники навчально-виховного процесу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229B" w:rsidRPr="000135DC" w:rsidRDefault="0094229B" w:rsidP="00777FE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22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9422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ВИКОНАВЧИЙ </w:t>
            </w:r>
            <w:r w:rsidR="000135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2014-2015</w:t>
            </w:r>
          </w:p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випусків методичних бюлетенів «Увага!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Обдарована дитина»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Творча група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Планування роботи з обдарованими учнями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Серпень-вересень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Творча група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учнів до творчої, інтелектуальної, спортивної, дослідницької діяльності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учасники навчально-виховного процесу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програми «Обдарована дитина»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Психологічні дослідження ….</w:t>
            </w:r>
          </w:p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(які, напише психолог)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планом психолога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інструктивно- методичних заходів</w:t>
            </w: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Координатор програми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методичних наробок</w:t>
            </w:r>
          </w:p>
        </w:tc>
        <w:tc>
          <w:tcPr>
            <w:tcW w:w="2552" w:type="dxa"/>
          </w:tcPr>
          <w:p w:rsidR="0094229B" w:rsidRPr="000C1C16" w:rsidRDefault="000C1C16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семестр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Творча група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229B" w:rsidRPr="000135DC" w:rsidRDefault="0094229B" w:rsidP="00777FE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22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9422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ПІДСУМКОВО-ЗВІТНІЙ</w:t>
            </w:r>
            <w:r w:rsidR="000135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2015-2016</w:t>
            </w:r>
          </w:p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виконання програми: досягнення, причини успіхів і невдач.</w:t>
            </w:r>
          </w:p>
        </w:tc>
        <w:tc>
          <w:tcPr>
            <w:tcW w:w="2552" w:type="dxa"/>
          </w:tcPr>
          <w:p w:rsidR="0094229B" w:rsidRDefault="000C1C16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семестр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Творча група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підсумків</w:t>
            </w:r>
          </w:p>
        </w:tc>
        <w:tc>
          <w:tcPr>
            <w:tcW w:w="2552" w:type="dxa"/>
          </w:tcPr>
          <w:p w:rsidR="0094229B" w:rsidRDefault="000C1C16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семестр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Творча група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Розповсюдження досвіду</w:t>
            </w:r>
          </w:p>
        </w:tc>
        <w:tc>
          <w:tcPr>
            <w:tcW w:w="2552" w:type="dxa"/>
          </w:tcPr>
          <w:p w:rsidR="0094229B" w:rsidRDefault="000C1C16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Творча група</w:t>
            </w: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229B" w:rsidRDefault="0094229B" w:rsidP="00777FE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22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9422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ВПРОВАДЖУВАЛЬНИЙ</w:t>
            </w:r>
          </w:p>
          <w:p w:rsidR="000135DC" w:rsidRPr="000135DC" w:rsidRDefault="000135DC" w:rsidP="00777FE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2016-2017</w:t>
            </w:r>
          </w:p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229B" w:rsidRPr="00EB28FC" w:rsidTr="00777FE6">
        <w:tc>
          <w:tcPr>
            <w:tcW w:w="3964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Запровадження найбільш оптимальних методів і форм роботи</w:t>
            </w:r>
          </w:p>
        </w:tc>
        <w:tc>
          <w:tcPr>
            <w:tcW w:w="2552" w:type="dxa"/>
          </w:tcPr>
          <w:p w:rsidR="0094229B" w:rsidRDefault="000C1C16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  <w:bookmarkStart w:id="0" w:name="_GoBack"/>
            <w:bookmarkEnd w:id="0"/>
          </w:p>
        </w:tc>
        <w:tc>
          <w:tcPr>
            <w:tcW w:w="2829" w:type="dxa"/>
          </w:tcPr>
          <w:p w:rsidR="0094229B" w:rsidRDefault="0094229B" w:rsidP="0077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</w:t>
            </w:r>
          </w:p>
        </w:tc>
      </w:tr>
    </w:tbl>
    <w:p w:rsidR="0094229B" w:rsidRPr="00EB28FC" w:rsidRDefault="0094229B" w:rsidP="0094229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229B" w:rsidRPr="0094229B" w:rsidRDefault="0094229B" w:rsidP="009422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229B" w:rsidRPr="0094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B4E"/>
    <w:multiLevelType w:val="hybridMultilevel"/>
    <w:tmpl w:val="8264D520"/>
    <w:lvl w:ilvl="0" w:tplc="06DED34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465AF"/>
    <w:multiLevelType w:val="hybridMultilevel"/>
    <w:tmpl w:val="4D865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346DB"/>
    <w:multiLevelType w:val="hybridMultilevel"/>
    <w:tmpl w:val="356E4802"/>
    <w:lvl w:ilvl="0" w:tplc="17986E5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112667"/>
    <w:multiLevelType w:val="hybridMultilevel"/>
    <w:tmpl w:val="CE5C5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42574"/>
    <w:multiLevelType w:val="hybridMultilevel"/>
    <w:tmpl w:val="05BC6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B0D2E"/>
    <w:multiLevelType w:val="hybridMultilevel"/>
    <w:tmpl w:val="B5E6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230F0"/>
    <w:multiLevelType w:val="hybridMultilevel"/>
    <w:tmpl w:val="2CAAE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E15E5"/>
    <w:multiLevelType w:val="hybridMultilevel"/>
    <w:tmpl w:val="2E24949E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>
    <w:nsid w:val="627E472B"/>
    <w:multiLevelType w:val="hybridMultilevel"/>
    <w:tmpl w:val="FDEE1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A6BBC"/>
    <w:multiLevelType w:val="hybridMultilevel"/>
    <w:tmpl w:val="D9D436D6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6678586B"/>
    <w:multiLevelType w:val="hybridMultilevel"/>
    <w:tmpl w:val="95069766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>
    <w:nsid w:val="690D5831"/>
    <w:multiLevelType w:val="hybridMultilevel"/>
    <w:tmpl w:val="2B20B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64E59"/>
    <w:multiLevelType w:val="hybridMultilevel"/>
    <w:tmpl w:val="C99AB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35BAF"/>
    <w:multiLevelType w:val="hybridMultilevel"/>
    <w:tmpl w:val="760E81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12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EB"/>
    <w:rsid w:val="000135DC"/>
    <w:rsid w:val="000C1C16"/>
    <w:rsid w:val="0026435B"/>
    <w:rsid w:val="00376FCB"/>
    <w:rsid w:val="004E69B4"/>
    <w:rsid w:val="00502E73"/>
    <w:rsid w:val="00904BEB"/>
    <w:rsid w:val="0094229B"/>
    <w:rsid w:val="00B41E2E"/>
    <w:rsid w:val="00F959CA"/>
    <w:rsid w:val="00FB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FCB"/>
    <w:pPr>
      <w:ind w:left="720"/>
      <w:contextualSpacing/>
    </w:pPr>
  </w:style>
  <w:style w:type="table" w:styleId="a4">
    <w:name w:val="Table Grid"/>
    <w:basedOn w:val="a1"/>
    <w:uiPriority w:val="39"/>
    <w:rsid w:val="00942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FCB"/>
    <w:pPr>
      <w:ind w:left="720"/>
      <w:contextualSpacing/>
    </w:pPr>
  </w:style>
  <w:style w:type="table" w:styleId="a4">
    <w:name w:val="Table Grid"/>
    <w:basedOn w:val="a1"/>
    <w:uiPriority w:val="39"/>
    <w:rsid w:val="00942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9</cp:revision>
  <dcterms:created xsi:type="dcterms:W3CDTF">2014-01-08T18:44:00Z</dcterms:created>
  <dcterms:modified xsi:type="dcterms:W3CDTF">2014-01-09T14:27:00Z</dcterms:modified>
</cp:coreProperties>
</file>