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B4" w:rsidRDefault="003A5978" w:rsidP="003A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8">
        <w:rPr>
          <w:rFonts w:ascii="Times New Roman" w:hAnsi="Times New Roman" w:cs="Times New Roman"/>
          <w:b/>
          <w:sz w:val="28"/>
          <w:szCs w:val="28"/>
        </w:rPr>
        <w:t>Результаты анкетирования учащихся</w:t>
      </w:r>
    </w:p>
    <w:p w:rsidR="00000000" w:rsidRPr="003A5978" w:rsidRDefault="003A5978" w:rsidP="003A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8">
        <w:rPr>
          <w:rFonts w:ascii="Times New Roman" w:hAnsi="Times New Roman" w:cs="Times New Roman"/>
          <w:b/>
          <w:sz w:val="28"/>
          <w:szCs w:val="28"/>
        </w:rPr>
        <w:t xml:space="preserve"> «Проектная деятельность на уроке литературы»</w:t>
      </w:r>
    </w:p>
    <w:p w:rsidR="003A5978" w:rsidRDefault="003A5978">
      <w:r>
        <w:rPr>
          <w:noProof/>
        </w:rPr>
        <w:drawing>
          <wp:inline distT="0" distB="0" distL="0" distR="0">
            <wp:extent cx="5483469" cy="2848708"/>
            <wp:effectExtent l="19050" t="0" r="21981" b="879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0CB4" w:rsidRDefault="00B20CB4"/>
    <w:p w:rsidR="00B20CB4" w:rsidRDefault="00B20CB4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2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5978"/>
    <w:rsid w:val="003A5978"/>
    <w:rsid w:val="00B2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Понятен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Материал урока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Полезен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Материал урока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Интересен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Материал урока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hape val="cylinder"/>
        <c:axId val="84445056"/>
        <c:axId val="84751104"/>
        <c:axId val="84917312"/>
      </c:bar3DChart>
      <c:catAx>
        <c:axId val="84445056"/>
        <c:scaling>
          <c:orientation val="minMax"/>
        </c:scaling>
        <c:axPos val="b"/>
        <c:tickLblPos val="nextTo"/>
        <c:crossAx val="84751104"/>
        <c:crosses val="autoZero"/>
        <c:auto val="1"/>
        <c:lblAlgn val="ctr"/>
        <c:lblOffset val="100"/>
      </c:catAx>
      <c:valAx>
        <c:axId val="84751104"/>
        <c:scaling>
          <c:orientation val="minMax"/>
        </c:scaling>
        <c:axPos val="l"/>
        <c:majorGridlines/>
        <c:numFmt formatCode="General" sourceLinked="1"/>
        <c:tickLblPos val="nextTo"/>
        <c:crossAx val="84445056"/>
        <c:crosses val="autoZero"/>
        <c:crossBetween val="between"/>
      </c:valAx>
      <c:serAx>
        <c:axId val="84917312"/>
        <c:scaling>
          <c:orientation val="minMax"/>
        </c:scaling>
        <c:axPos val="b"/>
        <c:tickLblPos val="nextTo"/>
        <c:crossAx val="84751104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Домашнее задание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Интересное</c:v>
                </c:pt>
                <c:pt idx="1">
                  <c:v>Увлекательное</c:v>
                </c:pt>
                <c:pt idx="2">
                  <c:v>Необычное</c:v>
                </c:pt>
                <c:pt idx="3">
                  <c:v>Неинтересное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21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Интересное</c:v>
                </c:pt>
                <c:pt idx="1">
                  <c:v>Увлекательное</c:v>
                </c:pt>
                <c:pt idx="2">
                  <c:v>Необычное</c:v>
                </c:pt>
                <c:pt idx="3">
                  <c:v>Неинтересное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Интересное</c:v>
                </c:pt>
                <c:pt idx="1">
                  <c:v>Увлекательное</c:v>
                </c:pt>
                <c:pt idx="2">
                  <c:v>Необычное</c:v>
                </c:pt>
                <c:pt idx="3">
                  <c:v>Неинтересное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78589312"/>
        <c:axId val="78599296"/>
        <c:axId val="84834944"/>
      </c:bar3DChart>
      <c:catAx>
        <c:axId val="78589312"/>
        <c:scaling>
          <c:orientation val="minMax"/>
        </c:scaling>
        <c:axPos val="b"/>
        <c:tickLblPos val="nextTo"/>
        <c:crossAx val="78599296"/>
        <c:crosses val="autoZero"/>
        <c:auto val="1"/>
        <c:lblAlgn val="ctr"/>
        <c:lblOffset val="100"/>
      </c:catAx>
      <c:valAx>
        <c:axId val="78599296"/>
        <c:scaling>
          <c:orientation val="minMax"/>
        </c:scaling>
        <c:axPos val="l"/>
        <c:majorGridlines/>
        <c:numFmt formatCode="General" sourceLinked="1"/>
        <c:tickLblPos val="nextTo"/>
        <c:crossAx val="78589312"/>
        <c:crosses val="autoZero"/>
        <c:crossBetween val="between"/>
      </c:valAx>
      <c:serAx>
        <c:axId val="84834944"/>
        <c:scaling>
          <c:orientation val="minMax"/>
        </c:scaling>
        <c:axPos val="b"/>
        <c:tickLblPos val="nextTo"/>
        <c:crossAx val="78599296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2015-02-08T07:49:00Z</dcterms:created>
  <dcterms:modified xsi:type="dcterms:W3CDTF">2015-02-08T08:07:00Z</dcterms:modified>
</cp:coreProperties>
</file>