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  <w:r>
        <w:rPr>
          <w:b/>
          <w:caps/>
          <w:sz w:val="28"/>
          <w:szCs w:val="28"/>
        </w:rPr>
        <w:t xml:space="preserve"> </w:t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 02.  сварка и резка деталей из различных сталей, цветных металлов и их сплавов, чугунов во всех пространственных положениях</w:t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D469E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850" w:rsidRPr="004415ED" w:rsidRDefault="00CF6850" w:rsidP="00CF685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2 г"/>
        </w:smartTagPr>
        <w:r w:rsidRPr="004415ED">
          <w:rPr>
            <w:bCs/>
          </w:rPr>
          <w:t>20</w:t>
        </w:r>
        <w:r>
          <w:rPr>
            <w:bCs/>
          </w:rPr>
          <w:t xml:space="preserve">12 </w:t>
        </w:r>
        <w:r w:rsidRPr="004415ED">
          <w:rPr>
            <w:bCs/>
          </w:rPr>
          <w:t>г</w:t>
        </w:r>
      </w:smartTag>
      <w:r w:rsidRPr="004415ED">
        <w:rPr>
          <w:bCs/>
        </w:rPr>
        <w:t>.</w:t>
      </w: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>Рабочая</w:t>
      </w:r>
      <w:r w:rsidRPr="004415ED">
        <w:t xml:space="preserve"> программа профессионального модуля</w:t>
      </w:r>
      <w:r w:rsidRPr="004415ED">
        <w:rPr>
          <w:caps/>
        </w:rPr>
        <w:t xml:space="preserve"> </w:t>
      </w:r>
      <w:r w:rsidRPr="004415ED">
        <w:t xml:space="preserve">разработана на основе Федерального государственного образовательного стандарта по </w:t>
      </w:r>
      <w:r>
        <w:t>пр</w:t>
      </w:r>
      <w:r w:rsidRPr="004415ED">
        <w:t>офесси</w:t>
      </w:r>
      <w:r>
        <w:t>и</w:t>
      </w:r>
      <w:r w:rsidRPr="004415ED">
        <w:t xml:space="preserve"> начального  профессионального образования (далее – НПО</w:t>
      </w:r>
      <w:r>
        <w:t xml:space="preserve">) </w:t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150709.02 Сварка (электросварочные и газосварочные работы)  </w:t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Организация-разработчик:</w:t>
      </w:r>
      <w:r>
        <w:t xml:space="preserve"> ГБОУ СО НПО «Профессиональное училище №22»</w:t>
      </w: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Разработчик:</w:t>
      </w:r>
      <w:r>
        <w:t xml:space="preserve"> Зотова Наталья Николаевна, мастер производственного обучения. </w:t>
      </w: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4415ED">
        <w:rPr>
          <w:vertAlign w:val="superscript"/>
        </w:rPr>
        <w:t xml:space="preserve"> </w:t>
      </w:r>
    </w:p>
    <w:p w:rsidR="00CF6850" w:rsidRPr="004415ED" w:rsidRDefault="00CF6850" w:rsidP="00CF6850">
      <w:pPr>
        <w:widowControl w:val="0"/>
        <w:tabs>
          <w:tab w:val="left" w:pos="6420"/>
        </w:tabs>
        <w:suppressAutoHyphens/>
      </w:pPr>
    </w:p>
    <w:p w:rsidR="00CF6850" w:rsidRPr="004415ED" w:rsidRDefault="00CF6850" w:rsidP="00CF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4415ED">
        <w:t xml:space="preserve">Рекомендована </w:t>
      </w:r>
      <w:r>
        <w:t>_______________________________________________________</w:t>
      </w:r>
    </w:p>
    <w:p w:rsidR="00CF6850" w:rsidRPr="004415ED" w:rsidRDefault="00CF6850" w:rsidP="00CF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415ED">
        <w:t>Заключение №</w:t>
      </w:r>
      <w:r>
        <w:t xml:space="preserve"> </w:t>
      </w:r>
      <w:r w:rsidRPr="004415ED">
        <w:t>____________  от «____»__________</w:t>
      </w:r>
      <w:r>
        <w:t xml:space="preserve"> </w:t>
      </w:r>
      <w:r w:rsidRPr="004415ED">
        <w:t>20___ г.</w:t>
      </w:r>
    </w:p>
    <w:p w:rsidR="00CF6850" w:rsidRPr="004415ED" w:rsidRDefault="00CF6850" w:rsidP="00CF6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6"/>
          <w:szCs w:val="16"/>
        </w:rPr>
      </w:pPr>
      <w:r w:rsidRPr="004415ED">
        <w:tab/>
      </w:r>
      <w:r w:rsidRPr="004415ED">
        <w:tab/>
      </w:r>
      <w:r w:rsidRPr="004415ED">
        <w:tab/>
      </w:r>
      <w:r w:rsidRPr="004415ED">
        <w:tab/>
      </w:r>
      <w:r w:rsidRPr="004415ED">
        <w:tab/>
      </w:r>
      <w:r w:rsidRPr="004415ED">
        <w:rPr>
          <w:i/>
          <w:sz w:val="16"/>
          <w:szCs w:val="16"/>
        </w:rPr>
        <w:t>номер</w:t>
      </w: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</w:p>
    <w:p w:rsidR="00CF6850" w:rsidRPr="004415ED" w:rsidRDefault="00CF6850" w:rsidP="00CF6850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CF6850" w:rsidRPr="004415ED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CF6850" w:rsidRPr="004415ED" w:rsidTr="00ED5C53">
        <w:trPr>
          <w:trHeight w:val="931"/>
        </w:trPr>
        <w:tc>
          <w:tcPr>
            <w:tcW w:w="9007" w:type="dxa"/>
            <w:shd w:val="clear" w:color="auto" w:fill="auto"/>
          </w:tcPr>
          <w:p w:rsidR="00CF6850" w:rsidRPr="004415ED" w:rsidRDefault="00CF6850" w:rsidP="00ED5C5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F6850" w:rsidRPr="004415ED" w:rsidRDefault="00CF6850" w:rsidP="00ED5C5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F6850" w:rsidRPr="004415ED" w:rsidRDefault="00CF6850" w:rsidP="00ED5C5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:rsidR="00CF6850" w:rsidRPr="004415ED" w:rsidRDefault="00CF6850" w:rsidP="00ED5C5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</w:p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CF6850" w:rsidRPr="004415ED" w:rsidTr="00ED5C53">
        <w:trPr>
          <w:trHeight w:val="720"/>
        </w:trPr>
        <w:tc>
          <w:tcPr>
            <w:tcW w:w="9007" w:type="dxa"/>
            <w:shd w:val="clear" w:color="auto" w:fill="auto"/>
          </w:tcPr>
          <w:p w:rsidR="00CF6850" w:rsidRPr="004415ED" w:rsidRDefault="00CF6850" w:rsidP="00ED5C5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CF6850" w:rsidRPr="004415ED" w:rsidRDefault="00CF6850" w:rsidP="00ED5C5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7</w:t>
            </w:r>
          </w:p>
        </w:tc>
      </w:tr>
      <w:tr w:rsidR="00CF6850" w:rsidRPr="004415ED" w:rsidTr="00ED5C53">
        <w:trPr>
          <w:trHeight w:val="594"/>
        </w:trPr>
        <w:tc>
          <w:tcPr>
            <w:tcW w:w="9007" w:type="dxa"/>
            <w:shd w:val="clear" w:color="auto" w:fill="auto"/>
          </w:tcPr>
          <w:p w:rsidR="00CF6850" w:rsidRPr="004415ED" w:rsidRDefault="00CF6850" w:rsidP="00ED5C5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CF6850" w:rsidRPr="004415ED" w:rsidRDefault="00CF6850" w:rsidP="00ED5C5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8</w:t>
            </w:r>
          </w:p>
        </w:tc>
      </w:tr>
      <w:tr w:rsidR="00CF6850" w:rsidRPr="004415ED" w:rsidTr="00ED5C53">
        <w:trPr>
          <w:trHeight w:val="692"/>
        </w:trPr>
        <w:tc>
          <w:tcPr>
            <w:tcW w:w="9007" w:type="dxa"/>
            <w:shd w:val="clear" w:color="auto" w:fill="auto"/>
          </w:tcPr>
          <w:p w:rsidR="00CF6850" w:rsidRPr="004415ED" w:rsidRDefault="00CF6850" w:rsidP="00ED5C5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CF6850" w:rsidRPr="004415ED" w:rsidRDefault="00CF6850" w:rsidP="00ED5C5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12</w:t>
            </w:r>
          </w:p>
        </w:tc>
      </w:tr>
      <w:tr w:rsidR="00CF6850" w:rsidRPr="004415ED" w:rsidTr="00ED5C53">
        <w:trPr>
          <w:trHeight w:val="692"/>
        </w:trPr>
        <w:tc>
          <w:tcPr>
            <w:tcW w:w="9007" w:type="dxa"/>
            <w:shd w:val="clear" w:color="auto" w:fill="auto"/>
          </w:tcPr>
          <w:p w:rsidR="00CF6850" w:rsidRPr="004415ED" w:rsidRDefault="00CF6850" w:rsidP="00ED5C5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CF6850" w:rsidRPr="004415ED" w:rsidRDefault="00CF6850" w:rsidP="00ED5C5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F6850" w:rsidRPr="004415ED" w:rsidRDefault="00CF6850" w:rsidP="00ED5C5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13</w:t>
            </w:r>
          </w:p>
        </w:tc>
      </w:tr>
    </w:tbl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F6850" w:rsidRPr="004415E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77032">
        <w:rPr>
          <w:b/>
          <w:caps/>
        </w:rPr>
        <w:lastRenderedPageBreak/>
        <w:t xml:space="preserve">1. паспорт ПРОГРАММЫ </w:t>
      </w:r>
    </w:p>
    <w:p w:rsidR="00CF6850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77032">
        <w:rPr>
          <w:b/>
          <w:caps/>
        </w:rPr>
        <w:t>ПРОФЕССИОНАЛЬНОГО МОДУЛЯ</w:t>
      </w:r>
      <w:r>
        <w:rPr>
          <w:b/>
          <w:caps/>
        </w:rPr>
        <w:t xml:space="preserve"> </w:t>
      </w: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b/>
          <w:caps/>
        </w:rPr>
        <w:t>02.сварка и резка деталей из различных сталей, цветных  маеталлов и их сплавов, чугунов во всех пространственных положениях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77032">
        <w:rPr>
          <w:b/>
        </w:rPr>
        <w:t>1.1. Область применения программы</w:t>
      </w:r>
    </w:p>
    <w:p w:rsidR="00CF6850" w:rsidRPr="00777032" w:rsidRDefault="00CF6850" w:rsidP="00CF6850">
      <w:pPr>
        <w:ind w:firstLine="737"/>
        <w:jc w:val="both"/>
      </w:pPr>
      <w:r w:rsidRPr="00777032">
        <w:t>Прог</w:t>
      </w:r>
      <w:r>
        <w:t xml:space="preserve">рамма профессионального модуля </w:t>
      </w:r>
      <w:r w:rsidRPr="00777032">
        <w:t xml:space="preserve"> – является частью основной профессиональной образовательной программы в соответствии с ФГОС по п</w:t>
      </w:r>
      <w:r>
        <w:t xml:space="preserve">рофессии </w:t>
      </w:r>
      <w:r w:rsidRPr="00777032">
        <w:t xml:space="preserve"> НПО</w:t>
      </w:r>
    </w:p>
    <w:p w:rsidR="00CF6850" w:rsidRPr="00777032" w:rsidRDefault="00CF6850" w:rsidP="00CF6850">
      <w:pPr>
        <w:jc w:val="both"/>
        <w:rPr>
          <w:i/>
          <w:sz w:val="20"/>
          <w:szCs w:val="20"/>
        </w:rPr>
      </w:pPr>
      <w:r>
        <w:t>150709.02 Сварщик (электросварочные и газосварочные работы), входящую с состав укрупненной группы профессий 150000 «Металлургия, машиностроение и металлообработка»,</w:t>
      </w:r>
    </w:p>
    <w:p w:rsidR="00CF6850" w:rsidRDefault="00CF6850" w:rsidP="00CF6850">
      <w:r w:rsidRPr="00777032">
        <w:t>в части освоения основного вида профессиональной деятельности (ВПД):</w:t>
      </w:r>
    </w:p>
    <w:p w:rsidR="00CF6850" w:rsidRPr="00F808D2" w:rsidRDefault="00CF6850" w:rsidP="00CF6850">
      <w:pPr>
        <w:rPr>
          <w:b/>
        </w:rPr>
      </w:pPr>
      <w:r w:rsidRPr="00F808D2">
        <w:rPr>
          <w:b/>
        </w:rPr>
        <w:t>Сварка и резка деталей из различных сталей, цветных металлов и их сплавов, чугунов во всех пространственных положениях</w:t>
      </w:r>
    </w:p>
    <w:p w:rsidR="00CF6850" w:rsidRPr="00777032" w:rsidRDefault="00CF6850" w:rsidP="00CF6850">
      <w:pPr>
        <w:jc w:val="both"/>
      </w:pPr>
      <w:r w:rsidRPr="00777032">
        <w:t>и соответствующих профессиональных компетенций (ПК):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2.3</w:t>
      </w:r>
      <w:r w:rsidRPr="00777032">
        <w:t>.</w:t>
      </w:r>
      <w:r>
        <w:t xml:space="preserve"> Выполнять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2.4.Выполнять кислородную, воздушно-плазменную резку металлов прямолинейной и сложной конфигурации.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2.5.Читать чертежи средней сложности и сложных сварных металлоконструкций.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032">
        <w:rPr>
          <w:b/>
        </w:rPr>
        <w:t>1.2. Цели и задачи модуля – требования к результатам освоения модуля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7703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77032">
        <w:rPr>
          <w:b/>
        </w:rPr>
        <w:t>иметь практический опыт: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выполнения газовой сварки средней сложности и сложных узлов, деталей и трубопроводов из углеродистых и конструкционных и простых деталей из цветных металлов и сплавов;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выполнения ручной дуговой и плазменной сварки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выполнения автоматической и механизированной сварки с использованием плазмотрона  средней сложности и сложных аппаратов, узлов, деталей, конструкций и трубопроводов из углеродистых конструкционных сталей;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выполнения кислородной, воздушно-плазменной резки металлов прямолинейной и сложной конфигурации;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чтения чертежей средней сложности и сложных сварных металлоконструкций;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организации безопасного выполнения сварочных работ на рабочем месте в соответствии с санитарно-техническими требованиями и требованиями охраны труда;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77032">
        <w:rPr>
          <w:b/>
        </w:rPr>
        <w:t>уметь: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выполнять технологические приемы ручной дуговой, плазменной  и газовой сварки, автоматической и полуавтоматической сварки с использованием плазмотрона деталей, узлов, </w:t>
      </w:r>
      <w:r>
        <w:lastRenderedPageBreak/>
        <w:t>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выполнять автоматическую сварку ответственных сложных строительных и технологических конструкций, работающих в сложных условиях; 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автоматическую сварку в среде защитных газов неплавящимся электродом горячетканных полос из цветных металлов и сплавов под руководством электросварщика более высокой квалификации;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автоматическую микроплазменную сварку;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ручную кислородную, плазменную и газовую прямолинейную и фигурную резку и резку бензорезательными и керосинорезательными аппаратами на переносных, стационарных плазморезательных машинах деталей разной сложности из различных сталей, цветных металлов и сплавов по разметке;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производить кислородно-флюсовую резку деталей из высокохромистых и хромистоникелевых сталей и чугуна;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кислородную резку судовых объектов на плаву;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производить предварительный и сопутствующий подогрев при сварке деталей с соблюдением заданного режима;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устанавливать режимы сварки по заданным параметрам;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экономно расходовать материалы и электроэнергию, бережно обращаться с инструментами, аппаратурой и оборудованием;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соблюдать требования безопасности труда и пожарной безопасности;</w:t>
      </w:r>
    </w:p>
    <w:p w:rsidR="00CF6850" w:rsidRPr="00B675F9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читать рабочие чертежи сварных металлоконструкций различной сложности;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77032">
        <w:rPr>
          <w:b/>
        </w:rPr>
        <w:t>знать: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устройство обслуживаемых электросварочных и плазморезательных машин, газосварочной аппаратуры, автоматов, полуавтоматов,  плазматронов и источники питания;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свойства и назначение сварочных материалов, правила их выбоа; марки и типы электродов;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установки режимов сварки по заданным параметрам;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особенности сварки и электродугового строгания на переменном и постоянном токе; технологию сварки изделий в камерах с контролируемой атмосферой;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основы электротехники в пределах выполняемой работы;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методы получения и хранения наиболее распространенных газов, используемых при газовой сварке;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процесс газовой резки легированной стали;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режим резки и расхода газов при кислородной и газоэлектрической резке;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правила чтения чертежей сварных пространственных конструкций, свариваемых сборочных единиц механизмов;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технологию изготовления сварных типовых машиностроительных деталей и конструкций;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материалы и нормативные документы на изготовление и монтаж сварных конструкций;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сущность технологичности сварных деталей и конструкций;</w:t>
      </w:r>
    </w:p>
    <w:p w:rsidR="00CF6850" w:rsidRPr="004E0B53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требования к организации рабочего места и безопасности сварных работ</w:t>
      </w:r>
    </w:p>
    <w:p w:rsidR="00CF6850" w:rsidRPr="004E0B53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77032">
        <w:rPr>
          <w:b/>
        </w:rPr>
        <w:t>1.3. Рекомендуемое количество часов на освоение программы профессионального модуля: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032">
        <w:t xml:space="preserve">всего – </w:t>
      </w:r>
      <w:r>
        <w:t>416</w:t>
      </w:r>
      <w:r w:rsidRPr="00777032">
        <w:t xml:space="preserve"> час</w:t>
      </w:r>
      <w:r>
        <w:t>ов</w:t>
      </w:r>
      <w:r w:rsidRPr="00777032">
        <w:t>, в том числе: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032">
        <w:t xml:space="preserve">максимальной учебной нагрузки обучающегося – </w:t>
      </w:r>
      <w:r>
        <w:t xml:space="preserve">192 </w:t>
      </w:r>
      <w:r w:rsidRPr="00777032">
        <w:t>часов, включая: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777032">
        <w:t xml:space="preserve">обязательной аудиторной учебной нагрузки обучающегося –  </w:t>
      </w:r>
      <w:r>
        <w:t xml:space="preserve">128 </w:t>
      </w:r>
      <w:r w:rsidRPr="00777032">
        <w:t>часов;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777032">
        <w:t xml:space="preserve">самостоятельной работы обучающегося – </w:t>
      </w:r>
      <w:r>
        <w:t>64</w:t>
      </w:r>
      <w:r w:rsidRPr="00777032">
        <w:t xml:space="preserve"> часов;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032">
        <w:t xml:space="preserve">учебной и производственной практики – </w:t>
      </w:r>
      <w:r>
        <w:t>288</w:t>
      </w:r>
      <w:r w:rsidRPr="00777032">
        <w:t xml:space="preserve"> час</w:t>
      </w:r>
      <w:r>
        <w:t>ов</w:t>
      </w:r>
      <w:r w:rsidRPr="00777032">
        <w:t>.</w:t>
      </w:r>
    </w:p>
    <w:p w:rsidR="00CF6850" w:rsidRPr="00777032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77032">
        <w:rPr>
          <w:b/>
          <w:caps/>
        </w:rPr>
        <w:br w:type="page"/>
      </w:r>
      <w:r w:rsidRPr="00777032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77032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t xml:space="preserve">эксплуатации крана при производстве работ, </w:t>
      </w:r>
      <w:r w:rsidRPr="00777032">
        <w:t>в том числе профессиональными (ПК) и общими (ОК) компетенциями:</w:t>
      </w: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F6850" w:rsidRPr="00777032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CF6850" w:rsidRPr="00777032" w:rsidTr="00ED5C5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777032" w:rsidRDefault="00CF6850" w:rsidP="00ED5C53">
            <w:pPr>
              <w:widowControl w:val="0"/>
              <w:suppressAutoHyphens/>
              <w:jc w:val="center"/>
              <w:rPr>
                <w:b/>
              </w:rPr>
            </w:pPr>
            <w:r w:rsidRPr="00777032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777032" w:rsidRDefault="00CF6850" w:rsidP="00ED5C53">
            <w:pPr>
              <w:widowControl w:val="0"/>
              <w:suppressAutoHyphens/>
              <w:jc w:val="center"/>
              <w:rPr>
                <w:b/>
              </w:rPr>
            </w:pPr>
            <w:r w:rsidRPr="00777032">
              <w:rPr>
                <w:b/>
              </w:rPr>
              <w:t>Наименование результата обучения</w:t>
            </w:r>
          </w:p>
        </w:tc>
      </w:tr>
      <w:tr w:rsidR="00CF6850" w:rsidRPr="00777032" w:rsidTr="00ED5C5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777032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777032">
              <w:t xml:space="preserve">ПК </w:t>
            </w:r>
            <w:r>
              <w:t>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777032" w:rsidRDefault="00CF6850" w:rsidP="00ED5C53">
            <w:pPr>
              <w:widowControl w:val="0"/>
              <w:suppressAutoHyphens/>
              <w:jc w:val="both"/>
            </w:pPr>
            <w:r>
      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ПК 2.2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jc w:val="both"/>
            </w:pPr>
            <w:r>
              <w:t>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066FFF">
              <w:t>ПК 2.3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jc w:val="both"/>
            </w:pPr>
            <w:r>
              <w:t>Выполнять автоматическую и механизированную сварку с использованием плазмотрона средней сложности и сложных аппаратов, узлов. Деталей, конструкций и трубопроводов из углеродистых и конструкционных сталей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jc w:val="both"/>
            </w:pPr>
            <w:r>
              <w:t>Выполнять кислородную, воздушно-плазменную резку металлов прямолинейной и сложной конфигурации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widowControl w:val="0"/>
              <w:suppressAutoHyphens/>
              <w:spacing w:line="360" w:lineRule="auto"/>
              <w:jc w:val="both"/>
            </w:pPr>
            <w: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jc w:val="both"/>
            </w:pPr>
            <w:r>
              <w:t xml:space="preserve">Читать чертежи средней сложности и сложных сварных металлоконструкций 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widowControl w:val="0"/>
              <w:suppressAutoHyphens/>
              <w:spacing w:line="360" w:lineRule="auto"/>
              <w:jc w:val="both"/>
            </w:pPr>
            <w: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jc w:val="both"/>
            </w:pPr>
            <w:r>
      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F6850" w:rsidRPr="004415ED" w:rsidTr="00ED5C5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F6850" w:rsidRPr="004415ED" w:rsidTr="00ED5C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F6850" w:rsidRPr="004415ED" w:rsidTr="00ED5C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Использовать информационно-коммуникационные технологии профессиональной деятельности</w:t>
            </w:r>
          </w:p>
        </w:tc>
      </w:tr>
      <w:tr w:rsidR="00CF6850" w:rsidRPr="004415ED" w:rsidTr="00ED5C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CF6850" w:rsidRPr="004415ED" w:rsidTr="00ED5C5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066FFF" w:rsidRDefault="00CF6850" w:rsidP="00ED5C53">
            <w:pPr>
              <w:widowControl w:val="0"/>
              <w:suppressAutoHyphens/>
              <w:spacing w:line="360" w:lineRule="auto"/>
              <w:jc w:val="both"/>
            </w:pPr>
            <w:r w:rsidRPr="00066FFF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100C45" w:rsidRDefault="00CF6850" w:rsidP="00ED5C53">
            <w:pPr>
              <w:widowControl w:val="0"/>
              <w:suppressAutoHyphens/>
              <w:jc w:val="both"/>
            </w:pPr>
            <w:r w:rsidRPr="00100C45">
              <w:t>Использовать воинскую обязанность, в том числе, с применением полученных профессиональных знаний</w:t>
            </w:r>
          </w:p>
        </w:tc>
      </w:tr>
    </w:tbl>
    <w:p w:rsidR="00CF6850" w:rsidRPr="004415ED" w:rsidRDefault="00CF6850" w:rsidP="00CF6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F6850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CF6850" w:rsidRPr="004415ED" w:rsidRDefault="00CF6850" w:rsidP="00CF685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CF6850" w:rsidRPr="004415ED" w:rsidRDefault="00CF6850" w:rsidP="00CF685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>
        <w:rPr>
          <w:i/>
          <w:sz w:val="28"/>
          <w:szCs w:val="28"/>
        </w:rPr>
        <w:t>02. Сварка и резка деталей из различных сталей, цветных металлов и их сплавов, чугунов во всех пространственных положениях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4"/>
        <w:gridCol w:w="3599"/>
        <w:gridCol w:w="1709"/>
        <w:gridCol w:w="922"/>
        <w:gridCol w:w="1685"/>
        <w:gridCol w:w="1874"/>
        <w:gridCol w:w="1211"/>
        <w:gridCol w:w="1986"/>
      </w:tblGrid>
      <w:tr w:rsidR="00CF6850" w:rsidRPr="003B6A2B" w:rsidTr="00ED5C53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Коды</w:t>
            </w:r>
            <w:r w:rsidRPr="003B6A2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B6A2B">
              <w:rPr>
                <w:b/>
                <w:sz w:val="20"/>
                <w:szCs w:val="20"/>
              </w:rPr>
              <w:t>профессиональных</w:t>
            </w:r>
            <w:r w:rsidRPr="003B6A2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B6A2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3B6A2B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B6A2B">
              <w:rPr>
                <w:b/>
                <w:iCs/>
                <w:sz w:val="20"/>
                <w:szCs w:val="20"/>
              </w:rPr>
              <w:t>Всего часов</w:t>
            </w:r>
          </w:p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B6A2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90" w:type="pct"/>
            <w:gridSpan w:val="3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6A2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CF6850" w:rsidRPr="003B6A2B" w:rsidTr="00ED5C53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sz w:val="20"/>
                <w:szCs w:val="20"/>
              </w:rPr>
              <w:t>часов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Учебная,</w:t>
            </w:r>
          </w:p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sz w:val="20"/>
                <w:szCs w:val="20"/>
              </w:rPr>
              <w:t>часов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6A2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CF6850" w:rsidRPr="003B6A2B" w:rsidRDefault="00CF6850" w:rsidP="00ED5C5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3B6A2B">
              <w:rPr>
                <w:i/>
                <w:iCs/>
                <w:sz w:val="20"/>
                <w:szCs w:val="20"/>
              </w:rPr>
              <w:t>часов</w:t>
            </w:r>
          </w:p>
          <w:p w:rsidR="00CF6850" w:rsidRPr="003B6A2B" w:rsidRDefault="00CF6850" w:rsidP="00ED5C53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6A2B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F6850" w:rsidRPr="003B6A2B" w:rsidTr="00ED5C53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Всего,</w:t>
            </w:r>
          </w:p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6A2B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B6A2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Pr="003B6A2B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2.2., ПК 2.6.</w:t>
            </w:r>
          </w:p>
        </w:tc>
        <w:tc>
          <w:tcPr>
            <w:tcW w:w="1198" w:type="pct"/>
            <w:shd w:val="clear" w:color="auto" w:fill="auto"/>
          </w:tcPr>
          <w:p w:rsidR="00CF6850" w:rsidRPr="00920E74" w:rsidRDefault="00CF6850" w:rsidP="00ED5C53">
            <w:pPr>
              <w:rPr>
                <w:b/>
                <w:sz w:val="20"/>
                <w:szCs w:val="20"/>
              </w:rPr>
            </w:pPr>
            <w:r w:rsidRPr="00920E74">
              <w:rPr>
                <w:b/>
                <w:sz w:val="20"/>
                <w:szCs w:val="20"/>
              </w:rPr>
              <w:t>Осуществление выбора оборудования, техники и технологии электросварки</w:t>
            </w:r>
          </w:p>
        </w:tc>
        <w:tc>
          <w:tcPr>
            <w:tcW w:w="569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7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1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Pr="003B6A2B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2.1., ПК 2.6., ПК 2.5.</w:t>
            </w:r>
          </w:p>
        </w:tc>
        <w:tc>
          <w:tcPr>
            <w:tcW w:w="1198" w:type="pct"/>
            <w:shd w:val="clear" w:color="auto" w:fill="auto"/>
          </w:tcPr>
          <w:p w:rsidR="00CF6850" w:rsidRPr="00920E74" w:rsidRDefault="00CF6850" w:rsidP="00ED5C53">
            <w:pPr>
              <w:rPr>
                <w:b/>
                <w:sz w:val="20"/>
                <w:szCs w:val="20"/>
              </w:rPr>
            </w:pPr>
            <w:r w:rsidRPr="00920E74">
              <w:rPr>
                <w:b/>
                <w:sz w:val="20"/>
                <w:szCs w:val="20"/>
              </w:rPr>
              <w:t>Выполнение газовой сварки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      </w:r>
          </w:p>
        </w:tc>
        <w:tc>
          <w:tcPr>
            <w:tcW w:w="569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07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2.2., ПК 2.4., ПК 2.6.</w:t>
            </w:r>
          </w:p>
        </w:tc>
        <w:tc>
          <w:tcPr>
            <w:tcW w:w="1198" w:type="pct"/>
            <w:shd w:val="clear" w:color="auto" w:fill="auto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электродуговой сварки и резки металлов</w:t>
            </w:r>
          </w:p>
        </w:tc>
        <w:tc>
          <w:tcPr>
            <w:tcW w:w="569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07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2.4., ПК 2.2.</w:t>
            </w:r>
          </w:p>
        </w:tc>
        <w:tc>
          <w:tcPr>
            <w:tcW w:w="1198" w:type="pct"/>
            <w:shd w:val="clear" w:color="auto" w:fill="auto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Осуществление технологии производства сварных конструкций </w:t>
            </w:r>
          </w:p>
        </w:tc>
        <w:tc>
          <w:tcPr>
            <w:tcW w:w="569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07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CF6850" w:rsidRPr="003B6A2B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69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63" w:type="pct"/>
            <w:shd w:val="clear" w:color="auto" w:fill="auto"/>
          </w:tcPr>
          <w:p w:rsidR="00CF6850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9" w:type="pct"/>
            <w:shd w:val="clear" w:color="auto" w:fill="auto"/>
          </w:tcPr>
          <w:p w:rsidR="00CF6850" w:rsidRPr="00D456E6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FFFFFF"/>
          </w:tcPr>
          <w:p w:rsidR="00CF6850" w:rsidRPr="00D456E6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</w:t>
            </w:r>
          </w:p>
          <w:p w:rsidR="00CF6850" w:rsidRPr="003B6A2B" w:rsidRDefault="00CF6850" w:rsidP="00ED5C5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677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CF6850" w:rsidRPr="003B6A2B" w:rsidRDefault="00CF6850" w:rsidP="00ED5C5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B6A2B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CF6850" w:rsidRPr="00D456E6" w:rsidRDefault="00CF6850" w:rsidP="00ED5C5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189</w:t>
            </w:r>
          </w:p>
        </w:tc>
        <w:tc>
          <w:tcPr>
            <w:tcW w:w="307" w:type="pct"/>
            <w:shd w:val="clear" w:color="auto" w:fill="auto"/>
          </w:tcPr>
          <w:p w:rsidR="00CF6850" w:rsidRPr="00D456E6" w:rsidRDefault="00CF6850" w:rsidP="00ED5C5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128</w:t>
            </w:r>
          </w:p>
        </w:tc>
        <w:tc>
          <w:tcPr>
            <w:tcW w:w="561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403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663" w:type="pct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</w:t>
            </w:r>
          </w:p>
        </w:tc>
      </w:tr>
    </w:tbl>
    <w:p w:rsidR="00CF6850" w:rsidRDefault="00CF6850" w:rsidP="00CF6850">
      <w:pPr>
        <w:spacing w:line="220" w:lineRule="exact"/>
        <w:rPr>
          <w:i/>
        </w:rPr>
      </w:pPr>
    </w:p>
    <w:p w:rsidR="00CF6850" w:rsidRPr="004415ED" w:rsidRDefault="00CF6850" w:rsidP="00CF6850">
      <w:pPr>
        <w:jc w:val="both"/>
        <w:rPr>
          <w:b/>
        </w:rPr>
      </w:pPr>
      <w:r w:rsidRPr="00CA2983">
        <w:rPr>
          <w:b/>
          <w:i/>
          <w:caps/>
        </w:rPr>
        <w:br w:type="page"/>
      </w:r>
      <w:r w:rsidRPr="004415ED">
        <w:rPr>
          <w:b/>
          <w:sz w:val="28"/>
          <w:szCs w:val="28"/>
        </w:rPr>
        <w:lastRenderedPageBreak/>
        <w:t xml:space="preserve">3.1. Тематический план профессионального модуля </w:t>
      </w:r>
      <w:r w:rsidRPr="004415ED">
        <w:rPr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52"/>
        <w:gridCol w:w="1135"/>
        <w:gridCol w:w="768"/>
        <w:gridCol w:w="1566"/>
        <w:gridCol w:w="1123"/>
        <w:gridCol w:w="810"/>
        <w:gridCol w:w="1123"/>
        <w:gridCol w:w="1054"/>
        <w:gridCol w:w="1911"/>
      </w:tblGrid>
      <w:tr w:rsidR="00CF6850" w:rsidRPr="004415ED" w:rsidTr="00ED5C53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F6850" w:rsidRPr="004415ED" w:rsidTr="00ED5C53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CF6850" w:rsidRPr="004415ED" w:rsidRDefault="00CF6850" w:rsidP="00ED5C5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CF6850" w:rsidRPr="004415ED" w:rsidRDefault="00CF6850" w:rsidP="00ED5C5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F6850" w:rsidRPr="004415ED" w:rsidTr="00ED5C53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F6850" w:rsidRPr="004415ED" w:rsidTr="00ED5C53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F6850" w:rsidRPr="004415ED" w:rsidTr="00ED5C53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CF6850" w:rsidRPr="004415ED" w:rsidTr="00ED5C5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2.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CF6850" w:rsidRPr="004415ED" w:rsidTr="00ED5C5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  <w:p w:rsidR="00CF6850" w:rsidRPr="00311953" w:rsidRDefault="00CF6850" w:rsidP="00ED5C53">
            <w:pPr>
              <w:jc w:val="center"/>
              <w:rPr>
                <w:i/>
                <w:sz w:val="20"/>
                <w:szCs w:val="20"/>
              </w:rPr>
            </w:pPr>
            <w:r w:rsidRPr="00311953">
              <w:rPr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F6850" w:rsidRPr="004415ED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  <w:p w:rsidR="00CF6850" w:rsidRPr="00606C54" w:rsidRDefault="00CF6850" w:rsidP="00ED5C53">
            <w:pPr>
              <w:jc w:val="center"/>
              <w:rPr>
                <w:i/>
                <w:sz w:val="20"/>
                <w:szCs w:val="20"/>
              </w:rPr>
            </w:pPr>
            <w:r w:rsidRPr="00606C54">
              <w:rPr>
                <w:i/>
                <w:sz w:val="20"/>
                <w:szCs w:val="20"/>
              </w:rPr>
              <w:t>(повторить число)</w:t>
            </w:r>
          </w:p>
        </w:tc>
      </w:tr>
      <w:tr w:rsidR="00CF6850" w:rsidRPr="004415ED" w:rsidTr="00ED5C53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4415ED" w:rsidRDefault="00CF6850" w:rsidP="00ED5C5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606C54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</w:tr>
    </w:tbl>
    <w:p w:rsidR="00CF6850" w:rsidRDefault="00CF6850" w:rsidP="00CF6850">
      <w:pPr>
        <w:jc w:val="both"/>
        <w:rPr>
          <w:i/>
        </w:rPr>
      </w:pPr>
    </w:p>
    <w:p w:rsidR="00CF6850" w:rsidRPr="00CA2983" w:rsidRDefault="00CF6850" w:rsidP="00CF6850">
      <w:pPr>
        <w:jc w:val="both"/>
        <w:rPr>
          <w:i/>
        </w:rPr>
      </w:pPr>
      <w:r w:rsidRPr="00CA2983">
        <w:rPr>
          <w:i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</w:t>
      </w:r>
      <w:r w:rsidRPr="00CA2983">
        <w:rPr>
          <w:i/>
        </w:rPr>
        <w:lastRenderedPageBreak/>
        <w:t>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CF6850" w:rsidRPr="004D469E" w:rsidRDefault="00CF6850" w:rsidP="00CF6850">
      <w:pPr>
        <w:spacing w:line="220" w:lineRule="exact"/>
        <w:jc w:val="both"/>
        <w:rPr>
          <w:i/>
          <w:sz w:val="22"/>
          <w:szCs w:val="22"/>
        </w:rPr>
      </w:pPr>
    </w:p>
    <w:p w:rsidR="00CF6850" w:rsidRPr="004415ED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</w:t>
      </w:r>
      <w:r>
        <w:rPr>
          <w:b/>
          <w:sz w:val="28"/>
          <w:szCs w:val="28"/>
        </w:rPr>
        <w:t xml:space="preserve">ия по профессиональному модулю </w:t>
      </w:r>
      <w:r w:rsidRPr="004415ED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 xml:space="preserve"> 02 . Сварка и резка деталей из различных сталей, цветных металлов и их сплавов, чугунов во всех пространственных положениях</w:t>
      </w:r>
    </w:p>
    <w:p w:rsidR="00CF6850" w:rsidRPr="004415ED" w:rsidRDefault="00CF6850" w:rsidP="00CF6850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540"/>
        <w:gridCol w:w="6301"/>
        <w:gridCol w:w="3241"/>
        <w:gridCol w:w="1440"/>
      </w:tblGrid>
      <w:tr w:rsidR="00CF6850" w:rsidRPr="003B6A2B" w:rsidTr="00ED5C53">
        <w:tc>
          <w:tcPr>
            <w:tcW w:w="3166" w:type="dxa"/>
          </w:tcPr>
          <w:p w:rsidR="00CF6850" w:rsidRPr="003B6A2B" w:rsidRDefault="00CF6850" w:rsidP="00ED5C53">
            <w:pPr>
              <w:rPr>
                <w:b/>
                <w:sz w:val="20"/>
                <w:szCs w:val="20"/>
              </w:rPr>
            </w:pPr>
            <w:r w:rsidRPr="003B6A2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1" w:type="dxa"/>
            <w:gridSpan w:val="2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B6A2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1" w:type="dxa"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6850" w:rsidRPr="003B6A2B" w:rsidTr="00ED5C53">
        <w:tc>
          <w:tcPr>
            <w:tcW w:w="3166" w:type="dxa"/>
          </w:tcPr>
          <w:p w:rsidR="00CF6850" w:rsidRPr="003B6A2B" w:rsidRDefault="00CF6850" w:rsidP="00ED5C53">
            <w:pPr>
              <w:jc w:val="center"/>
              <w:rPr>
                <w:b/>
                <w:sz w:val="20"/>
                <w:szCs w:val="20"/>
              </w:rPr>
            </w:pPr>
            <w:r w:rsidRPr="003B6A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1" w:type="dxa"/>
            <w:gridSpan w:val="2"/>
          </w:tcPr>
          <w:p w:rsidR="00CF6850" w:rsidRPr="003B6A2B" w:rsidRDefault="00CF6850" w:rsidP="00ED5C5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A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1" w:type="dxa"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F6850" w:rsidRPr="003B6A2B" w:rsidTr="00ED5C53"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3B6A2B">
              <w:rPr>
                <w:rFonts w:eastAsia="Calibri"/>
                <w:b/>
                <w:bCs/>
                <w:sz w:val="20"/>
                <w:szCs w:val="20"/>
              </w:rPr>
              <w:t>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B6A2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</w:t>
            </w:r>
            <w:r w:rsidRPr="003B6A2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Осуществление выбора оборудования, техники и технологии электросварки.</w:t>
            </w:r>
          </w:p>
        </w:tc>
        <w:tc>
          <w:tcPr>
            <w:tcW w:w="6841" w:type="dxa"/>
            <w:gridSpan w:val="2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</w:t>
            </w:r>
            <w:r w:rsidRPr="003B6A2B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01</w:t>
            </w:r>
          </w:p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Оборудование, техника и технология электросварки.</w:t>
            </w:r>
          </w:p>
        </w:tc>
        <w:tc>
          <w:tcPr>
            <w:tcW w:w="6841" w:type="dxa"/>
            <w:gridSpan w:val="2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3166" w:type="dxa"/>
            <w:vMerge w:val="restart"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Сварочная дуга.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3B6A2B" w:rsidRDefault="00CF6850" w:rsidP="00ED5C53">
            <w:pPr>
              <w:rPr>
                <w:sz w:val="20"/>
                <w:szCs w:val="20"/>
              </w:rPr>
            </w:pPr>
            <w:r w:rsidRPr="003B6A2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1" w:type="dxa"/>
            <w:vMerge w:val="restart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  <w:shd w:val="clear" w:color="auto" w:fill="auto"/>
          </w:tcPr>
          <w:p w:rsidR="00CF6850" w:rsidRPr="003B6A2B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об электрической дуге, сущность определения строения. 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65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  <w:shd w:val="clear" w:color="auto" w:fill="auto"/>
          </w:tcPr>
          <w:p w:rsidR="00CF6850" w:rsidRPr="003B6A2B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электродного металла на изделия. Признаки оптимальных условий горения дуги.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Источники питания.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  <w:shd w:val="clear" w:color="auto" w:fill="auto"/>
          </w:tcPr>
          <w:p w:rsidR="00CF6850" w:rsidRPr="00D80F3E" w:rsidRDefault="00CF6850" w:rsidP="00ED5C53">
            <w:pPr>
              <w:rPr>
                <w:b/>
                <w:sz w:val="20"/>
                <w:szCs w:val="20"/>
              </w:rPr>
            </w:pPr>
            <w:r w:rsidRPr="00D80F3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B3B3B3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5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shd w:val="clear" w:color="auto" w:fill="auto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источникам питания. Внешние вольтамперные характеристики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CE07E8" w:rsidRDefault="00CF6850" w:rsidP="00ED5C53">
            <w:pPr>
              <w:rPr>
                <w:sz w:val="20"/>
                <w:szCs w:val="20"/>
              </w:rPr>
            </w:pPr>
          </w:p>
          <w:p w:rsidR="00CF6850" w:rsidRPr="00CE07E8" w:rsidRDefault="00CF6850" w:rsidP="00ED5C53">
            <w:pPr>
              <w:rPr>
                <w:sz w:val="20"/>
                <w:szCs w:val="20"/>
              </w:rPr>
            </w:pPr>
          </w:p>
          <w:p w:rsidR="00CF6850" w:rsidRPr="00CE07E8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440526" w:rsidRDefault="00CF6850" w:rsidP="00ED5C5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01" w:type="dxa"/>
          </w:tcPr>
          <w:p w:rsidR="00CF6850" w:rsidRPr="00440526" w:rsidRDefault="00CF6850" w:rsidP="00ED5C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Сварочные трансформаторы с развитым магнитным рассеянием.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3B6A2B" w:rsidRDefault="00CF6850" w:rsidP="00ED5C53">
            <w:pPr>
              <w:tabs>
                <w:tab w:val="center" w:pos="30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</w:tcPr>
          <w:p w:rsidR="00CF6850" w:rsidRPr="003B6A2B" w:rsidRDefault="00CF6850" w:rsidP="00ED5C53">
            <w:pPr>
              <w:tabs>
                <w:tab w:val="center" w:pos="30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Многопостовые сварочные трансформаторы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3B6A2B" w:rsidRDefault="00CF6850" w:rsidP="00ED5C5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Генераторы с независимым возбуждением и последовательной размагничивающей обмоткой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5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Генераторы с параллельной намагничивающей и последовательной размагничивающей обмоткой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440526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</w:tcPr>
          <w:p w:rsidR="00CF6850" w:rsidRPr="00440526" w:rsidRDefault="00CF6850" w:rsidP="00ED5C53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Сварочные агрегаты  с двигателями внутреннего сгорания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48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1" w:type="dxa"/>
          </w:tcPr>
          <w:p w:rsidR="00CF6850" w:rsidRDefault="00CF6850" w:rsidP="00ED5C53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Сварочные генераторы повышенной частоты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48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Принципиальные схемы сварочных выпрямителей, принцип работы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5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сварочные выпрямители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95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</w:tcPr>
          <w:p w:rsidR="00CF6850" w:rsidRPr="00440526" w:rsidRDefault="00CF6850" w:rsidP="00ED5C53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источникам питания плазменной дуги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286951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 изучение конструкции и принципа действия трансформатора. Снятие характеристик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3B3B3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1.3. Электроды ручной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дуговой сварки.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D80F3E" w:rsidRDefault="00CF6850" w:rsidP="00ED5C53">
            <w:pPr>
              <w:rPr>
                <w:b/>
                <w:sz w:val="20"/>
                <w:szCs w:val="20"/>
              </w:rPr>
            </w:pPr>
            <w:r w:rsidRPr="00D80F3E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3B3B3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4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виды электродов, область применения. Покрытия электродов, условные обозначения. Технология изготовления покрытых электродов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  <w:tcBorders>
              <w:right w:val="single" w:sz="4" w:space="0" w:color="auto"/>
            </w:tcBorders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и марки электродов для сварки низкоуглеродистых и низколегированных конструкционных сталей, среднелегитрованных закаливающих сталей. </w:t>
            </w:r>
          </w:p>
        </w:tc>
        <w:tc>
          <w:tcPr>
            <w:tcW w:w="3241" w:type="dxa"/>
            <w:vMerge/>
            <w:tcBorders>
              <w:left w:val="single" w:sz="4" w:space="0" w:color="auto"/>
            </w:tcBorders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60"/>
        </w:trPr>
        <w:tc>
          <w:tcPr>
            <w:tcW w:w="3166" w:type="dxa"/>
            <w:vMerge w:val="restart"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2.Выполнение газовой сварки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      </w:r>
          </w:p>
        </w:tc>
        <w:tc>
          <w:tcPr>
            <w:tcW w:w="6841" w:type="dxa"/>
            <w:gridSpan w:val="2"/>
            <w:tcBorders>
              <w:bottom w:val="nil"/>
              <w:right w:val="single" w:sz="4" w:space="0" w:color="auto"/>
            </w:tcBorders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auto"/>
            </w:tcBorders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  <w:tcBorders>
              <w:top w:val="nil"/>
              <w:bottom w:val="nil"/>
            </w:tcBorders>
          </w:tcPr>
          <w:p w:rsidR="00CF6850" w:rsidRPr="00440526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Merge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  <w:tcBorders>
              <w:top w:val="nil"/>
              <w:right w:val="single" w:sz="4" w:space="0" w:color="auto"/>
            </w:tcBorders>
          </w:tcPr>
          <w:p w:rsidR="00CF6850" w:rsidRPr="002C3AF3" w:rsidRDefault="00CF6850" w:rsidP="00ED5C53">
            <w:pPr>
              <w:rPr>
                <w:sz w:val="20"/>
                <w:szCs w:val="20"/>
              </w:rPr>
            </w:pPr>
          </w:p>
          <w:p w:rsidR="00CF6850" w:rsidRPr="002C3AF3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</w:tcBorders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20"/>
        </w:trPr>
        <w:tc>
          <w:tcPr>
            <w:tcW w:w="3166" w:type="dxa"/>
            <w:vMerge w:val="restart"/>
          </w:tcPr>
          <w:p w:rsidR="00CF6850" w:rsidRPr="003B6A2B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МДК.02.02 Технология газовой сварки.</w:t>
            </w:r>
          </w:p>
        </w:tc>
        <w:tc>
          <w:tcPr>
            <w:tcW w:w="6841" w:type="dxa"/>
            <w:gridSpan w:val="2"/>
            <w:vMerge w:val="restart"/>
          </w:tcPr>
          <w:p w:rsidR="00CF6850" w:rsidRPr="00087125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5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  <w:vMerge/>
          </w:tcPr>
          <w:p w:rsidR="00CF6850" w:rsidRPr="00087125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16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2.1. Материалы, применяемые при газовой сварке.</w:t>
            </w:r>
          </w:p>
        </w:tc>
        <w:tc>
          <w:tcPr>
            <w:tcW w:w="6841" w:type="dxa"/>
            <w:gridSpan w:val="2"/>
          </w:tcPr>
          <w:p w:rsidR="00CF6850" w:rsidRPr="00D152D2" w:rsidRDefault="00CF6850" w:rsidP="00ED5C53">
            <w:pPr>
              <w:rPr>
                <w:b/>
                <w:sz w:val="20"/>
                <w:szCs w:val="20"/>
              </w:rPr>
            </w:pPr>
            <w:r w:rsidRPr="00D152D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4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2C3AF3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Pr="002C3AF3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Кислород. Карбид кальция. Ацетилен. Флюсы. Присадочная проволока.</w:t>
            </w:r>
          </w:p>
        </w:tc>
        <w:tc>
          <w:tcPr>
            <w:tcW w:w="3241" w:type="dxa"/>
            <w:vMerge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6850" w:rsidRPr="003B6A2B" w:rsidTr="00ED5C53">
        <w:trPr>
          <w:trHeight w:val="13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2.2. Сварочное пламя.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D152D2" w:rsidRDefault="00CF6850" w:rsidP="00ED5C53">
            <w:pPr>
              <w:rPr>
                <w:b/>
                <w:sz w:val="20"/>
                <w:szCs w:val="20"/>
              </w:rPr>
            </w:pPr>
            <w:r w:rsidRPr="00D152D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3B3B3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5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2C3AF3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Pr="002C3AF3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сварочного пламени. Виды сварочного пламени</w:t>
            </w:r>
          </w:p>
        </w:tc>
        <w:tc>
          <w:tcPr>
            <w:tcW w:w="3241" w:type="dxa"/>
            <w:vMerge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6850" w:rsidRPr="003B6A2B" w:rsidTr="00ED5C53">
        <w:trPr>
          <w:trHeight w:val="70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Pr="002C3AF3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Pr="002C3AF3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Металлургические процессы при газовой сварки. Влияние нагрева сварочного пламени на структуру сварного шва и зону термического влияния</w:t>
            </w:r>
          </w:p>
        </w:tc>
        <w:tc>
          <w:tcPr>
            <w:tcW w:w="3241" w:type="dxa"/>
            <w:vMerge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52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2.3. Способы газовой сварки.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D152D2" w:rsidRDefault="00CF6850" w:rsidP="00ED5C53">
            <w:pPr>
              <w:rPr>
                <w:b/>
                <w:sz w:val="20"/>
                <w:szCs w:val="20"/>
              </w:rPr>
            </w:pPr>
            <w:r w:rsidRPr="00D152D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Pr="00087125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C0C0C0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8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Левый и правый способы газовой сварки. Область применения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в различных пространственных положениях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наложения сварных швов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4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Деформации и напряжения при сварке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Термическая обработка сварных соединений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листового проката, труб, сосудов и газольдеров. Ремонтная сварка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2.4. Технология кислородной и газоэлектрической резки.</w:t>
            </w:r>
          </w:p>
        </w:tc>
        <w:tc>
          <w:tcPr>
            <w:tcW w:w="6841" w:type="dxa"/>
            <w:gridSpan w:val="2"/>
          </w:tcPr>
          <w:p w:rsidR="00CF6850" w:rsidRPr="00D152D2" w:rsidRDefault="00CF6850" w:rsidP="00ED5C53">
            <w:pPr>
              <w:rPr>
                <w:b/>
                <w:sz w:val="20"/>
                <w:szCs w:val="20"/>
              </w:rPr>
            </w:pPr>
            <w:r w:rsidRPr="00D152D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8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Кислородная резка стали. Особенности резки различных профилей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4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Кислородно-флюсовая резка высоколегированных сталей. Кислородно-флюсовая резка бетона и железобетона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7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Газоэлектрическая резка. Воздушно-дуговая резка. Кислородно-дуговая резка и строгания плавящимся электродом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7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плазменно-дуговой резки. Подводная резка металлов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2.5. Сварка углеродистых легированных сталей.</w:t>
            </w:r>
          </w:p>
        </w:tc>
        <w:tc>
          <w:tcPr>
            <w:tcW w:w="6841" w:type="dxa"/>
            <w:gridSpan w:val="2"/>
          </w:tcPr>
          <w:p w:rsidR="00CF6850" w:rsidRPr="00A350ED" w:rsidRDefault="00CF6850" w:rsidP="00ED5C53">
            <w:pPr>
              <w:rPr>
                <w:b/>
                <w:sz w:val="20"/>
                <w:szCs w:val="20"/>
              </w:rPr>
            </w:pPr>
            <w:r w:rsidRPr="00A350E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2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Свариваемость. Сварка углеродистых сталей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легированных сталей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2.6. Сварка чугуна.</w:t>
            </w:r>
          </w:p>
        </w:tc>
        <w:tc>
          <w:tcPr>
            <w:tcW w:w="6841" w:type="dxa"/>
            <w:gridSpan w:val="2"/>
          </w:tcPr>
          <w:p w:rsidR="00CF6850" w:rsidRPr="00A350ED" w:rsidRDefault="00CF6850" w:rsidP="00ED5C53">
            <w:pPr>
              <w:rPr>
                <w:b/>
                <w:sz w:val="20"/>
                <w:szCs w:val="20"/>
              </w:rPr>
            </w:pPr>
            <w:r w:rsidRPr="00A350E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7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Горячая сварка чугуна. Сварка чугуна с местным подогревом. Холодная сварка чугуна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5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2.7. Сварка цветных металлов и сплавов.</w:t>
            </w:r>
          </w:p>
        </w:tc>
        <w:tc>
          <w:tcPr>
            <w:tcW w:w="6841" w:type="dxa"/>
            <w:gridSpan w:val="2"/>
          </w:tcPr>
          <w:p w:rsidR="00CF6850" w:rsidRPr="00A350ED" w:rsidRDefault="00CF6850" w:rsidP="00ED5C53">
            <w:pPr>
              <w:rPr>
                <w:b/>
                <w:sz w:val="20"/>
                <w:szCs w:val="20"/>
              </w:rPr>
            </w:pPr>
            <w:r w:rsidRPr="00A350E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меди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0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латуни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бронзы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алюминия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0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никеля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магниевых сплавов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№2 Газовая сварка меди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645"/>
        </w:trPr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3. Выполнение электродуговой сварки и резки металлов.</w:t>
            </w: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675"/>
        </w:trPr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МДК.02.03. Технология электродуговой сварки и резки металлов.</w:t>
            </w: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5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3.1. Области дуговой и плазменной сварки низко- и среднелегированных сталей.</w:t>
            </w:r>
          </w:p>
        </w:tc>
        <w:tc>
          <w:tcPr>
            <w:tcW w:w="6841" w:type="dxa"/>
            <w:gridSpan w:val="2"/>
          </w:tcPr>
          <w:p w:rsidR="00CF6850" w:rsidRPr="001D1F52" w:rsidRDefault="00CF6850" w:rsidP="00ED5C53">
            <w:pPr>
              <w:rPr>
                <w:b/>
                <w:sz w:val="20"/>
                <w:szCs w:val="20"/>
              </w:rPr>
            </w:pPr>
            <w:r w:rsidRPr="001D1F5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5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свариваемости низко- и среднелегированных сталей, условия сварки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дуговой сварки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5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плазменной сварки, принципы выбора и правила установки режима при плазменной сварке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дефекты при дуговой  и плазменной сварке низко- и среднелегированных сталей и способы их  устранения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9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3.2. Особенности дуговой и плазменной сварки цветных металлов и сплавов.</w:t>
            </w:r>
          </w:p>
        </w:tc>
        <w:tc>
          <w:tcPr>
            <w:tcW w:w="6841" w:type="dxa"/>
            <w:gridSpan w:val="2"/>
          </w:tcPr>
          <w:p w:rsidR="00CF6850" w:rsidRPr="006F12D5" w:rsidRDefault="00CF6850" w:rsidP="00ED5C53">
            <w:pPr>
              <w:rPr>
                <w:b/>
                <w:sz w:val="20"/>
                <w:szCs w:val="20"/>
              </w:rPr>
            </w:pPr>
            <w:r w:rsidRPr="006F12D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сварки меди и ее сплавов. Способы дуговой сварки меди. Сварочные материалы. Режимы и приемы сварки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6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сварки изделий из меди и ее сплавов металлическими покрытиями и неплавящимися электродами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2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алюминия для изготовления сварных изделий. Особенности сварки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9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никелевых сплавов для изготовления сварных конструкций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3.3. Технология ручной дуговой и плазменной сварки в потолочном положении.</w:t>
            </w:r>
          </w:p>
        </w:tc>
        <w:tc>
          <w:tcPr>
            <w:tcW w:w="6841" w:type="dxa"/>
            <w:gridSpan w:val="2"/>
          </w:tcPr>
          <w:p w:rsidR="00CF6850" w:rsidRPr="006F12D5" w:rsidRDefault="00CF6850" w:rsidP="00ED5C53">
            <w:pPr>
              <w:rPr>
                <w:b/>
                <w:sz w:val="20"/>
                <w:szCs w:val="20"/>
              </w:rPr>
            </w:pPr>
            <w:r w:rsidRPr="006F12D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приемы выполнения ручной дуговой и плазменной сварки деталей и конструкций в потолочном положении шва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6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подбора и приемы установки режима и сварки в потолочном положении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60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приемы сварки стыковых, угловых, тавровых и нахлесточных соединений в потолочном положении шва. Способы сварки без скоса и с односторонним скосом кромок.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0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дефекты ручной дуговой и плазменной сварки деталей и конструкций в потолочном положении шва, способы их предупреждения и устранения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70"/>
        </w:trPr>
        <w:tc>
          <w:tcPr>
            <w:tcW w:w="3166" w:type="dxa"/>
            <w:vMerge w:val="restart"/>
            <w:tcBorders>
              <w:top w:val="nil"/>
            </w:tcBorders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3.4. Особенности технологии ручной дуговой и плазменной сварки кольцевых швов и швов сложной конфигурации.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407AEB" w:rsidRDefault="00CF6850" w:rsidP="00ED5C53">
            <w:pPr>
              <w:rPr>
                <w:b/>
                <w:sz w:val="20"/>
                <w:szCs w:val="20"/>
              </w:rPr>
            </w:pPr>
            <w:r w:rsidRPr="00407AE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5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ручной дуговой сварки швов сложной конфигурации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плазменной сварки швов сложной конфигурации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выбора способов и приемов подготовки труб к ручной сварке 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технологии ручной дуговой и плазменной сварки деталей криволинейными швами сложной конфигурации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3.5. Особенности дуговой и плазменной сварки чугуна.</w:t>
            </w:r>
          </w:p>
        </w:tc>
        <w:tc>
          <w:tcPr>
            <w:tcW w:w="6841" w:type="dxa"/>
            <w:gridSpan w:val="2"/>
          </w:tcPr>
          <w:p w:rsidR="00CF6850" w:rsidRPr="00407AEB" w:rsidRDefault="00CF6850" w:rsidP="00ED5C53">
            <w:pPr>
              <w:rPr>
                <w:b/>
                <w:sz w:val="20"/>
                <w:szCs w:val="20"/>
              </w:rPr>
            </w:pPr>
            <w:r w:rsidRPr="00407AE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8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чугунов, влияющие на свариваемость. Технология 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выбора режима сварки и сварочных материалов. 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2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 Взаимодействие металлов со шлаками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№4 Изучение влияния параметров режима на форму шва сложной конфигурации при плазменной сварке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№5 Изучение влияния параметров режима на форму шва в потолочном положении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№6 Изучение влияния параметров режима на форму кольцевых швов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№7 Изучение влияния способов и приемов ручной дуговой сварки на форму стыковых, угловых, тавровых и нахлесточных соединений, выполненных в различных пространственных положениях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685"/>
        </w:trPr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4. Осуществление технологии производства сварных конструкций.</w:t>
            </w: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705"/>
        </w:trPr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МДК.02.04 Технология производства сварных конструкций.</w:t>
            </w: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9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4.1. Основные требования, предъявляемые к сварным конструкциям.</w:t>
            </w:r>
          </w:p>
        </w:tc>
        <w:tc>
          <w:tcPr>
            <w:tcW w:w="6841" w:type="dxa"/>
            <w:gridSpan w:val="2"/>
          </w:tcPr>
          <w:p w:rsidR="00CF6850" w:rsidRPr="00F47A38" w:rsidRDefault="00CF6850" w:rsidP="00ED5C53">
            <w:pPr>
              <w:rPr>
                <w:b/>
                <w:sz w:val="20"/>
                <w:szCs w:val="20"/>
              </w:rPr>
            </w:pPr>
            <w:r w:rsidRPr="00F47A3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9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сварных конструкций: машиностроительные, строительные, технологические конструкции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04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технологичности. Условия выполнения требований, предъявляемых к сварным конструкциям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72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4.2. Технология производства машиностроительных конструкций.</w:t>
            </w:r>
          </w:p>
        </w:tc>
        <w:tc>
          <w:tcPr>
            <w:tcW w:w="6841" w:type="dxa"/>
            <w:gridSpan w:val="2"/>
          </w:tcPr>
          <w:p w:rsidR="00CF6850" w:rsidRPr="00F47A38" w:rsidRDefault="00CF6850" w:rsidP="00ED5C53">
            <w:pPr>
              <w:rPr>
                <w:b/>
                <w:sz w:val="20"/>
                <w:szCs w:val="20"/>
              </w:rPr>
            </w:pPr>
            <w:r w:rsidRPr="00F47A3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 w:val="restart"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6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этапы типового технологического процесса производства сварных конструкций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содержание нормативных документов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0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чтения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2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требований от конструкторских особенностей изделия и способа сварки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48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сварки изделия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готовой продукции. Основные виды контроля на стадиях технологических процессов.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95"/>
        </w:trPr>
        <w:tc>
          <w:tcPr>
            <w:tcW w:w="3166" w:type="dxa"/>
            <w:vMerge w:val="restart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4.3. Типовые сварные строительные конструкции.</w:t>
            </w:r>
          </w:p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Pr="009B518B" w:rsidRDefault="00CF6850" w:rsidP="00ED5C53">
            <w:pPr>
              <w:rPr>
                <w:b/>
                <w:sz w:val="20"/>
                <w:szCs w:val="20"/>
              </w:rPr>
            </w:pPr>
            <w:r w:rsidRPr="009B518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67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Трубные, листовые, решетчатые, балочные, оболочковые конструкции. Понятие об устойчивости элементов сварных конструкций. Область применения.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5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типы трубных конструкций, область применения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27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сварки обечаек, конусов, сферических днищ под сварку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балочных конструкций. Применение. Элементы каркасов и их назначение. Технология сварки балочных конструкций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40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проверки на прочность и устойчивость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52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Фермы. Классификация, характеристика, компоновка и типы сечения стержней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155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1" w:type="dxa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Листовые конструкции. Классификация, характеристика, применение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98"/>
        </w:trPr>
        <w:tc>
          <w:tcPr>
            <w:tcW w:w="3166" w:type="dxa"/>
            <w:vMerge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№8 Чтение технической документации</w:t>
            </w: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  <w:tr w:rsidR="00CF6850" w:rsidRPr="003B6A2B" w:rsidTr="00ED5C53">
        <w:trPr>
          <w:trHeight w:val="3225"/>
        </w:trPr>
        <w:tc>
          <w:tcPr>
            <w:tcW w:w="3166" w:type="dxa"/>
          </w:tcPr>
          <w:p w:rsidR="00CF6850" w:rsidRDefault="00CF6850" w:rsidP="00ED5C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:rsidR="00CF6850" w:rsidRDefault="00CF6850" w:rsidP="00ED5C53">
            <w:pPr>
              <w:rPr>
                <w:b/>
                <w:sz w:val="20"/>
                <w:szCs w:val="20"/>
              </w:rPr>
            </w:pPr>
            <w:r w:rsidRPr="00795463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 w:rsidRPr="00795463">
              <w:rPr>
                <w:sz w:val="20"/>
                <w:szCs w:val="20"/>
              </w:rPr>
              <w:t>Изучение вольтамперной характеристики сварочной дуги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сварочных инверторов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сварочных трансформаторов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сварочных выпрямителей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источников питания для плазменных процессов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химического состава сварочной и наплавочной проволоки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состава электродных покрытий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обозначений электродов в технической документации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порядка сварки толстолистового металла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порядка сварки прямоугольной коробки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способов заварки отверстий, трещин и постановки заплат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Изучении технологии сварки легированных сталей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зоны термического влияния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влияния зоны термического влияния на прочность сварных соединений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порядка сварки треснувших деталей толщиной 6-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 w:val="20"/>
                  <w:szCs w:val="20"/>
                </w:rPr>
                <w:t>10 мм</w:t>
              </w:r>
            </w:smartTag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порядка подготовки сварочных полуавтоматов к работе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технологии аргонодуговой сварки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технологии сварки в углекислом газе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технических характеристик для сварки под флюсом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техники и технологии ручной дуговой сварки металлическим электродом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дуговой и плазменной сварки цветных металлов и сплавов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дуговой и плазменной сварки в потолочном положении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дуговой и плазменной сварки кольцевых швов и швов сложной конфигурации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дуговой и плазменной сварки чугуна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решетчатой конструкции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балочной конструкции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трубной конструкции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листовой  конструкции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резервуара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процесса сварки: радиатора отопления</w:t>
            </w:r>
          </w:p>
          <w:p w:rsidR="00CF6850" w:rsidRDefault="00CF6850" w:rsidP="00ED5C53">
            <w:pPr>
              <w:rPr>
                <w:b/>
                <w:sz w:val="20"/>
                <w:szCs w:val="20"/>
              </w:rPr>
            </w:pPr>
            <w:r w:rsidRPr="00E559ED">
              <w:rPr>
                <w:b/>
                <w:sz w:val="20"/>
                <w:szCs w:val="20"/>
              </w:rPr>
              <w:lastRenderedPageBreak/>
              <w:t>Учебная практика</w:t>
            </w:r>
          </w:p>
          <w:p w:rsidR="00CF6850" w:rsidRDefault="00CF6850" w:rsidP="00ED5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работ: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в пользовании оборудований для дуговой сварки;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дуговой наплавки валиков и сварки пластин покрытыми электродами в нижнем, наклонном, горизонтальном и вертикальном положениях шва;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газовой наплавке и сварке пластин из низкоуглеродистой стали при нижнем горизонтальном и вертикальном положениях шва;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несложных узлов;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кислородная резка металлов;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кислородно-флюсовая резка;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резка металла;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плазменно-дуговая резка металла;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сварка меди и ее сплавов;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многослойная сварка;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кольцевых швов;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сварка кольцевых швов;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холодной и горячей сварке чугуна;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заварка трещин в чугунных деталях;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многослойная  сварка;</w:t>
            </w:r>
            <w:r>
              <w:rPr>
                <w:sz w:val="20"/>
                <w:szCs w:val="20"/>
              </w:rPr>
              <w:br/>
              <w:t>дуговая сварка меди и ее сплавов;</w:t>
            </w:r>
            <w:r>
              <w:rPr>
                <w:sz w:val="20"/>
                <w:szCs w:val="20"/>
              </w:rPr>
              <w:br/>
              <w:t>дуговая сварка алюминия и его сплавов;</w:t>
            </w:r>
            <w:r>
              <w:rPr>
                <w:sz w:val="20"/>
                <w:szCs w:val="20"/>
              </w:rPr>
              <w:br/>
              <w:t>упражнение в сварке лежачим электродом;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сварке наклонным электродом;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приемов сварки спаренными электродами;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пучком электродов;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с глубоким проплавлением;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пользовании двухполюсными электродержателями при сварке от трехфазного тока;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сварка легированных сталей;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подготовке полуавтоматов к работе;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на полуавтоматах в защитном газе;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полуавтоматах под флюсом;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на полуавтоматах порошковой и самозащитной проволокой;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на автоматах в среде аргона;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дуговая сварка на автоматах в среде азота.</w:t>
            </w:r>
          </w:p>
          <w:p w:rsidR="00CF6850" w:rsidRPr="00E559ED" w:rsidRDefault="00CF6850" w:rsidP="00ED5C53">
            <w:pPr>
              <w:rPr>
                <w:b/>
                <w:sz w:val="20"/>
                <w:szCs w:val="20"/>
              </w:rPr>
            </w:pPr>
            <w:r w:rsidRPr="00E559ED">
              <w:rPr>
                <w:b/>
                <w:sz w:val="20"/>
                <w:szCs w:val="20"/>
              </w:rPr>
              <w:t>Производственная практика</w:t>
            </w:r>
          </w:p>
          <w:p w:rsidR="00CF6850" w:rsidRDefault="00CF6850" w:rsidP="00ED5C53">
            <w:pPr>
              <w:rPr>
                <w:b/>
                <w:sz w:val="20"/>
                <w:szCs w:val="20"/>
              </w:rPr>
            </w:pPr>
            <w:r w:rsidRPr="00E559ED">
              <w:rPr>
                <w:b/>
                <w:sz w:val="20"/>
                <w:szCs w:val="20"/>
              </w:rPr>
              <w:t>Виды работ: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газовая сварка средней сложности и сложных узлов. Деталей и </w:t>
            </w:r>
            <w:r>
              <w:rPr>
                <w:sz w:val="20"/>
                <w:szCs w:val="20"/>
              </w:rPr>
              <w:lastRenderedPageBreak/>
              <w:t>трубопроводов из углеродистых и конструкционных сталей и простых деталей из цветных металлов и сплавов;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автоматическая и полуавтоматическая сварка изделий из низко- и среднелегированных сталей, цветных металлов и сплавов;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автоматическая и полуавтоматическая сварка сложных изделий;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дуговая и плазменная сварка цветных металлов и сплавов;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дуговая сварка в потолочном положении шва;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дуговая и плазменная сварка кольцевых швов и швов сложной конфигурации;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дуговая и плазменная сварка чугуна;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комплексные работы по газовой, ручной дуговой и плазменной сварке, сварке на автоматах и полуавтоматах сложностью 3-го разряда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Pr="00E559ED" w:rsidRDefault="00CF6850" w:rsidP="00ED5C53">
            <w:pPr>
              <w:rPr>
                <w:sz w:val="20"/>
                <w:szCs w:val="20"/>
              </w:rPr>
            </w:pPr>
          </w:p>
          <w:p w:rsidR="00CF6850" w:rsidRPr="00E559ED" w:rsidRDefault="00CF6850" w:rsidP="00ED5C5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Pr="00E559ED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Default="00CF6850" w:rsidP="00ED5C53">
            <w:pPr>
              <w:rPr>
                <w:sz w:val="20"/>
                <w:szCs w:val="20"/>
              </w:rPr>
            </w:pPr>
          </w:p>
          <w:p w:rsidR="00CF6850" w:rsidRPr="00795463" w:rsidRDefault="00CF6850" w:rsidP="00ED5C53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:rsidR="00CF6850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F6850" w:rsidRPr="003B6A2B" w:rsidRDefault="00CF6850" w:rsidP="00ED5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6850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F6850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F6850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F6850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F6850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F6850" w:rsidRPr="004415ED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CF6850" w:rsidRPr="00777032" w:rsidRDefault="00CF6850" w:rsidP="00CF6850"/>
    <w:p w:rsidR="00CF6850" w:rsidRPr="00777032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77032">
        <w:rPr>
          <w:b/>
        </w:rPr>
        <w:t xml:space="preserve">4.1. </w:t>
      </w:r>
      <w:r w:rsidRPr="00777032">
        <w:rPr>
          <w:b/>
          <w:bCs/>
        </w:rPr>
        <w:t>Требования к минимальному материально-техническому обеспечению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77032">
        <w:t xml:space="preserve">Реализация программы модуля предполагает наличие учебных кабинетов 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«Теоретических основ сварки и резки металлов»; слесарной  и сварочной мастерской, сварочного полигона, лаборатории «Испытания материалов и контроля качества сварных соединений»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6"/>
          <w:szCs w:val="16"/>
        </w:rPr>
      </w:pP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77032">
        <w:rPr>
          <w:bCs/>
        </w:rPr>
        <w:t xml:space="preserve">Оборудование учебного кабинета и рабочих мест кабинета 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посадочные места по количеству обучающихся;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рабочее место преподавателя;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учебники по предмету;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плакаты и таблицы.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</w:t>
      </w:r>
      <w:r w:rsidRPr="00777032">
        <w:rPr>
          <w:bCs/>
        </w:rPr>
        <w:t xml:space="preserve">ехнические средства обучения: 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Экран, мультимедиапроектор, компьютер </w:t>
      </w:r>
    </w:p>
    <w:p w:rsidR="00CF6850" w:rsidRDefault="00CF6850" w:rsidP="00CF6850">
      <w:pPr>
        <w:jc w:val="both"/>
        <w:rPr>
          <w:bCs/>
        </w:rPr>
      </w:pP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C38BE">
        <w:rPr>
          <w:bCs/>
        </w:rPr>
        <w:t>Оборудование сварочной мастерской и рабочих мест мастерской</w:t>
      </w:r>
      <w:r>
        <w:rPr>
          <w:b/>
          <w:bCs/>
        </w:rPr>
        <w:t>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</w:t>
      </w:r>
      <w:r w:rsidRPr="008C38BE">
        <w:rPr>
          <w:bCs/>
        </w:rPr>
        <w:t>варочный пост:</w:t>
      </w:r>
      <w:r>
        <w:rPr>
          <w:bCs/>
        </w:rPr>
        <w:t xml:space="preserve"> (кабина, стол, стул, вытяжка, держак, слесарной инструмент)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на мастерскую: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трансформатор сварочный ТДМ-305;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трансформатор сварочный ТДМ-302;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трансформатор сварочный ТДМ-209 У2;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сварочный аппарат инверторный «Пристиж-164»;</w:t>
      </w:r>
    </w:p>
    <w:p w:rsidR="00CF6850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аппарат для аргонно-дуговой сварки ВД-201-АДТ </w:t>
      </w:r>
      <w:r>
        <w:rPr>
          <w:bCs/>
          <w:lang w:val="en-US"/>
        </w:rPr>
        <w:t>IG</w:t>
      </w:r>
      <w:r w:rsidRPr="008C38BE">
        <w:rPr>
          <w:bCs/>
        </w:rPr>
        <w:t xml:space="preserve"> </w:t>
      </w:r>
      <w:r>
        <w:rPr>
          <w:bCs/>
          <w:lang w:val="en-US"/>
        </w:rPr>
        <w:t>DC</w:t>
      </w:r>
      <w:r>
        <w:rPr>
          <w:bCs/>
        </w:rPr>
        <w:t>;</w:t>
      </w:r>
    </w:p>
    <w:p w:rsidR="00CF6850" w:rsidRPr="008C38BE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аппарат воздушно-плазменной резки «Мультиплаз – 7500»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F6850" w:rsidRPr="00777032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77032">
        <w:rPr>
          <w:b/>
        </w:rPr>
        <w:lastRenderedPageBreak/>
        <w:t>4.2. Информационное обеспечение обучения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7703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032">
        <w:rPr>
          <w:bCs/>
        </w:rPr>
        <w:t>Основные источники:</w:t>
      </w:r>
    </w:p>
    <w:p w:rsidR="00CF6850" w:rsidRDefault="00CF6850" w:rsidP="00CF685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Багдасарова Т.А. Основы резания металлов: учеб. Пособие – М. «Академия»,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</w:rPr>
          <w:t>2008 г</w:t>
        </w:r>
      </w:smartTag>
      <w:r>
        <w:rPr>
          <w:bCs/>
        </w:rPr>
        <w:t>.</w:t>
      </w:r>
    </w:p>
    <w:p w:rsidR="00CF6850" w:rsidRDefault="00CF6850" w:rsidP="00CF685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Герасименко А.И. Основы электросварки: уч. пособие для НПО. Феникс,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>2009 г</w:t>
        </w:r>
      </w:smartTag>
      <w:r>
        <w:rPr>
          <w:bCs/>
        </w:rPr>
        <w:t>.</w:t>
      </w:r>
    </w:p>
    <w:p w:rsidR="00CF6850" w:rsidRPr="00777032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F6850" w:rsidRDefault="00CF6850" w:rsidP="00CF6850">
      <w:pPr>
        <w:shd w:val="clear" w:color="auto" w:fill="FFFFFF"/>
        <w:spacing w:line="230" w:lineRule="exact"/>
        <w:ind w:left="29"/>
        <w:jc w:val="both"/>
        <w:rPr>
          <w:color w:val="0070C0"/>
          <w:sz w:val="28"/>
          <w:szCs w:val="28"/>
        </w:rPr>
      </w:pPr>
      <w:r w:rsidRPr="00777032">
        <w:rPr>
          <w:b/>
        </w:rPr>
        <w:t>4.3. Общие требования к организации образовательного процесса</w:t>
      </w:r>
      <w:r>
        <w:rPr>
          <w:b/>
          <w:color w:val="0070C0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-учебный год  начинается 01 сентября и заканчивается 29 июня;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-максимальная учебная нагрузка обучающихся включает все виды обязательной учебной нагрузки и внеаудиторной (самостоятельной) учебной работы; максимальный объем учебной нагрузки обучающихся составляет 54 академических часа в неделю; максимальный объем аудиторной учебной нагрузки обучающихся при освоении основной профессиональной образовательной программы составляет 36 академических часов в неделю;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-продолжительность учебной недели в ГОУ НПО «Профессиональное училище №22» составляет 6 учебных дней;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-продолжительность занятий – парами по 45 минут, перерыв между парами составляет 10 минут;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-с целью контроля и оценки результатов подготовки и учета индивидуальных образовательных достижений обучающихся применяются: входной контроль, текущий контроль, итоговый контроль. Назначение входного контроля состоит в определении способностей обучающихся и его готовности к восприятию и освоению учебного материала. Входной контроль, предваряющий обучение проводится в форме тестирования. Текущий контроль результатов подготовки осуществляется преподавателем и/или обучающимися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выполнении обучаемым требуемых действий в процессе  учебной деятельности, правильности выполнения требуемых действий, соответствии формы действия данному этапу усвоения учебного материала, формирования действия с должной мерой обобщения, освоения (автоматизированности, быстроты выполнения и др.) и т.д. Итоговый контроль результатов подготовки обучающихся осуществляется преподавателем в форме зачетов и/или комиссией в форме, назначаемой образовательным учреждением, с участием ведущего(их) преподавателя(ей);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-практика является обязательным разделом основной образовательной программы (ОПОП). Она представляет собой вид учебных занятий, обеспечивающих практика – ориентированную подготовку обучающихся. При реализации ОПОП по специальности  150709.02Сварка(электросварочные и газосварочные работы)  предусматриваются следующие виды практик: учебная практика и производственная практика. Учебная и производственная практика проводятся при освоении обучающимися профессиональных компетенций в рамках профессиональных модулей и могут реализовываться как концентрированно, в  несколько периодов, так и рассредоточено,  чередуясь с теоретическими занятиями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 на основании результатов, подтвержденных документами соответствующих организаций;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lastRenderedPageBreak/>
        <w:t>-консультации для обучающихся очной формы получения образования предусматриваются в объеме 100 часов на учебную группу ежегодно, в  том числе в период реализации среднего (полного) общего образования. Формы проведения консультаций (групповые, индивидуальные, письменные, устные) определяются решение методических комиссий;</w:t>
      </w:r>
    </w:p>
    <w:p w:rsidR="00CF6850" w:rsidRDefault="00CF6850" w:rsidP="00CF6850">
      <w:pPr>
        <w:jc w:val="both"/>
        <w:rPr>
          <w:bCs/>
        </w:rPr>
      </w:pPr>
      <w:r>
        <w:rPr>
          <w:bCs/>
        </w:rPr>
        <w:t>-общий объем каникулярного времени в учебном году составляет  2недели.</w:t>
      </w:r>
    </w:p>
    <w:p w:rsidR="00CF6850" w:rsidRDefault="00CF6850" w:rsidP="00CF6850">
      <w:pPr>
        <w:jc w:val="both"/>
        <w:rPr>
          <w:bCs/>
        </w:rPr>
      </w:pPr>
    </w:p>
    <w:p w:rsidR="00CF6850" w:rsidRDefault="00CF6850" w:rsidP="00CF6850">
      <w:pPr>
        <w:jc w:val="both"/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4. Кадровое обеспечение образовательного процесса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t xml:space="preserve">Реализация основной профессиональной образовательной программы по профессии начального профессионального образования обеспечена педагогическими кадрами, имеющими среднее профессиональное и высшее профессиональное образование, соответствующее профилю преподаваемого модуля. Мастера производственного обучения должны иметь квалификацию по профессии рабочего на 1-2 разряда выше, чем предусмотрено образовательным стандартом для выпускников. Преподаватели и мастера производственного обучения прошли стажировку в профильных организациях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 </w:t>
      </w:r>
    </w:p>
    <w:p w:rsidR="00CF6850" w:rsidRDefault="00CF6850" w:rsidP="00CF685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725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CF6850" w:rsidRPr="004415ED" w:rsidRDefault="00CF6850" w:rsidP="00CF6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CF6850" w:rsidRPr="004415ED" w:rsidRDefault="00CF6850" w:rsidP="00CF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CF6850" w:rsidRPr="004415ED" w:rsidTr="00ED5C5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CF6850" w:rsidRPr="004415ED" w:rsidRDefault="00CF6850" w:rsidP="00ED5C5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50" w:rsidRPr="004415ED" w:rsidRDefault="00CF6850" w:rsidP="00ED5C53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CF6850" w:rsidRPr="004415ED" w:rsidTr="00ED5C5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средней сложности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средней сложности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сложных узлов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сложных узлов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деталей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деталей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трубопроводов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трубопроводов из конструкционных сталей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газовая сварка простых деталей из цветных металлов и сплавов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выполнена в соответствии с ГОСТом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экзамен: практическое задание оценивается оценкой по критериям</w:t>
            </w:r>
          </w:p>
        </w:tc>
      </w:tr>
      <w:tr w:rsidR="00CF6850" w:rsidRPr="004415ED" w:rsidTr="00ED5C5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 2.2.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средней сложности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средней сложности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средней сложности из чугуна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средней сложности из цветных металлов и сплавов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сложных деталей аппаратов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сложных деталей аппаратов из углеродистых сталей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сложных деталей аппаратов из чугуна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сложных деталей аппаратов из цветных металлов и сплавов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ручная дуговая сварка узлов из </w:t>
            </w:r>
            <w:r>
              <w:rPr>
                <w:bCs/>
              </w:rPr>
              <w:lastRenderedPageBreak/>
              <w:t>конструкционных сталей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узлов из углеродистых сталей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узлов  из чугуна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узлов из цветных металлов и сплавов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конструкционных сталей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ручная дуговая сварка сложных деталей аппаратов из чугуна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конструкций из чугуна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ручная дуговая сварка конструкций из цветных металлов и сплавов выполнена в соответствии с ГОСТом; 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трубопроводов из конструкционных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ручная дуговая сварка трубопроводов из углеродистых сталей выполнена в соответствии с ГОСТом;</w:t>
            </w:r>
          </w:p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трубопроводов из чугуна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ручная дуговая сварка трубопроводов из цветных металлов и сплавов выполнена в соответствии с ГОСТом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экзамен: практическое задание оценивается оценкой по критериям</w:t>
            </w:r>
          </w:p>
        </w:tc>
      </w:tr>
      <w:tr w:rsidR="00CF6850" w:rsidRPr="004415ED" w:rsidTr="00ED5C5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 2.4.Выполнять кислородную резку металлов прямолинейной и сложной конфигурации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кислородная резка металлов прямолинейной конфигурации выполнена в соответствии с ГОСТом;</w:t>
            </w:r>
          </w:p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кислородная резка металла сложной конфигурации выполнена в соответствии с ГОСТом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экзамен: практическое задание оценивается оценкой по критериям</w:t>
            </w:r>
          </w:p>
        </w:tc>
      </w:tr>
      <w:tr w:rsidR="00CF6850" w:rsidRPr="004415ED" w:rsidTr="00ED5C5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2.5. Читать чертежи средней сложности и сложных сварных металлоконструкций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чтение чертежей средней сложности, сложных сварных металлоконструкций выполнено в соответствии с ГОСТом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экзамен: практическое задание оценивается оценкой по критериям</w:t>
            </w:r>
          </w:p>
        </w:tc>
      </w:tr>
      <w:tr w:rsidR="00CF6850" w:rsidRPr="004415ED" w:rsidTr="00ED5C5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2.6.Обеспечивать безопасное выполнение сварочных работ на рабочем месте в соответствии с санитарно-техническими требованиями и требованиями охраны труда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правила техники безопасности применены в соответствии с санитарно-техническими требованиями и требованиями охраны труда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850" w:rsidRPr="0024038F" w:rsidRDefault="00CF6850" w:rsidP="00ED5C53">
            <w:pPr>
              <w:jc w:val="both"/>
              <w:rPr>
                <w:bCs/>
              </w:rPr>
            </w:pPr>
            <w:r>
              <w:rPr>
                <w:bCs/>
              </w:rPr>
              <w:t>экзамен: практическое задание оценивается оценкой по критериям</w:t>
            </w:r>
          </w:p>
        </w:tc>
      </w:tr>
    </w:tbl>
    <w:p w:rsidR="00A40C5A" w:rsidRDefault="00A40C5A" w:rsidP="00CF6850"/>
    <w:sectPr w:rsidR="00A40C5A" w:rsidSect="00CF6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EF" w:rsidRDefault="002307EF" w:rsidP="00CF6850">
      <w:r>
        <w:separator/>
      </w:r>
    </w:p>
  </w:endnote>
  <w:endnote w:type="continuationSeparator" w:id="0">
    <w:p w:rsidR="002307EF" w:rsidRDefault="002307EF" w:rsidP="00CF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50" w:rsidRDefault="00CF6850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6850" w:rsidRDefault="00CF6850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50" w:rsidRDefault="00CF6850" w:rsidP="00855F73">
    <w:pPr>
      <w:pStyle w:val="a9"/>
      <w:framePr w:wrap="around" w:vAnchor="text" w:hAnchor="margin" w:xAlign="right" w:y="1"/>
      <w:rPr>
        <w:rStyle w:val="ab"/>
      </w:rPr>
    </w:pPr>
  </w:p>
  <w:p w:rsidR="00CF6850" w:rsidRDefault="00CF6850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EF" w:rsidRDefault="002307EF" w:rsidP="00CF6850">
      <w:r>
        <w:separator/>
      </w:r>
    </w:p>
  </w:footnote>
  <w:footnote w:type="continuationSeparator" w:id="0">
    <w:p w:rsidR="002307EF" w:rsidRDefault="002307EF" w:rsidP="00CF6850">
      <w:r>
        <w:continuationSeparator/>
      </w:r>
    </w:p>
  </w:footnote>
  <w:footnote w:id="1">
    <w:p w:rsidR="00CF6850" w:rsidRPr="00311953" w:rsidRDefault="00CF6850" w:rsidP="00CF6850">
      <w:pPr>
        <w:pStyle w:val="a4"/>
        <w:spacing w:line="200" w:lineRule="exact"/>
        <w:jc w:val="both"/>
      </w:pPr>
      <w:r w:rsidRPr="00311953">
        <w:rPr>
          <w:rStyle w:val="a6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CF6850" w:rsidRPr="00CA2983" w:rsidRDefault="00CF6850" w:rsidP="00CF6850">
      <w:pPr>
        <w:spacing w:line="200" w:lineRule="exact"/>
        <w:jc w:val="both"/>
        <w:rPr>
          <w:i/>
          <w:sz w:val="20"/>
          <w:szCs w:val="20"/>
        </w:rPr>
      </w:pPr>
    </w:p>
  </w:footnote>
  <w:footnote w:id="2">
    <w:p w:rsidR="00CF6850" w:rsidRPr="00CA2983" w:rsidRDefault="00CF6850" w:rsidP="00CF6850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50"/>
    <w:rsid w:val="002307EF"/>
    <w:rsid w:val="00A40C5A"/>
    <w:rsid w:val="00C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85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F6850"/>
    <w:pPr>
      <w:spacing w:before="100" w:beforeAutospacing="1" w:after="100" w:afterAutospacing="1"/>
    </w:pPr>
  </w:style>
  <w:style w:type="paragraph" w:styleId="2">
    <w:name w:val="List 2"/>
    <w:basedOn w:val="a"/>
    <w:rsid w:val="00CF6850"/>
    <w:pPr>
      <w:ind w:left="566" w:hanging="283"/>
    </w:pPr>
  </w:style>
  <w:style w:type="paragraph" w:styleId="20">
    <w:name w:val="Body Text Indent 2"/>
    <w:basedOn w:val="a"/>
    <w:link w:val="21"/>
    <w:rsid w:val="00CF68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CF685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F6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F6850"/>
    <w:rPr>
      <w:vertAlign w:val="superscript"/>
    </w:rPr>
  </w:style>
  <w:style w:type="paragraph" w:styleId="22">
    <w:name w:val="Body Text 2"/>
    <w:basedOn w:val="a"/>
    <w:link w:val="23"/>
    <w:rsid w:val="00CF68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F6850"/>
    <w:pPr>
      <w:spacing w:after="120"/>
    </w:pPr>
  </w:style>
  <w:style w:type="character" w:customStyle="1" w:styleId="a8">
    <w:name w:val="Основной текст Знак"/>
    <w:basedOn w:val="a0"/>
    <w:link w:val="a7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 Знак2"/>
    <w:basedOn w:val="a"/>
    <w:rsid w:val="00CF68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CF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F6850"/>
  </w:style>
  <w:style w:type="table" w:styleId="ac">
    <w:name w:val="Table Grid"/>
    <w:basedOn w:val="a1"/>
    <w:rsid w:val="00CF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CF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CF68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F685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CF68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F6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5278</Words>
  <Characters>30087</Characters>
  <Application>Microsoft Office Word</Application>
  <DocSecurity>0</DocSecurity>
  <Lines>250</Lines>
  <Paragraphs>70</Paragraphs>
  <ScaleCrop>false</ScaleCrop>
  <Company>Microsoft</Company>
  <LinksUpToDate>false</LinksUpToDate>
  <CharactersWithSpaces>35295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2014-01-15T08:40:00Z</dcterms:created>
  <dcterms:modified xsi:type="dcterms:W3CDTF">2014-01-15T08:40:00Z</dcterms:modified>
</cp:coreProperties>
</file>