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925E57" w:rsidRPr="00D01500">
        <w:trPr>
          <w:tblCellSpacing w:w="15" w:type="dxa"/>
        </w:trPr>
        <w:tc>
          <w:tcPr>
            <w:tcW w:w="0" w:type="auto"/>
            <w:vAlign w:val="center"/>
          </w:tcPr>
          <w:p w:rsidR="00925E57" w:rsidRPr="00490B01" w:rsidRDefault="00925E57" w:rsidP="000C79D2">
            <w:pPr>
              <w:pStyle w:val="Heading1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Культура речи современной молодежи</w:t>
            </w:r>
          </w:p>
        </w:tc>
      </w:tr>
      <w:tr w:rsidR="00925E57" w:rsidRPr="00D01500">
        <w:trPr>
          <w:tblCellSpacing w:w="15" w:type="dxa"/>
        </w:trPr>
        <w:tc>
          <w:tcPr>
            <w:tcW w:w="4968" w:type="pct"/>
          </w:tcPr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  </w:t>
            </w:r>
            <w:r>
              <w:t>Состояние</w:t>
            </w:r>
            <w:r w:rsidRPr="00490B01">
              <w:t xml:space="preserve"> русского языка – </w:t>
            </w:r>
            <w:r>
              <w:t>проблема</w:t>
            </w:r>
            <w:r w:rsidRPr="00490B01">
              <w:t>, которая не может оставить равнодушным ни одного современного человека. Особую тревогу вызывает современный молодёжный язык. Каким образом формируется молодёжная речь и как она влияет на культуру языка?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 Язык – необходимое условие существования и развития общества, это элемент его духовной культуры. Русский язык по праву считается одним из наиболее богатых и развитых языков мира. О гибкости, красоте, многогранности и неповторимости русского языка с восторгом говорили многие поэты и писатели.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И.С.Тургенев, восхищаясь красотой русского языка, призывал: «Берегите наш язык, наш прекрасный русский язык, этот клад, это достояние, переданное нам нашими предшественниками»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 Говоря о меткости русского языка</w:t>
            </w:r>
            <w:r>
              <w:t>,</w:t>
            </w:r>
            <w:r w:rsidRPr="00490B01">
              <w:t xml:space="preserve"> Н.В.Гоголь подчёркивал: «Нет слова, которое было бы так замашисто, бойко, так вырывалось бы из – под самого сердца, кипело и животрепетало, как метко сказанное русское слово». </w:t>
            </w:r>
          </w:p>
          <w:p w:rsidR="00925E57" w:rsidRPr="00AA02A2" w:rsidRDefault="00925E57" w:rsidP="000C79D2">
            <w:pPr>
              <w:pStyle w:val="HTMLPreformatted"/>
              <w:spacing w:line="360" w:lineRule="auto"/>
              <w:ind w:right="17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с этими высказываниями нельзя не согласиться, но в условиях современного мира мы наблюдаем зачастую совершенно обратное: «классический», правильный русский язык уходит из повседневности, заменяется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упрощенной,  порой жаргонной лексикой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закономерный вопрос: почему сегодня молодёжь, имея такой богатый язык, предпочитает новую форму общения, пренебрегая нормами современного русского языка, употребляя сленг и ненормативную лексику. Нужно ли вообще сегодня учить современному русскому языку, на котором говорит все общество, по которому нас узнают в мире, который обеспечивает нам весь объем культурной информации, если в подавляющей своей массе молодежь говорит на примитивном языке? </w:t>
            </w:r>
          </w:p>
          <w:p w:rsidR="00925E57" w:rsidRDefault="00925E57" w:rsidP="000C79D2">
            <w:pPr>
              <w:pStyle w:val="HTMLPreformatted"/>
              <w:spacing w:line="360" w:lineRule="auto"/>
              <w:ind w:right="17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Думаю, что не только нужно, но и архиважно. Язык является отражением сущности народа, своеобразной копилкой всех поколений, конечно, литературный язык остается мерилом ценности языка и будет таковым, я уверена,  всегда, но все-таки нельзя не говорить об изменениях, происхоящих прежде всего в разговорной речи. Да, происходит опрощение, дискредитация некоторых канонов русского языка, стираются или расширяются понятия, забываются многие нормы. К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аковы же причины этого явления? </w:t>
            </w:r>
          </w:p>
          <w:p w:rsidR="00925E57" w:rsidRDefault="00925E57" w:rsidP="000C79D2">
            <w:pPr>
              <w:pStyle w:val="HTMLPreformatted"/>
              <w:spacing w:line="360" w:lineRule="auto"/>
              <w:ind w:right="17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Речь - это специфическая форма отражения действительности. Она  следует за  изменениями,  происходящими  в  нашей  жизни,   связанными   со   сменой культурных ориентиров, ценностей, установок. Свойства речи  и  свойства  среды взаимосвязаны. Как подросток не существует вне семьи,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 так  и эти общественные институты не существуют  отдельно, влияя тем самым на 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пдрастающего поколения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E57" w:rsidRPr="00490B01" w:rsidRDefault="00925E57" w:rsidP="000C79D2">
            <w:pPr>
              <w:pStyle w:val="HTMLPreformatted"/>
              <w:spacing w:line="360" w:lineRule="auto"/>
              <w:ind w:right="17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культурно – историческая эпоха обладает собственным языком.. 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>Молодежная  речь сегодня отражает  неустойчивое  культурно-языковое  состояние</w:t>
            </w:r>
            <w:r w:rsidRPr="0049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, балансирующее на грани литературного языка  и  жаргона.</w:t>
            </w:r>
            <w:r w:rsidRPr="00490B01">
              <w:rPr>
                <w:sz w:val="24"/>
                <w:szCs w:val="24"/>
              </w:rPr>
              <w:t xml:space="preserve">  </w:t>
            </w:r>
            <w:r w:rsidRPr="000C79D2">
              <w:rPr>
                <w:rFonts w:ascii="Times New Roman" w:hAnsi="Times New Roman" w:cs="Times New Roman"/>
                <w:sz w:val="24"/>
                <w:szCs w:val="24"/>
              </w:rPr>
              <w:t>Так называемый общий жаргон – заниженный стиль речи, размывающий и нормы языка, и нормы речевого этикета, – становится привычным не только в повседневном общении, но и звучит в теле- и радиоэфире. Молодежь, являясь преимущественным носителем жаргона, делает его элементом</w:t>
            </w:r>
            <w:r w:rsidRPr="00AA02A2">
              <w:rPr>
                <w:sz w:val="24"/>
                <w:szCs w:val="24"/>
              </w:rPr>
              <w:t xml:space="preserve"> </w:t>
            </w:r>
            <w:r w:rsidRPr="000C79D2">
              <w:rPr>
                <w:rFonts w:ascii="Times New Roman" w:hAnsi="Times New Roman" w:cs="Times New Roman"/>
                <w:sz w:val="24"/>
                <w:szCs w:val="24"/>
              </w:rPr>
              <w:t>поп-культуры</w:t>
            </w:r>
            <w:r w:rsidRPr="00AA02A2">
              <w:rPr>
                <w:sz w:val="24"/>
                <w:szCs w:val="24"/>
              </w:rPr>
              <w:t xml:space="preserve">, </w:t>
            </w:r>
            <w:r w:rsidRPr="000C79D2">
              <w:rPr>
                <w:rFonts w:ascii="Times New Roman" w:hAnsi="Times New Roman" w:cs="Times New Roman"/>
                <w:sz w:val="24"/>
                <w:szCs w:val="24"/>
              </w:rPr>
              <w:t>престижным и необходимым для самовыражения</w:t>
            </w:r>
            <w:r w:rsidRPr="00490B01">
              <w:rPr>
                <w:sz w:val="24"/>
                <w:szCs w:val="24"/>
              </w:rPr>
              <w:t>.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 В  разные периоды развития общества разным был и язык.</w:t>
            </w:r>
            <w:r w:rsidRPr="00490B01">
              <w:rPr>
                <w:sz w:val="24"/>
                <w:szCs w:val="24"/>
              </w:rPr>
              <w:t xml:space="preserve">. 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послеоктярьский период 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разговорную  речь захлестывали волны  уличной  стихии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элементом поп-культуры, который в  свою  очередь  делает  его  престижным  и необходимым для самовыражения. Примеров  тому  достаточно  в  текстах  песен любимых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молодёжью групп, которые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изобилуют жаргонами : «заколебал ты», «меня клинит», «мне все по барабану» и многое другое.</w:t>
            </w:r>
          </w:p>
          <w:p w:rsidR="00925E57" w:rsidRPr="00D01500" w:rsidRDefault="00925E57" w:rsidP="000C79D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0">
              <w:rPr>
                <w:rFonts w:ascii="Times New Roman" w:hAnsi="Times New Roman" w:cs="Times New Roman"/>
                <w:sz w:val="24"/>
                <w:szCs w:val="24"/>
              </w:rPr>
              <w:t xml:space="preserve">      Другой причиной употребления в  молодежной  речи  жаргонизмов  является потребность молодых людей в самовыражении и встречном понимании.  Общение  с  товарищами становится  большой  ценностью  для  подростка.   Оно   нередко   становится настолько притягательным и важным, что учение отодвигается на  второй  план, возможность  общения   с   отцом   и   матерью   выглядит   уже   не   такой привлекательной. Полноценное  общение  в  молодежной  среде  невозможно  без владения  её  языком.</w:t>
            </w:r>
          </w:p>
          <w:p w:rsidR="00925E57" w:rsidRPr="00490B01" w:rsidRDefault="00925E57" w:rsidP="000C79D2">
            <w:pPr>
              <w:pStyle w:val="HTMLPreformatte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Скорее это проявление «языковой болезни» –  бездумности и отрицания норм, примитивизма, присущие  подростковому возрасту.  По-видимому,  в  определенный период роста молодежи приходится переболеть этой болезнью, чтобы,  преодолев ее первобытную стихию, осознать достоинство и силу русского языка.</w:t>
            </w:r>
          </w:p>
          <w:p w:rsidR="00925E57" w:rsidRDefault="00925E57" w:rsidP="000C79D2">
            <w:pPr>
              <w:pStyle w:val="HTMLPreformatte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   Для молодежного жаргона характерно, помимо отчужденности, </w:t>
            </w:r>
            <w:r w:rsidRPr="0049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эмоционально- игровое начало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. Почему, если молодежь знает,  как  говорить  правильно,  она говорит  неправильно?  Почему  предпочитает  использовать  осуждаемые  формы речи, зная престижные, нормативные? Да  просто  потому,  что  у  нее  другая система ценностей, другой престиж,  другая  норма  –  антинорма.  И  в  этой антинорме главный принцип – элемент встряски, чтобы шокировать народ, и элемент насмешки, чтобы было не скучно, смешно, «прикольно». В этом и  вызов благополучному,  преуспевающему  обществу,  и  неприятие   его   норм,   его образцов, его приличий.    </w:t>
            </w:r>
          </w:p>
          <w:p w:rsidR="00925E57" w:rsidRPr="00490B01" w:rsidRDefault="00925E57" w:rsidP="000C79D2">
            <w:pPr>
              <w:pStyle w:val="HTMLPreformatte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Другой  игровой  прием,  используемый  в  молодежном  жаргоне,  –  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сближение слов на основе звукового подобия,  звуковой  перенос:  к  примеру, лимон вместо миллион,  мыло,  емеля  вместо  e-mail  (от  английского  слова электронная почта). Не  успев  закрепиться,  одни формы речи уступают место другим: так, не столь давнее  жаргонное  мани  (от английского слова money  -  деньги)  заменили  баксы  и  бабки.  </w:t>
            </w:r>
          </w:p>
          <w:p w:rsidR="00925E57" w:rsidRPr="00490B01" w:rsidRDefault="00925E57" w:rsidP="000C79D2">
            <w:pPr>
              <w:pStyle w:val="HTMLPreformatte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   Итак, шутка, игра – это позитивный элемент молодежной речи. Вряд ли кто-нибудь всерьез может бороться с этим.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Да,пожалуй, и бесполезно.</w:t>
            </w:r>
          </w:p>
          <w:p w:rsidR="00925E57" w:rsidRPr="00490B01" w:rsidRDefault="00925E57" w:rsidP="000C79D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Молодежь  часто  использует  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>слова  и  выражения,  значения которых до конца</w:t>
            </w:r>
            <w:r w:rsidRPr="0049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>не осмысливает</w:t>
            </w:r>
            <w:r w:rsidRPr="0049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и не стремится осмыслить, играя  на  внешней яркости образа (меня колбасит; пойду поколбашусь). А нередко и  затрудняется осмыслить, порождая в речи цепочки слов-«паразитов», на  борьбе  с  которыми не так давно сосредоточивали основное внимание педагоги.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Ученые отмечают, что в основе современного общения лежит жаргон, или криминализированная лексика.  Стал ли русский язык </w:t>
            </w:r>
            <w:r>
              <w:t xml:space="preserve">от этого </w:t>
            </w:r>
            <w:r w:rsidRPr="00490B01">
              <w:t xml:space="preserve">более «криминальным»? Конечно. Как и все общество в целом. Другой вопрос, – почему это так заметно. Раньше на фене «ботал» тот, кому было положено «ботать». Ну, разве что интеллигент мог подпустить что-нибудь эдакое для красного словца. Но это словцо было «красным», то есть резко выделялось на общем фоне. Сейчас же эти слова на устах у всех: </w:t>
            </w:r>
            <w:r>
              <w:t>профессора, школьника, депутат,</w:t>
            </w:r>
            <w:r w:rsidRPr="00490B01">
              <w:t>...</w:t>
            </w:r>
          </w:p>
          <w:p w:rsidR="00925E57" w:rsidRPr="00490B01" w:rsidRDefault="00925E57" w:rsidP="000C79D2">
            <w:pPr>
              <w:pStyle w:val="HTMLPreformatte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>Во многом это игра (раньше было нельзя, а теперь можно). Плохо это или хорошо – сказать трудно. Сам по себе</w:t>
            </w:r>
            <w:r w:rsidRPr="00AA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D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быть плохим или хорошим – в глобальном смысле. Но факт жаргонизации есть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 изучения</w:t>
            </w:r>
            <w:r w:rsidRPr="00490B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Из новых речевых жанров, имеющих </w:t>
            </w:r>
            <w:r w:rsidRPr="00490B01">
              <w:rPr>
                <w:rStyle w:val="Emphasis"/>
                <w:b/>
                <w:bCs/>
              </w:rPr>
              <w:t>игровое начало</w:t>
            </w:r>
            <w:r w:rsidRPr="00490B01">
              <w:t xml:space="preserve">, следует упомянуть </w:t>
            </w:r>
            <w:r w:rsidRPr="00490B01">
              <w:rPr>
                <w:rStyle w:val="Emphasis"/>
                <w:b/>
                <w:bCs/>
              </w:rPr>
              <w:t>сленг.</w:t>
            </w:r>
            <w:r w:rsidRPr="00490B01">
              <w:t xml:space="preserve"> Новизна его, впрочем, условна. В языкознании нет его четкого определения. Вся лексика того или иного языка делится на литературную и нелитературную. К последней относится сам сленг, профессионализмы, вульгаризмы, жаргонизмы. Общенациональный</w:t>
            </w:r>
            <w:r w:rsidRPr="00AA02A2">
              <w:t xml:space="preserve"> </w:t>
            </w:r>
            <w:r w:rsidRPr="000C79D2">
              <w:t>язык</w:t>
            </w:r>
            <w:r w:rsidRPr="00AA02A2">
              <w:t xml:space="preserve"> </w:t>
            </w:r>
            <w:r w:rsidRPr="00490B01">
              <w:t xml:space="preserve">– это слой нейтральной лексики. Но определяется он не словами, а своим грамматическим строем, словообразованием. И поэтому жаргонные (сленговые) слова ведут себя так же, как самые обычные. У любого глагола есть настоящее, прошедшее и будущее время, соответствующие окончания. А из совершенно нового слова (английского) мы делаем нормальное русское слово (добавляем окончания, начинаем его изменять). Но </w:t>
            </w:r>
            <w:r w:rsidRPr="00490B01">
              <w:rPr>
                <w:b/>
                <w:bCs/>
                <w:color w:val="000000"/>
                <w:shd w:val="clear" w:color="auto" w:fill="99FF99"/>
              </w:rPr>
              <w:t>язык</w:t>
            </w:r>
            <w:r w:rsidRPr="00490B01">
              <w:t xml:space="preserve"> при этом остается тем же самым. Просто в иной ситуации используется другая лексика.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Что же касается других претензий к современному языку, то и здесь не все так просто.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Резко увеличился поток заимствований из английского языка. Наибольшее число заимствований приходится на новые области, где еще не сложилась система русских терминов или названий. Так происходит, например, в современной экономике или вычислительной технике. В ситуации отсутствия слова для нового понятия это слово может создаваться из старых средств, а может просто заимствоваться. Русский язык в целом пошел по второму пути. Если же говорить о конкретных словах, то, скажем, принтер победил печатающее устройство. В таких областях заимствования вполне целесообразны и, во всяком случае, никакой угрозы для языка не представляют.</w:t>
            </w:r>
            <w:r>
              <w:t xml:space="preserve"> </w:t>
            </w:r>
            <w:r w:rsidRPr="00490B01">
              <w:t>Но издержки такого рода временны и тоже особой угрозы для языка в целом не несут. Едва ли мы становимся менее русскими, говоря «бухгалтер», а не «счетовод».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Количество заимствований в любом языке огромно, что самими носителями языка не всегда ощущается. Язык – необычайно стабильная система и способен «переварить» достаточно чужеродные явления, то есть приспособить их и сделать в той или иной степени своими.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Русский молодежный сленг представляет собой интереснейший лингвистический феномен, бытование которого ограничено не только определенными возрастными рамками, как это ясно из самой его номинации, но и социальными, временными пространственными рамками. Он бытует в среде городской учащейся молодежи – и отдельных более или менее замкнутых референтных группах. 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Исследователи, занимающиеся молодежным сленгом, включают в сферу изучения возраст с 14-15 до 24-25 лет. Сравнение показывает, что лексикон разных референтных групп совпадает лишь отчасти.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Сленгизмы очень интенсивно просачиваются в язык прессы. Почти во всех материалах, где </w:t>
            </w:r>
            <w:r w:rsidRPr="00490B01">
              <w:rPr>
                <w:b/>
                <w:bCs/>
                <w:color w:val="000000"/>
                <w:shd w:val="clear" w:color="auto" w:fill="A0FFFF"/>
              </w:rPr>
              <w:t>речь</w:t>
            </w:r>
            <w:r w:rsidRPr="00490B01">
              <w:t xml:space="preserve"> идет о жизни молодых, интересах, об их праздниках и кумирах, где содержатся сленгизмы в большей или меньшей концентраций. И не только в молодежной прессе – “Комсомольской правде", “Собеседнике", или газете "Я - молодой", но и в таких адресованных читателям всех возрастов популярных газетах, как "Аргументы и факты". Газеты - ценный источник, потому что они оперативно отражают сегодняшнее состояние языка.  </w:t>
            </w:r>
          </w:p>
          <w:p w:rsidR="00925E57" w:rsidRPr="00AA02A2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Исследование показывает, что молодежному сленгу, как всякому арго и шире - как всякому субязыку, свойственна некоторая размытость границ. Вычленить его как замкнутую подсистему, как объект наблюдения можно только условно. Постепенное распространение молодежного сленга идет от </w:t>
            </w:r>
            <w:r w:rsidRPr="00AA02A2">
              <w:t xml:space="preserve">центра к периферии, и на периферии он укореняется минимально. </w:t>
            </w:r>
          </w:p>
          <w:p w:rsidR="00925E57" w:rsidRPr="00AA02A2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AA02A2">
              <w:t xml:space="preserve">Изучение и сравнение системы функциональных стилей разных языков приводит к выводу, что социодиалект - это не вредный паразитический нарост на теле языка, который "иссушает, загрязняет и вульгаризирует устную </w:t>
            </w:r>
            <w:r w:rsidRPr="000C79D2">
              <w:t>речь"</w:t>
            </w:r>
            <w:r w:rsidRPr="00AA02A2">
              <w:t xml:space="preserve"> того, кто им пользуется. Он очень интересен для лингвиста: это та лаборатория, в которой все свойственные естественному языку процессы, не сдерживаемые давлением нормы, происходят во много раз быстрее и доступны непосредственному наблюдению.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>
              <w:t>К тому же, с</w:t>
            </w:r>
            <w:r w:rsidRPr="00490B01">
              <w:t>ленг не остается постоянным. Со сменой одного модного явления другим, старые слова забываются, им на смену приходят другие. Этот процесс проходит очень стремительно. Если в любом другом сленге слово может существовать на протяжении десятков лет, то в молодежном сленге лишь за прошедшее десятилетие бурного мирового прогресса появилось и ушло в историю невероятное количество слов.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Но есть и такие вещи, которые не подверглись особым изменениям. Но и их сленговые обозначения не остаются неизменными. Идет процесс смены поколений, и те слова, которые казались модными и смешными пять-семь лет назад, сейчас выглядят устаревшими. Меняется мода, тенденции в обществе, некоторые слова просто надоедают. 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Проследив путь слова от самого рождения до перехода в сленг, </w:t>
            </w:r>
            <w:r>
              <w:t>можно заметить</w:t>
            </w:r>
            <w:r w:rsidRPr="00490B01">
              <w:t>, что сленг в русском языке является своеобразной «отдушиной». Сленг помогает ускорить этот процесс, когда язык пытается угнаться за потоком информации.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 xml:space="preserve">В этом вопросе русский язык, вне всяких сомнений, находится под непосредственным влиянием английского языка. И мы не сможем остановить этот процесс, до тех пор, пока сами не станем создавать что-то уникальное. 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Как мы видим, молодежный сленг в большинстве случаев представляет собой английские заимствования или фонетические ассоциации, случаи перевода встречаются реже, да и то благодаря бурной фантазии молодых. К привлечению иностранных слов в язык всегда следует относиться внимательно, а тем более, когда этот процесс имеет такую скорость.  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Развитие этого языкового явления и его распространение среди всё больш</w:t>
            </w:r>
            <w:r>
              <w:t>е</w:t>
            </w:r>
            <w:r w:rsidRPr="00490B01">
              <w:t xml:space="preserve">го числа носителей русского языка обуславливается внедрением «забугорности» в жизнь современного общества. И молодежный сленг начинают употреблять не только молодые, но и люди, совсем не имеющие никакого отношения к ним. Единственно, что с появлением сленга резко снизился языковой уровень. Сленг проникает во все области деятельности, и даже в литературу. Для отдельного примера можно взять известного и популярного сейчас автора Виктора Пелевина. В его произведениях прослеживаются жаргонизмы: урка залётная, заточка, сленгизмы: неклевое дело, беспонт, и даже вульгаризмы. Но, несмотря на все это, Пелевин считается серьёзным автором. Его произведениями зачитывается практически вся молодёжь и люди среднего возраста. Все его произведения абстрактны – то есть весь смысл скрыт, и его нужно понять самому. 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Я не думаю, что сленг это что-то вредное. Сленг был, есть и будет в нашей лексике, это заметно из текста моего доклада. Думаю, что неправомерно судить о надобности сленга языку. Сленг – это неотъемлемая часть нашей жизни.</w:t>
            </w:r>
          </w:p>
          <w:p w:rsidR="00925E57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  <w:r w:rsidRPr="00490B01">
              <w:t>В заключение следует сказать, что часто в общественном сознании то или иное состояние языка подвергается оценке, причем обычно отмечается как раз «плохое» состояние языка. Такая критика вызвана, как правило, слишком быстрыми изменениями в языке и возникающим в связи с этим разрывом между дискурсами разных поколений. В подобной ситуации мы сейчас и находимся.</w:t>
            </w:r>
            <w:r>
              <w:t xml:space="preserve"> </w:t>
            </w:r>
            <w:r w:rsidRPr="00490B01">
              <w:t xml:space="preserve">Если принять во внимание важность заботы о языке, то вполне возможно улучшить положение дел с культурой речи. Для этого необходимо:  </w:t>
            </w:r>
          </w:p>
          <w:p w:rsidR="00925E57" w:rsidRPr="00490B01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 w:rsidRPr="00490B01">
              <w:t>пропагандировать бережное отношение к русскому языку</w:t>
            </w:r>
          </w:p>
          <w:p w:rsidR="00925E57" w:rsidRPr="00490B01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 w:rsidRPr="00490B01">
              <w:t xml:space="preserve">разъяснить лицам, чьи выступления попадают в центр общественного внимания, необходимость бережного отношения к родному языку; </w:t>
            </w:r>
          </w:p>
          <w:p w:rsidR="00925E57" w:rsidRPr="00490B01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 w:rsidRPr="00490B01">
              <w:t xml:space="preserve">разъяснить руководителям средств массовой информации необходимость качественной редакторской работы над стилем публикуемых текстов; </w:t>
            </w:r>
          </w:p>
          <w:p w:rsidR="00925E57" w:rsidRPr="00490B01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 w:rsidRPr="00490B01">
              <w:t xml:space="preserve">организовать консультативную службу русского языка; </w:t>
            </w:r>
          </w:p>
          <w:p w:rsidR="00925E57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 w:rsidRPr="00490B01">
              <w:t>пропагандировать классическую литературу</w:t>
            </w:r>
            <w:r>
              <w:t>,</w:t>
            </w:r>
            <w:r w:rsidRPr="00490B01">
              <w:t xml:space="preserve"> </w:t>
            </w:r>
          </w:p>
          <w:p w:rsidR="00925E57" w:rsidRPr="00490B01" w:rsidRDefault="00925E57" w:rsidP="000C79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</w:pPr>
            <w:r>
              <w:t>воспитывать у подрастающего поколения любовь к родному языку.</w:t>
            </w:r>
          </w:p>
          <w:p w:rsidR="00925E57" w:rsidRPr="00490B01" w:rsidRDefault="00925E57" w:rsidP="000C79D2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</w:pPr>
          </w:p>
        </w:tc>
      </w:tr>
    </w:tbl>
    <w:p w:rsidR="00925E57" w:rsidRDefault="00925E57" w:rsidP="00EB42A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Но все же, несмотря на неизбежность процесса сленгизации общества, мы, словесники, просто обязаны давать возможность новому поколению слышать русскую речь, в классическом её смысле, чувствовать язык и понимать, что они имеют самое непосредственное отношение к развитию и , что важнее, к сохранению русского языка как национального достояния. </w:t>
      </w:r>
    </w:p>
    <w:p w:rsidR="00925E57" w:rsidRPr="00FC69D9" w:rsidRDefault="00925E57" w:rsidP="00FC69D9"/>
    <w:p w:rsidR="00925E57" w:rsidRDefault="00925E57" w:rsidP="00FC69D9"/>
    <w:p w:rsidR="00925E57" w:rsidRPr="00490B01" w:rsidRDefault="00925E57" w:rsidP="00E3594C">
      <w:pPr>
        <w:pStyle w:val="NormalWeb"/>
        <w:ind w:firstLine="709"/>
        <w:jc w:val="both"/>
      </w:pPr>
      <w:r w:rsidRPr="00490B01">
        <w:rPr>
          <w:rStyle w:val="Strong"/>
        </w:rPr>
        <w:t xml:space="preserve">Литература: </w:t>
      </w:r>
    </w:p>
    <w:p w:rsidR="00925E57" w:rsidRPr="00490B01" w:rsidRDefault="00925E57" w:rsidP="00E3594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490B01">
        <w:rPr>
          <w:sz w:val="24"/>
          <w:szCs w:val="24"/>
        </w:rPr>
        <w:t xml:space="preserve">Береговская Н.В. Молодежный сленг: формирование и </w:t>
      </w:r>
      <w:r>
        <w:rPr>
          <w:sz w:val="24"/>
          <w:szCs w:val="24"/>
        </w:rPr>
        <w:t xml:space="preserve">                                        </w:t>
      </w:r>
      <w:r w:rsidRPr="00490B01">
        <w:rPr>
          <w:sz w:val="24"/>
          <w:szCs w:val="24"/>
        </w:rPr>
        <w:t xml:space="preserve">функционирование. Вопросы языкознания. М., 1996 с.46-52 </w:t>
      </w:r>
      <w:r>
        <w:rPr>
          <w:sz w:val="24"/>
          <w:szCs w:val="24"/>
        </w:rPr>
        <w:t xml:space="preserve">    </w:t>
      </w:r>
    </w:p>
    <w:p w:rsidR="00925E57" w:rsidRPr="00490B01" w:rsidRDefault="00925E57" w:rsidP="00E3594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490B01">
        <w:rPr>
          <w:sz w:val="24"/>
          <w:szCs w:val="24"/>
        </w:rPr>
        <w:t xml:space="preserve">Радзиховский Л.А., Мазурова А.И. Сленг как инструмент отстранения. </w:t>
      </w:r>
      <w:r w:rsidRPr="000C79D2">
        <w:rPr>
          <w:rFonts w:ascii="Times New Roman" w:hAnsi="Times New Roman" w:cs="Times New Roman"/>
          <w:sz w:val="24"/>
          <w:szCs w:val="24"/>
        </w:rPr>
        <w:t>Язык</w:t>
      </w:r>
      <w:r w:rsidRPr="00490B01">
        <w:rPr>
          <w:sz w:val="24"/>
          <w:szCs w:val="24"/>
        </w:rPr>
        <w:t xml:space="preserve"> и его деятельность. М., 1989 </w:t>
      </w:r>
    </w:p>
    <w:p w:rsidR="00925E57" w:rsidRPr="00490B01" w:rsidRDefault="00925E57" w:rsidP="00E3594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490B01">
        <w:rPr>
          <w:sz w:val="24"/>
          <w:szCs w:val="24"/>
        </w:rPr>
        <w:t xml:space="preserve">Скребнев Ю.С.Исследования русской разговорной речи. М., 1987 </w:t>
      </w:r>
    </w:p>
    <w:p w:rsidR="00925E57" w:rsidRPr="00490B01" w:rsidRDefault="00925E57" w:rsidP="00E3594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490B01">
        <w:rPr>
          <w:sz w:val="24"/>
          <w:szCs w:val="24"/>
        </w:rPr>
        <w:t xml:space="preserve">ШкапенкоТ., Хюбнер Ф. Русский «тусовочный» как иностранный. Учебное пособие. Янтарный сказ. Калининград. 2003 </w:t>
      </w:r>
    </w:p>
    <w:p w:rsidR="00925E57" w:rsidRPr="00FC69D9" w:rsidRDefault="00925E57" w:rsidP="00E3594C">
      <w:pPr>
        <w:spacing w:line="240" w:lineRule="auto"/>
        <w:ind w:firstLine="708"/>
      </w:pPr>
    </w:p>
    <w:sectPr w:rsidR="00925E57" w:rsidRPr="00FC69D9" w:rsidSect="000C79D2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57" w:rsidRDefault="00925E57" w:rsidP="000C79D2">
      <w:pPr>
        <w:spacing w:after="0" w:line="240" w:lineRule="auto"/>
      </w:pPr>
      <w:r>
        <w:separator/>
      </w:r>
    </w:p>
  </w:endnote>
  <w:endnote w:type="continuationSeparator" w:id="1">
    <w:p w:rsidR="00925E57" w:rsidRDefault="00925E57" w:rsidP="000C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57" w:rsidRDefault="00925E57" w:rsidP="000C79D2">
      <w:pPr>
        <w:spacing w:after="0" w:line="240" w:lineRule="auto"/>
      </w:pPr>
      <w:r>
        <w:separator/>
      </w:r>
    </w:p>
  </w:footnote>
  <w:footnote w:type="continuationSeparator" w:id="1">
    <w:p w:rsidR="00925E57" w:rsidRDefault="00925E57" w:rsidP="000C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6EF"/>
    <w:multiLevelType w:val="hybridMultilevel"/>
    <w:tmpl w:val="A46E89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B0E49E2"/>
    <w:multiLevelType w:val="multilevel"/>
    <w:tmpl w:val="45A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A0"/>
    <w:rsid w:val="000A13CC"/>
    <w:rsid w:val="000C79D2"/>
    <w:rsid w:val="0010276A"/>
    <w:rsid w:val="001A690C"/>
    <w:rsid w:val="001D3AB3"/>
    <w:rsid w:val="0028650E"/>
    <w:rsid w:val="002E7BE8"/>
    <w:rsid w:val="002F0403"/>
    <w:rsid w:val="003326E3"/>
    <w:rsid w:val="003D7F0E"/>
    <w:rsid w:val="0046227A"/>
    <w:rsid w:val="00490B01"/>
    <w:rsid w:val="00513302"/>
    <w:rsid w:val="0052067C"/>
    <w:rsid w:val="00775CC8"/>
    <w:rsid w:val="008107E1"/>
    <w:rsid w:val="008D01F3"/>
    <w:rsid w:val="00925E57"/>
    <w:rsid w:val="00AA02A2"/>
    <w:rsid w:val="00D01500"/>
    <w:rsid w:val="00D225A4"/>
    <w:rsid w:val="00D669CD"/>
    <w:rsid w:val="00E3594C"/>
    <w:rsid w:val="00EB42A0"/>
    <w:rsid w:val="00EC61BA"/>
    <w:rsid w:val="00ED495C"/>
    <w:rsid w:val="00ED5BD1"/>
    <w:rsid w:val="00FC69D9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0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2A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2A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2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2A0"/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EB42A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B42A0"/>
    <w:rPr>
      <w:i/>
      <w:iCs/>
    </w:rPr>
  </w:style>
  <w:style w:type="character" w:styleId="Strong">
    <w:name w:val="Strong"/>
    <w:basedOn w:val="DefaultParagraphFont"/>
    <w:uiPriority w:val="99"/>
    <w:qFormat/>
    <w:rsid w:val="00EB42A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EB4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42A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C69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C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79D2"/>
  </w:style>
  <w:style w:type="paragraph" w:styleId="Footer">
    <w:name w:val="footer"/>
    <w:basedOn w:val="Normal"/>
    <w:link w:val="FooterChar"/>
    <w:uiPriority w:val="99"/>
    <w:semiHidden/>
    <w:rsid w:val="000C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7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6</Pages>
  <Words>2197</Words>
  <Characters>12524</Characters>
  <Application>Microsoft Office Outlook</Application>
  <DocSecurity>0</DocSecurity>
  <Lines>0</Lines>
  <Paragraphs>0</Paragraphs>
  <ScaleCrop>false</ScaleCrop>
  <Company>МОУ Старопохвистневская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Паручникова</dc:creator>
  <cp:keywords/>
  <dc:description/>
  <cp:lastModifiedBy>Равиль</cp:lastModifiedBy>
  <cp:revision>2</cp:revision>
  <dcterms:created xsi:type="dcterms:W3CDTF">2009-08-12T03:39:00Z</dcterms:created>
  <dcterms:modified xsi:type="dcterms:W3CDTF">2014-01-10T18:34:00Z</dcterms:modified>
</cp:coreProperties>
</file>