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4B" w:rsidRPr="00996775" w:rsidRDefault="00567D4B" w:rsidP="0050789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775">
        <w:rPr>
          <w:rFonts w:ascii="Times New Roman" w:hAnsi="Times New Roman"/>
          <w:b/>
          <w:sz w:val="28"/>
          <w:szCs w:val="28"/>
          <w:lang w:val="ru-RU"/>
        </w:rPr>
        <w:t>Самоанализ</w:t>
      </w:r>
      <w:r w:rsidR="00687E26" w:rsidRPr="009967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87E26" w:rsidRPr="00996775" w:rsidRDefault="001E7122" w:rsidP="0050789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687E26" w:rsidRPr="00996775">
        <w:rPr>
          <w:rFonts w:ascii="Times New Roman" w:hAnsi="Times New Roman"/>
          <w:b/>
          <w:sz w:val="28"/>
          <w:szCs w:val="28"/>
          <w:lang w:val="ru-RU"/>
        </w:rPr>
        <w:t>едагога – организатора</w:t>
      </w:r>
    </w:p>
    <w:p w:rsidR="00687E26" w:rsidRPr="00996775" w:rsidRDefault="00687E26" w:rsidP="0050789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775">
        <w:rPr>
          <w:rFonts w:ascii="Times New Roman" w:hAnsi="Times New Roman"/>
          <w:b/>
          <w:sz w:val="28"/>
          <w:szCs w:val="28"/>
          <w:lang w:val="ru-RU"/>
        </w:rPr>
        <w:t>Муниципального образовательного учреждения</w:t>
      </w:r>
    </w:p>
    <w:p w:rsidR="00687E26" w:rsidRDefault="00687E26" w:rsidP="0050789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775">
        <w:rPr>
          <w:rFonts w:ascii="Times New Roman" w:hAnsi="Times New Roman"/>
          <w:b/>
          <w:sz w:val="28"/>
          <w:szCs w:val="28"/>
          <w:lang w:val="ru-RU"/>
        </w:rPr>
        <w:t>«Красномаяковская основная общеобразовательная школа»</w:t>
      </w:r>
    </w:p>
    <w:p w:rsidR="001E7122" w:rsidRPr="00996775" w:rsidRDefault="001E7122" w:rsidP="0050789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Козловой Елены Владимировны</w:t>
      </w:r>
    </w:p>
    <w:p w:rsidR="00687E26" w:rsidRPr="00996775" w:rsidRDefault="00687E26" w:rsidP="0050789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C2092F">
        <w:rPr>
          <w:rFonts w:ascii="Times New Roman" w:hAnsi="Times New Roman"/>
          <w:sz w:val="28"/>
          <w:szCs w:val="28"/>
          <w:lang w:val="ru-RU"/>
        </w:rPr>
        <w:t>Участие молодёжных и детских общественных организаций и объединений в  воспитательном процессе сегодня приобрело новые черты. Детское движение является исключительно важной сферой самореализации ребёнка. Общественные организации становятся действенным инструментом защиты прав и развития интересов детей и молодёжи, позволяющим эффективно решать сложные педагогические задачи, закладывать основы развития демократического государства в новом тысячелетии. Разумеется, при этом детским организациям необходима помощь взрослых: поддержка, направление деятельности организации в нужное русло.</w:t>
      </w: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C2092F">
        <w:rPr>
          <w:rFonts w:ascii="Times New Roman" w:hAnsi="Times New Roman"/>
          <w:sz w:val="28"/>
          <w:szCs w:val="28"/>
          <w:lang w:val="ru-RU"/>
        </w:rPr>
        <w:t>Создание стойкой, стабильной системы воспитательной работы - главная задача администрации школы и педагогического коллектива. Вся воспитательная работа  систематизирована, сбалансирована, непрерывна,</w:t>
      </w: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целенаправленна.  </w:t>
      </w: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  На должности </w:t>
      </w:r>
      <w:r w:rsidR="00687E26">
        <w:rPr>
          <w:rFonts w:ascii="Times New Roman" w:hAnsi="Times New Roman"/>
          <w:sz w:val="28"/>
          <w:szCs w:val="28"/>
          <w:lang w:val="ru-RU"/>
        </w:rPr>
        <w:t>педагога - организатора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 я работаю </w:t>
      </w:r>
      <w:r w:rsidR="00687E26">
        <w:rPr>
          <w:rFonts w:ascii="Times New Roman" w:hAnsi="Times New Roman"/>
          <w:sz w:val="28"/>
          <w:szCs w:val="28"/>
          <w:lang w:val="ru-RU"/>
        </w:rPr>
        <w:t>пятый год.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В своей работе, я руководствуюсь  должностной инструкцией </w:t>
      </w:r>
      <w:r w:rsidR="00687E26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="00C27E1A">
        <w:rPr>
          <w:rFonts w:ascii="Times New Roman" w:hAnsi="Times New Roman"/>
          <w:sz w:val="28"/>
          <w:szCs w:val="28"/>
          <w:lang w:val="ru-RU"/>
        </w:rPr>
        <w:t>–</w:t>
      </w:r>
      <w:r w:rsidR="00687E26">
        <w:rPr>
          <w:rFonts w:ascii="Times New Roman" w:hAnsi="Times New Roman"/>
          <w:sz w:val="28"/>
          <w:szCs w:val="28"/>
          <w:lang w:val="ru-RU"/>
        </w:rPr>
        <w:t xml:space="preserve"> организатора</w:t>
      </w:r>
      <w:r w:rsidR="00C27E1A">
        <w:rPr>
          <w:rFonts w:ascii="Times New Roman" w:hAnsi="Times New Roman"/>
          <w:sz w:val="28"/>
          <w:szCs w:val="28"/>
          <w:lang w:val="ru-RU"/>
        </w:rPr>
        <w:t>,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 Конституцией  и Законами Российской Федерации, Уставом  школы, нормативными и правовыми актами, Указами Президента, решениями Правительства Российской Федерации</w:t>
      </w:r>
      <w:r w:rsidR="00C27E1A">
        <w:rPr>
          <w:rFonts w:ascii="Times New Roman" w:hAnsi="Times New Roman"/>
          <w:sz w:val="28"/>
          <w:szCs w:val="28"/>
          <w:lang w:val="ru-RU"/>
        </w:rPr>
        <w:t>,</w:t>
      </w:r>
      <w:r w:rsidR="00687E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Правилами и нормами Охраны труда, Техники безопасности и противопожарной  защиты, Правилами  внутреннего и трудового  распорядка, приказами и распоряжениями  директора, соблюдением Конвенции о правах ребёнка.</w:t>
      </w:r>
    </w:p>
    <w:p w:rsidR="00567D4B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   За это время накопила   опыт и навыки работы с детьми. Работать  </w:t>
      </w:r>
      <w:r w:rsidR="00687E26">
        <w:rPr>
          <w:rFonts w:ascii="Times New Roman" w:hAnsi="Times New Roman"/>
          <w:sz w:val="28"/>
          <w:szCs w:val="28"/>
          <w:lang w:val="ru-RU"/>
        </w:rPr>
        <w:t xml:space="preserve">педагогом – организатором </w:t>
      </w:r>
      <w:r w:rsidRPr="00C2092F">
        <w:rPr>
          <w:rFonts w:ascii="Times New Roman" w:hAnsi="Times New Roman"/>
          <w:sz w:val="28"/>
          <w:szCs w:val="28"/>
          <w:lang w:val="ru-RU"/>
        </w:rPr>
        <w:t>интересно, и в то же время трудно. Работу люблю и стараюсь подходить к ней творчески.</w:t>
      </w:r>
    </w:p>
    <w:p w:rsidR="00BB64D5" w:rsidRPr="00C2092F" w:rsidRDefault="00BB64D5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7E26" w:rsidRPr="00687E26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lastRenderedPageBreak/>
        <w:t xml:space="preserve"> Моё педагогическое кредо: «</w:t>
      </w:r>
      <w:r w:rsidR="00687E26" w:rsidRPr="00687E26">
        <w:rPr>
          <w:rFonts w:ascii="Times New Roman" w:hAnsi="Times New Roman"/>
          <w:bCs/>
          <w:sz w:val="28"/>
          <w:szCs w:val="28"/>
          <w:lang w:val="ru-RU"/>
        </w:rPr>
        <w:t xml:space="preserve">Если я гореть не буду,  </w:t>
      </w:r>
    </w:p>
    <w:p w:rsidR="00687E26" w:rsidRPr="00687E26" w:rsidRDefault="00687E26" w:rsidP="00507893">
      <w:pPr>
        <w:spacing w:line="360" w:lineRule="auto"/>
        <w:ind w:left="354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7E26">
        <w:rPr>
          <w:rFonts w:ascii="Times New Roman" w:hAnsi="Times New Roman"/>
          <w:bCs/>
          <w:sz w:val="28"/>
          <w:szCs w:val="28"/>
          <w:lang w:val="ru-RU"/>
        </w:rPr>
        <w:t xml:space="preserve">Если ты гореть не будешь, </w:t>
      </w:r>
    </w:p>
    <w:p w:rsidR="00687E26" w:rsidRPr="00687E26" w:rsidRDefault="00687E26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87E26"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  <w:t xml:space="preserve">Если мы гореть не будем, </w:t>
      </w:r>
    </w:p>
    <w:p w:rsidR="00687E26" w:rsidRPr="00687E26" w:rsidRDefault="00687E26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87E26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Cs/>
          <w:sz w:val="28"/>
          <w:szCs w:val="28"/>
          <w:lang w:val="ru-RU"/>
        </w:rPr>
        <w:tab/>
        <w:t xml:space="preserve">  Кто ж тогда рассеет тьму?</w:t>
      </w:r>
    </w:p>
    <w:p w:rsidR="00687E26" w:rsidRPr="00687E26" w:rsidRDefault="00687E26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87E26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687E26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Pr="00687E26">
        <w:rPr>
          <w:rFonts w:ascii="Times New Roman" w:hAnsi="Times New Roman"/>
          <w:bCs/>
          <w:i/>
          <w:iCs/>
          <w:sz w:val="28"/>
          <w:szCs w:val="28"/>
          <w:lang w:val="ru-RU"/>
        </w:rPr>
        <w:t>Назим</w:t>
      </w:r>
      <w:proofErr w:type="spellEnd"/>
      <w:r w:rsidRPr="00687E26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Хикмет </w:t>
      </w:r>
    </w:p>
    <w:p w:rsidR="00567D4B" w:rsidRDefault="00567D4B" w:rsidP="0050789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092F">
        <w:rPr>
          <w:rFonts w:ascii="Times New Roman" w:hAnsi="Times New Roman"/>
          <w:b/>
          <w:sz w:val="28"/>
          <w:szCs w:val="28"/>
          <w:lang w:val="ru-RU"/>
        </w:rPr>
        <w:t>Содержание деятельности</w:t>
      </w:r>
      <w:r w:rsidR="000B5C9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B5C93" w:rsidRPr="00C2092F" w:rsidRDefault="000B5C93" w:rsidP="0050789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7D4B" w:rsidRPr="00C2092F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Всю свою работу строю  по </w:t>
      </w:r>
      <w:r w:rsidR="000B5C93">
        <w:rPr>
          <w:rFonts w:ascii="Times New Roman" w:hAnsi="Times New Roman"/>
          <w:sz w:val="28"/>
          <w:szCs w:val="28"/>
          <w:lang w:val="ru-RU"/>
        </w:rPr>
        <w:t>плану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 коллективно</w:t>
      </w:r>
      <w:r w:rsidR="00C27E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- творческих дел                         школы, который  является неотъемлемой частью </w:t>
      </w:r>
      <w:r w:rsidR="000B5C93">
        <w:rPr>
          <w:rFonts w:ascii="Times New Roman" w:hAnsi="Times New Roman"/>
          <w:sz w:val="28"/>
          <w:szCs w:val="28"/>
          <w:lang w:val="ru-RU"/>
        </w:rPr>
        <w:t>работы детского объединения</w:t>
      </w:r>
      <w:r w:rsidRPr="00C2092F">
        <w:rPr>
          <w:rFonts w:ascii="Times New Roman" w:hAnsi="Times New Roman"/>
          <w:sz w:val="28"/>
          <w:szCs w:val="28"/>
          <w:lang w:val="ru-RU"/>
        </w:rPr>
        <w:t>,  средством  духовного и деятельного единения  всего школьного коллектива.</w:t>
      </w: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В воспитательной работе использую личностно- ориент</w:t>
      </w:r>
      <w:r w:rsidR="000B5C93">
        <w:rPr>
          <w:rFonts w:ascii="Times New Roman" w:hAnsi="Times New Roman"/>
          <w:sz w:val="28"/>
          <w:szCs w:val="28"/>
          <w:lang w:val="ru-RU"/>
        </w:rPr>
        <w:t>ированные технологии</w:t>
      </w:r>
      <w:r w:rsidR="00C27E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5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FEE" w:rsidRPr="000A1FEE">
        <w:rPr>
          <w:rFonts w:ascii="Times New Roman" w:hAnsi="Times New Roman"/>
          <w:sz w:val="28"/>
          <w:lang w:val="ru-RU"/>
        </w:rPr>
        <w:t>Е.Н</w:t>
      </w:r>
      <w:r w:rsidR="000A1F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5C93">
        <w:rPr>
          <w:rFonts w:ascii="Times New Roman" w:hAnsi="Times New Roman"/>
          <w:sz w:val="28"/>
          <w:szCs w:val="28"/>
          <w:lang w:val="ru-RU"/>
        </w:rPr>
        <w:t xml:space="preserve">Степанова. </w:t>
      </w:r>
      <w:r w:rsidR="000B5C93" w:rsidRPr="00C2092F">
        <w:rPr>
          <w:rFonts w:ascii="Times New Roman" w:hAnsi="Times New Roman"/>
          <w:sz w:val="28"/>
          <w:szCs w:val="28"/>
          <w:lang w:val="ru-RU"/>
        </w:rPr>
        <w:t>С</w:t>
      </w:r>
      <w:r w:rsidRPr="00C2092F">
        <w:rPr>
          <w:rFonts w:ascii="Times New Roman" w:hAnsi="Times New Roman"/>
          <w:sz w:val="28"/>
          <w:szCs w:val="28"/>
          <w:lang w:val="ru-RU"/>
        </w:rPr>
        <w:t>тараюсь</w:t>
      </w:r>
      <w:r w:rsidR="000B5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 координировать и направлять работу </w:t>
      </w:r>
      <w:r w:rsidR="000B5C93">
        <w:rPr>
          <w:rFonts w:ascii="Times New Roman" w:hAnsi="Times New Roman"/>
          <w:sz w:val="28"/>
          <w:szCs w:val="28"/>
          <w:lang w:val="ru-RU"/>
        </w:rPr>
        <w:t>учащихся.</w:t>
      </w:r>
    </w:p>
    <w:p w:rsidR="00507893" w:rsidRDefault="00567D4B" w:rsidP="00BB64D5">
      <w:pPr>
        <w:spacing w:line="360" w:lineRule="auto"/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5C93">
        <w:rPr>
          <w:rFonts w:ascii="Times New Roman" w:hAnsi="Times New Roman"/>
          <w:sz w:val="28"/>
          <w:szCs w:val="28"/>
          <w:lang w:val="ru-RU"/>
        </w:rPr>
        <w:tab/>
        <w:t xml:space="preserve">Лидеры детского объединения – это мои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первые помощники, организаторы  и исполнители всех коллективно- творческих  дел. На  </w:t>
      </w:r>
      <w:r w:rsidR="000B5C93">
        <w:rPr>
          <w:rFonts w:ascii="Times New Roman" w:hAnsi="Times New Roman"/>
          <w:sz w:val="28"/>
          <w:szCs w:val="28"/>
          <w:lang w:val="ru-RU"/>
        </w:rPr>
        <w:t xml:space="preserve">сборе лидеров ребята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учатся, как  подготовить и провести  КТД: изучают формы КТД, </w:t>
      </w:r>
      <w:r w:rsidR="000B5C93">
        <w:rPr>
          <w:rFonts w:ascii="Times New Roman" w:hAnsi="Times New Roman"/>
          <w:sz w:val="28"/>
          <w:szCs w:val="28"/>
          <w:lang w:val="ru-RU"/>
        </w:rPr>
        <w:t xml:space="preserve">помогают мне разрабатывать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сценарные планы, разучивают новые игры. С удовольствием </w:t>
      </w:r>
      <w:r w:rsidR="000B5C93">
        <w:rPr>
          <w:rFonts w:ascii="Times New Roman" w:hAnsi="Times New Roman"/>
          <w:sz w:val="28"/>
          <w:szCs w:val="28"/>
          <w:lang w:val="ru-RU"/>
        </w:rPr>
        <w:t xml:space="preserve">помогают </w:t>
      </w:r>
      <w:r w:rsidRPr="00C2092F">
        <w:rPr>
          <w:rFonts w:ascii="Times New Roman" w:hAnsi="Times New Roman"/>
          <w:sz w:val="28"/>
          <w:szCs w:val="28"/>
          <w:lang w:val="ru-RU"/>
        </w:rPr>
        <w:t>работат</w:t>
      </w:r>
      <w:r w:rsidR="000B5C93">
        <w:rPr>
          <w:rFonts w:ascii="Times New Roman" w:hAnsi="Times New Roman"/>
          <w:sz w:val="28"/>
          <w:szCs w:val="28"/>
          <w:lang w:val="ru-RU"/>
        </w:rPr>
        <w:t>ь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в летний период, в лагере с дневным пребыванием «Р</w:t>
      </w:r>
      <w:r w:rsidR="000B5C93">
        <w:rPr>
          <w:rFonts w:ascii="Times New Roman" w:hAnsi="Times New Roman"/>
          <w:sz w:val="28"/>
          <w:szCs w:val="28"/>
          <w:lang w:val="ru-RU"/>
        </w:rPr>
        <w:t>адуга»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, становятся незаменимыми помощниками воспитателей. Всё чему они научились </w:t>
      </w:r>
      <w:r w:rsidR="000B5C93">
        <w:rPr>
          <w:rFonts w:ascii="Times New Roman" w:hAnsi="Times New Roman"/>
          <w:sz w:val="28"/>
          <w:szCs w:val="28"/>
          <w:lang w:val="ru-RU"/>
        </w:rPr>
        <w:t>на районном сборе лидеров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, активно воплощают в жизнь в летнем лагере. </w:t>
      </w:r>
      <w:r w:rsidR="000B5C93" w:rsidRPr="00C2092F">
        <w:rPr>
          <w:rFonts w:ascii="Times New Roman" w:hAnsi="Times New Roman"/>
          <w:sz w:val="28"/>
          <w:szCs w:val="28"/>
          <w:lang w:val="ru-RU"/>
        </w:rPr>
        <w:t>О</w:t>
      </w:r>
      <w:r w:rsidRPr="00C2092F">
        <w:rPr>
          <w:rFonts w:ascii="Times New Roman" w:hAnsi="Times New Roman"/>
          <w:sz w:val="28"/>
          <w:szCs w:val="28"/>
          <w:lang w:val="ru-RU"/>
        </w:rPr>
        <w:t>формляют</w:t>
      </w:r>
      <w:r w:rsidR="000B5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отрядные </w:t>
      </w:r>
      <w:r w:rsidR="009B2E48">
        <w:rPr>
          <w:rFonts w:ascii="Times New Roman" w:hAnsi="Times New Roman"/>
          <w:sz w:val="28"/>
          <w:szCs w:val="28"/>
          <w:lang w:val="ru-RU"/>
        </w:rPr>
        <w:t>места, играют в различные игры. По окончании дня</w:t>
      </w:r>
      <w:r w:rsidRPr="00C2092F">
        <w:rPr>
          <w:rFonts w:ascii="Times New Roman" w:hAnsi="Times New Roman"/>
          <w:sz w:val="28"/>
          <w:szCs w:val="28"/>
          <w:lang w:val="ru-RU"/>
        </w:rPr>
        <w:t>,</w:t>
      </w:r>
      <w:r w:rsidR="009B2E48">
        <w:rPr>
          <w:rFonts w:ascii="Times New Roman" w:hAnsi="Times New Roman"/>
          <w:sz w:val="28"/>
          <w:szCs w:val="28"/>
          <w:lang w:val="ru-RU"/>
        </w:rPr>
        <w:t xml:space="preserve"> стараются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анализир</w:t>
      </w:r>
      <w:r w:rsidR="009B2E48">
        <w:rPr>
          <w:rFonts w:ascii="Times New Roman" w:hAnsi="Times New Roman"/>
          <w:sz w:val="28"/>
          <w:szCs w:val="28"/>
          <w:lang w:val="ru-RU"/>
        </w:rPr>
        <w:t>овать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, как был прожит день, что получилось хорошо, на что следует обратить внимание  на следующий день и исправить недостатки. </w:t>
      </w:r>
    </w:p>
    <w:p w:rsidR="00B35A3A" w:rsidRDefault="00507893" w:rsidP="00B35A3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>Наш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детск</w:t>
      </w:r>
      <w:r>
        <w:rPr>
          <w:rFonts w:ascii="Times New Roman" w:hAnsi="Times New Roman"/>
          <w:sz w:val="28"/>
          <w:szCs w:val="28"/>
          <w:lang w:val="ru-RU"/>
        </w:rPr>
        <w:t>ое объединение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активно участвует в  районных конкурсах</w:t>
      </w:r>
      <w:r>
        <w:rPr>
          <w:rFonts w:ascii="Times New Roman" w:hAnsi="Times New Roman"/>
          <w:sz w:val="28"/>
          <w:szCs w:val="28"/>
          <w:lang w:val="ru-RU"/>
        </w:rPr>
        <w:t xml:space="preserve"> и акциях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, где стабильно занимает призовые места. </w:t>
      </w:r>
      <w:r>
        <w:rPr>
          <w:rFonts w:ascii="Times New Roman" w:hAnsi="Times New Roman"/>
          <w:sz w:val="28"/>
          <w:szCs w:val="28"/>
          <w:lang w:val="ru-RU"/>
        </w:rPr>
        <w:t xml:space="preserve">К нам в гости приезжают ребята из других детских объединений.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Общение, обмен опытом, круглые столы, КТД  и всё это в режиме реального времени хорошая, реально значимая учёба </w:t>
      </w:r>
      <w:r>
        <w:rPr>
          <w:rFonts w:ascii="Times New Roman" w:hAnsi="Times New Roman"/>
          <w:sz w:val="28"/>
          <w:szCs w:val="28"/>
          <w:lang w:val="ru-RU"/>
        </w:rPr>
        <w:t>педагогов – организаторов</w:t>
      </w:r>
      <w:r w:rsidRPr="00B35A3A">
        <w:rPr>
          <w:rFonts w:ascii="Times New Roman" w:hAnsi="Times New Roman"/>
          <w:sz w:val="28"/>
          <w:szCs w:val="28"/>
          <w:lang w:val="ru-RU"/>
        </w:rPr>
        <w:t>.</w:t>
      </w:r>
      <w:r w:rsidR="00B35A3A" w:rsidRPr="00B35A3A">
        <w:rPr>
          <w:rFonts w:ascii="Times New Roman" w:hAnsi="Times New Roman"/>
          <w:sz w:val="28"/>
          <w:szCs w:val="28"/>
          <w:lang w:val="ru-RU"/>
        </w:rPr>
        <w:t xml:space="preserve"> Лидеров   нашего  детского объединения «Альтаир»  знают в районе. Ведь сбор лидеров ждут с нетерпением не только  наши ребята, но и школьники всего района. Мы любим гостей и с удовольствием их приглашаем  на свои мероприятия.</w:t>
      </w:r>
      <w:r w:rsidR="00B35A3A" w:rsidRPr="00C209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7893" w:rsidRDefault="00507893" w:rsidP="005078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lastRenderedPageBreak/>
        <w:t xml:space="preserve">     В </w:t>
      </w:r>
      <w:r>
        <w:rPr>
          <w:rFonts w:ascii="Times New Roman" w:hAnsi="Times New Roman"/>
          <w:sz w:val="28"/>
          <w:szCs w:val="28"/>
          <w:lang w:val="ru-RU"/>
        </w:rPr>
        <w:t>течени</w:t>
      </w:r>
      <w:r w:rsidR="00590F97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многих лет в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нашей школе праздники  и конкурсы рождались  и входили  в школьную жизнь  по-разному. Многие стали уже давно традиционными: День знаний, </w:t>
      </w:r>
      <w:r>
        <w:rPr>
          <w:rFonts w:ascii="Times New Roman" w:hAnsi="Times New Roman"/>
          <w:sz w:val="28"/>
          <w:szCs w:val="28"/>
          <w:lang w:val="ru-RU"/>
        </w:rPr>
        <w:t xml:space="preserve">День леса, </w:t>
      </w:r>
      <w:r w:rsidRPr="00C2092F">
        <w:rPr>
          <w:rFonts w:ascii="Times New Roman" w:hAnsi="Times New Roman"/>
          <w:sz w:val="28"/>
          <w:szCs w:val="28"/>
          <w:lang w:val="ru-RU"/>
        </w:rPr>
        <w:t>Последний звонок, День учителя, Новый год, День защитника Отечества, 8</w:t>
      </w:r>
      <w:r>
        <w:rPr>
          <w:rFonts w:ascii="Times New Roman" w:hAnsi="Times New Roman"/>
          <w:sz w:val="28"/>
          <w:szCs w:val="28"/>
          <w:lang w:val="ru-RU"/>
        </w:rPr>
        <w:t xml:space="preserve">- е марта,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Турслёт</w:t>
      </w:r>
      <w:proofErr w:type="spellEnd"/>
      <w:r w:rsidRPr="00C2092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Большую помощь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организации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которых помогают лидеры детского объединения.</w:t>
      </w:r>
      <w:r w:rsidR="00590F97">
        <w:rPr>
          <w:rFonts w:ascii="Times New Roman" w:hAnsi="Times New Roman"/>
          <w:sz w:val="28"/>
          <w:szCs w:val="28"/>
          <w:lang w:val="ru-RU"/>
        </w:rPr>
        <w:t xml:space="preserve"> Ребятам очень </w:t>
      </w:r>
      <w:r>
        <w:rPr>
          <w:rFonts w:ascii="Times New Roman" w:hAnsi="Times New Roman"/>
          <w:sz w:val="28"/>
          <w:szCs w:val="28"/>
          <w:lang w:val="ru-RU"/>
        </w:rPr>
        <w:t xml:space="preserve">нравится самим </w:t>
      </w:r>
      <w:r w:rsidR="00590F97">
        <w:rPr>
          <w:rFonts w:ascii="Times New Roman" w:hAnsi="Times New Roman"/>
          <w:sz w:val="28"/>
          <w:szCs w:val="28"/>
          <w:lang w:val="ru-RU"/>
        </w:rPr>
        <w:t xml:space="preserve"> организовывать и проводить данные мероприятия, в которых дети, родители и учителя соревнуются  на равных. </w:t>
      </w:r>
    </w:p>
    <w:p w:rsidR="00507893" w:rsidRPr="00C2092F" w:rsidRDefault="00507893" w:rsidP="00590F97">
      <w:pPr>
        <w:spacing w:line="360" w:lineRule="auto"/>
        <w:ind w:firstLine="708"/>
        <w:rPr>
          <w:b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>В своей работе  я  стараюсь использовать разнообразные формы  КТД</w:t>
      </w:r>
      <w:r w:rsidR="00C27E1A">
        <w:rPr>
          <w:rFonts w:ascii="Times New Roman" w:hAnsi="Times New Roman"/>
          <w:sz w:val="28"/>
          <w:szCs w:val="28"/>
          <w:lang w:val="ru-RU"/>
        </w:rPr>
        <w:t>:</w:t>
      </w:r>
    </w:p>
    <w:p w:rsidR="00507893" w:rsidRPr="00C2092F" w:rsidRDefault="00507893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092F">
        <w:rPr>
          <w:rFonts w:ascii="Times New Roman" w:hAnsi="Times New Roman"/>
          <w:sz w:val="28"/>
          <w:szCs w:val="28"/>
          <w:lang w:val="ru-RU"/>
        </w:rPr>
        <w:t xml:space="preserve">акции, беседы, встречи, выставки, концерты, линейки, дискуссии, фестивали, конкурсы, праздники, игры, чествования, экскурсии,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92F">
        <w:rPr>
          <w:rFonts w:ascii="Times New Roman" w:hAnsi="Times New Roman"/>
          <w:sz w:val="28"/>
          <w:szCs w:val="28"/>
          <w:lang w:val="ru-RU"/>
        </w:rPr>
        <w:t>музыкальные гостиные, театрализованные представления, презентации.</w:t>
      </w:r>
      <w:proofErr w:type="gramEnd"/>
      <w:r w:rsidRPr="00C209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7893" w:rsidRDefault="00507893" w:rsidP="0050789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D4B" w:rsidRPr="00C2092F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2092F">
        <w:rPr>
          <w:rFonts w:ascii="Times New Roman" w:hAnsi="Times New Roman"/>
          <w:b/>
          <w:sz w:val="28"/>
          <w:szCs w:val="28"/>
          <w:lang w:val="ru-RU"/>
        </w:rPr>
        <w:t>Методические разработки:</w:t>
      </w:r>
    </w:p>
    <w:p w:rsidR="00567D4B" w:rsidRPr="00C2092F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За годы работы у меня  образовалась своя методическая копилка. Это сценарии праздников, игр, театрализованные постановки. </w:t>
      </w:r>
    </w:p>
    <w:p w:rsidR="009B2E48" w:rsidRDefault="009B2E48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7D4B" w:rsidRPr="00C2092F">
        <w:rPr>
          <w:rFonts w:ascii="Times New Roman" w:hAnsi="Times New Roman"/>
          <w:sz w:val="28"/>
          <w:szCs w:val="28"/>
          <w:lang w:val="ru-RU"/>
        </w:rPr>
        <w:t>В 200</w:t>
      </w:r>
      <w:r>
        <w:rPr>
          <w:rFonts w:ascii="Times New Roman" w:hAnsi="Times New Roman"/>
          <w:sz w:val="28"/>
          <w:szCs w:val="28"/>
          <w:lang w:val="ru-RU"/>
        </w:rPr>
        <w:t xml:space="preserve">9 – </w:t>
      </w:r>
      <w:r w:rsidR="00567D4B" w:rsidRPr="00C2092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10 учебном году </w:t>
      </w:r>
      <w:r w:rsidR="00567D4B" w:rsidRPr="00C2092F">
        <w:rPr>
          <w:rFonts w:ascii="Times New Roman" w:hAnsi="Times New Roman"/>
          <w:sz w:val="28"/>
          <w:szCs w:val="28"/>
          <w:lang w:val="ru-RU"/>
        </w:rPr>
        <w:t xml:space="preserve"> принимала  участие в </w:t>
      </w:r>
      <w:r>
        <w:rPr>
          <w:rFonts w:ascii="Times New Roman" w:hAnsi="Times New Roman"/>
          <w:sz w:val="28"/>
          <w:szCs w:val="28"/>
          <w:lang w:val="ru-RU"/>
        </w:rPr>
        <w:t xml:space="preserve">районном </w:t>
      </w:r>
      <w:r w:rsidR="00567D4B" w:rsidRPr="00C2092F">
        <w:rPr>
          <w:rFonts w:ascii="Times New Roman" w:hAnsi="Times New Roman"/>
          <w:sz w:val="28"/>
          <w:szCs w:val="28"/>
          <w:lang w:val="ru-RU"/>
        </w:rPr>
        <w:t>конкурсе «Педагог</w:t>
      </w:r>
      <w:r>
        <w:rPr>
          <w:rFonts w:ascii="Times New Roman" w:hAnsi="Times New Roman"/>
          <w:sz w:val="28"/>
          <w:szCs w:val="28"/>
          <w:lang w:val="ru-RU"/>
        </w:rPr>
        <w:t xml:space="preserve"> года - 2010</w:t>
      </w:r>
      <w:r w:rsidR="00567D4B" w:rsidRPr="00C2092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67D4B" w:rsidRDefault="00567D4B" w:rsidP="0050789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2092F">
        <w:rPr>
          <w:rFonts w:ascii="Times New Roman" w:hAnsi="Times New Roman"/>
          <w:b/>
          <w:sz w:val="28"/>
          <w:szCs w:val="28"/>
          <w:lang w:val="ru-RU"/>
        </w:rPr>
        <w:t>Повышение педагогического мастерства (выступления с докладами, (тема, где выступила), обобщение опыта.</w:t>
      </w:r>
      <w:proofErr w:type="gramEnd"/>
    </w:p>
    <w:p w:rsidR="009B2E48" w:rsidRPr="009B2E48" w:rsidRDefault="009B2E48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9B2E48">
        <w:rPr>
          <w:rFonts w:ascii="Times New Roman" w:hAnsi="Times New Roman"/>
          <w:sz w:val="28"/>
          <w:szCs w:val="28"/>
          <w:lang w:val="ru-RU"/>
        </w:rPr>
        <w:t>выступала на районном семинаре педагогов – организаторов и классных руководителей,</w:t>
      </w:r>
    </w:p>
    <w:p w:rsidR="00567D4B" w:rsidRPr="00C2092F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>- на МО классных руководителей школы</w:t>
      </w:r>
      <w:r w:rsidR="009B2E48">
        <w:rPr>
          <w:rFonts w:ascii="Times New Roman" w:hAnsi="Times New Roman"/>
          <w:sz w:val="28"/>
          <w:szCs w:val="28"/>
          <w:lang w:val="ru-RU"/>
        </w:rPr>
        <w:t>.</w:t>
      </w:r>
    </w:p>
    <w:p w:rsidR="00567D4B" w:rsidRPr="00C2092F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92F">
        <w:rPr>
          <w:rFonts w:ascii="Times New Roman" w:hAnsi="Times New Roman"/>
          <w:b/>
          <w:sz w:val="28"/>
          <w:szCs w:val="28"/>
          <w:lang w:val="ru-RU"/>
        </w:rPr>
        <w:t xml:space="preserve">Оформление, оснащение кабинета.  </w:t>
      </w:r>
    </w:p>
    <w:p w:rsidR="00567D4B" w:rsidRPr="00C2092F" w:rsidRDefault="00567D4B" w:rsidP="00507893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>Для плодотворной и результативной работы  име</w:t>
      </w:r>
      <w:r w:rsidR="009B2E48">
        <w:rPr>
          <w:rFonts w:ascii="Times New Roman" w:hAnsi="Times New Roman"/>
          <w:sz w:val="28"/>
          <w:szCs w:val="28"/>
          <w:lang w:val="ru-RU"/>
        </w:rPr>
        <w:t>ется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кабинет с </w:t>
      </w:r>
      <w:r w:rsidRPr="00B35A3A">
        <w:rPr>
          <w:rFonts w:ascii="Times New Roman" w:hAnsi="Times New Roman"/>
          <w:sz w:val="28"/>
          <w:szCs w:val="28"/>
          <w:lang w:val="ru-RU"/>
        </w:rPr>
        <w:t>необходимым оснащением</w:t>
      </w:r>
      <w:r w:rsidR="00B35A3A" w:rsidRPr="00B35A3A">
        <w:rPr>
          <w:rFonts w:ascii="Times New Roman" w:hAnsi="Times New Roman"/>
          <w:sz w:val="28"/>
          <w:szCs w:val="28"/>
          <w:lang w:val="ru-RU"/>
        </w:rPr>
        <w:t>,</w:t>
      </w:r>
      <w:r w:rsidRPr="00B35A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A3A" w:rsidRPr="00B35A3A">
        <w:rPr>
          <w:rFonts w:ascii="Times New Roman" w:hAnsi="Times New Roman"/>
          <w:sz w:val="28"/>
          <w:szCs w:val="28"/>
          <w:lang w:val="ru-RU"/>
        </w:rPr>
        <w:t>в своей работе,</w:t>
      </w:r>
      <w:r w:rsidRPr="00B35A3A">
        <w:rPr>
          <w:rFonts w:ascii="Times New Roman" w:hAnsi="Times New Roman"/>
          <w:sz w:val="28"/>
          <w:szCs w:val="28"/>
          <w:lang w:val="ru-RU"/>
        </w:rPr>
        <w:t xml:space="preserve"> активно использую компьютер,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магнитофон,  микрофоны, диски, методическую литературу, </w:t>
      </w:r>
      <w:proofErr w:type="spellStart"/>
      <w:r w:rsidRPr="00C2092F">
        <w:rPr>
          <w:rFonts w:ascii="Times New Roman" w:hAnsi="Times New Roman"/>
          <w:sz w:val="28"/>
          <w:szCs w:val="28"/>
          <w:lang w:val="ru-RU"/>
        </w:rPr>
        <w:t>мультимедийные</w:t>
      </w:r>
      <w:proofErr w:type="spellEnd"/>
      <w:r w:rsidRPr="00C2092F">
        <w:rPr>
          <w:rFonts w:ascii="Times New Roman" w:hAnsi="Times New Roman"/>
          <w:sz w:val="28"/>
          <w:szCs w:val="28"/>
          <w:lang w:val="ru-RU"/>
        </w:rPr>
        <w:t xml:space="preserve"> презентации, папки со сценариями, наглядное оформление. </w:t>
      </w:r>
    </w:p>
    <w:p w:rsidR="00567D4B" w:rsidRPr="00C2092F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   Проработав  </w:t>
      </w:r>
      <w:r w:rsidR="009B2E48">
        <w:rPr>
          <w:rFonts w:ascii="Times New Roman" w:hAnsi="Times New Roman"/>
          <w:sz w:val="28"/>
          <w:szCs w:val="28"/>
          <w:lang w:val="ru-RU"/>
        </w:rPr>
        <w:t>четыре года</w:t>
      </w:r>
      <w:r w:rsidRPr="00C2092F">
        <w:rPr>
          <w:rFonts w:ascii="Times New Roman" w:hAnsi="Times New Roman"/>
          <w:sz w:val="28"/>
          <w:szCs w:val="28"/>
          <w:lang w:val="ru-RU"/>
        </w:rPr>
        <w:t>,  я видела заинтересованность   и участие, моральную  поддержку и методическую  помощь  со стороны администрации школы</w:t>
      </w:r>
      <w:r w:rsidR="00B35A3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классных руководителей и всегда стараюсь поддерживать хорошие  отношения с коллегами. А </w:t>
      </w:r>
      <w:r w:rsidRPr="00C2092F">
        <w:rPr>
          <w:rFonts w:ascii="Times New Roman" w:hAnsi="Times New Roman"/>
          <w:sz w:val="28"/>
          <w:szCs w:val="28"/>
          <w:lang w:val="ru-RU"/>
        </w:rPr>
        <w:lastRenderedPageBreak/>
        <w:t>без заинтересованности  классных руководителей, их желания  участвовать в школьной жизни  не было бы  интересных  массовых праздников. Где  нет равнодушия, там и успех!</w:t>
      </w:r>
    </w:p>
    <w:p w:rsidR="00567D4B" w:rsidRPr="00C2092F" w:rsidRDefault="00567D4B" w:rsidP="0050789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Можно сказать, что у нас  чётко прослеживается преемственность поколений. Одни талантливые дети оканчивают  школу и уходят, думаешь:  «Ну, вот с кем буду работать?» А глядишь, за их спиной подросли малыши и тоже уже умеют многое.</w:t>
      </w:r>
    </w:p>
    <w:p w:rsidR="00567D4B" w:rsidRPr="00C2092F" w:rsidRDefault="00567D4B" w:rsidP="00590F9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Наша школа  последние </w:t>
      </w:r>
      <w:r w:rsidR="00996775">
        <w:rPr>
          <w:rFonts w:ascii="Times New Roman" w:hAnsi="Times New Roman"/>
          <w:sz w:val="28"/>
          <w:szCs w:val="28"/>
          <w:lang w:val="ru-RU"/>
        </w:rPr>
        <w:t>три года</w:t>
      </w:r>
      <w:r w:rsidRPr="00C2092F">
        <w:rPr>
          <w:rFonts w:ascii="Times New Roman" w:hAnsi="Times New Roman"/>
          <w:sz w:val="28"/>
          <w:szCs w:val="28"/>
          <w:lang w:val="ru-RU"/>
        </w:rPr>
        <w:t>, ста</w:t>
      </w:r>
      <w:r w:rsidR="00996775">
        <w:rPr>
          <w:rFonts w:ascii="Times New Roman" w:hAnsi="Times New Roman"/>
          <w:sz w:val="28"/>
          <w:szCs w:val="28"/>
          <w:lang w:val="ru-RU"/>
        </w:rPr>
        <w:t xml:space="preserve">бильно  </w:t>
      </w:r>
      <w:proofErr w:type="gramStart"/>
      <w:r w:rsidR="00996775">
        <w:rPr>
          <w:rFonts w:ascii="Times New Roman" w:hAnsi="Times New Roman"/>
          <w:sz w:val="28"/>
          <w:szCs w:val="28"/>
          <w:lang w:val="ru-RU"/>
        </w:rPr>
        <w:t xml:space="preserve">получает призовые места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в районе в этом есть</w:t>
      </w:r>
      <w:proofErr w:type="gramEnd"/>
      <w:r w:rsidRPr="00C2092F">
        <w:rPr>
          <w:rFonts w:ascii="Times New Roman" w:hAnsi="Times New Roman"/>
          <w:sz w:val="28"/>
          <w:szCs w:val="28"/>
          <w:lang w:val="ru-RU"/>
        </w:rPr>
        <w:t xml:space="preserve"> и моя заслуга, как </w:t>
      </w:r>
      <w:r w:rsidR="00996775">
        <w:rPr>
          <w:rFonts w:ascii="Times New Roman" w:hAnsi="Times New Roman"/>
          <w:sz w:val="28"/>
          <w:szCs w:val="28"/>
          <w:lang w:val="ru-RU"/>
        </w:rPr>
        <w:t>педагога - организатора</w:t>
      </w:r>
      <w:r w:rsidRPr="00C2092F">
        <w:rPr>
          <w:rFonts w:ascii="Times New Roman" w:hAnsi="Times New Roman"/>
          <w:sz w:val="28"/>
          <w:szCs w:val="28"/>
          <w:lang w:val="ru-RU"/>
        </w:rPr>
        <w:t>.</w:t>
      </w: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567D4B" w:rsidRPr="00C2092F" w:rsidRDefault="00567D4B" w:rsidP="0050789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C2092F">
        <w:rPr>
          <w:rFonts w:ascii="Times New Roman" w:hAnsi="Times New Roman"/>
          <w:b/>
          <w:sz w:val="28"/>
          <w:szCs w:val="28"/>
          <w:lang w:val="ru-RU"/>
        </w:rPr>
        <w:t xml:space="preserve"> Динамика активности членов детского объединения</w:t>
      </w:r>
    </w:p>
    <w:p w:rsidR="00567D4B" w:rsidRPr="00C2092F" w:rsidRDefault="00567D4B" w:rsidP="0050789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09975" cy="24003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D4B" w:rsidRPr="00C2092F" w:rsidRDefault="00567D4B" w:rsidP="0050789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      Школе принадлежит ведущая роль во взаимодействии с социальной средой, поэтому мы постоянно выявляем воспитательный потенциал окружения, создаем единую воспитательную среду. Школа накопила немалый опыт, целенаправленно выстраивалась школьная система внешних связей: органами власти;  Домом детского творчества, сельским Домом культуры,  библиотекой,   детским садом,  Районным домом культуры,  комитетом по делам молодежи, детскими организациями района.</w:t>
      </w:r>
    </w:p>
    <w:p w:rsidR="00567D4B" w:rsidRPr="00C2092F" w:rsidRDefault="00567D4B" w:rsidP="00BB64D5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В профессиональной деятельности </w:t>
      </w:r>
      <w:r w:rsidR="00996775">
        <w:rPr>
          <w:rFonts w:ascii="Times New Roman" w:hAnsi="Times New Roman"/>
          <w:sz w:val="28"/>
          <w:szCs w:val="28"/>
          <w:lang w:val="ru-RU"/>
        </w:rPr>
        <w:t>педагога - организатора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 наряду с положительными моментами существует ряд трудностей: </w:t>
      </w:r>
    </w:p>
    <w:p w:rsidR="00567D4B" w:rsidRPr="00C2092F" w:rsidRDefault="00567D4B" w:rsidP="0050789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92F">
        <w:rPr>
          <w:rFonts w:ascii="Times New Roman" w:hAnsi="Times New Roman"/>
          <w:sz w:val="28"/>
          <w:szCs w:val="28"/>
        </w:rPr>
        <w:t xml:space="preserve">учащиеся перегружены  информацией, низкий уровень самоорганизации. </w:t>
      </w:r>
    </w:p>
    <w:p w:rsidR="00567D4B" w:rsidRPr="00C2092F" w:rsidRDefault="00567D4B" w:rsidP="0050789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92F">
        <w:rPr>
          <w:rFonts w:ascii="Times New Roman" w:hAnsi="Times New Roman"/>
          <w:sz w:val="28"/>
          <w:szCs w:val="28"/>
        </w:rPr>
        <w:t>затрудняется работа с родителями  приезжих детей в силу отдаленности школы от постоянного места жительства.</w:t>
      </w:r>
    </w:p>
    <w:p w:rsidR="00567D4B" w:rsidRDefault="00567D4B" w:rsidP="0050789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92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96775">
        <w:rPr>
          <w:rFonts w:ascii="Times New Roman" w:hAnsi="Times New Roman"/>
          <w:sz w:val="28"/>
          <w:szCs w:val="28"/>
        </w:rPr>
        <w:t>п</w:t>
      </w:r>
      <w:r w:rsidRPr="00C2092F">
        <w:rPr>
          <w:rFonts w:ascii="Times New Roman" w:hAnsi="Times New Roman"/>
          <w:sz w:val="28"/>
          <w:szCs w:val="28"/>
        </w:rPr>
        <w:t>риезжие дети не могут воспользоваться внеклассной работой, дополнительными занятиями, посещать кружки и творческие объединения  в силу расписания движения школьного автобуса.</w:t>
      </w:r>
    </w:p>
    <w:p w:rsidR="00590F97" w:rsidRPr="00C2092F" w:rsidRDefault="00590F97" w:rsidP="0050789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родителей не принимают участие в общешкольных мероприятиях, так как работают за пределами посёлка и даже района, из-за отсутствия на поселке рабочих мест. </w:t>
      </w:r>
    </w:p>
    <w:p w:rsidR="00567D4B" w:rsidRPr="00C2092F" w:rsidRDefault="00567D4B" w:rsidP="0050789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D4B" w:rsidRPr="00C2092F" w:rsidRDefault="00567D4B" w:rsidP="0050789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67D4B" w:rsidRPr="00C2092F" w:rsidRDefault="00567D4B" w:rsidP="0050789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567D4B" w:rsidRPr="00C2092F" w:rsidRDefault="00567D4B" w:rsidP="0050789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567D4B" w:rsidRPr="00C2092F" w:rsidRDefault="00567D4B" w:rsidP="0050789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567D4B" w:rsidRPr="00C2092F" w:rsidRDefault="00567D4B" w:rsidP="0050789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996775" w:rsidRDefault="00996775" w:rsidP="00507893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 – организатор </w:t>
      </w:r>
    </w:p>
    <w:p w:rsidR="00567D4B" w:rsidRDefault="00567D4B" w:rsidP="00507893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2092F">
        <w:rPr>
          <w:rFonts w:ascii="Times New Roman" w:hAnsi="Times New Roman"/>
          <w:sz w:val="28"/>
          <w:szCs w:val="28"/>
          <w:lang w:val="ru-RU"/>
        </w:rPr>
        <w:t xml:space="preserve">МОУ </w:t>
      </w:r>
      <w:r w:rsidR="00996775">
        <w:rPr>
          <w:rFonts w:ascii="Times New Roman" w:hAnsi="Times New Roman"/>
          <w:sz w:val="28"/>
          <w:szCs w:val="28"/>
          <w:lang w:val="ru-RU"/>
        </w:rPr>
        <w:t xml:space="preserve"> «Красномаяковская ООШ»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:            </w:t>
      </w:r>
      <w:r w:rsidR="00590F9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2092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96775">
        <w:rPr>
          <w:rFonts w:ascii="Times New Roman" w:hAnsi="Times New Roman"/>
          <w:sz w:val="28"/>
          <w:szCs w:val="28"/>
          <w:lang w:val="ru-RU"/>
        </w:rPr>
        <w:t xml:space="preserve">     Е.В. Козлова</w:t>
      </w:r>
      <w:r w:rsidRPr="00996775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sectPr w:rsidR="00567D4B" w:rsidSect="00BB64D5">
      <w:pgSz w:w="11906" w:h="16838"/>
      <w:pgMar w:top="1134" w:right="707" w:bottom="1134" w:left="851" w:header="709" w:footer="709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93" w:rsidRDefault="000B5C93" w:rsidP="002E34E3">
      <w:r>
        <w:separator/>
      </w:r>
    </w:p>
  </w:endnote>
  <w:endnote w:type="continuationSeparator" w:id="1">
    <w:p w:rsidR="000B5C93" w:rsidRDefault="000B5C93" w:rsidP="002E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93" w:rsidRDefault="000B5C93" w:rsidP="002E34E3">
      <w:r>
        <w:separator/>
      </w:r>
    </w:p>
  </w:footnote>
  <w:footnote w:type="continuationSeparator" w:id="1">
    <w:p w:rsidR="000B5C93" w:rsidRDefault="000B5C93" w:rsidP="002E3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6ADC"/>
    <w:multiLevelType w:val="hybridMultilevel"/>
    <w:tmpl w:val="CC9A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652C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11D6D"/>
    <w:multiLevelType w:val="hybridMultilevel"/>
    <w:tmpl w:val="145E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60C0C"/>
    <w:multiLevelType w:val="hybridMultilevel"/>
    <w:tmpl w:val="7F7A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777BE"/>
    <w:multiLevelType w:val="hybridMultilevel"/>
    <w:tmpl w:val="CBB4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E46D2"/>
    <w:multiLevelType w:val="hybridMultilevel"/>
    <w:tmpl w:val="49E65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D4B"/>
    <w:rsid w:val="000A1FEE"/>
    <w:rsid w:val="000B5C93"/>
    <w:rsid w:val="001277AF"/>
    <w:rsid w:val="001E7122"/>
    <w:rsid w:val="00283D16"/>
    <w:rsid w:val="002E34E3"/>
    <w:rsid w:val="00507893"/>
    <w:rsid w:val="00567D4B"/>
    <w:rsid w:val="00590F97"/>
    <w:rsid w:val="00643DF9"/>
    <w:rsid w:val="00687E26"/>
    <w:rsid w:val="00986D04"/>
    <w:rsid w:val="00996775"/>
    <w:rsid w:val="009B2E48"/>
    <w:rsid w:val="00B35A3A"/>
    <w:rsid w:val="00BB64D5"/>
    <w:rsid w:val="00C27E1A"/>
    <w:rsid w:val="00F444D5"/>
    <w:rsid w:val="00F67E95"/>
    <w:rsid w:val="00F8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4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67D4B"/>
    <w:rPr>
      <w:szCs w:val="32"/>
    </w:rPr>
  </w:style>
  <w:style w:type="paragraph" w:styleId="a4">
    <w:name w:val="footer"/>
    <w:basedOn w:val="a"/>
    <w:link w:val="a5"/>
    <w:unhideWhenUsed/>
    <w:rsid w:val="00567D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67D4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567D4B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567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D4B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Normal (Web)"/>
    <w:basedOn w:val="a"/>
    <w:uiPriority w:val="99"/>
    <w:semiHidden/>
    <w:unhideWhenUsed/>
    <w:rsid w:val="00687E2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20867208672392E-2"/>
          <c:y val="7.8512396694214934E-2"/>
          <c:w val="0.55284552845528556"/>
          <c:h val="0.7685950413223140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наблюдатели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год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54</c:v>
                </c:pt>
                <c:pt idx="2">
                  <c:v>43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активный участник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год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38</c:v>
                </c:pt>
                <c:pt idx="2">
                  <c:v>47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организатор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год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8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</c:ser>
        <c:gapDepth val="0"/>
        <c:shape val="box"/>
        <c:axId val="70511232"/>
        <c:axId val="70619520"/>
        <c:axId val="0"/>
      </c:bar3DChart>
      <c:catAx>
        <c:axId val="705112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19520"/>
        <c:crosses val="autoZero"/>
        <c:auto val="1"/>
        <c:lblAlgn val="ctr"/>
        <c:lblOffset val="100"/>
        <c:tickLblSkip val="1"/>
        <c:tickMarkSkip val="1"/>
      </c:catAx>
      <c:valAx>
        <c:axId val="706195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5112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937669376693754"/>
          <c:y val="0.256198347107438"/>
          <c:w val="0.31978319783197884"/>
          <c:h val="0.487603305785123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</cp:lastModifiedBy>
  <cp:revision>8</cp:revision>
  <cp:lastPrinted>2010-09-17T10:26:00Z</cp:lastPrinted>
  <dcterms:created xsi:type="dcterms:W3CDTF">2010-09-09T05:29:00Z</dcterms:created>
  <dcterms:modified xsi:type="dcterms:W3CDTF">2010-09-17T10:30:00Z</dcterms:modified>
</cp:coreProperties>
</file>