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A27" w:rsidRPr="0024679A" w:rsidRDefault="0024679A" w:rsidP="0024679A">
      <w:pPr>
        <w:pStyle w:val="a3"/>
        <w:ind w:left="-567"/>
        <w:rPr>
          <w:rFonts w:ascii="Times New Roman" w:hAnsi="Times New Roman" w:cs="Times New Roman"/>
          <w:sz w:val="28"/>
          <w:szCs w:val="28"/>
        </w:rPr>
      </w:pPr>
      <w:r w:rsidRPr="0024679A">
        <w:rPr>
          <w:rFonts w:ascii="Times New Roman" w:hAnsi="Times New Roman" w:cs="Times New Roman"/>
          <w:sz w:val="28"/>
          <w:szCs w:val="28"/>
          <w:shd w:val="clear" w:color="auto" w:fill="FFFFFF"/>
        </w:rPr>
        <w:t xml:space="preserve">ГОТОВ </w:t>
      </w:r>
      <w:r w:rsidRPr="0024679A">
        <w:rPr>
          <w:rFonts w:ascii="Times New Roman" w:hAnsi="Times New Roman" w:cs="Times New Roman"/>
          <w:sz w:val="28"/>
          <w:szCs w:val="28"/>
          <w:shd w:val="clear" w:color="auto" w:fill="FFFFFF"/>
        </w:rPr>
        <w:t>ЛИ ВАШ РЕБЕНОК К ШКОЛЕ</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xml:space="preserve">        </w:t>
      </w:r>
      <w:r w:rsidRPr="0024679A">
        <w:rPr>
          <w:rFonts w:ascii="Times New Roman" w:hAnsi="Times New Roman" w:cs="Times New Roman"/>
          <w:sz w:val="28"/>
          <w:szCs w:val="28"/>
          <w:shd w:val="clear" w:color="auto" w:fill="FFFFFF"/>
        </w:rPr>
        <w:t>Ваш ребёнок идёт в первый класс, Вы счастливы и горды. И Вы, естественно, волнуетесь. Вы думаете о том, как сложится у него в дальнейшем школьная жизнь. И даже если он неплохо готов к школе (читает, считает, хорошо рассказывает, пишет печатными буквами), Вас всё равно не покидает какое-то беспокойство. Ещё большее волнение испытывает ребёнок, ведь он находится на перепутье между дошкольной и школьной жизнью. Дети 6–7 лет реагируют на состояние неопределённости всем своим существом: нарушается устойчивость к стрессам, растёт напряжённость. И с таким ребёнком, конечно, нелегко. Поэтому так важно понять это состояние детей и помочь им быстрее привыкнуть к новой жизни.</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xml:space="preserve">                         </w:t>
      </w:r>
      <w:r w:rsidRPr="0024679A">
        <w:rPr>
          <w:rFonts w:ascii="Times New Roman" w:hAnsi="Times New Roman" w:cs="Times New Roman"/>
          <w:sz w:val="28"/>
          <w:szCs w:val="28"/>
          <w:shd w:val="clear" w:color="auto" w:fill="FFFFFF"/>
        </w:rPr>
        <w:t>Что такое «психологическая готовность к школе»?</w:t>
      </w:r>
      <w:r w:rsidRPr="0024679A">
        <w:rPr>
          <w:rFonts w:ascii="Times New Roman" w:hAnsi="Times New Roman" w:cs="Times New Roman"/>
          <w:sz w:val="28"/>
          <w:szCs w:val="28"/>
        </w:rPr>
        <w:br/>
      </w:r>
      <w:r w:rsidRPr="0024679A">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24679A">
        <w:rPr>
          <w:rFonts w:ascii="Times New Roman" w:hAnsi="Times New Roman" w:cs="Times New Roman"/>
          <w:sz w:val="28"/>
          <w:szCs w:val="28"/>
          <w:shd w:val="clear" w:color="auto" w:fill="FFFFFF"/>
        </w:rPr>
        <w:t>Психологическая готовность ребёнка к обучению в школе является важнейшим итогом воспитания и обучения дошкольника в семье и детском саду. Её содержание определяется системой требований, которые школа предъявляет к ребёнку. Эти требования заключаются в необходимости ответственного отношения к школе и учёбе, произвольного управления своим поведением, выполнения умственной работы, обеспечивающей сознательное усвоение знаний, установление со взрослыми и сверстниками взаимоотношений, определяемых совместной деятельностью.</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Необходимо помнить, что под «готовностью к школе» понимают не отдельные знания и умения, но их определённый набор, в котором должны присутствовать все основные элементы, хотя уровень их развития может быть разным.</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Какие же составляющие входят в набор «школьной готовности»? Это, прежде всего мотивационная готовность, волевая готовность, интеллектуальная готовность, а также достаточный уровень развития зрительно-моторной координации.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xml:space="preserve">Мотивационная готовность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Ребёнок может хотеть в школу, потому что все его сверстники туда пойдут, потому что слышал дома, что попасть в эту гимназию очень важно и почётно, наконец, потому что к школе он получит новый красивый ранец, пенал и другие подарки. Кроме того, всё новое привлекает детей, а в школе практически всё (и классы, и учительница, и систематические занятия) является новым. Однако это ещё не значит, что дети осознали важность учёбы и готовы прилежно трудиться. Просто они поняли, что статусное место школьника гораздо важнее и почётнее, чем дошкольника, который ходит в детский сад или сидит с мамой дома. Дети в 6 лет уже хорошо понимают, что вы можете отказать им в покупке куклы или машинки, но не </w:t>
      </w:r>
      <w:r w:rsidRPr="0024679A">
        <w:rPr>
          <w:rFonts w:ascii="Times New Roman" w:hAnsi="Times New Roman" w:cs="Times New Roman"/>
          <w:sz w:val="28"/>
          <w:szCs w:val="28"/>
          <w:shd w:val="clear" w:color="auto" w:fill="FFFFFF"/>
        </w:rPr>
        <w:lastRenderedPageBreak/>
        <w:t>можете не купить ручку или тетрадки, так как покупка, например, Барби диктуется только вашим добрым отношением к ребёнку, а покупка ранца или учебника – обязанностью перед ним. Точно так же дети видят, что взрослые могут прервать их самую интересную игру, но не мешают старшим братьями или сёстрам, когда те засиживаются за уроками. Поэтому ваш ребёнок и стремится в школу, так как хочет быть взрослым, иметь определённые права, например на ранец или тетрадки, а также закреплённые за ним обязанности, например рано вставать, готовить уроки (которые и обеспечивают ему новое статусное место и привилегии в семье). Пусть он ещё полностью не осознаёт, что для того чтобы приготовить урок, ему придётся пожертвовать, например, игрой или прогулкой, но в принципе он знает и принимает тот факт, что уроки НУЖНО делать. Именно это стремление СТАТЬ ШКОЛЬНИКОМ, выполнять правила поведения школьника и иметь его права и обязанности и составляют «внутреннюю позицию» школьника.</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Важно рассказывать детям о том, что именно значит быть школьником, почему он становится более взрослым, поступив в школу, и какие обязанности он будет там выполнять. На доступных примерах можно показать важность уроков, оценок, школьного распорядка.</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Если вы хотите помочь ребёнку овладеть знаниями, учиться в школе радостно, попытайтесь прожить вместе с ним его школьную жизнь.</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А начните эту жизнь со следующего:</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расскажите, что значит быть школьником и какие обязанности появятся в школе;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на доступных примерах покажите важность уроков, оценок, школьного распорядка;</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воспитывайте интерес к содержанию занятий, к получению новых знаний;</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воспитывайте произвольность, управляемость поведения;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никогда не говорите о том, что в школе неинтересно, что это напрасная трата времени и сил.</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Взаимодействие с ребёнком, контакт с ним, естественно, исключают авторитарность, диктаторство, угрозы типа: «Вот пойдёшь в школу – там тебе покажут!», «Только посмей мне двойки приносить!» Нужно прививать ребёнку уважительное отношение к учебному труду, подчёркивать его значимость для всех членов семьи. Непременно должна быть внесена оптимистическая нотка, показывающая уверенность родителей в том, что учёба пойдёт успешно, что первоклассник будет прилежно и самостоятельно выполнять все школьные требования.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xml:space="preserve">        Интерес к внешней стороне учёбы, к процессу обучения, то есть к школе, к школьным принадлежностям, к правилам поведения в школе, является первым этапом развития мотивационной готовности. Конечно, такой интерес недолог, и он быстро, в течение 2–3-х месяцев, исчезает. Именно тогда и должен возникнуть интерес к содержанию занятий, к получению новых знаний, то есть собственно познавательная мотивация. Однако это уже зависит от того, как и чему ваш ребёнок будет учиться в школе. Мы же с вами сейчас говорим только о готовности, то есть о состоянии, которое предшествует приходу в школу. В </w:t>
      </w:r>
      <w:r w:rsidRPr="0024679A">
        <w:rPr>
          <w:rFonts w:ascii="Times New Roman" w:hAnsi="Times New Roman" w:cs="Times New Roman"/>
          <w:sz w:val="28"/>
          <w:szCs w:val="28"/>
          <w:shd w:val="clear" w:color="auto" w:fill="FFFFFF"/>
        </w:rPr>
        <w:lastRenderedPageBreak/>
        <w:t>этот момент стремление в школу, готовность соблюдать школьные обязанности и правила и является главной составляющей, основой психологической готовности к школе, основой того, что в новой обстановке ваш ребёнок будет чувствовать себя комфортно. Без такой готовности, как бы хорошо ребёнок не умел читать и писать, он не сможет хорошо учиться, так как школьная обстановка, правила поведения будут ему в тягость, он будет стараться выйти любой ценой из этой неприятной ситуации. Это может быть отвлечение, уход в свои мечты, интерес только к переменам, где можно играть и беситься вволю, негативное отношение к товарищам или учительнице. Так или иначе, такое состояние будет мешать вашему ребёнку учиться, как бы хорошо вы дома не готовили его к занятиям.</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Интеллектуальная готовность.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к школе, а также причиной их разочарований при отборе детей в школу.</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На самом деле интеллектуальная готовность не предполагает наличия у ребёнка каких-то определённых сформированных знаний и умений (например, чтения), хотя, конечно, определённые навыки у ребёнка должны быть. Однако главное – это наличие у ребёнка более высокого психологического развития, которое и обеспечивает произвольную регуляцию внимания, памяти, мышления, даёт возможность ребёнку читать, считать, решать задачи «про себя», то есть во внутреннем плане.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Для нормального развития детям необходимо понять, что существуют определённые знаки (рисунки, чертежи, буквы или цифры), которые как бы замещают реальные предметы. Вы можете объяснить ребёнку, что для того, чтобы посчитать, сколько машинок в гараже, не обязательно перебирать сами машинки, но можно обозначить их палочками или кружочками и посчитать эти палочки – заместители машинок. Для решения более сложной задачи можно предложить детям построить чертёж, который помог бы представить условие задачки и решить её на основе данного графического изображения.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Постепенно такие рисунки-чертежи становятся более условными, так как дети, запоминая этот принцип, могут уже нарисовать данные обозначения (палочки, схемы) в уме, в сознании. Наличие этих внутренних опор, знаков реальных предметов и даёт возможность детям решать в уме уже достаточно сложные задачи, улучшать память и внимание, что необходимо для успешной учебной деятельности. К сожалению, не всегда дети обладают хорошей механической памятью. Поиграйте с ребёнком в игры, в которых надо придумать какие-то обозначения для каждого слова, части рассказа или стихотворения. Вначале вы даже можете рисовать эти обозначения, а потом, глядя на них, ребёнку будет намного легче выучить нужный материал. Постепенно один знак будет вбирать в себя всё большее количество материала, а в конце детям уже будет не нужна «шпаргалка», то есть листочек с рисунками, так как все необходимые знаки они будут хранить в уме.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xml:space="preserve">        Такие игры помогают в развитии не только памяти, но и внимания, в </w:t>
      </w:r>
      <w:r w:rsidRPr="0024679A">
        <w:rPr>
          <w:rFonts w:ascii="Times New Roman" w:hAnsi="Times New Roman" w:cs="Times New Roman"/>
          <w:sz w:val="28"/>
          <w:szCs w:val="28"/>
          <w:shd w:val="clear" w:color="auto" w:fill="FFFFFF"/>
        </w:rPr>
        <w:lastRenderedPageBreak/>
        <w:t>организации деятельности детей. Эти упражнения развивают и мышление детей, так как они учатся выделять главное не только в какой-то работе, но и в предметах окружающего мира, то есть фактически у них формируется операция обобщения, одна из основных операций логического мышления, формируются понятия.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Волевая готовность необходима для нормальной адаптации детей к школьным условиям. Речь идёт не столько об умении ребят слушаться, сколько об умении слушать, вникать в содержание того, о чём говорит взрослый. Дело в том, что ученику нужно уметь понять и принять задание учителя, подчинив ему свои непосредственные желания и побуждения. Для этого необходимо, чтобы ребёнок мог сосредоточиться на инструкции, которую получает от взрослого. Вы можете развивать такое умение и дома, давая детям разные, вначале несложные задания. При этом обязательно просить детей повторить ваши слова, чтобы убедиться в том, что они всё услышали и правильно поняли. В более сложных случаях можно попросить ребёнка объяснить, зачем он будет это делать, можно ли выполнить порученное задание разными способами. В том случае, если вы даёте несколько заданий подряд или если ребёнок затрудняется в выполнении сложного задания, вы можете прибегнуть к схеме-подсказке, то есть к рисунку.</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Для тренировки волевой готовности хороши и графические диктанты, в которых дети рисуют в определённой последовательности кружки, квадраты, треугольники и прямоугольники под вашу диктовку или по заданному вами образцу. Можно также попросить ребёнка подчёркивать или вычёркивать определенную букву или геометрическую фигуру в предложенном тексте. Эти упражнения развивают и внимание детей, их умение сосредоточиться на задании, а также их работоспособность. Если ребёнок быстро устаёт, забывает последовательность фигур или букв, которые надо вычёркивать, начинает отвлекаться, что-то чертить на листочке бумаги с заданием, вы можете облегчить ему задачу, сказав, что ему осталось нарисовать ещё одну или две строчки (или подчеркнуть ещё 5–10 букв). В том случае, если деятельность вашего ребёнка нормализуется, можно говорить о наличии волевой готовности, хотя и не очень хорошо развитой. В том же случае, если ребёнок так и не сможет сосредоточиться, волевая регуляция поведения у вашего ребёнка отсутствует, и он не готов к школьным занятиям. Значит, надо продолжать с ним упражнения, прежде всего, учить его слушать ваши слова.</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Чтобы понять, насколько готов ваш ребёнок учиться в школе, Вы должны знать, какими качествами вообще должен обладать ребёнок, чтобы учиться в первом классе: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внимание, способность к длительному (15–20 минут) сосредоточению;</w:t>
      </w:r>
      <w:r w:rsidRPr="0024679A">
        <w:rPr>
          <w:rFonts w:ascii="Times New Roman" w:hAnsi="Times New Roman" w:cs="Times New Roman"/>
          <w:sz w:val="28"/>
          <w:szCs w:val="28"/>
        </w:rPr>
        <w:br/>
      </w:r>
      <w:r>
        <w:rPr>
          <w:rFonts w:ascii="Times New Roman" w:hAnsi="Times New Roman" w:cs="Times New Roman"/>
          <w:sz w:val="28"/>
          <w:szCs w:val="28"/>
          <w:shd w:val="clear" w:color="auto" w:fill="FFFFFF"/>
        </w:rPr>
        <w:t xml:space="preserve">–хорошая </w:t>
      </w:r>
      <w:r w:rsidRPr="0024679A">
        <w:rPr>
          <w:rFonts w:ascii="Times New Roman" w:hAnsi="Times New Roman" w:cs="Times New Roman"/>
          <w:sz w:val="28"/>
          <w:szCs w:val="28"/>
          <w:shd w:val="clear" w:color="auto" w:fill="FFFFFF"/>
        </w:rPr>
        <w:t>память;</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сообразительность;</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любознательность;</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развитое воображение;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начальные навыки чтения, счёта, письма;</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физическая ловкость;</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lastRenderedPageBreak/>
        <w:t>– волевые качества (способность выполнять не только привлекательную работу);</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организованность, аккуратность;</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дружелюбие, умение общаться с другими детьми и взрослыми.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Чтобы успешно учиться в первом классе, ребёнок должен научиться понимать учебную задачу, то есть способ деятельности, который предлагает учитель. Для этого необходимы произвольность внимания, умение планировать и контролировать свою деятельность.</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Помимо этого ребенок должен уметь различать цвет и форму, уметь скопировать фигуру, уверенно держать карандаш, уметь отвечать на вопросы: «Почему?», «Что… , если…», «Если…, то…», т. е. уметь решать простые логические задачи.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У детей шестилетнего возраста, готовых к школе, должны быть сформированы элементарные математические представления: они должны уметь определять положение предметов на плоскости, знать слова, обозначающие местоположение, и правильно понимать их значение (впереди, сзади, справа, слева, сверху, снизу, над, под, за, перед). Проверьте ребёнка, играя с ним. Кроме того, ребёнок должен различать и правильно называть основные геометрические фигуры (круг, квадрат, треугольник, прямоугольник), сравнивать и различать предметы по величине (больший, меньший, больше, меньше, равно). Как правило, все шестилетние дети считают до 10, но не все видят, что в словах (один, два, три…) воплощено количество, а значит, не вполне понимают смысл этих слов. Сформировать все эти знания и математические представления в один присест невозможно, но и специального времени для этого нужно не так уж и много. Накрываете на стол – можно потренироваться в определении местоположения (тарелка в середине, вилка слева, нож справа). При этом обязательно следите за правильным произношением слов и их употреблением. При желании такие занятия можно проводить где угодно и на каком угодно материале.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Мы часто стараемся заранее научить ребёнка читать, писать, считать, тратим на это массу сил и энергии. А в школе оказывается: нет у ребёнка главного – умения сосредоточиться на выполнении какого-либо задания хотя бы минут на 10–15.</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А осознаём ли мы, взрослые, что поза человека, длительно сидящего за столом, поза пишущего требует от ребёнка невероятных усилий? Опытные педагоги специально обучают детей этим позам.</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Немаловажное значение имеют навыки самообслуживания, которые приобрёл ребёнок при поступлении в школу: умеет ли он убрать постель, игрушки, умеет ли привести себя в порядок, умет ли завязать шнурки на ботинках, застегнуть сандалии, может ли за столом вести себя «как следует» или его приходится кормить отдельно. Именно эти умения будут положены в основу самоорганизации при выполнении учебных заданий.</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xml:space="preserve">Очень важен для школы уровень координации движений пальцев, кисти, всей руки, а также уровень зрительно-моторных координаций, умение правильно видеть (воспринимать) фигуры, расположенные на плоскости, соотносить </w:t>
      </w:r>
      <w:r w:rsidRPr="0024679A">
        <w:rPr>
          <w:rFonts w:ascii="Times New Roman" w:hAnsi="Times New Roman" w:cs="Times New Roman"/>
          <w:sz w:val="28"/>
          <w:szCs w:val="28"/>
          <w:shd w:val="clear" w:color="auto" w:fill="FFFFFF"/>
        </w:rPr>
        <w:lastRenderedPageBreak/>
        <w:t>собственные движения с требуемой траекторией движения, то есть с той формой и величиной фигуры, которые нужно скопировать (перерисовать). Обратите внимание на точность копирования – величину, соотношение штрихов, взаимное расположение, ровность линий. Если ребёнок путает верх и низ, правое и левое расположение штрихов, если линии «дрожат»,  если фигуры сильно увеличены или уменьшены, если нарушена координация, то необходимы специальные тренировочные занятия.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Развитию тонких двигательных координаций очень способствует рисование, штриховка, раскрашивание (но небольших) поверхностей, нанизывание бусинок, лепка, определение «вслепую» форм предметов – сначала самых простых. Потом можно и посложнее. В быту эти навыки хорошо развиваются при застёгивании и расстегивании пуговиц, молний, завязывании и развязывании узелков, шнурков и любых узлов.</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Очень важный элемент готовности к школе – умение ребёнка работать по инструкции. Посмотрите, как он работает с конструктором, с заводными и сложными игрушками, как выполняет ваши указания. Если видите, что ребёнок без отвлечения работать не может, на инструкцию не обращает внимания или быстро её забывает, не списывайте это на возраст и не надейтесь, что «со временем пройдёт». Занятия, направленные на развитие умения действовать по инструкции, проводить не очень просто – наберитесь терпения. Вам придётся настойчиво и спокойно возвращать ребёнка к той задаче, которую поставили. Но не проводите эти занятия, если ребёнок устал, перевозбуждён или не окреп после болезни. Лучше, если вы не будете заставлять ребёнка, а используете всесильные возможности игры. Гораздо легче привлечь его внимание и повысить ценность занятия, если работа эта будет не одноразовой, а переходящей – от одного дня к следующему. Например, с девочками можно кроить одежду для кукол, а с мальчиками строить флот, гараж и т. п. Старайтесь избегать укоряющего тона, окриков и одёргиваний. Не допустимы и такие выражения: «Сколько раз повторять одно и то же», «Опять ты делаешь не так». Не забудьте похвалить ребёнка за хорошо выполненную работу, даже если сделано не всё и не совсем так: «Сегодня уже лучше, но ты забыл…»</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Не менее важное условие подготовленности ребёнка к школе – умение жить в коллективе, считаться с интересами окружающих людей. Если ребёнок ссорится по пустякам, не умеет правильно оценивать своё поведение, ему трудно привыкать к школе.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Успехи в обучении напрямую зависят от состояния здоровья ребёнка. Ежедневно посещая школу, малыш привыкает к ритму её жизни, к распорядку дня, учится выполнять требования учителей. Частые заболевания выбивают его из привычного ритма школьной жизни, ему приходится догонять класс, и от этого многие дети теряют свои силы.</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xml:space="preserve">Всем родителям необходимо своевременно проверить сына или дочь у логопеда. Вовремя начатые занятия помогут ребёнку исправить дефекты речи. Иначе под влиянием заикания, картавости, шепелявости и других дефектов речи ребёнок становится стеснительным, замкнутым. Кроме того, дефекты речи затрудняют овладение грамотой, тормозят формирование навыка правильного </w:t>
      </w:r>
      <w:r w:rsidRPr="0024679A">
        <w:rPr>
          <w:rFonts w:ascii="Times New Roman" w:hAnsi="Times New Roman" w:cs="Times New Roman"/>
          <w:sz w:val="28"/>
          <w:szCs w:val="28"/>
          <w:shd w:val="clear" w:color="auto" w:fill="FFFFFF"/>
        </w:rPr>
        <w:lastRenderedPageBreak/>
        <w:t>письма по слуху.</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Наибольшие трудности в младших классах испытывают дети, не умеющие связно, последовательно и ясно излагать свои мысли, объяснять то или иное явление. Трудно и тем детям, которым впервые приходится постигать смысл слов «надо» и «нельзя».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В последний год перед школой нужно постараться преодолеть все недоработки психологической подготовки ребёнка к обучению в школе. Внимательно наблюдайте, как ваш ребёнок играет со своими сверстниками, подумайте, умеет ли он подчиняться требованиям старших, умеет ли внимательно слушать, отвечать на вопросы, всегда ли доброжелательно относится к окружающим, и сделайте для себя правильные выводы.</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Умение учиться</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В первом классе детей учат не только письму, чтению и счёту, но и умению учиться, а также основам теоретического мышления. Что же такое умение учиться и чем он отличается от умения читать, считать и писать?</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У ребёнка, который умеет учиться, наблюдаются такие черты:</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понимает, что он чего-то не умеет, не может, и приучен говорить об этом с учителем, не считает зазорным сказать: «Я не понял вопрос», «Я забыл в какую сторону пишется буква «ю»;</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умеет отличить новую задачу от старой и задумывается над тем, как её решить, а не выкрикивает первый попавшийся ответ;</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отличает вопрос, на который можно ответить, поразмыслив, посмотрев, понюхав, пощупав, от вопроса, на который невозможно ответить без дополнительных знаний, которые можно извлечь из учебника и книг или добыть у взрослого;</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может не просто сказать взрослому о своём незнании, неумении, непонимании в негативной манере («Я не знаю», «Я забыл», «У меня не получается»), но даже сформулировать причины своих трудностей, рассматривая предмет с разных точек зрения («Я не знаю марки этой машины: спереди она похожа на «Москвич», а сзади – на «Жигули», а не объявляющий с видом знатока, что это «Жигули» новой модели).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Присмотритесь к своему ребёнку: есть ли у него эти качества? Если да, то будьте уверены, что, несмотря на кривоватые палочки в прописях и пока далеко не беглое чтение, он прекрасно справится со всеми школьными трудностями.</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Учите ребенка общаться</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Школьное обучение – это непрерывный процесс общения. Круг общения младшего школьника значительно расширяется: незнакомые взрослые, новые сверстники, старшеклассники. Психологами и педагогами замечено, что дети быстрее и легче адаптируются к школьному обучению, если умеют общаться.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Что же родители могут сделать для того, чтобы научить ребёнка общаться? Прежде всего, надо у детей сформировать следующие навыки: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lastRenderedPageBreak/>
        <w:t>– умение слушать собеседника, не перебивая его;</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говорить самому только после того, как собеседник закончил свою мысль;</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пользоваться словами, характерными для вежливого общения, избегая грубостей и вульгаризмов.</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Часто родители жалуются, что дети разговаривая между собой, перебивают друг друга и вместе с тем стесняются обратиться к чужому человеку, не умеют разговаривать по телефону.</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Преодолеть эти недостатки помогут игры, в которых участвуют не только дети, но и взрослые. Чтобы провести эти игры, нужны 2 игрушечных телефона или их предметы-заместители.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«Мама звонит дочке (сыну)», «Внучка поздравляет деда», «Нужно вызвать врача к заболевшему братишке», «нужно узнать, какой фильм идёт в кинотеатре», «Приглашаем в гости друзей» – эти и другие ситуации, разыгранные вами с ребёнком, сформируют у него умение вести диалог, разговаривать со взрослыми, сверстниками.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В годы, предшествующие обучению в школе, родителям важно создать условия для общения дошкольников с их сверстниками. Организация различных развлечений, детских праздников, разнообразных игр должна стать хорошей традицией каждой семьи. Дети учатся жить в коллективе, уступать, делать другим приятное, помогать, подчиняться, лидировать.</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И ещё один совет: учите ребёнка слушать других, но и сами признавайте его право на собственное мнение. Общение не может строиться на основе авторитарного давления на ребёнка и подчиняться формуле «Взрослый всегда прав, потому что взрослый». Обязательно спорьте с детьми, учите их доказывать свою точку зрения, но и сами не стесняйтесь признавать свои ошибки, извиняться. Всё это – залог того, что общение в любой среде не будет доставлять вашему ребёнку огорчения.</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Рекомендации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по повышению уровня готовности к школе</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Многие считают, что если ребёнок посещает детский сад, значит, подготовку к школе полностью обеспечивают сотрудники дошкольного учреждения. Действительно, специально организованные занятия помогают детям подготовиться к школе, но без помощи родителей такая подготовка не будет качественной. Ребёнку требуется постоянное закрепление знаний: открытия, сделанные дома, он должен проверить и закрепить в детском саду. И наоборот, знаниями, полученными в детском саду, ему нужно поделиться с домашними.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Адекватное отношение к своим «пробам и ошибкам», активность в обучении ребенок  проявляет в том случае, если взрослый с первых дней сумеет стать для него помощником, наставником, а не контролёром и цензором. Критика и раздражение взрослого мешают обучению, дети начинают бояться задавать вопросы. У них может появиться «комплекс неудачника».</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Создать позитивную установку в обучении можно, если будут учитываться следующие правила:</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lastRenderedPageBreak/>
        <w:sym w:font="Symbol" w:char="F0B7"/>
      </w:r>
      <w:r w:rsidRPr="0024679A">
        <w:rPr>
          <w:rFonts w:ascii="Times New Roman" w:hAnsi="Times New Roman" w:cs="Times New Roman"/>
          <w:sz w:val="28"/>
          <w:szCs w:val="28"/>
          <w:shd w:val="clear" w:color="auto" w:fill="FFFFFF"/>
        </w:rPr>
        <w:t xml:space="preserve"> Дошкольник учится в игре, где активно и равноправно участвуют родители.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Обучение требует систематичности: 10–15 минут каждый день дадут больший результат, чем час–два в выходные дни.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Необходимо учитывать принцип «от простого к сложному», то есть нельзя сразу научить ребёнка всему, что вы знаете и умеете, каждый новый элемент добавляется постепенно, когда предыдущие знания, умения уже усвоены. Если ребёнок отвечает неуверенно, то вернитесь к простым заданиям, играм, изменяя их содержание, но оставляя цель. Например: учите распознавать и называть цвета. Когда один цвет усвоен, добавляется новый, а прежний закрепляется в игре «Чего не стало?».</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Не забывайте оценивать успехи, а при неудачах одобряйте действия ребёнка словами: «Если бы ты сделал так (показ, объяснение), то было бы ещё лучше».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Старайтесь не создавать у ребёнка впечатления, что занятия и игры с ним являются смыслом Вашей жизни, поэтому играйте с малышом, например, во время приготовления ужина на кухне («Чего не стало?»,  «Что изменилось?»), по дороге в детский сад, в машине, в автобусе («Слова-города и др.).</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Дети эмоционально отзывчивы, поэтому если Вам не хочется играть в какую-то игру или Вы плохо себя чувствуете, то лучше отложите занятие. С плохим настроением, через силу не играйте с ребёнком. Пользы это не принесёт. Игровое общение должно быть интересным и для него, и для Вас. В этом случае создаётся положительная атмосфера для усвоения знаний и развития.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Не опережающее изучение программы первого класса, а всестороннее развитие ребёнка должно стать содержанием умственной подготовки будущих первоклассников. Постарайтесь создать в семье атмосферу радостного ожидания первого школьного дня.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Можно смело сказать: первостепенную роль в готовности ребёнка к обучению играет запас знаний, который он с помощью взрослых и самостоятельно приобрёл за первые 6–7 лет своей жизни.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Каждому первокласснику необходимы знания о жизни страны, о родном городе, о труде взрослых членов семьи, о природе родного края. В процессе приобретения этих знаний и формируется столь необходимая первокласснику интеллектуальная активность, рождается радость познания.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Развивайте наблюдательность. Наблюдения обогащают ребёнка верными, яркими образами окружающей действительности, служат основой формирования представлений и понятий. Наблюдение является основой мышления школьников. В процессе наблюдения и отчёта о наблюдениях развивается речь детей. А союзницей вашей будет природа.</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Подготовку к школе нужно организовать как непродолжительные приятные для ребёнка занятия. Если Вы также организуете ребёнку разнообразные игры, рисование, лепку, конструирование, прослушивание рассказов и пересказ, проигрывание сказок, пение – всё это будет прекрасной подготовкой к школе. Можно вводить непродолжительные занятия по книгам (сейчас в продаже большой выбор пособий для детей), но, занимаясь, побуждайте ребёнка думать, объясняя свои выводы. Никогда не ругайте ребёнка во время занятий. Если у </w:t>
      </w:r>
      <w:r w:rsidRPr="0024679A">
        <w:rPr>
          <w:rFonts w:ascii="Times New Roman" w:hAnsi="Times New Roman" w:cs="Times New Roman"/>
          <w:sz w:val="28"/>
          <w:szCs w:val="28"/>
          <w:shd w:val="clear" w:color="auto" w:fill="FFFFFF"/>
        </w:rPr>
        <w:lastRenderedPageBreak/>
        <w:t>ребёнка что-то не получается или он не понимает, поставьте задачу, решая которую ребёнок усвоит материал. Искусство и трудность для взрослого – не словами объяснять ребёнку материал, а придумывать такие задания, выполняя которые, ребёнок понимал бы, что к чему. Если ребёнок не понимает что-то, чаще всего это ошибки взрослого, неправильное объяснение материала.</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Помните, ребёнок 5–6 лет не может работать долго, 15–20 минут – вот предел, а потом он должен отвлечься.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Играя с ребёнком, выполняя упражнения, не слишком утомляйте его. Старайтесь играть и максимально разнообразить этот процесс. Следите за его реакцией и либо меняйте занятие, либо дайте ему отдохнуть.</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Проявляйте положительный интерес к занятиям ребёнка, расспрашивайте его, что он делал, что узнал, как он узнал, что ему понравилось.</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Стимулируйте интерес ребёнка к окружающему миру. Задавайте ребёнку вопросы, приучайте его рассказывать о своих впечатлениях, об увиденном.</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Организовывайте коллективные игры детей, в которых есть активное речевое общение.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Не старайтесь «натренировывать» ребёнка на выполнении заданий, а организовывайте работу так, чтобы ребёнок понял способ решения задания. Работайте над пониманием материала, а не только над его запоминанием, скоростью ответов, действий.</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Для развития крупных движений, координации движений организовывайте подвижные игры, спортивные упражнения, но не соревнования, т. к. неудачи могут отпугнуть ребёнка, понизить его самооценку. Родителям рекомендуется почаще играть с ребёнком в мяч, волейбол, вместе кататься на лыжах, плавать и т. п.</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Следует увеличить количество даваемых ребёнку пропедевтических, т. е. вводных систематизированных знаний, особенно по математике. При этом не торопитесь с выработкой навыков, работать надо над пониманием материала, а не над скоростью, точностью и безошибочностью ответов на вопросы или выполнения каких-либо действий.</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Чтобы ребёнок легко усваивал школьный материал, у него должна быть сформирована способность строить образные представления. Эта способность развивается в дошкольном возрасте при рисовании, конструировании, прослушивании сказок и пересказе их.</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Для развития руки полезны такие занятия, как лепка из пластилина, глины, рисование, конструирование, пришивание пуговиц, плетение из бисера, вырезание из бумаги (но ножницы должны быть с закруглёнными безопасными концами), нанизывание бус.</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Для развития навыков общения полезны ролевые игры, разыгрывание спектаклей.</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Для развития инициативы у ребёнка давайте ему в игре роль лидера (капитана </w:t>
      </w:r>
      <w:r w:rsidRPr="0024679A">
        <w:rPr>
          <w:rFonts w:ascii="Times New Roman" w:hAnsi="Times New Roman" w:cs="Times New Roman"/>
          <w:sz w:val="28"/>
          <w:szCs w:val="28"/>
          <w:shd w:val="clear" w:color="auto" w:fill="FFFFFF"/>
        </w:rPr>
        <w:lastRenderedPageBreak/>
        <w:t>корабля, мамы, учителя, врача).</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Читать, считать, писать…</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Любое обучение начинается с наблюдения и пробуждения интереса к данному виду деятельности. Движущая сила развития и обучения детей – их желание быть похожими на взрослых.</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Когда ребёнку читают книги, он слушает и рассматривает картинки. Но наступит момент, когда он начнёт самостоятельно перелистывать любимую книгу, по памяти сопровождать иллюстрации текстом. Тогда он объявляет всем, что «читает».</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Вы можете использовать появившееся желание. Делается это так. Сначала Вы вместе рассматриваете крупные буквы и называете звуки, которые они обозначают. Не надо объяснять детям, что их учат читать, иначе некоторые, особенно упрямые, сразу же станут сопротивляться. Затем Вы рисуете буквы и раскрашиваете их (изображайте только печатные буквы). Это уже обучение письму. Про буквы можно сочинять истории, одушевлять их. А потом буквы могут «подружиться», например:   М-И; М-А; М-У… Так происходит чтение согласной буквы с различными гласными. Вы научили читать по слогам! Не торопите ребёнка, продолжайте читать ему книги с яркими картинками и крупными буквами. Старайтесь сопровождать текст пальцевым слежением, то есть проводите своим пальцем по читаемым строчкам. Это ускорит процесс обучения.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Здесь необходимо отметить, что оптимальный возраст начала обучения зависит от индивидуальности ребёнка. Если малыш познал приёмы чтения, но не желает упражняться в этом, предложите ему игру «Записки с секретом», где печатными буквами Вы, а затем и он сам, укажете нахождение чего-то интересного. Например: «КОНФЕТА В ВАЗЕ НА СТОЛЕ».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Счёту надо обучать тоже постепенно. Но, называя цифру, обязательно соотносите её с количеством предметов. Иначе у малыша нарушается развитие понятия «число». Проговаривание цифр скороговоркой не является показателем развития у ребёнка математических умений. В быту, в домашних условиях малыш закрепляет счёт, помогая накрывать на стол. Пусть ребёнок считает игрушки, этажи, подъезды. Иногда нужно создавать условия решения задач («Нас трое, а две ложки. Сколько не хватает?»). Тогда счёт станет для него привычным и понятным.</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Начиная писать или рисовать цифры и буквы, ребёнок может изображать их «зеркально». Не удивляйтесь. Перевёрнутые цифры, буквы сравнивайте с образцами, и у дошкольника постепенно это пройдёт.</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xml:space="preserve">Когда ваш ребёнок рисует, пишет левой рукой, понаблюдайте за ним. Если, играя, одеваясь, он действует активнее левой рукой, то, скорее всего, писать этой рукой ему будет удобнее, чем правой. Никогда не заставляйте использовать правую руку. Вы можете нанести большой вред психике малыша. При возникновении у Вас сомнений, проконсультируйтесь у специалистов </w:t>
      </w:r>
      <w:r w:rsidRPr="0024679A">
        <w:rPr>
          <w:rFonts w:ascii="Times New Roman" w:hAnsi="Times New Roman" w:cs="Times New Roman"/>
          <w:sz w:val="28"/>
          <w:szCs w:val="28"/>
          <w:shd w:val="clear" w:color="auto" w:fill="FFFFFF"/>
        </w:rPr>
        <w:lastRenderedPageBreak/>
        <w:t>(психологов, психоневрологов).</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Чем Вы ещё можете помочь своему ребёнку, чтобы облегчить его вхождение в новую жизнь? Используйте те игровые приёмы и упражнения, которые доступны и интересны ребёнку, которые разносторонне подготовят интеллектуальные психические процессы к предстоящей школьной нагрузке.</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Надо ли учить ребенка писать письменными буквами?</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Нет, ни в коем случае. У ребёнка ещё слабая рука, плохо развита мелкая мускулатура. Лучше помогите ему овладеть  «ручной умелостью». И для этого совсем не обязательно писать. Пусть рисует, раскрашивает, выкладывает мелкую мозаику, помогает перебирать крупу, вышивает, вяжет – это и есть подготовка руки к письму. А уже незадолго до учёбы попробуйте поиграть в школу. «Будем писать диктант, только вместо букв я буду диктовать тебе, как нарисовать специальный узор. Будь внимателен, не пропусти ничего: проведи линию по двум клеточкам вправо, потом по двум клеточкам вниз, затем две клеточки вправо, две клеточки вверх» и т. д. Это полезно не только для рук, но и для умения точно выполнять задание взрослого.</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Начать раскрашивать картинки, аккуратно штрихуя поле, можно значительно раньше. Но не давайте ребёнку сразу большую картинку. Начните с раскрашивания, например, воздушного шарика. И покажите, как это нужно правильно делать, обратите внимание малыша, как аккуратно и медленно вы работаете, как следите за тем, чтобы карандаш не заходил за контур.</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Конечно, рисуя, раскрашивая, перебирая мелкие предметы, ребёнок не научится писать. Но разовьётся его рука, она станет умелой, легко справляющейся с карандашом, фломастером, иголкой, разовьётся зрительный контроль за движением руки, и вы увидите, как легко овладеет ваш ребёнок письмом в первом классе.</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Играйте с ребенком</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«Ну вот, – скажете вы, – нужно, чтобы ребёнок готовился к серьёзному учебному труду, а не тратил время на пустые игры». Те родители, которые думают, что чем ближе ребёнок к школе, тем меньше он должен играть, совершают большую ошибку. Психологи и педагоги обеспокоены не тем, что дошкольники много играют, а тем, что они переходят в школу «не наигравшись» и игры детей 5–6 лет примитивны и неинтересны.</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Почему же так важно играть с ребенком,</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особенно в годы подготовки к школе?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В игре дети: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учатся применять имеющиеся у них знания;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ставятся перед необходимостью поиска новых знаний;</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получают богатый чувственный опыт, прежде всего касающийся свойств и качеств разнообразных предметов, окружающих их.</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lastRenderedPageBreak/>
        <w:t>В игре развиваются все психические процессы – внимание, память, мышление, речь и, что особенно важно, воображение.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Взрослым важно руководить игровой деятельностью ребёнка. Во-первых, для того, чтобы игра была более целенаправленной, интересной и развивающей. Во-вторых, игра требует партнёров, а заинтересованный взрослый – хороший игровой партнёр. В-третьих, игра – своеобразное общение, и участие в нём родителей доставляет ребёнку большую радость.</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Какие игры наиболее полезны для подготовки детей к школе? Есть много книг и брошюр, рассказывающих о различных играх. Родитель может выбрать игру по своему вкусу, но обратите внимание на те из них, которые: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формируют внимание, память, сосредоточенность («Кто ушёл?», «Что изменилось?», «Что спрятали?», «Какой картинки не хватает?», «Сделай так же»);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развивают детские представления о качествах и свойствах предметов («Что из чего сделано», «Магазин "Ткани"», «Угадай на ощупь», «Угадай на вкус», «Найди такой же предмет» (по цвету, величине, форме);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развивают логическое мышление («Что сначала, что потом», «Времена года», шашки, шахматы, «Сравни по величине») и речь («Слова наоборот», «Синонимы», «Придумывание стихов»).</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Несколько советов, как организовать игру:</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1. Никогда не отказывайтесь поиграть с ребёнком, даже если вам некогда. Обязательно находите (лучше заранее) время для совместной игры.</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2. Подбирайте игры не слишком трудные, но и не слишком лёгкие, так как интерес падает в том и в другом случае.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3. Подробно объясняйте правила игры. Будьте объективны в оценке игрового результата. Поддерживайте ребёнка, если игра «не клеится», хвалите за честное стремление к победе.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4. Придумывайте новые игры вместе с ребёнком. Дайте ему возможность самому придумывать разные варианты одной игры.</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5. Занимаясь дома с ребёнком, почаще берите себе роль ученика, а не учителя. Превратитесь в совсем глупенького, не понимающего первоклашку и задавайте ребёнку различные вопросы (Почему? Зачем?).</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Кто должен осуществлять подготовку ребенка к школе?</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Психологам часто приходится слышать вопрос: кто же должен  осуществлять подготовку ребёнка к школьному обучению, кто отвечает за успешное обучение в начальных классах – родители, воспитатели детского сада и учителя, школа?</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Родители дошкольников, посещающих детские сады, часто рассчитывают на то, что дети будут подготовлены к школе силами воспитателей. Действительно, специально организованные занятия помогают детям подготовиться к школе, но без помощи родителей такая подготовка не будет качественной.</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xml:space="preserve"> Опыт показывает, что никакое самое хорошее детское учреждение – </w:t>
      </w:r>
      <w:r w:rsidRPr="0024679A">
        <w:rPr>
          <w:rFonts w:ascii="Times New Roman" w:hAnsi="Times New Roman" w:cs="Times New Roman"/>
          <w:sz w:val="28"/>
          <w:szCs w:val="28"/>
          <w:shd w:val="clear" w:color="auto" w:fill="FFFFFF"/>
        </w:rPr>
        <w:lastRenderedPageBreak/>
        <w:t>ни  детский сад, ни начальная школа – не могут полностью заменить семью, семейное воспитание. В  дошкольном учреждении детям прививают многие полезные навыки, учат рисованию, счёту, письму и чтению. Но если занятиями ребёнка не интересуются в семье, не придают им должного значения, не поощряют усердия и прилежания, ребёнок тоже начинает относиться к ним пренебрежительно, не стремится работать лучше, исправлять свои ошибки, преодолевать трудности в работе. Некоторых детей такое невнимание родителей глубоко обижает, они обижаются, перестают быть искренними и откровенными. Наоборот, интерес родителей к делам дошкольника и первоклассника придаёт особое значение всем достижениям ребёнка. Помощь в преодолении трудностей, возникающих при выполнении любого рода занятий, принимается всегда с благодарностью и способствует близости родителей и детей.</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О чем следует сказать учителю</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перед началом учебного года</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Очень важно всё о своём ребёнке рассказать учителю. Ложный стыд и нежелание родителей сообщать учителю о тех или иных особенностях (и особенно – «слабостях») своего ребёнка усложняют не только работу педагога, но часто бывают причиной трудностей самого ребёнка. Бывает, учителю требуется не один месяц, чтобы разобраться в причинах этих трудностей, а ведь могло хватить одного разговора.</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Итак – расскажите учителю о развитии и здоровье ребёнка, особенно если у него есть хронические заболевания, нарушения зрения и слуха. Особо отметьте, если ребёнок очень ленивый или левша.</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Не забудьте рассказать:</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как работает ребёнок (спокойно, целеустремлённо, быстро отвлекается, рассеянный, быстро утомляется);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каковы особенности его поведения (спокойный, дисциплинированный, беспокойный, легко возбудимый, раздражительный, плохо управляемый);</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как общается с окружающими (со взрослыми, с детьми);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что Вы знаете об особенностях его мышления, памяти (воспринимает только конкретный материал, владеет абстрактными понятиями, может обобщать; память – хорошая или плохая);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как развита речь (произносит правильно все звуки, неправильно несколько звуков, заикается, пересказывает, употребляет распространённые предложения, пользуется эпитетами, речь бедная, односложная; умеет ли понять смысл картинки, рисунка, рассказа).</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Если вы занимались или занимаетесь у логопеда, не забудьте сообщить об этом.</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Адаптация к школе</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xml:space="preserve">Школа – совершенно новые условия жизни и деятельности ребёнка, это </w:t>
      </w:r>
      <w:r w:rsidRPr="0024679A">
        <w:rPr>
          <w:rFonts w:ascii="Times New Roman" w:hAnsi="Times New Roman" w:cs="Times New Roman"/>
          <w:sz w:val="28"/>
          <w:szCs w:val="28"/>
          <w:shd w:val="clear" w:color="auto" w:fill="FFFFFF"/>
        </w:rPr>
        <w:lastRenderedPageBreak/>
        <w:t>большие физические и эмоциональные нагрузки. Изменяется вся жизнь: всё подчиняется школе, школьным делам и заботам. Начало обучения очень напряжённый период ещё и потому, что школа с первых же дней ставит перед ребёнком целый ряд задач, не связанных непосредственно с его предыдущим опытом, но требующих максимальной мобилизации физических и интеллектуальных сил. Трудно всё: сам режим учебных занятий (с перерывами не «когда хочется», а через долгих 40 минут), и обилие новых впечатлений, которыми нельзя тут же поделиться, и эмоции, которые приходится сдерживать. Трудно не отвлекаться и следить за мыслью учительницы, трудно сидеть в определённой позе и просто сидеть так долго.</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Вообще-то первый год в школе – это испытательный срок для родителей, когда чётко проявляются все родительские недоработки, невнимание к ребёнку, незнание его особенностей, отсутствие контакта и неумение помочь. Порой не хватает родителям терпения и снисходительности, спокойствия и доброты; часто из «добрых побуждений» они становятся виновниками «школьных стрессов».</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Семилетки проходят этап психологической адаптации к школе легче, а вот для шестилеток это бывает очень сложно. Среди шестилеток гораздо чаще встречаются первоклассники, не осознающие не только специфическую позицию учителя и его роль, но и своё положение ученика. Таким детям трудно понять условность отношений учителя и ученика, и ребёнок может сказать учителю в ответ на его замечание: «Я не хочу здесь учиться, мне с вами не интересно».</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Учёба требует умения жить в коллективе, поэтому ребёнок должен обладать определёнными навыками общения со сверстниками, умением вместе работать, считаться с чужим «хочу». Большинство детей быстро знакомятся, осваиваются в новом коллективе, работают вместе, но всё-таки доминирует в совместной работе элемент соревновательности, конкурентности, и не всем детям под силу интенсивное общение с одноклассниками на уроках и переменах. Некоторые долго не сближаются с одноклассниками, чувствуют себя одиноко, неуютно, на перемене играют в стороне или жмутся к стенке. Другие, стремясь привлечь к себе внимание, командуют, указывают, могут унизить одноклассника.</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Положительные эмоции, которые ребёнок испытывает при общении со сверстниками, во многом формируют его поведение, облегчают адаптацию к школе. Следует отметить, что в период адаптации проявляются негативные изменения  в поведении детей. Это может быть чрезмерное возбуждение или даже агрессивность, а может быть, наоборот, заторможенность, депрессивность. Может возникнуть и чувство страха, нежелание идти в школу и т. д.</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xml:space="preserve">Одна из основных задач, которые ставит перед ребёнком школа, это необходимость усвоения им определённой суммы знаний, умений и навыков. И, несмотря на то, что желание учиться практически одинаково у всех детей, реальная готовность к обучению очень различна. Поэтому у ребёнка с недостаточным уровнем интеллектуального развития, плохой памятью, низким уровнем развития произвольного внимания, воли и других качеств, </w:t>
      </w:r>
      <w:r w:rsidRPr="0024679A">
        <w:rPr>
          <w:rFonts w:ascii="Times New Roman" w:hAnsi="Times New Roman" w:cs="Times New Roman"/>
          <w:sz w:val="28"/>
          <w:szCs w:val="28"/>
          <w:shd w:val="clear" w:color="auto" w:fill="FFFFFF"/>
        </w:rPr>
        <w:lastRenderedPageBreak/>
        <w:t>необходимых при обучении, будут очень большие трудности в процессе организации.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Суммируя факторы психологической адаптации ребёнка, можно сказать, что основными показателями благоприятной адаптации являются: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формирование адекватного поведения;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установление контактов с учащимися и учителем;</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овладение навыками учебной деятельности.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Характер протекания адаптации во многом зависит от здоровья ребёнка. Здоровые дети, как правило, без особого труда переносят изменение привычного образа жизни. В течение всего учебного года они сохраняют хорошее самочувствие, высокую, устойчивую работоспособность, успешно усваивают программу.</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Таким образом, адаптация к школе – сложный и длительный процесс, очень напряжённый и ответственный. Успешность адаптации  зависит от многих факторов: уровня психологического, физического и функционального развития, состояния здоровья. И всё это вместе определяет готовность к школе.</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Предостережения родителям</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Многие родители начинают думать об образовании ребёнка задолго до школы. Но редко кто из взрослых осознаёт реальную трудность и сложность школы. Не только учёбы как таковой, а всего комплекса учебных нагрузок – интеллектуальных, эмоциональных, физических.</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Действительно, понимаем ли мы, взрослые, что учиться трудно? Знаем ли почему? А главное – готовы ли мы к школьным трудностям и к школьным неудачам своих детей? Ну вот, скажете Вы, зачем же настраиваться на неудачи и сложности, ведь мы делаем всё, чтобы подготовить ребёнка к школе, и надеемся, что особых проблем не будет. Школьные трудности неизбежны (к этому мы должны быть готовы), но кто-то пройдёт их незаметно, а для кого-то они могут стать непреодолимым препятствием. Здесь многое зависит от нас, взрослых, от нашей помощи и поддержки.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Подготовка к школе и школьные успехи взаимосвязаны. Чем больше наши старания до школы, чем больше внимания мы уделяем детям, тем выше наш родительский уровень притязаний, тем больше надежд, тем желаннее успехи, только успехи… К сожалению, желания родителей не столь уж часто совпадают с возможностями детей. Очень горькими бывают разочарование, огорчение, растерянность, когда у малыша, на которого возлагали столько надежд, неудачи следуют одна за другой.</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xml:space="preserve">Готовы ли Вы к школьным проблемам? Правильно ли воспринимаете их? Всегда ли помните, что только ваша поддержка может помочь ребёнку преодолеть школьные трудности? Увы, мы, родители, чаще нетерпеливы, нетерпимы и эгоистичны, хотя оправдываем это «благими намерениями». Но какими бы ни были оправдания, наше раздражение, крики, выяснение отношений, наказания, всё это – дополнительные стрессовые ситуации, это всегда детская боль от непонимания и обиды. Главное, что это только </w:t>
      </w:r>
      <w:r w:rsidRPr="0024679A">
        <w:rPr>
          <w:rFonts w:ascii="Times New Roman" w:hAnsi="Times New Roman" w:cs="Times New Roman"/>
          <w:sz w:val="28"/>
          <w:szCs w:val="28"/>
          <w:shd w:val="clear" w:color="auto" w:fill="FFFFFF"/>
        </w:rPr>
        <w:lastRenderedPageBreak/>
        <w:t>усугубляет трудности и создаёт новые проблемы.</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Почему так трудно учиться? Почему сотни тысяч девчонок и мальчишек (иногда до 60 % в классе) страдают от различных школьных проблем? Мы всё больше сетуем на программы, методики, систему обучения. Отрицать необходимость коренных изменений программ,  методик и учебников никто не будет. Но важно, чтобы это была не одна новая программа, методика, не один учебник, не жёсткие сроки, когда все должны работать как один. Ведь наши дети очень разные: один будет слушать учителя, раскрыв рот, и, поглощённый работой, аккуратно выпишет каждую буковку, другой и минуты не усидит спокойно, а мечта об аккуратных буквах так и останется нашей мечтой. Один схватывает всё на лету, другому придётся объяснять не раз и не два. Один выбежит после уроков ещё полный сил, а другой от непомерной усталости может уснуть даже на уроке.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Сейчас можно отдавать ребёнка в школу как можно раньше, но рассчитываем ли мы силы нашего ребёнка? Кому-то по силам все школьные нагрузки и в 6 лет, а кому-то полезнее провести ещё годик дома или в детском саду. Не потому, что ребёнок к учёбе не готов, а потому что он не готов к школе, к существующей системе обучения, к тому объёму школьных нагрузок, с которыми он должен будет справиться. И дело здесь не только и не столько в уровне интеллектуального развития ребёнка, сколько в возрастных особенностях его функционального развития, в резервах его организма, в состоянии здоровья, но об этом мы почти не задумываемся.</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Памятка родителям первоклассников</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Поддерживайте в ребенке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Рассказывайте ребенку о своих школьных годах, это повысит его интерес к школе.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Следите за состоянием здоровья ребенка и занимайся реабилитацией всех выявленных отклонений.</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Узнайте у воспитателей заранее, хотя бы за год, насколько «зрел» или не «зрел» ребенок, или же проведите самостоятельно ориентировочный тест школьной зрелости ребенку дома. Даже если ребенок зрел, то всё равно психологически готовьте его к школе, ко всем тем трудностям, которые его там ждут. Если малыш условно зрел и в состоянии учиться в обычной школе, необходимо попытаться как-то сделать «зрелыми» даже «незрелые» критерии, используя рекомендации психолога и педиатра. Если ребенок Ваш не зрел, ни в коем случае не добивайтесь, чтобы его по Вашей просьбе записали в школу. Вам надо выбрать только школу, которая ему необходима, которую Вам посоветуют на медико-психологической комиссии.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Обсудите с ребенком те правила и нормы, с которыми он встретился в школе. </w:t>
      </w:r>
      <w:r w:rsidRPr="0024679A">
        <w:rPr>
          <w:rFonts w:ascii="Times New Roman" w:hAnsi="Times New Roman" w:cs="Times New Roman"/>
          <w:sz w:val="28"/>
          <w:szCs w:val="28"/>
          <w:shd w:val="clear" w:color="auto" w:fill="FFFFFF"/>
        </w:rPr>
        <w:lastRenderedPageBreak/>
        <w:t>Объясните их необходимость и целесообразность.</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Ваш ребенок пришел в школу, чтобы учиться, у него может что-то не сразу получиться, это естественно, ребенок имеет право на ошибку.</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Составьте вместе с первоклассником распорядок дня, следите за его соблюдением.</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Поддержите первоклассника в его желании добиться успеха. В каждой работе найдите то,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sym w:font="Symbol" w:char="F0B7"/>
      </w:r>
      <w:r w:rsidRPr="0024679A">
        <w:rPr>
          <w:rFonts w:ascii="Times New Roman" w:hAnsi="Times New Roman" w:cs="Times New Roman"/>
          <w:sz w:val="28"/>
          <w:szCs w:val="28"/>
          <w:shd w:val="clear" w:color="auto" w:fill="FFFFFF"/>
        </w:rPr>
        <w:t xml:space="preserve"> Ученье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ПСИХОЛОГИЧЕСКИЙ ПОРТРЕТ</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ИДЕАЛЬНОГО ПЕРВОКЛАССНИКА</w:t>
      </w:r>
      <w:r w:rsidRPr="0024679A">
        <w:rPr>
          <w:rFonts w:ascii="Times New Roman" w:hAnsi="Times New Roman" w:cs="Times New Roman"/>
          <w:sz w:val="28"/>
          <w:szCs w:val="28"/>
        </w:rPr>
        <w:br/>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1. Педагогическая готовность:</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навыки чтения;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навыки письма;</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навыки рисования;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звуковая культура речи (чистая речь);</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умение развернуто ответить на вопрос;</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хороший словарный запас;</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хорошая общая осведомленность.</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2. Интеллектуальная готовность:</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lastRenderedPageBreak/>
        <w:t>– дифференцированность восприятия как основа мышления;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развитое воображение;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хорошая ориентировка в пространстве и времени;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развитое наглядно-образное мышление (умение выделять существенное в явлениях окружающей действительности, а также умение сравнивать их, видеть сходное и отличное;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развитая тонкая моторика рук (владение карандашом, ручкой, ножницами, навыки рисования);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хорошая память;</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развита регулирующая функция речи (выполняет словесные инструкции);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интеллектуальная активность (умение превратить учебную задачу в самостоятельную цель деятельности);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предпосылки абстрактно-логического мышления (способность понимать символы, способность сформулировать вопросы, способность самостоятельно рассуждать, находить причины явлений и делать простые выводы).</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3. Мотивационная готовность:</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выраженность познавательных интересов;</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стремление освоить роль школьника (хочет ходить в школу, иметь портфель и т. п.);</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принятие системы требований, предъявляемой школой и учителем.</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4. Эмоционально-волевая готовность:</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умение управлять своим поведением (на уроке, во время перемены);</w:t>
      </w:r>
      <w:bookmarkStart w:id="0" w:name="_GoBack"/>
      <w:bookmarkEnd w:id="0"/>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сохранение работоспособности в течение одного урока и в течение учебного дня;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эмоциональная устойчивость (регуляция эмоций);</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произвольная регуляция внимания (концентрация, устойчивость, переключение внимания);</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умение задерживать свои импульсы (например, не перебивать других в разговоре);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умение продлить действие, приложив к этому волевое усилие.</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5. Коммуникативная готовность:</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желание общаться со взрослыми и детьми;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умение установить контакт с учителем;</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сохранение чувства дистанции;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способность к личностному контакту со взрослым (в противовес ситуативному);</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умение устанавливать контакт со сверстниками;</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умение войти  в детский коллектив и найти свое место в нем;</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 умение выполнять совместную работу;</w:t>
      </w:r>
      <w:r w:rsidRPr="0024679A">
        <w:rPr>
          <w:rFonts w:ascii="Times New Roman" w:hAnsi="Times New Roman" w:cs="Times New Roman"/>
          <w:sz w:val="28"/>
          <w:szCs w:val="28"/>
        </w:rPr>
        <w:br/>
      </w:r>
      <w:r w:rsidRPr="0024679A">
        <w:rPr>
          <w:rFonts w:ascii="Times New Roman" w:hAnsi="Times New Roman" w:cs="Times New Roman"/>
          <w:sz w:val="28"/>
          <w:szCs w:val="28"/>
          <w:shd w:val="clear" w:color="auto" w:fill="FFFFFF"/>
        </w:rPr>
        <w:t>умение поддерживать равноправные взаимоотношения со сверстниками.</w:t>
      </w:r>
    </w:p>
    <w:sectPr w:rsidR="00010A27" w:rsidRPr="0024679A" w:rsidSect="0024679A">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93"/>
    <w:rsid w:val="00010A27"/>
    <w:rsid w:val="0008163C"/>
    <w:rsid w:val="0024679A"/>
    <w:rsid w:val="00F2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40404-48CD-49FA-911B-9B0BCED5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7504</Words>
  <Characters>42775</Characters>
  <Application>Microsoft Office Word</Application>
  <DocSecurity>0</DocSecurity>
  <Lines>356</Lines>
  <Paragraphs>100</Paragraphs>
  <ScaleCrop>false</ScaleCrop>
  <Company/>
  <LinksUpToDate>false</LinksUpToDate>
  <CharactersWithSpaces>50179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Шерченков Алексей</dc:creator>
  <cp:keywords/>
  <dc:description/>
  <cp:lastModifiedBy>Шерченков Алексей</cp:lastModifiedBy>
  <cp:revision>3</cp:revision>
  <dcterms:created xsi:type="dcterms:W3CDTF">2014-02-20T18:30:00Z</dcterms:created>
  <dcterms:modified xsi:type="dcterms:W3CDTF">2014-02-20T18:39:00Z</dcterms:modified>
</cp:coreProperties>
</file>