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82" w:rsidRPr="00BB2C82" w:rsidRDefault="00BB2C82" w:rsidP="00BB2C82">
      <w:pPr>
        <w:pStyle w:val="c0"/>
        <w:spacing w:before="0" w:beforeAutospacing="0" w:after="0" w:afterAutospacing="0"/>
        <w:jc w:val="center"/>
        <w:rPr>
          <w:rFonts w:ascii="Calibri" w:hAnsi="Calibri"/>
          <w:b/>
          <w:color w:val="FF0000"/>
          <w:szCs w:val="22"/>
        </w:rPr>
      </w:pPr>
      <w:r w:rsidRPr="00BB2C82">
        <w:rPr>
          <w:rStyle w:val="c1"/>
          <w:b/>
          <w:color w:val="FF0000"/>
          <w:sz w:val="28"/>
        </w:rPr>
        <w:t>Внимание, стресс!</w:t>
      </w:r>
    </w:p>
    <w:p w:rsidR="00BB2C82" w:rsidRDefault="00BB2C82" w:rsidP="00BB2C82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</w:rPr>
      </w:pPr>
      <w:r w:rsidRPr="00BB2C82">
        <w:rPr>
          <w:rStyle w:val="c1"/>
          <w:color w:val="000000"/>
          <w:sz w:val="28"/>
        </w:rPr>
        <w:t>(текст беседы для родителей по материалам М.Степанова)</w:t>
      </w:r>
    </w:p>
    <w:p w:rsidR="00BB2C82" w:rsidRPr="00BB2C82" w:rsidRDefault="00BB2C82" w:rsidP="00BB2C82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Cs w:val="22"/>
        </w:rPr>
      </w:pP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 xml:space="preserve">Причины стрессовых ситуаций, которыми богата сегодняшняя жизнь, совершенно различны, но реакция организма одна – справиться с ними. Состояние стресса вызывает существенные сдвиги со стороны </w:t>
      </w:r>
      <w:proofErr w:type="spellStart"/>
      <w:proofErr w:type="gramStart"/>
      <w:r w:rsidRPr="00BB2C82">
        <w:rPr>
          <w:rStyle w:val="c1"/>
          <w:color w:val="000000"/>
          <w:sz w:val="28"/>
        </w:rPr>
        <w:t>сердечно-сосудистой</w:t>
      </w:r>
      <w:proofErr w:type="spellEnd"/>
      <w:proofErr w:type="gramEnd"/>
      <w:r w:rsidRPr="00BB2C82">
        <w:rPr>
          <w:rStyle w:val="c1"/>
          <w:color w:val="000000"/>
          <w:sz w:val="28"/>
        </w:rPr>
        <w:t>, дыхательной и других систем: напрягается лицо, грудь, живот, учащается дыхание, расширяются кровеносные сосуды. Возникающие при стрессе сдвиги – это проявление древней, сформировавшейся в ходе эволюции оборонительной реакции. У наших предков эта реакция включалась при малейшей угрозе, обеспечивая с максимальной быстротой мобилизацию сил организма, необходимых для борьбы с врагом, для бегства от него.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Поводов для стресса у детей не меньше, чем у взрослых. Это, к примеру, физическое наказание, оскорбление, ощущение школьной несостоятельности, тяжелая травма или физический недостаток, трудности в общении или обида, нанесенная друзьями, сложности и конфликты в семье. Как правило, подростки реагируют на внутреннее неблагополучие либо активным способом – через агрессивное поведение, либо пассивным – через страхи.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Пожалуй, наиболее красноречиво о степени психологического напряжения и неумении грамотно выходить из этого состояния свидетельствуют статистические данные о числе суицидальных случаев среди детей. За последние 10 лет их смертность от самоубийств выросла на 100%. Зафиксированы случаи самоубийств уже среди детей 5-9 лет. Результаты социологического исследования среди 11 тысяч подростков в возрасте 13-17 лет в трех регионах России показали, что независимо от места проживания четверть подростков думали о самоубийстве, около 10% планировали его, а около 5% пытались его осуществить.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Как распознать стресс?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Различают физические, эмоциональные и поведенческие признаки стресса.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Физические признаки: общее напряжение мышц и связанные с ним боли в груди, животе и спине, дрожь и нервный тик, запоры, понос, частое мочеиспускание, головные боли, повышенная потливость.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proofErr w:type="gramStart"/>
      <w:r w:rsidRPr="00BB2C82">
        <w:rPr>
          <w:rStyle w:val="c1"/>
          <w:color w:val="000000"/>
          <w:sz w:val="28"/>
        </w:rPr>
        <w:t>Эмоциональные признаки: беспокойство или повышенная возбудимость, раздражительность, гнев, невозможность сосредоточиться, агрессивность, чувство беспомощности, страх.</w:t>
      </w:r>
      <w:proofErr w:type="gramEnd"/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Поведенческие признаки: судорожная еда, постоянная спешка, усиленное курение.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 xml:space="preserve">Симптомами стресса у детей являются утомляемость, несобранность, безразличие, заикание, снохождение, </w:t>
      </w:r>
      <w:proofErr w:type="spellStart"/>
      <w:r w:rsidRPr="00BB2C82">
        <w:rPr>
          <w:rStyle w:val="c1"/>
          <w:color w:val="000000"/>
          <w:sz w:val="28"/>
        </w:rPr>
        <w:t>сноговорение</w:t>
      </w:r>
      <w:proofErr w:type="spellEnd"/>
      <w:r w:rsidRPr="00BB2C82">
        <w:rPr>
          <w:rStyle w:val="c1"/>
          <w:color w:val="000000"/>
          <w:sz w:val="28"/>
        </w:rPr>
        <w:t xml:space="preserve">, потеря аппетита. Нередко в стрессовой ситуации появляются несвойственные подросткам ранее жестокость, агрессивность, конфликты со сверстниками, побеги из дома, нежелание учиться. Родители недоумевают по поводу </w:t>
      </w:r>
      <w:proofErr w:type="gramStart"/>
      <w:r w:rsidRPr="00BB2C82">
        <w:rPr>
          <w:rStyle w:val="c1"/>
          <w:color w:val="000000"/>
          <w:sz w:val="28"/>
        </w:rPr>
        <w:t>необычных</w:t>
      </w:r>
      <w:proofErr w:type="gramEnd"/>
      <w:r w:rsidRPr="00BB2C82">
        <w:rPr>
          <w:rStyle w:val="c1"/>
          <w:color w:val="000000"/>
          <w:sz w:val="28"/>
        </w:rPr>
        <w:t xml:space="preserve"> для ребенка лживости, изворотливости, склонности к воровству, стремления к разрушениям, злобности, не догадываясь, что причиной всему является стресс. Разумеется, в описанных случаях стоит обратиться к психологу или врачу. А как таких ситуаций избежать, как защитить детей от стресса?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lastRenderedPageBreak/>
        <w:t>Всегда находите время поговорить с ребенком. Интересуйтесь его проблемами, обсуждайте их, давайте советы.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Не оказывайте нажима на ребенка, признайте его право самостоятельно принимать решения, уважайте его право на собственное мнение.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Не унижайте ребенка криком, исключите из практики семейного воспитания «психологические пощечины» (грубость, необоснованные упреки, скорые расправы в виде запретов).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Осознайте, что ребенок не всегда адекватен в своих поступках в силу физиологических особенностей. Умейте прощать, лечите добром.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Не сравнивайте ребенка с другими, более успешными подростками. Этим вы снижаете его самооценку. Сравните его с ним же самим, но менее успешным.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>Следите за выражением своего лица, когда выходите к ребенку. Хмуро сведенные брови, гневно сверкающие глаза, искаженное лицо – «психологическая пощечина» ребенку.</w:t>
      </w:r>
    </w:p>
    <w:p w:rsidR="00BB2C82" w:rsidRPr="00BB2C82" w:rsidRDefault="00BB2C82" w:rsidP="00BB2C82">
      <w:pPr>
        <w:pStyle w:val="c0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Cs w:val="22"/>
        </w:rPr>
      </w:pPr>
      <w:r w:rsidRPr="00BB2C82">
        <w:rPr>
          <w:rStyle w:val="c1"/>
          <w:color w:val="000000"/>
          <w:sz w:val="28"/>
        </w:rPr>
        <w:t xml:space="preserve">Основоположник учения о стрессе </w:t>
      </w:r>
      <w:proofErr w:type="spellStart"/>
      <w:r w:rsidRPr="00BB2C82">
        <w:rPr>
          <w:rStyle w:val="c1"/>
          <w:color w:val="000000"/>
          <w:sz w:val="28"/>
        </w:rPr>
        <w:t>Г.Селье</w:t>
      </w:r>
      <w:proofErr w:type="spellEnd"/>
      <w:r w:rsidRPr="00BB2C82">
        <w:rPr>
          <w:rStyle w:val="c1"/>
          <w:color w:val="000000"/>
          <w:sz w:val="28"/>
        </w:rPr>
        <w:t xml:space="preserve"> писал: «Не следует бояться стресса. Его не бывает только у мертвых. Стрессом надо управлять. Управляемый стресс несет аромат и вкус к жизни». Давайте прислушаемся к этому совету и попытаемся его применить.</w:t>
      </w:r>
    </w:p>
    <w:p w:rsidR="00866D80" w:rsidRPr="00BB2C82" w:rsidRDefault="00866D80" w:rsidP="00BB2C82">
      <w:pPr>
        <w:ind w:firstLine="567"/>
        <w:jc w:val="both"/>
        <w:rPr>
          <w:sz w:val="24"/>
        </w:rPr>
      </w:pPr>
    </w:p>
    <w:sectPr w:rsidR="00866D80" w:rsidRPr="00BB2C82" w:rsidSect="00BB2C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82"/>
    <w:rsid w:val="00866D80"/>
    <w:rsid w:val="00BB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B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2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>Hewlett-Packard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2014-02-01T15:22:00Z</dcterms:created>
  <dcterms:modified xsi:type="dcterms:W3CDTF">2014-02-01T15:23:00Z</dcterms:modified>
</cp:coreProperties>
</file>