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4F" w:rsidRDefault="008B4AAA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4AAA" w:rsidRPr="00FD2D9A" w:rsidRDefault="008B4AAA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5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</w:t>
      </w:r>
      <w:r w:rsidR="00E47A91" w:rsidRPr="00FD2D9A">
        <w:rPr>
          <w:rFonts w:ascii="Times New Roman" w:hAnsi="Times New Roman" w:cs="Times New Roman"/>
          <w:sz w:val="24"/>
          <w:szCs w:val="24"/>
        </w:rPr>
        <w:t>7-е издание, М. Просвещение 2011</w:t>
      </w:r>
      <w:r w:rsidRPr="00FD2D9A">
        <w:rPr>
          <w:rFonts w:ascii="Times New Roman" w:hAnsi="Times New Roman" w:cs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Уровень </w:t>
      </w:r>
      <w:r w:rsidRPr="00FD2D9A">
        <w:rPr>
          <w:rFonts w:ascii="Times New Roman" w:hAnsi="Times New Roman" w:cs="Times New Roman"/>
          <w:spacing w:val="-3"/>
          <w:sz w:val="24"/>
          <w:szCs w:val="24"/>
        </w:rPr>
        <w:t>- базовый.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Направленность </w:t>
      </w:r>
      <w:r w:rsidRPr="00FD2D9A">
        <w:rPr>
          <w:rFonts w:ascii="Times New Roman" w:hAnsi="Times New Roman" w:cs="Times New Roman"/>
          <w:spacing w:val="-1"/>
          <w:sz w:val="24"/>
          <w:szCs w:val="24"/>
        </w:rPr>
        <w:t>- основное общее образование.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В год – </w:t>
      </w:r>
      <w:r w:rsidR="0065649D" w:rsidRPr="00FD2D9A">
        <w:rPr>
          <w:rFonts w:ascii="Times New Roman" w:hAnsi="Times New Roman" w:cs="Times New Roman"/>
          <w:spacing w:val="-8"/>
          <w:sz w:val="24"/>
          <w:szCs w:val="24"/>
        </w:rPr>
        <w:t>105</w:t>
      </w:r>
      <w:r w:rsidRPr="00FD2D9A">
        <w:rPr>
          <w:rFonts w:ascii="Times New Roman" w:hAnsi="Times New Roman" w:cs="Times New Roman"/>
          <w:spacing w:val="-8"/>
          <w:sz w:val="24"/>
          <w:szCs w:val="24"/>
        </w:rPr>
        <w:t xml:space="preserve"> ч.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Развитие речи -</w:t>
      </w:r>
      <w:r w:rsidRPr="00FD2D9A">
        <w:rPr>
          <w:rFonts w:ascii="Times New Roman" w:hAnsi="Times New Roman" w:cs="Times New Roman"/>
          <w:bCs/>
          <w:spacing w:val="-4"/>
          <w:sz w:val="24"/>
          <w:szCs w:val="24"/>
        </w:rPr>
        <w:t>12  ч.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В неделю - </w:t>
      </w:r>
      <w:r w:rsidRPr="00FD2D9A">
        <w:rPr>
          <w:rFonts w:ascii="Times New Roman" w:hAnsi="Times New Roman" w:cs="Times New Roman"/>
          <w:bCs/>
          <w:spacing w:val="-8"/>
          <w:sz w:val="24"/>
          <w:szCs w:val="24"/>
        </w:rPr>
        <w:t>3 ч.</w:t>
      </w:r>
      <w:r w:rsidR="0065649D" w:rsidRPr="00FD2D9A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Преемственность: </w:t>
      </w:r>
      <w:r w:rsidRPr="00FD2D9A">
        <w:rPr>
          <w:rFonts w:ascii="Times New Roman" w:hAnsi="Times New Roman" w:cs="Times New Roman"/>
          <w:spacing w:val="1"/>
          <w:sz w:val="24"/>
          <w:szCs w:val="24"/>
        </w:rPr>
        <w:t>изучение литературы в 5 классе является логическим продолжением программы по литературе</w:t>
      </w:r>
      <w:r w:rsidRPr="00FD2D9A">
        <w:rPr>
          <w:rFonts w:ascii="Times New Roman" w:hAnsi="Times New Roman" w:cs="Times New Roman"/>
          <w:spacing w:val="-2"/>
          <w:sz w:val="24"/>
          <w:szCs w:val="24"/>
        </w:rPr>
        <w:t xml:space="preserve"> начальной школы.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FD2D9A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Реализация регионального компонента: </w:t>
      </w:r>
      <w:r w:rsidRPr="00FD2D9A">
        <w:rPr>
          <w:rFonts w:ascii="Times New Roman" w:hAnsi="Times New Roman" w:cs="Times New Roman"/>
          <w:spacing w:val="1"/>
          <w:sz w:val="24"/>
          <w:szCs w:val="24"/>
        </w:rPr>
        <w:t>отобрано содержание, определены пути его реализации в тематическом планировании по определенным темам.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bCs/>
          <w:spacing w:val="-3"/>
          <w:sz w:val="24"/>
          <w:szCs w:val="24"/>
        </w:rPr>
        <w:t>Материально - техническое обеспечение: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 Т</w:t>
      </w:r>
      <w:r w:rsidRPr="00FD2D9A">
        <w:rPr>
          <w:rFonts w:ascii="Times New Roman" w:hAnsi="Times New Roman" w:cs="Times New Roman"/>
          <w:spacing w:val="2"/>
          <w:sz w:val="24"/>
          <w:szCs w:val="24"/>
        </w:rPr>
        <w:t>аблицы по основным темам курса литературы;</w:t>
      </w:r>
    </w:p>
    <w:p w:rsidR="00E47A91" w:rsidRPr="00FD2D9A" w:rsidRDefault="006671AF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 Интернет-</w:t>
      </w:r>
      <w:r w:rsidR="00E47A91" w:rsidRPr="00FD2D9A">
        <w:rPr>
          <w:rFonts w:ascii="Times New Roman" w:hAnsi="Times New Roman" w:cs="Times New Roman"/>
          <w:spacing w:val="-3"/>
          <w:sz w:val="24"/>
          <w:szCs w:val="24"/>
        </w:rPr>
        <w:t>ресурсы;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pacing w:val="-5"/>
          <w:sz w:val="24"/>
          <w:szCs w:val="24"/>
        </w:rPr>
        <w:t>- Цифровые образовательные ресурсы;</w:t>
      </w:r>
    </w:p>
    <w:p w:rsidR="00E47A91" w:rsidRPr="00FD2D9A" w:rsidRDefault="00E47A91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pacing w:val="5"/>
          <w:sz w:val="24"/>
          <w:szCs w:val="24"/>
        </w:rPr>
        <w:t>- Тесты.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  <w:r w:rsidRPr="00FD2D9A">
        <w:rPr>
          <w:rFonts w:ascii="Times New Roman" w:hAnsi="Times New Roman" w:cs="Times New Roman"/>
          <w:sz w:val="24"/>
          <w:szCs w:val="24"/>
        </w:rPr>
        <w:t xml:space="preserve"> Рабочая  программа по литературе представляет собой целостный документ, включающий </w:t>
      </w:r>
      <w:r w:rsidR="00354DB1">
        <w:rPr>
          <w:rFonts w:ascii="Times New Roman" w:hAnsi="Times New Roman" w:cs="Times New Roman"/>
          <w:sz w:val="24"/>
          <w:szCs w:val="24"/>
        </w:rPr>
        <w:t>восемь</w:t>
      </w:r>
      <w:r w:rsidRPr="00FD2D9A">
        <w:rPr>
          <w:rFonts w:ascii="Times New Roman" w:hAnsi="Times New Roman" w:cs="Times New Roman"/>
          <w:sz w:val="24"/>
          <w:szCs w:val="24"/>
        </w:rPr>
        <w:t xml:space="preserve"> разделов: пояснительную записку; </w:t>
      </w:r>
      <w:r w:rsidR="005D5FF8" w:rsidRPr="00FD2D9A">
        <w:rPr>
          <w:rFonts w:ascii="Times New Roman" w:hAnsi="Times New Roman" w:cs="Times New Roman"/>
          <w:sz w:val="24"/>
          <w:szCs w:val="24"/>
        </w:rPr>
        <w:t>содержание тем учебного курса</w:t>
      </w:r>
      <w:r w:rsidR="005D5FF8">
        <w:rPr>
          <w:rFonts w:ascii="Times New Roman" w:hAnsi="Times New Roman" w:cs="Times New Roman"/>
          <w:sz w:val="24"/>
          <w:szCs w:val="24"/>
        </w:rPr>
        <w:t>;</w:t>
      </w:r>
      <w:r w:rsidR="005D5FF8"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hAnsi="Times New Roman" w:cs="Times New Roman"/>
          <w:sz w:val="24"/>
          <w:szCs w:val="24"/>
        </w:rPr>
        <w:t>учебно-тематический план; требования к уровню подготовки учащихся; перечень учебно-методического обеспечения</w:t>
      </w:r>
      <w:r w:rsidR="005D5FF8">
        <w:rPr>
          <w:rFonts w:ascii="Times New Roman" w:hAnsi="Times New Roman" w:cs="Times New Roman"/>
          <w:sz w:val="24"/>
          <w:szCs w:val="24"/>
        </w:rPr>
        <w:t>; список основной и дополнительной литературы; календарно-тематическое планирование</w:t>
      </w:r>
      <w:r w:rsidRPr="00FD2D9A">
        <w:rPr>
          <w:rFonts w:ascii="Times New Roman" w:hAnsi="Times New Roman" w:cs="Times New Roman"/>
          <w:sz w:val="24"/>
          <w:szCs w:val="24"/>
        </w:rPr>
        <w:t>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FD2D9A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DA1FC8" w:rsidRPr="00FD2D9A" w:rsidRDefault="00DA1FC8" w:rsidP="00416F45">
      <w:pPr>
        <w:pStyle w:val="a8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FD2D9A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DA1FC8" w:rsidRPr="00FD2D9A" w:rsidRDefault="00DA1FC8" w:rsidP="00416F45">
      <w:pPr>
        <w:pStyle w:val="a8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FD2D9A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DA1FC8" w:rsidRPr="00FD2D9A" w:rsidRDefault="00DA1FC8" w:rsidP="00416F45">
      <w:pPr>
        <w:pStyle w:val="a8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FD2D9A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</w:t>
      </w:r>
      <w:r w:rsidRPr="00FD2D9A">
        <w:rPr>
          <w:rFonts w:ascii="Times New Roman" w:hAnsi="Times New Roman" w:cs="Times New Roman"/>
          <w:sz w:val="24"/>
          <w:szCs w:val="24"/>
        </w:rPr>
        <w:lastRenderedPageBreak/>
        <w:t>русских писателей, их жизни и творчестве, об отдельных произведениях зарубежной классики;</w:t>
      </w:r>
    </w:p>
    <w:p w:rsidR="00DA1FC8" w:rsidRPr="00FD2D9A" w:rsidRDefault="00DA1FC8" w:rsidP="00416F45">
      <w:pPr>
        <w:pStyle w:val="a8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FD2D9A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FD2D9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D2D9A">
        <w:rPr>
          <w:rFonts w:ascii="Times New Roman" w:hAnsi="Times New Roman" w:cs="Times New Roman"/>
          <w:sz w:val="24"/>
          <w:szCs w:val="24"/>
        </w:rPr>
        <w:t xml:space="preserve">, </w:t>
      </w:r>
      <w:r w:rsidRPr="00FD2D9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D2D9A">
        <w:rPr>
          <w:rFonts w:ascii="Times New Roman" w:hAnsi="Times New Roman" w:cs="Times New Roman"/>
          <w:sz w:val="24"/>
          <w:szCs w:val="24"/>
        </w:rPr>
        <w:t xml:space="preserve">, </w:t>
      </w:r>
      <w:r w:rsidRPr="00FD2D9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2D9A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lastRenderedPageBreak/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DA1FC8" w:rsidRPr="00FD2D9A" w:rsidRDefault="00DA1FC8" w:rsidP="00416F4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A1FF2" w:rsidRDefault="00BA1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334F" w:rsidRPr="00FD2D9A" w:rsidRDefault="0000334F" w:rsidP="00FD2D9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A1FC8" w:rsidRDefault="009D4149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D4149" w:rsidRPr="00FD2D9A" w:rsidRDefault="009D4149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00334F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9D4149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творчество.</w:t>
      </w:r>
    </w:p>
    <w:p w:rsidR="009D4149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Русские народные сказки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«Царевна-лягушка».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00334F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Летопись.</w:t>
      </w:r>
    </w:p>
    <w:p w:rsidR="009D4149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FD2D9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D4149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00334F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Русские басни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FD2D9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D2D9A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«Волк на псарне»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Басня, аллегория, понятие об эзоповом языке.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FD2D9A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«Спящая царевна».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«Кубок».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lastRenderedPageBreak/>
        <w:t>Александр Сергеевич Пушкин.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«Няне»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FD2D9A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«Бородино»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Алексей Васильевич Кольцов.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поэте.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«Что ты спишь, мужичок?..»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 xml:space="preserve">«Ночь перед Рождеством» </w:t>
      </w:r>
      <w:r w:rsidRPr="00FD2D9A"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Фантастика. Юмор.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FD2D9A"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«Крестьянские дети».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Эпитет.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«Муму»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Портрет, пейзаж. Литературный герой.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FD2D9A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FD2D9A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«Кавказский пленник».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Сравнение. Сюжет.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lastRenderedPageBreak/>
        <w:t>Антон Павлович Чехов.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«Хирургия»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Юмор.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Поэты </w:t>
      </w:r>
      <w:r w:rsidRPr="00FD2D9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FD2D9A">
        <w:rPr>
          <w:rFonts w:ascii="Times New Roman" w:hAnsi="Times New Roman" w:cs="Times New Roman"/>
          <w:b/>
          <w:sz w:val="24"/>
          <w:szCs w:val="24"/>
        </w:rPr>
        <w:t xml:space="preserve"> века о Родине и родной природе.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9D4149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FD2D9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D4149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9D4149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FD2D9A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«Косцы».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FD2D9A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«В дурном обществе».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Портрет. Композиция литературного произведения.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Александр Иванович Куприн.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«Тапер».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Дети и взрослые. Особое восприятие прекрасного. Одаренность и труд. Внимание признанного музыканта к незаурядному мальчику-таперу.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FD2D9A">
        <w:rPr>
          <w:rFonts w:ascii="Times New Roman" w:hAnsi="Times New Roman" w:cs="Times New Roman"/>
          <w:b/>
          <w:i/>
          <w:sz w:val="24"/>
          <w:szCs w:val="24"/>
        </w:rPr>
        <w:t>«Синий май. Зоревая теплынь…»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«Медной горы Хозяйка».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FD2D9A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«Двенадцать месяцев»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Драма как род литературы. Пьеса-сказка.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FD2D9A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«Никита».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«Васюткино озеро».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</w:t>
      </w:r>
      <w:r w:rsidRPr="00FD2D9A">
        <w:rPr>
          <w:rFonts w:ascii="Times New Roman" w:hAnsi="Times New Roman" w:cs="Times New Roman"/>
          <w:sz w:val="24"/>
          <w:szCs w:val="24"/>
        </w:rPr>
        <w:lastRenderedPageBreak/>
        <w:t>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Автобиографичность литературного произведения.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Стихотворные произведения о войне.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Произведения о Родине и родной природе.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Саша Черный.</w:t>
      </w:r>
      <w:r w:rsidRPr="00FD2D9A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D9A">
        <w:rPr>
          <w:rFonts w:ascii="Times New Roman" w:hAnsi="Times New Roman" w:cs="Times New Roman"/>
          <w:i/>
          <w:sz w:val="24"/>
          <w:szCs w:val="24"/>
        </w:rPr>
        <w:t>Теория литературы. Юмор.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Из зарубежной литературы.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Даниэль Дефо.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«Робинзон Крузо».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Ханс Кристиан Андерсен.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«Снежная королева».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Марк Твен.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FD2D9A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Повесть «Белый клык». Мир человека и мир природы в повести Лондона. Искусство автора в изображении животных. Мастерство писателя в поэтическом изображении жизни северного народа.</w:t>
      </w:r>
    </w:p>
    <w:p w:rsidR="009D4149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Произ</w:t>
      </w:r>
      <w:r w:rsidR="009D4149">
        <w:rPr>
          <w:rFonts w:ascii="Times New Roman" w:hAnsi="Times New Roman" w:cs="Times New Roman"/>
          <w:b/>
          <w:sz w:val="24"/>
          <w:szCs w:val="24"/>
        </w:rPr>
        <w:t>ведения для заучивания наизусть</w:t>
      </w:r>
    </w:p>
    <w:p w:rsidR="009D4149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В.А. Жуковский. «Спящая царевна» (отрывок).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И.А. Крылов. Басни.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А.С. Пушкин. «У лукоморья...»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Ф. И. Тютчев. «Весенние воды»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А.А. Фет. «Весенний дождь».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М.Ю. Лермонтов. «Бородино».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По теме «ВОВ» 1-2 стихотворения по выбору учащихся (А.Т. Твардовский, К.М. Симонов и др.)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Из раздела  «О Родине и родной природе» 1-2 стихотворения.</w:t>
      </w:r>
    </w:p>
    <w:p w:rsidR="00707AE0" w:rsidRPr="00FD2D9A" w:rsidRDefault="00707AE0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Список литерат</w:t>
      </w:r>
      <w:r w:rsidR="009D4149">
        <w:rPr>
          <w:rFonts w:ascii="Times New Roman" w:hAnsi="Times New Roman" w:cs="Times New Roman"/>
          <w:b/>
          <w:sz w:val="24"/>
          <w:szCs w:val="24"/>
        </w:rPr>
        <w:t>уры для самостоятельного чтения</w:t>
      </w:r>
    </w:p>
    <w:p w:rsidR="009D4149" w:rsidRPr="00FD2D9A" w:rsidRDefault="009D4149" w:rsidP="009D414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Е. А. Баратынский. Водопад. «Чудный град порой сольется...».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С. Пушкин. Зимняя дорога. Кавказ.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М. Ю. Лермонтов. Ветка Палестины. Пленный рыцарь. Утес. Ашик-Кериб (сказка).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В. Кольцов. Осень. Урожай.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Н. В. Гоголь. Страшная месть.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Н. А. Некрасов. Накануне светлого праздника.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Д. В. Григорович. Гуттаперчевый мальчик.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lastRenderedPageBreak/>
        <w:t>И. С. Тургенев. Стихотворения в прозе, рассказы.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В. М. Гаршин. Сказка о жабе и розе.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А. Фет. «Облаком волнистым...». «Печальная береза...» и др.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И. С. Никитин. Утро. Пахарь.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Я. П. Полонский. Утро.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Н. Майков. Весна. «Осенние листья по ветру кру</w:t>
      </w:r>
      <w:r w:rsidRPr="00FD2D9A">
        <w:rPr>
          <w:rFonts w:ascii="Times New Roman" w:hAnsi="Times New Roman" w:cs="Times New Roman"/>
          <w:sz w:val="24"/>
          <w:szCs w:val="24"/>
        </w:rPr>
        <w:softHyphen/>
        <w:t>жат.......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Ф. И. Тютчев. Утро в горах.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Н. С. Лесков. Привидение в Инженерном замке. Из кадетских воспоминаний.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Л. Н. Толстой. Севастопольские рассказы (на выбор).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Н. Островский. Снегурочка.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П. Чехов. 3—4 рассказа на выбор.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i/>
          <w:iCs/>
          <w:sz w:val="24"/>
          <w:szCs w:val="24"/>
        </w:rPr>
        <w:t xml:space="preserve">Из русской литературы </w:t>
      </w:r>
      <w:r w:rsidRPr="00FD2D9A">
        <w:rPr>
          <w:rFonts w:ascii="Times New Roman" w:hAnsi="Times New Roman" w:cs="Times New Roman"/>
          <w:i/>
          <w:iCs/>
          <w:sz w:val="24"/>
          <w:szCs w:val="24"/>
          <w:lang w:val="en-US"/>
        </w:rPr>
        <w:t>XX</w:t>
      </w:r>
      <w:r w:rsidRPr="00FD2D9A">
        <w:rPr>
          <w:rFonts w:ascii="Times New Roman" w:hAnsi="Times New Roman" w:cs="Times New Roman"/>
          <w:i/>
          <w:iCs/>
          <w:sz w:val="24"/>
          <w:szCs w:val="24"/>
        </w:rPr>
        <w:t xml:space="preserve"> века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М. Горький. Дети Пармы. Из «Сказок об Италии».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И. Куприн. Чудесный доктор.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И. А. Бунин. «Шире, грудь, распахнись...». Деревен</w:t>
      </w:r>
      <w:r w:rsidRPr="00FD2D9A">
        <w:rPr>
          <w:rFonts w:ascii="Times New Roman" w:hAnsi="Times New Roman" w:cs="Times New Roman"/>
          <w:sz w:val="24"/>
          <w:szCs w:val="24"/>
        </w:rPr>
        <w:softHyphen/>
        <w:t>ский нищий. Затишье. «Высоко полный месяц стоит...». «Помню — долгий зимний вечер...».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А. А. Блок. «Встану я в утро туманное...». «На весеннем пути в теремок...».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С. А. Есенин. Песнь о собаке.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Дон Аминадо. Колыбельная.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И. С. Соколов-Микитов. Зима.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П. П. Бажов. Каменный цветок.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М. М. Пришвин. Моя родина.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С. Я. Маршак. Двенадцать месяцев.</w:t>
      </w:r>
    </w:p>
    <w:p w:rsidR="0000334F" w:rsidRPr="00FD2D9A" w:rsidRDefault="00EF2BBC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690pt,500.9pt" to="690pt,524.65pt" o:allowincell="f" strokeweight=".25pt">
            <w10:wrap anchorx="margin"/>
          </v:line>
        </w:pict>
      </w:r>
      <w:r w:rsidR="0000334F" w:rsidRPr="00FD2D9A">
        <w:rPr>
          <w:rFonts w:ascii="Times New Roman" w:hAnsi="Times New Roman" w:cs="Times New Roman"/>
          <w:sz w:val="24"/>
          <w:szCs w:val="24"/>
        </w:rPr>
        <w:t>А. Т. Твардовский. Лес осенью.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Е. И. Носов. Варька.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В. П. Астафьев. Зачем я убил коростеля? Белогрудка.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i/>
          <w:iCs/>
          <w:sz w:val="24"/>
          <w:szCs w:val="24"/>
        </w:rPr>
        <w:t xml:space="preserve">Из зарубежной литературы </w:t>
      </w:r>
      <w:r w:rsidRPr="00FD2D9A">
        <w:rPr>
          <w:rFonts w:ascii="Times New Roman" w:hAnsi="Times New Roman" w:cs="Times New Roman"/>
          <w:sz w:val="24"/>
          <w:szCs w:val="24"/>
        </w:rPr>
        <w:t>Басни Эзопа, Лафонтена, Лессинга   (на выбор). Д. Дефо. Жизнь и удивительные приключения морехода Робинзона Крузо.</w:t>
      </w:r>
    </w:p>
    <w:p w:rsidR="0000334F" w:rsidRPr="00FD2D9A" w:rsidRDefault="0000334F" w:rsidP="009D414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М. Твен. Приключения Тома Сойера.</w:t>
      </w:r>
    </w:p>
    <w:p w:rsidR="009D4149" w:rsidRDefault="009D4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4149" w:rsidRDefault="009D4149" w:rsidP="009D414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9D4149" w:rsidRPr="00FD2D9A" w:rsidRDefault="009D4149" w:rsidP="009D414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69" w:type="dxa"/>
        <w:jc w:val="center"/>
        <w:tblLook w:val="01E0" w:firstRow="1" w:lastRow="1" w:firstColumn="1" w:lastColumn="1" w:noHBand="0" w:noVBand="0"/>
      </w:tblPr>
      <w:tblGrid>
        <w:gridCol w:w="7281"/>
        <w:gridCol w:w="2288"/>
      </w:tblGrid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jc w:val="center"/>
              <w:rPr>
                <w:b/>
                <w:sz w:val="24"/>
                <w:szCs w:val="24"/>
              </w:rPr>
            </w:pPr>
            <w:r w:rsidRPr="00FD2D9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b/>
                <w:sz w:val="24"/>
                <w:szCs w:val="24"/>
              </w:rPr>
            </w:pPr>
            <w:r w:rsidRPr="00FD2D9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Введение. Книга в жизни человека.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1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12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4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 xml:space="preserve">Литература </w:t>
            </w:r>
            <w:r w:rsidRPr="00FD2D9A">
              <w:rPr>
                <w:sz w:val="24"/>
                <w:szCs w:val="24"/>
                <w:lang w:val="en-US"/>
              </w:rPr>
              <w:t>XVIII</w:t>
            </w:r>
            <w:r w:rsidRPr="00FD2D9A">
              <w:rPr>
                <w:sz w:val="24"/>
                <w:szCs w:val="24"/>
              </w:rPr>
              <w:t xml:space="preserve"> - </w:t>
            </w:r>
            <w:r w:rsidRPr="00FD2D9A">
              <w:rPr>
                <w:sz w:val="24"/>
                <w:szCs w:val="24"/>
                <w:lang w:val="en-US"/>
              </w:rPr>
              <w:t>XIX</w:t>
            </w:r>
            <w:r w:rsidRPr="00FD2D9A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3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В.А. Жуковский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3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А.С. Пушкин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5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 xml:space="preserve">Литературные сказки </w:t>
            </w:r>
            <w:r w:rsidRPr="00FD2D9A">
              <w:rPr>
                <w:sz w:val="24"/>
                <w:szCs w:val="24"/>
                <w:lang w:val="en-US"/>
              </w:rPr>
              <w:t>XX</w:t>
            </w:r>
            <w:r w:rsidRPr="00FD2D9A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6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М.Ю. Лермонтов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3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Творчество Н.В. Гоголя и Н.А. Некрасова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6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Творчество И.С. Тургенева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6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Творчество Л.Н. Толстого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3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 xml:space="preserve">Из литературы </w:t>
            </w:r>
            <w:r w:rsidRPr="00FD2D9A">
              <w:rPr>
                <w:sz w:val="24"/>
                <w:szCs w:val="24"/>
                <w:lang w:val="en-US"/>
              </w:rPr>
              <w:t>XIX</w:t>
            </w:r>
            <w:r w:rsidRPr="00FD2D9A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34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 xml:space="preserve">Из литературы </w:t>
            </w:r>
            <w:r w:rsidRPr="00FD2D9A">
              <w:rPr>
                <w:sz w:val="24"/>
                <w:szCs w:val="24"/>
                <w:lang w:val="en-US"/>
              </w:rPr>
              <w:t>XX</w:t>
            </w:r>
            <w:r w:rsidRPr="00FD2D9A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15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9</w:t>
            </w:r>
          </w:p>
        </w:tc>
      </w:tr>
      <w:tr w:rsidR="009D4149" w:rsidRPr="00FD2D9A" w:rsidTr="00C55CD5">
        <w:trPr>
          <w:jc w:val="center"/>
        </w:trPr>
        <w:tc>
          <w:tcPr>
            <w:tcW w:w="7281" w:type="dxa"/>
          </w:tcPr>
          <w:p w:rsidR="009D4149" w:rsidRPr="00FD2D9A" w:rsidRDefault="009D4149" w:rsidP="00C55CD5">
            <w:pPr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ИТОГО</w:t>
            </w:r>
          </w:p>
        </w:tc>
        <w:tc>
          <w:tcPr>
            <w:tcW w:w="2288" w:type="dxa"/>
          </w:tcPr>
          <w:p w:rsidR="009D4149" w:rsidRPr="00FD2D9A" w:rsidRDefault="009D4149" w:rsidP="00C55CD5">
            <w:pPr>
              <w:jc w:val="center"/>
              <w:rPr>
                <w:sz w:val="24"/>
                <w:szCs w:val="24"/>
              </w:rPr>
            </w:pPr>
            <w:r w:rsidRPr="00FD2D9A">
              <w:rPr>
                <w:sz w:val="24"/>
                <w:szCs w:val="24"/>
              </w:rPr>
              <w:t>105</w:t>
            </w:r>
          </w:p>
        </w:tc>
      </w:tr>
    </w:tbl>
    <w:p w:rsidR="00ED5290" w:rsidRPr="00FD2D9A" w:rsidRDefault="00ED5290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49" w:rsidRDefault="009D4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5290" w:rsidRPr="00FD2D9A" w:rsidRDefault="0000334F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за курс литературы</w:t>
      </w:r>
    </w:p>
    <w:p w:rsidR="0000334F" w:rsidRDefault="009D4149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770BB4" w:rsidRPr="00FD2D9A" w:rsidRDefault="00770BB4" w:rsidP="00FD2D9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34F" w:rsidRPr="00FD2D9A" w:rsidRDefault="0000334F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должен </w:t>
      </w:r>
      <w:r w:rsidRPr="00FD2D9A">
        <w:rPr>
          <w:rFonts w:ascii="Times New Roman" w:hAnsi="Times New Roman" w:cs="Times New Roman"/>
          <w:b/>
          <w:sz w:val="24"/>
          <w:szCs w:val="24"/>
        </w:rPr>
        <w:t>знать</w:t>
      </w:r>
      <w:r w:rsidRPr="00FD2D9A">
        <w:rPr>
          <w:rFonts w:ascii="Times New Roman" w:hAnsi="Times New Roman" w:cs="Times New Roman"/>
          <w:sz w:val="24"/>
          <w:szCs w:val="24"/>
        </w:rPr>
        <w:t>:</w:t>
      </w:r>
    </w:p>
    <w:p w:rsidR="0000334F" w:rsidRPr="00FD2D9A" w:rsidRDefault="000845F9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</w:t>
      </w:r>
      <w:r w:rsidR="0000334F" w:rsidRPr="00FD2D9A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00334F" w:rsidRPr="00FD2D9A" w:rsidRDefault="000845F9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учить </w:t>
      </w:r>
      <w:r w:rsidR="0000334F" w:rsidRPr="00FD2D9A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0334F" w:rsidRPr="00FD2D9A" w:rsidRDefault="000845F9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</w:t>
      </w:r>
      <w:r w:rsidR="0000334F" w:rsidRPr="00FD2D9A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00334F" w:rsidRPr="00FD2D9A" w:rsidRDefault="0000334F" w:rsidP="00770BB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00334F" w:rsidRPr="00FD2D9A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845F9" w:rsidRDefault="00ED5290" w:rsidP="00770BB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</w:t>
      </w:r>
      <w:r w:rsidR="0000334F" w:rsidRPr="00FD2D9A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</w:t>
      </w:r>
      <w:r w:rsidR="00924FDA" w:rsidRPr="00FD2D9A">
        <w:rPr>
          <w:rFonts w:ascii="Times New Roman" w:hAnsi="Times New Roman" w:cs="Times New Roman"/>
          <w:sz w:val="24"/>
          <w:szCs w:val="24"/>
        </w:rPr>
        <w:t>ргументированно отстаивать свою.</w:t>
      </w:r>
    </w:p>
    <w:p w:rsidR="005E232A" w:rsidRDefault="005E232A" w:rsidP="009D41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E232A" w:rsidRDefault="005E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32A" w:rsidRDefault="005E232A" w:rsidP="005E232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lastRenderedPageBreak/>
        <w:t>Перечень у</w:t>
      </w:r>
      <w:r>
        <w:rPr>
          <w:rFonts w:ascii="Times New Roman" w:hAnsi="Times New Roman" w:cs="Times New Roman"/>
          <w:b/>
          <w:sz w:val="24"/>
          <w:szCs w:val="24"/>
        </w:rPr>
        <w:t>чебно-методического обеспечения</w:t>
      </w:r>
    </w:p>
    <w:p w:rsidR="005E232A" w:rsidRPr="00FD2D9A" w:rsidRDefault="005E232A" w:rsidP="005E232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92"/>
        <w:gridCol w:w="3194"/>
      </w:tblGrid>
      <w:tr w:rsidR="005E232A" w:rsidRPr="00FD2D9A" w:rsidTr="00C55CD5">
        <w:tc>
          <w:tcPr>
            <w:tcW w:w="3372" w:type="dxa"/>
          </w:tcPr>
          <w:p w:rsidR="005E232A" w:rsidRPr="00FD2D9A" w:rsidRDefault="005E232A" w:rsidP="00C5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</w:tcPr>
          <w:p w:rsidR="005E232A" w:rsidRPr="00FD2D9A" w:rsidRDefault="005E232A" w:rsidP="00C5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</w:tcPr>
          <w:p w:rsidR="005E232A" w:rsidRPr="00FD2D9A" w:rsidRDefault="005E232A" w:rsidP="00C5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5E232A" w:rsidRPr="00FD2D9A" w:rsidTr="00C55CD5">
        <w:tc>
          <w:tcPr>
            <w:tcW w:w="3372" w:type="dxa"/>
          </w:tcPr>
          <w:p w:rsidR="005E232A" w:rsidRPr="00FD2D9A" w:rsidRDefault="005E232A" w:rsidP="00C5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 5 класс: учебник-хрестоматия: в 2-х частях. М. Просвещение 2011.</w:t>
            </w:r>
          </w:p>
        </w:tc>
        <w:tc>
          <w:tcPr>
            <w:tcW w:w="3372" w:type="dxa"/>
          </w:tcPr>
          <w:p w:rsidR="005E232A" w:rsidRPr="00FD2D9A" w:rsidRDefault="005E232A" w:rsidP="00C5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Читаем, думаем, спорим… 5 класс. М. Просвещение. 2011</w:t>
            </w:r>
          </w:p>
        </w:tc>
        <w:tc>
          <w:tcPr>
            <w:tcW w:w="3372" w:type="dxa"/>
          </w:tcPr>
          <w:p w:rsidR="005E232A" w:rsidRPr="00FD2D9A" w:rsidRDefault="005E232A" w:rsidP="00C55C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Коровина В.Я., Забарский И.С. Литература: 5 класс: Методические советы. М. Просвещение. 2006, 2007, 2008</w:t>
            </w:r>
          </w:p>
        </w:tc>
      </w:tr>
    </w:tbl>
    <w:p w:rsidR="005E232A" w:rsidRPr="00FD2D9A" w:rsidRDefault="005E232A" w:rsidP="005E232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E232A" w:rsidRDefault="005E232A" w:rsidP="005E232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В состав учебно-методического комплекта входят:</w:t>
      </w:r>
    </w:p>
    <w:p w:rsidR="005E232A" w:rsidRPr="00FD2D9A" w:rsidRDefault="005E232A" w:rsidP="005E232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32A" w:rsidRPr="00FD2D9A" w:rsidRDefault="005E232A" w:rsidP="005E23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 Коровина В.Я. и др. Литература:Учебник – хрестоматия в 2-х частях. 5 кл. М.: Просвещение, 2011г.</w:t>
      </w:r>
    </w:p>
    <w:p w:rsidR="005E232A" w:rsidRPr="00FD2D9A" w:rsidRDefault="005E232A" w:rsidP="005E23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- Коровина В.Я. и др. "Читаем, думаем, спорим…": Дидактические материалы по литературе: 5 класс. М.: Просвещение, 2011 г.</w:t>
      </w:r>
    </w:p>
    <w:p w:rsidR="005E232A" w:rsidRPr="00FD2D9A" w:rsidRDefault="005E232A" w:rsidP="005E23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Полухина В.П. Литература: Учебник-хрестоматия в 2-х частях 6 кл. М.: Просвещение, </w:t>
      </w:r>
      <w:smartTag w:uri="urn:schemas-microsoft-com:office:smarttags" w:element="metricconverter">
        <w:smartTagPr>
          <w:attr w:name="ProductID" w:val="2008 г"/>
        </w:smartTagPr>
        <w:r w:rsidRPr="00FD2D9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D2D9A">
        <w:rPr>
          <w:rFonts w:ascii="Times New Roman" w:hAnsi="Times New Roman" w:cs="Times New Roman"/>
          <w:sz w:val="24"/>
          <w:szCs w:val="24"/>
        </w:rPr>
        <w:t>.</w:t>
      </w:r>
    </w:p>
    <w:p w:rsidR="005E232A" w:rsidRPr="00FD2D9A" w:rsidRDefault="005E232A" w:rsidP="005E23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Полухина В.П. "Читаем, думаем, спорим…": Дидактические материалы по литературе: 6 класс. М.: Просвещение, </w:t>
      </w:r>
      <w:smartTag w:uri="urn:schemas-microsoft-com:office:smarttags" w:element="metricconverter">
        <w:smartTagPr>
          <w:attr w:name="ProductID" w:val="2007 г"/>
        </w:smartTagPr>
        <w:r w:rsidRPr="00FD2D9A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D2D9A">
        <w:rPr>
          <w:rFonts w:ascii="Times New Roman" w:hAnsi="Times New Roman" w:cs="Times New Roman"/>
          <w:sz w:val="24"/>
          <w:szCs w:val="24"/>
        </w:rPr>
        <w:t>.</w:t>
      </w:r>
    </w:p>
    <w:p w:rsidR="005E232A" w:rsidRPr="00FD2D9A" w:rsidRDefault="005E232A" w:rsidP="005E23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Коровина В.Я., Збарский И.С.  Литература: Методические советы 5 кл. М.: Просвещение, </w:t>
      </w:r>
      <w:smartTag w:uri="urn:schemas-microsoft-com:office:smarttags" w:element="metricconverter">
        <w:smartTagPr>
          <w:attr w:name="ProductID" w:val="2007 г"/>
        </w:smartTagPr>
        <w:r w:rsidRPr="00FD2D9A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D2D9A">
        <w:rPr>
          <w:rFonts w:ascii="Times New Roman" w:hAnsi="Times New Roman" w:cs="Times New Roman"/>
          <w:sz w:val="24"/>
          <w:szCs w:val="24"/>
        </w:rPr>
        <w:t>.</w:t>
      </w:r>
    </w:p>
    <w:p w:rsidR="005E232A" w:rsidRPr="00FD2D9A" w:rsidRDefault="005E232A" w:rsidP="005E23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- Полухина В.П.  Литература: Методические советы 6 кл. М.: Просвещение, </w:t>
      </w:r>
      <w:smartTag w:uri="urn:schemas-microsoft-com:office:smarttags" w:element="metricconverter">
        <w:smartTagPr>
          <w:attr w:name="ProductID" w:val="2006 г"/>
        </w:smartTagPr>
        <w:r w:rsidRPr="00FD2D9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FD2D9A">
        <w:rPr>
          <w:rFonts w:ascii="Times New Roman" w:hAnsi="Times New Roman" w:cs="Times New Roman"/>
          <w:sz w:val="24"/>
          <w:szCs w:val="24"/>
        </w:rPr>
        <w:t>.</w:t>
      </w:r>
    </w:p>
    <w:p w:rsidR="00F43113" w:rsidRDefault="00F4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113" w:rsidRDefault="00F43113" w:rsidP="00F4311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основной и дополнительной литературы</w:t>
      </w:r>
    </w:p>
    <w:p w:rsidR="00F43113" w:rsidRPr="00FD2D9A" w:rsidRDefault="00F43113" w:rsidP="00F4311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113" w:rsidRPr="00FD2D9A" w:rsidRDefault="00F43113" w:rsidP="00F43113">
      <w:pPr>
        <w:pStyle w:val="a8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1. Коровина В.Я. и др. Литература: Учебник-хрестоматия для 5 класса: В2ч. – М.:Просвещение, 2010.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2. Коровина В.Я. и др. Читаем, думаем, спорим …: Дидактический материал по литературе: 5 класс. – М.: Просвещение, 2009.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1. Аркин И.И. Уроки литературы в 5-6 классах: Практическая методика: Кн. Для учителя. – М. Просвещение, 1996.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2. Беломестных О.Б., Корнеева М.С., Золотарёва И.В. Поурочное планирование по литературе. 5 класс. – М.: ВАКО, 2002.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3. Демиденко Е.Л. Новые контрольные и проверочные работы по литературе. 5-9 классы. – М.: Дрофа, 2007.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4. Ерёмина О.А. Поурочное планирование по литературе: 5 кл.:Методическое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пособие к учебнику-хрестоматии Коровиной В.Я. и др. «Литература. 5 кл.» / О.А. Ерёменко. – М.: Изд-во «Экзамен», 2006.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5. Золотарёва И.В., Егорова Н.В. универсальные поурочные разработки по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литературе. 5 класс. –Изд. 3-е, исправл. и дополн. – М.: ВАКО, 2005.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6. Коровина В.Я. , Збарский И.С. Литература: Методические советы: 5 класс. –М.: Просвещение, 2006.</w:t>
      </w:r>
    </w:p>
    <w:p w:rsidR="00F43113" w:rsidRPr="00FD2D9A" w:rsidRDefault="00F43113" w:rsidP="00F4311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7. Миронова Н.А. Тесты по литературе: 5 кл.: к учебнику В.Я. Коровиной и др. «Литература. 5 класс». – М.: Издательство «Экзамен»</w:t>
      </w:r>
    </w:p>
    <w:p w:rsidR="00F43113" w:rsidRPr="00FD2D9A" w:rsidRDefault="00F43113" w:rsidP="00F43113">
      <w:pPr>
        <w:pStyle w:val="a8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>8. Фонохрестоматия к учебнику- хрестоматии для 5 класса.</w:t>
      </w:r>
    </w:p>
    <w:p w:rsidR="00F43113" w:rsidRDefault="00F43113" w:rsidP="00F431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43113" w:rsidRDefault="00F43113" w:rsidP="00F431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43113" w:rsidRPr="00FD2D9A" w:rsidRDefault="00F43113" w:rsidP="00F431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43113" w:rsidRDefault="00F43113" w:rsidP="00F4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Список литературы на лето для 6 класса</w:t>
      </w:r>
    </w:p>
    <w:p w:rsidR="00F43113" w:rsidRPr="00FD2D9A" w:rsidRDefault="00F43113" w:rsidP="00F4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И.А. Крылов.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«Листы и</w:t>
      </w:r>
      <w:r w:rsidRPr="00FD2D9A">
        <w:rPr>
          <w:rFonts w:ascii="Times New Roman" w:hAnsi="Times New Roman" w:cs="Times New Roman"/>
          <w:sz w:val="24"/>
          <w:szCs w:val="24"/>
        </w:rPr>
        <w:t xml:space="preserve"> корни».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«Ларчик».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«Осёл и Соловей».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А. С. Пушки</w:t>
      </w:r>
      <w:r w:rsidRPr="00FD2D9A">
        <w:rPr>
          <w:rFonts w:ascii="Times New Roman" w:hAnsi="Times New Roman" w:cs="Times New Roman"/>
          <w:b/>
          <w:sz w:val="24"/>
          <w:szCs w:val="24"/>
        </w:rPr>
        <w:t>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«Узник»</w:t>
      </w:r>
      <w:r w:rsidRPr="00FD2D9A">
        <w:rPr>
          <w:rFonts w:ascii="Times New Roman" w:hAnsi="Times New Roman" w:cs="Times New Roman"/>
          <w:sz w:val="24"/>
          <w:szCs w:val="24"/>
        </w:rPr>
        <w:t xml:space="preserve">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«Зимняя дорога»</w:t>
      </w:r>
      <w:r w:rsidRPr="00FD2D9A">
        <w:rPr>
          <w:rFonts w:ascii="Times New Roman" w:hAnsi="Times New Roman" w:cs="Times New Roman"/>
          <w:sz w:val="24"/>
          <w:szCs w:val="24"/>
        </w:rPr>
        <w:t xml:space="preserve">. «Зимнее утро».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«Повести Белкина» (из них обязательно читать «Барышня крестьянка» и «Выстрел»).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«Дубровский».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3. </w:t>
      </w:r>
      <w:r w:rsidRPr="00FD2D9A">
        <w:rPr>
          <w:rFonts w:ascii="Times New Roman" w:hAnsi="Times New Roman" w:cs="Times New Roman"/>
          <w:b/>
          <w:sz w:val="24"/>
          <w:szCs w:val="24"/>
        </w:rPr>
        <w:t>М.Ю. Лермонтов.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«Тучи»</w:t>
      </w:r>
      <w:r w:rsidRPr="00FD2D9A">
        <w:rPr>
          <w:rFonts w:ascii="Times New Roman" w:hAnsi="Times New Roman" w:cs="Times New Roman"/>
          <w:sz w:val="24"/>
          <w:szCs w:val="24"/>
        </w:rPr>
        <w:t xml:space="preserve">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«Три пальмы».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4.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И.С. Тургенев.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«Записки охотника»</w:t>
      </w:r>
      <w:r w:rsidRPr="00FD2D9A">
        <w:rPr>
          <w:rFonts w:ascii="Times New Roman" w:hAnsi="Times New Roman" w:cs="Times New Roman"/>
          <w:sz w:val="24"/>
          <w:szCs w:val="24"/>
        </w:rPr>
        <w:t xml:space="preserve"> (5 рассказов по выбору).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«Бежин луг».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5. </w:t>
      </w:r>
      <w:r w:rsidRPr="00FD2D9A">
        <w:rPr>
          <w:rFonts w:ascii="Times New Roman" w:hAnsi="Times New Roman" w:cs="Times New Roman"/>
          <w:b/>
          <w:sz w:val="24"/>
          <w:szCs w:val="24"/>
        </w:rPr>
        <w:t>Ф.И. Тютчев.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«Н</w:t>
      </w:r>
      <w:r w:rsidRPr="00FD2D9A">
        <w:rPr>
          <w:rFonts w:ascii="Times New Roman" w:hAnsi="Times New Roman" w:cs="Times New Roman"/>
          <w:sz w:val="24"/>
          <w:szCs w:val="24"/>
        </w:rPr>
        <w:t>еохотно и несмело…».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«С поляны коршун поднялся…»,</w:t>
      </w:r>
      <w:r w:rsidRPr="00FD2D9A">
        <w:rPr>
          <w:rFonts w:ascii="Times New Roman" w:hAnsi="Times New Roman" w:cs="Times New Roman"/>
          <w:sz w:val="24"/>
          <w:szCs w:val="24"/>
        </w:rPr>
        <w:t xml:space="preserve"> «Листья»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6. </w:t>
      </w:r>
      <w:r w:rsidRPr="00FD2D9A">
        <w:rPr>
          <w:rFonts w:ascii="Times New Roman" w:hAnsi="Times New Roman" w:cs="Times New Roman"/>
          <w:b/>
          <w:sz w:val="24"/>
          <w:szCs w:val="24"/>
        </w:rPr>
        <w:t>А.А. Фет.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«Ещё м</w:t>
      </w:r>
      <w:r w:rsidRPr="00FD2D9A">
        <w:rPr>
          <w:rFonts w:ascii="Times New Roman" w:hAnsi="Times New Roman" w:cs="Times New Roman"/>
          <w:sz w:val="24"/>
          <w:szCs w:val="24"/>
        </w:rPr>
        <w:t xml:space="preserve">айская ночь».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«Учись у них – у дуба, у берёзы…»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7. </w:t>
      </w:r>
      <w:r w:rsidRPr="00FD2D9A">
        <w:rPr>
          <w:rFonts w:ascii="Times New Roman" w:hAnsi="Times New Roman" w:cs="Times New Roman"/>
          <w:b/>
          <w:sz w:val="24"/>
          <w:szCs w:val="24"/>
        </w:rPr>
        <w:t>Н.А. Некрасов.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«Железная дорога».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«Дедушка»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8. </w:t>
      </w:r>
      <w:r w:rsidRPr="00FD2D9A">
        <w:rPr>
          <w:rFonts w:ascii="Times New Roman" w:hAnsi="Times New Roman" w:cs="Times New Roman"/>
          <w:b/>
          <w:sz w:val="24"/>
          <w:szCs w:val="24"/>
        </w:rPr>
        <w:t>Н.С. Лесков.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«Левша».</w:t>
      </w:r>
      <w:r w:rsidRPr="00FD2D9A">
        <w:rPr>
          <w:rFonts w:ascii="Times New Roman" w:hAnsi="Times New Roman" w:cs="Times New Roman"/>
          <w:sz w:val="24"/>
          <w:szCs w:val="24"/>
        </w:rPr>
        <w:t xml:space="preserve"> «Человек на часах».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9.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Я.П. Полонский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«По горам две хмурые тучи…». «Посмотри – какая мгла…»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10.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Е.А. Баратынский.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«В</w:t>
      </w:r>
      <w:r w:rsidRPr="00FD2D9A">
        <w:rPr>
          <w:rFonts w:ascii="Times New Roman" w:hAnsi="Times New Roman" w:cs="Times New Roman"/>
          <w:sz w:val="24"/>
          <w:szCs w:val="24"/>
        </w:rPr>
        <w:t xml:space="preserve">есна, весна! Как воздух чист…».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«Чудный град…».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11. </w:t>
      </w:r>
      <w:r w:rsidRPr="00FD2D9A">
        <w:rPr>
          <w:rFonts w:ascii="Times New Roman" w:hAnsi="Times New Roman" w:cs="Times New Roman"/>
          <w:b/>
          <w:sz w:val="24"/>
          <w:szCs w:val="24"/>
        </w:rPr>
        <w:t>А.К. Т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олстой.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«Где гнутся над смутом лозы…»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12. </w:t>
      </w:r>
      <w:r w:rsidRPr="00FD2D9A">
        <w:rPr>
          <w:rFonts w:ascii="Times New Roman" w:hAnsi="Times New Roman" w:cs="Times New Roman"/>
          <w:b/>
          <w:sz w:val="24"/>
          <w:szCs w:val="24"/>
        </w:rPr>
        <w:t>А.П. Платонов</w:t>
      </w:r>
      <w:r w:rsidRPr="00FD2D9A">
        <w:rPr>
          <w:rFonts w:ascii="Times New Roman" w:hAnsi="Times New Roman" w:cs="Times New Roman"/>
          <w:sz w:val="24"/>
          <w:szCs w:val="24"/>
        </w:rPr>
        <w:t>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«Неизвестный цветок».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13. </w:t>
      </w:r>
      <w:r w:rsidRPr="00FD2D9A">
        <w:rPr>
          <w:rFonts w:ascii="Times New Roman" w:hAnsi="Times New Roman" w:cs="Times New Roman"/>
          <w:b/>
          <w:sz w:val="24"/>
          <w:szCs w:val="24"/>
        </w:rPr>
        <w:t>М.М. Пришвин</w:t>
      </w:r>
      <w:r w:rsidRPr="00FD2D9A">
        <w:rPr>
          <w:rFonts w:ascii="Times New Roman" w:hAnsi="Times New Roman" w:cs="Times New Roman"/>
          <w:sz w:val="24"/>
          <w:szCs w:val="24"/>
        </w:rPr>
        <w:t xml:space="preserve">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«Кладовая солнца».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14. </w:t>
      </w:r>
      <w:r w:rsidRPr="00FD2D9A">
        <w:rPr>
          <w:rFonts w:ascii="Times New Roman" w:hAnsi="Times New Roman" w:cs="Times New Roman"/>
          <w:b/>
          <w:sz w:val="24"/>
          <w:szCs w:val="24"/>
        </w:rPr>
        <w:t xml:space="preserve">В.П. Астафьев.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«Конь с розовой гривой».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15.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D2D9A">
        <w:rPr>
          <w:rFonts w:ascii="Times New Roman" w:hAnsi="Times New Roman" w:cs="Times New Roman"/>
          <w:b/>
          <w:sz w:val="24"/>
          <w:szCs w:val="24"/>
        </w:rPr>
        <w:t>.Г. Распутин.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«Уроки французского».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16. </w:t>
      </w:r>
      <w:r w:rsidRPr="00FD2D9A">
        <w:rPr>
          <w:rFonts w:ascii="Times New Roman" w:hAnsi="Times New Roman" w:cs="Times New Roman"/>
          <w:b/>
          <w:sz w:val="24"/>
          <w:szCs w:val="24"/>
        </w:rPr>
        <w:t>Н.М. Рубцов.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«Звезда полей», «Листья осенние», «В горнице».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17. </w:t>
      </w:r>
      <w:r w:rsidRPr="00FD2D9A">
        <w:rPr>
          <w:rFonts w:ascii="Times New Roman" w:hAnsi="Times New Roman" w:cs="Times New Roman"/>
          <w:b/>
          <w:sz w:val="24"/>
          <w:szCs w:val="24"/>
        </w:rPr>
        <w:t>Ф. Искандер.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«Тринадцатый подвиг Геракла».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18. </w:t>
      </w:r>
      <w:r w:rsidRPr="00FD2D9A">
        <w:rPr>
          <w:rFonts w:ascii="Times New Roman" w:hAnsi="Times New Roman" w:cs="Times New Roman"/>
          <w:b/>
          <w:sz w:val="24"/>
          <w:szCs w:val="24"/>
        </w:rPr>
        <w:t>А.А. Блок.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«Летний вечер», «О, как безумно за окном…»</w:t>
      </w:r>
      <w:r w:rsidRPr="00FD2D9A">
        <w:rPr>
          <w:rFonts w:ascii="Times New Roman" w:hAnsi="Times New Roman" w:cs="Times New Roman"/>
          <w:sz w:val="24"/>
          <w:szCs w:val="24"/>
        </w:rPr>
        <w:t>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19. </w:t>
      </w:r>
      <w:r w:rsidRPr="00FD2D9A">
        <w:rPr>
          <w:rFonts w:ascii="Times New Roman" w:hAnsi="Times New Roman" w:cs="Times New Roman"/>
          <w:b/>
          <w:sz w:val="24"/>
          <w:szCs w:val="24"/>
        </w:rPr>
        <w:t>С.А. Есенин.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«Мелколесье. Степь и дали…», «Пороша».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20. </w:t>
      </w:r>
      <w:r w:rsidRPr="00FD2D9A">
        <w:rPr>
          <w:rFonts w:ascii="Times New Roman" w:hAnsi="Times New Roman" w:cs="Times New Roman"/>
          <w:b/>
          <w:sz w:val="24"/>
          <w:szCs w:val="24"/>
        </w:rPr>
        <w:t>В.М. Шукшин.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«Срезал».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21.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Мифы Древней Греции.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Подвиги Геракла. «Скотный двор царя Авгия». «Яблоки Гесперид».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22.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Герод</w:t>
      </w:r>
      <w:r w:rsidRPr="00FD2D9A">
        <w:rPr>
          <w:rFonts w:ascii="Times New Roman" w:hAnsi="Times New Roman" w:cs="Times New Roman"/>
          <w:b/>
          <w:sz w:val="24"/>
          <w:szCs w:val="24"/>
        </w:rPr>
        <w:t>от.</w:t>
      </w:r>
      <w:r w:rsidRPr="00FD2D9A">
        <w:rPr>
          <w:rFonts w:ascii="Times New Roman" w:hAnsi="Times New Roman" w:cs="Times New Roman"/>
          <w:sz w:val="24"/>
          <w:szCs w:val="24"/>
        </w:rPr>
        <w:t xml:space="preserve">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«Легенда об Арионе».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23. </w:t>
      </w:r>
      <w:r w:rsidRPr="00FD2D9A">
        <w:rPr>
          <w:rFonts w:ascii="Times New Roman" w:hAnsi="Times New Roman" w:cs="Times New Roman"/>
          <w:b/>
          <w:sz w:val="24"/>
          <w:szCs w:val="24"/>
        </w:rPr>
        <w:t xml:space="preserve">Ф. Шиллер.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«Перчатка»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Pr="00FD2D9A">
        <w:rPr>
          <w:rFonts w:ascii="Times New Roman" w:eastAsia="Times New Roman" w:hAnsi="Times New Roman" w:cs="Times New Roman"/>
          <w:b/>
          <w:sz w:val="24"/>
          <w:szCs w:val="24"/>
        </w:rPr>
        <w:t>Н.В. Гоголь.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 xml:space="preserve"> «Старосветские помещики».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25. </w:t>
      </w:r>
      <w:r w:rsidRPr="00FD2D9A">
        <w:rPr>
          <w:rFonts w:ascii="Times New Roman" w:hAnsi="Times New Roman" w:cs="Times New Roman"/>
          <w:b/>
          <w:sz w:val="24"/>
          <w:szCs w:val="24"/>
        </w:rPr>
        <w:t>А.П. Чехов.</w:t>
      </w:r>
      <w:r w:rsidRPr="00FD2D9A">
        <w:rPr>
          <w:rFonts w:ascii="Times New Roman" w:hAnsi="Times New Roman" w:cs="Times New Roman"/>
          <w:sz w:val="24"/>
          <w:szCs w:val="24"/>
        </w:rPr>
        <w:t xml:space="preserve"> «Пересолил», «Л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ошадиная  фамилия»</w:t>
      </w:r>
      <w:r w:rsidRPr="00FD2D9A">
        <w:rPr>
          <w:rFonts w:ascii="Times New Roman" w:hAnsi="Times New Roman" w:cs="Times New Roman"/>
          <w:sz w:val="24"/>
          <w:szCs w:val="24"/>
        </w:rPr>
        <w:t>, «Толстый и тонкий»</w:t>
      </w:r>
    </w:p>
    <w:p w:rsidR="00F43113" w:rsidRPr="00FD2D9A" w:rsidRDefault="00F43113" w:rsidP="00F4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9A">
        <w:rPr>
          <w:rFonts w:ascii="Times New Roman" w:hAnsi="Times New Roman" w:cs="Times New Roman"/>
          <w:sz w:val="24"/>
          <w:szCs w:val="24"/>
        </w:rPr>
        <w:t xml:space="preserve">26. </w:t>
      </w:r>
      <w:r w:rsidRPr="00FD2D9A">
        <w:rPr>
          <w:rFonts w:ascii="Times New Roman" w:hAnsi="Times New Roman" w:cs="Times New Roman"/>
          <w:b/>
          <w:sz w:val="24"/>
          <w:szCs w:val="24"/>
        </w:rPr>
        <w:t>А.С. Грин.</w:t>
      </w:r>
      <w:r w:rsidRPr="00FD2D9A">
        <w:rPr>
          <w:rFonts w:ascii="Times New Roman" w:hAnsi="Times New Roman" w:cs="Times New Roman"/>
          <w:sz w:val="24"/>
          <w:szCs w:val="24"/>
        </w:rPr>
        <w:t xml:space="preserve">  </w:t>
      </w:r>
      <w:r w:rsidRPr="00FD2D9A">
        <w:rPr>
          <w:rFonts w:ascii="Times New Roman" w:eastAsia="Times New Roman" w:hAnsi="Times New Roman" w:cs="Times New Roman"/>
          <w:sz w:val="24"/>
          <w:szCs w:val="24"/>
        </w:rPr>
        <w:t>«Алые паруса».</w:t>
      </w:r>
    </w:p>
    <w:p w:rsidR="00F43113" w:rsidRPr="00FD2D9A" w:rsidRDefault="00F43113" w:rsidP="00F4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32A" w:rsidRPr="00FD2D9A" w:rsidRDefault="005E232A" w:rsidP="009D414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D4149" w:rsidRDefault="009D41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07AE0" w:rsidRPr="00FD2D9A" w:rsidRDefault="00707AE0" w:rsidP="00FD2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7AE0" w:rsidRDefault="00707AE0" w:rsidP="00FD2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9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30A21" w:rsidRPr="00FD2D9A" w:rsidRDefault="00430A21" w:rsidP="00FD2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850"/>
        <w:gridCol w:w="2410"/>
        <w:gridCol w:w="2126"/>
        <w:gridCol w:w="2126"/>
      </w:tblGrid>
      <w:tr w:rsidR="00F8653D" w:rsidRPr="00FD2D9A" w:rsidTr="00F8653D">
        <w:tc>
          <w:tcPr>
            <w:tcW w:w="127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86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(планируемая)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(фактическая)</w:t>
            </w: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формы работы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8653D" w:rsidRPr="00FD2D9A" w:rsidTr="00F8653D">
        <w:tc>
          <w:tcPr>
            <w:tcW w:w="127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Введение (1 час)</w:t>
            </w: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Книга в жизни человека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Беседа, игра, тестирование, пересказ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Оформить загадку</w:t>
            </w:r>
          </w:p>
        </w:tc>
      </w:tr>
      <w:tr w:rsidR="00F8653D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(12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Загадки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 Игра. Сочинение загадки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 скороговорки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C55CD5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Частушки, приговорки, скороговорки, колыбельные песни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казывание скороговорок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определение жанров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 Игра. Проверочная работа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«Царевна лягушка» (прочитать)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Высокий нравственный облик Василисы Премудрой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Художественный пересказ. Составление плана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CB3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Иван царевич, его помощники и противники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Художественный пересказ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Ответ по плану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Система образов сказки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1D1D58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Особенности сюжета сказки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Составление плана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Сказки о животных.«Волк и лиса»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Рассказ по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Читать сказки о животных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C6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«Журавль и цапля». Народное представление о справедливости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Сочинение сказки о животных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Читать бытовые сказки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  <w:textDirection w:val="btLr"/>
          </w:tcPr>
          <w:p w:rsidR="00F8653D" w:rsidRPr="00FD2D9A" w:rsidRDefault="00F8653D" w:rsidP="00FD2D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603D27" w:rsidP="00C6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«Солдатская шинель»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Сочинение бытовой сказки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Повторить теорию сказки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12Р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C6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сказки о соломенном человечке (устное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рисование)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лит. термины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13Р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C67ADF" w:rsidP="00C6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В. М. Васнецова «Алёнушка»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пословицы, скороговорки</w:t>
            </w:r>
          </w:p>
        </w:tc>
      </w:tr>
      <w:tr w:rsidR="00F8653D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(4 часа)</w:t>
            </w: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C6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Понятие о древнерусской литературе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C67ADF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«Подвиг отрока киевлянина» (читать)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«Подвиг отрока киевлянина и хитрость воеводы Претича»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Беседа. 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«Подвиг отрока киевлянина» (художественный пересказ)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фрагмента «Подвиг отрока киевлянина и хитрость воеводы Претича»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Читать басни Крылова</w:t>
            </w:r>
          </w:p>
        </w:tc>
      </w:tr>
      <w:tr w:rsidR="00F8653D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Литература 18- начала 19 века (3 часа)</w:t>
            </w: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C67ADF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М. В. Ломоносов. «Случились вместе два астронома в пиру»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Обучение чтению.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Читать басни Крылова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603D27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Басня как литературный жанр. Истоки басенного жанра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C67ADF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И. А. Крылов. Обличение человеческих пороков в баснях «Волк и Ягнёнок», «Свинья под дубом»</w:t>
            </w: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басню</w:t>
            </w:r>
          </w:p>
        </w:tc>
      </w:tr>
      <w:tr w:rsidR="00F8653D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В.А. Жуковский (3 часа)</w:t>
            </w: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C67ADF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 А. Жуковский «Спящая царевна». Сюжет и герои</w:t>
            </w: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учителя. Беседа.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Жуковский «Спящая царевна» (читать»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4F3C41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Черты литературной и народной сказки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Составление таблицы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 А. Жуковский «Кубок». (читать)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4F3C41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 А. Жуковский «Кубок». Понятие о балладе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определение баллады</w:t>
            </w:r>
          </w:p>
        </w:tc>
      </w:tr>
      <w:tr w:rsidR="00F8653D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А.С. Пушкин (5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4F3C41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 С. Пушкин. Родословная. Детские и юношеские годы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учителя. Тестирование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записи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4F3C41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«Няне» как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поэтизация образа Арины Родионовны. Стихотворение «Зимний вечер»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Выразительное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Пушкин «Руслан и Людмила»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(читать)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7D06C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D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D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Пролог к поэме «Руслан и Людмила» как собирательная картина народных сказок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Составление сценария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7D06C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D2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литературной и народной сказки. «Бродячие сюжеты»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Читать сказки Пушкина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28 В/Ч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152086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D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D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Мои любимые сказки Пушкина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Пушкин «Руслан и Людмила» (читать)</w:t>
            </w: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CB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20 века (6 часов)</w:t>
            </w: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06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 Погорельский «Чёрная курица, или Подземные жители»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Сказки Андерсена (читать)</w:t>
            </w:r>
          </w:p>
        </w:tc>
      </w:tr>
      <w:tr w:rsidR="007D06C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Гаршин «</w:t>
            </w:r>
            <w:r w:rsidRPr="00FD2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Princeps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”. Героическое и обыденное в сказке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Андерсен «Снежная королева» (читать)</w:t>
            </w:r>
          </w:p>
        </w:tc>
      </w:tr>
      <w:tr w:rsidR="007D06C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С. Я. Маршак «Двенадцать месяцев». Драма как род литературы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Чтение по ролям, определение драмы</w:t>
            </w:r>
          </w:p>
        </w:tc>
      </w:tr>
      <w:tr w:rsidR="007D06C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сказки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Составление плана характеристики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</w:p>
        </w:tc>
      </w:tr>
      <w:tr w:rsidR="007D06C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34 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С.Я. Маршак – детский писатель</w:t>
            </w:r>
          </w:p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А.П. Платонов – «Никита» - читать</w:t>
            </w:r>
          </w:p>
        </w:tc>
      </w:tr>
      <w:tr w:rsidR="007D06CB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М.Ю. Лермонтов (3 часа)</w:t>
            </w:r>
          </w:p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М. Ю. Лермонтов. Детские и юношеские годы. История создания стихотворения «Бородино»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учителя. Заполнение таблицы. 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прослушанного</w:t>
            </w:r>
          </w:p>
        </w:tc>
      </w:tr>
      <w:tr w:rsidR="007D06C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7D06C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Образ воина. Героика произведения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Обучение чтению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половину стихотворения</w:t>
            </w:r>
          </w:p>
        </w:tc>
      </w:tr>
      <w:tr w:rsidR="007D06C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Default="00152086" w:rsidP="001520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06CB" w:rsidRPr="00652B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 стихотворения «Бородино»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Обучение чтению</w:t>
            </w:r>
          </w:p>
        </w:tc>
        <w:tc>
          <w:tcPr>
            <w:tcW w:w="2126" w:type="dxa"/>
            <w:shd w:val="clear" w:color="auto" w:fill="FFFFFF" w:themeFill="background1"/>
          </w:tcPr>
          <w:p w:rsidR="007D06CB" w:rsidRPr="00FD2D9A" w:rsidRDefault="007D06CB" w:rsidP="007D0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Доучить стихотворение</w:t>
            </w:r>
          </w:p>
        </w:tc>
      </w:tr>
      <w:tr w:rsidR="00152086" w:rsidRPr="00FD2D9A" w:rsidTr="00F8653D">
        <w:tc>
          <w:tcPr>
            <w:tcW w:w="1276" w:type="dxa"/>
            <w:vMerge w:val="restart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Н.В. Гоголя и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А. Некрасова (6 часов)</w:t>
            </w: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Творчество И.С. Тургенева (6 часов)</w:t>
            </w: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Творчество Л.Н. Толстого (3 часа)</w:t>
            </w: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Творчество А.П. Чехова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Поэзия (3 часа)</w:t>
            </w: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 (29 часов)</w:t>
            </w: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(18 часов)</w:t>
            </w: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Заключение (1 час)</w:t>
            </w: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Н. В. Гоголь «Вечера на хуторе близ Диканьки»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учителя. Викторина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Гоголь «Ночь перед Рождеством»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Н. В. Гоголь «Заколдованное место». Сюжет. Конфликт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Инсценировки. Художественный пересказ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План характеристики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Система образов рассказа Гоголя «Заколдованное место»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Рассказ по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Портрет героя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Н. А. Некрасов «На Волге». Раздумья поэта о судьбе народа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Тургенев «Муму» (читать)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Н. А. Некрасов «Есть женщины в русских селеньях…»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Анализ стихотворения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Чтение наизусть.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И. С. Тургенев «Муму». Жизнь в доме барыни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Обучение чтению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Герасим и барыня. Герасим и Татьяна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Подобрать цитаты к плану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Нравственный облик Герасима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Составление плана характеристики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Осуждение крепостничества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определение портрета и пейзажа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48 Р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Тургенев – мастер портрета и пейзажа.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Подобрать материал к сочинению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49 Р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B1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Тургенева «Муму»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Толстой «Кавказский пленник» (читать)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 А. Фет «Весенний дождь». Природа и человек в стихотворении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Практикум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Л. Н. Толстой «Кавказский пленник» как протест против национальной вражды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152086" w:rsidRPr="00FD2D9A" w:rsidTr="00165A04">
        <w:trPr>
          <w:trHeight w:val="70"/>
        </w:trPr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52 Р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Жилин и Костылин. Обучение сравнительной характеристики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«Хирургия» как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юмористический рассказ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54 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Рассказы Антоши Чехонте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Инсценировки, викторина,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уроку-концерту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Русские поэты 19 века о Родине и родной природе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Отзыв на стихотворение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Лирика Ф. И. Тютчева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Практикум анализ стихотворения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уроку-концерту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57 Р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Домашний анализ стихотворения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15208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C4C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И. А. Бунин «Косцы». Восприятие прекрасного героями рассказа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Короленко «Дети подземелья» (читать)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B102CD">
            <w:r w:rsidRPr="00AD2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 Г. Короленко «В дурном обществе». Вася и его отец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B102CD">
            <w:r w:rsidRPr="00AD2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Жизнь семьи Тыбурция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пересказ. Подбор цитат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Общение Васи с Валеком и Марусей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62 Р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Короленко «В дурном обществе»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Бажов «Сказы» (читать)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С. А. Есенин «Я покинул родимый дом», «Низкий дом с голубыми ставнями»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П. П. Бажов «Медной горы хозяйка»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Подготовка к уроку внеклассного чтения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Образ Хозяйки Медной горы в сказе Бажова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Подготовка к уроку внеклассного чтения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66 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Сказы П. П. Бажова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Паустовский «Тёплый хлеб» (читать)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К. Г. Паустовский «Тёплый хлеб». Герои  и их поступки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Ответы на проблемные вопросы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произведения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 К.Г. Паустовский «Заячьи лапы» (читать)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B102CD" w:rsidP="00152086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2086" w:rsidRPr="00AD2E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К.Г. Паустовский «Заячьи лапы»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152086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Default="00152086" w:rsidP="00B102CD">
            <w:pPr>
              <w:spacing w:after="0"/>
            </w:pPr>
            <w:r w:rsidRPr="00AD2E02"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B10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в рассказе К.Г. </w:t>
            </w: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Паустовского «Заячьи лапы»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152086" w:rsidRPr="00FD2D9A" w:rsidRDefault="00152086" w:rsidP="00152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А.П. Платонов – «Никита» - читать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 – «Никита» 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 115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72 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Рассказы А.П. Платонова о детстве и детях «Еще мама»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В.П. Астафьев «Васюткино озеро» - читать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В.П. Астафьев «Васюткино озеро». Сюжет и композиция рассказа.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Герой рассказа В.П. Астафьева «Васюткино озеро».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75 Р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В.П. Астафьева «Васюткино озеро».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Великой Отечественной Войне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Стихотворения о ВОВ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А. Т. Твардовский «Рассказ танкиста»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К. Симонов «Майор привёз мальчишку на лафете».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Отзыв на стихотворение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164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Писатели и поэты 20 в. о Родине, родной природе и о себе.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Стихотворения Д.Б. Кедрина и А.А. Прокофьева «Аленушка».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Н. М. Рубцов «Родная деревня» - чтение наизусть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Поэзия Н.М. Рубцова. Стихотворение «Родная деревня»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Дон-Аминадо «Города и годы» - выраз.читать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Дон-Аминадо «Города и годы»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биография С. Черного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Саши Черного «Кавказский пленник»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план характеристики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Образы детей в рассказе Саши Черного «Кавказский пленник»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Саша Черный «Игорь-Робинзон» читать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Саши Черного «Игорь-Робинзон»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 173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Ю.Ч. Ким «Рыба-кит»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 176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Р. Стивенсон «Вересковый мёд». Бережное отношение к традициям предков.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биографии Д. Дефо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Роман «Робинзон Крузо» и его автор.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Д. Дефо «Робинзон Крузо» (читать)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Д. Дефо «Робинзон Крузо» - произведение о силе человеческого духа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План характеристики</w:t>
            </w:r>
          </w:p>
        </w:tc>
      </w:tr>
      <w:tr w:rsidR="00B102C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02CD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Default="00B102CD" w:rsidP="00B10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93B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102CD" w:rsidRPr="00945837" w:rsidRDefault="00B102CD" w:rsidP="00945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 романа Д. Дефо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B102CD" w:rsidRPr="00FD2D9A" w:rsidRDefault="00B102CD" w:rsidP="00B1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 - читать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945837" w:rsidP="0094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5B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B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королева». Кай и Герда.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Слово учителя. Беседа.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B55BD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</w:tcPr>
          <w:p w:rsidR="00B55BDB" w:rsidRPr="00FD2D9A" w:rsidRDefault="00B102CD" w:rsidP="0094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5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B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В поисках Кая</w:t>
            </w:r>
          </w:p>
        </w:tc>
        <w:tc>
          <w:tcPr>
            <w:tcW w:w="2126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  <w:tc>
          <w:tcPr>
            <w:tcW w:w="2126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</w:p>
        </w:tc>
      </w:tr>
      <w:tr w:rsidR="00B55BDB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FFFFFF" w:themeFill="background1"/>
          </w:tcPr>
          <w:p w:rsidR="00B55BDB" w:rsidRPr="00FD2D9A" w:rsidRDefault="00945837" w:rsidP="00C5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B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Глубинный смысл сказки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Беседа. Рассказ по плану.</w:t>
            </w:r>
          </w:p>
        </w:tc>
        <w:tc>
          <w:tcPr>
            <w:tcW w:w="2126" w:type="dxa"/>
            <w:shd w:val="clear" w:color="auto" w:fill="FFFFFF" w:themeFill="background1"/>
          </w:tcPr>
          <w:p w:rsidR="00B55BDB" w:rsidRPr="00FD2D9A" w:rsidRDefault="00B55BDB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сказки Андерсена - читать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96 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B55BDB" w:rsidP="0094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Любимые сказки Х.К. Андерсена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Ж.Санд «О чем говорят цветы» - читать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B55BDB" w:rsidP="00945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Ж. Санд «О чем говорят цветы»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 (прочитать)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</w:p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B55BDB" w:rsidP="00EA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45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Сойера». Черты характеров героев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100, 101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B55BDB" w:rsidP="00EA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45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Том и Гек в романе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уроку-игре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B55BDB" w:rsidP="00EA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Итоговый урок по роману М. Твена «Приключения Тома Сойера».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Д. Лондон «Сказание о Кише» - пересказ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B55BDB" w:rsidP="00EA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3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Джек Лондон «Сказание о Кише»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рассказы Д.Лондона - читать</w:t>
            </w:r>
          </w:p>
        </w:tc>
      </w:tr>
      <w:tr w:rsidR="00F8653D" w:rsidRPr="00FD2D9A" w:rsidTr="00F8653D"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104 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096FC3" w:rsidP="00EA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B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Рассказы Д. Лондона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итоговому уроку</w:t>
            </w:r>
          </w:p>
        </w:tc>
      </w:tr>
      <w:tr w:rsidR="00F8653D" w:rsidRPr="00FD2D9A" w:rsidTr="00F8653D">
        <w:trPr>
          <w:trHeight w:val="562"/>
        </w:trPr>
        <w:tc>
          <w:tcPr>
            <w:tcW w:w="1276" w:type="dxa"/>
            <w:vMerge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945837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6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литературы 5 класса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F8653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F8653D" w:rsidRPr="00FD2D9A" w:rsidRDefault="00E132AD" w:rsidP="00FD2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для чтения летом</w:t>
            </w:r>
          </w:p>
        </w:tc>
      </w:tr>
    </w:tbl>
    <w:p w:rsidR="00707AE0" w:rsidRPr="00FD2D9A" w:rsidRDefault="00707AE0" w:rsidP="00FD2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AE0" w:rsidRPr="00FD2D9A" w:rsidRDefault="00707AE0" w:rsidP="00FD2D9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707AE0" w:rsidRPr="00FD2D9A" w:rsidSect="00F8653D">
      <w:pgSz w:w="11906" w:h="16838"/>
      <w:pgMar w:top="993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92666"/>
    <w:multiLevelType w:val="hybridMultilevel"/>
    <w:tmpl w:val="98FC8424"/>
    <w:lvl w:ilvl="0" w:tplc="FFA63D3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7395E"/>
    <w:multiLevelType w:val="hybridMultilevel"/>
    <w:tmpl w:val="F14CA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334F"/>
    <w:rsid w:val="0000334F"/>
    <w:rsid w:val="000845F9"/>
    <w:rsid w:val="00096FC3"/>
    <w:rsid w:val="000B2DAD"/>
    <w:rsid w:val="000C19E3"/>
    <w:rsid w:val="00150DF6"/>
    <w:rsid w:val="00152086"/>
    <w:rsid w:val="00165A04"/>
    <w:rsid w:val="001D1D58"/>
    <w:rsid w:val="00255F56"/>
    <w:rsid w:val="00354DB1"/>
    <w:rsid w:val="00416F45"/>
    <w:rsid w:val="00421F90"/>
    <w:rsid w:val="00425EBD"/>
    <w:rsid w:val="004276FA"/>
    <w:rsid w:val="00430A21"/>
    <w:rsid w:val="004B14A5"/>
    <w:rsid w:val="004C5BA5"/>
    <w:rsid w:val="004F3C41"/>
    <w:rsid w:val="00592415"/>
    <w:rsid w:val="005B06E0"/>
    <w:rsid w:val="005D5FF8"/>
    <w:rsid w:val="005E232A"/>
    <w:rsid w:val="00603D27"/>
    <w:rsid w:val="00630745"/>
    <w:rsid w:val="006522CE"/>
    <w:rsid w:val="0065649D"/>
    <w:rsid w:val="006671AF"/>
    <w:rsid w:val="00680862"/>
    <w:rsid w:val="00707AE0"/>
    <w:rsid w:val="00770BB4"/>
    <w:rsid w:val="00790D6D"/>
    <w:rsid w:val="007D06CB"/>
    <w:rsid w:val="007F7010"/>
    <w:rsid w:val="008228EC"/>
    <w:rsid w:val="0085451A"/>
    <w:rsid w:val="008B4AAA"/>
    <w:rsid w:val="00924FDA"/>
    <w:rsid w:val="00945837"/>
    <w:rsid w:val="009B54DD"/>
    <w:rsid w:val="009B6434"/>
    <w:rsid w:val="009D4149"/>
    <w:rsid w:val="009E40B0"/>
    <w:rsid w:val="009F6C25"/>
    <w:rsid w:val="00B102CD"/>
    <w:rsid w:val="00B55BDB"/>
    <w:rsid w:val="00BA1FF2"/>
    <w:rsid w:val="00C55CD5"/>
    <w:rsid w:val="00C67ADF"/>
    <w:rsid w:val="00CB35D1"/>
    <w:rsid w:val="00DA1FC8"/>
    <w:rsid w:val="00E132AD"/>
    <w:rsid w:val="00E47A91"/>
    <w:rsid w:val="00EA13D6"/>
    <w:rsid w:val="00EC147E"/>
    <w:rsid w:val="00ED184D"/>
    <w:rsid w:val="00ED1AA4"/>
    <w:rsid w:val="00ED5290"/>
    <w:rsid w:val="00EF2BBC"/>
    <w:rsid w:val="00F25EAC"/>
    <w:rsid w:val="00F43113"/>
    <w:rsid w:val="00F8653D"/>
    <w:rsid w:val="00F873A0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7DA911B-A6E0-49A5-AF00-AEFC20C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334F"/>
    <w:pPr>
      <w:pBdr>
        <w:left w:val="single" w:sz="4" w:space="4" w:color="000000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0334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334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0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033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033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334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0334F"/>
    <w:pPr>
      <w:spacing w:after="12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Основной текст Знак"/>
    <w:basedOn w:val="a0"/>
    <w:link w:val="a6"/>
    <w:rsid w:val="0000334F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No Spacing"/>
    <w:uiPriority w:val="1"/>
    <w:qFormat/>
    <w:rsid w:val="00DA1FC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70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C974-9C81-433E-818C-D06FD8C5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20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36497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</dc:creator>
  <cp:lastModifiedBy>oleg</cp:lastModifiedBy>
  <cp:revision>26</cp:revision>
  <cp:lastPrinted>2011-09-25T18:43:00Z</cp:lastPrinted>
  <dcterms:created xsi:type="dcterms:W3CDTF">2012-08-28T12:14:00Z</dcterms:created>
  <dcterms:modified xsi:type="dcterms:W3CDTF">2014-09-10T15:21:00Z</dcterms:modified>
</cp:coreProperties>
</file>