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58" w:rsidRDefault="001A5358"/>
    <w:p w:rsidR="002D3003" w:rsidRDefault="002D3003" w:rsidP="002D30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БЮДЖЕТНОЕ  ДОШКОЛЬНОЕ  ОБРАЗОВАТЕЛЬНОЕ  УЧРЕЖДЕНИЕ</w:t>
      </w:r>
    </w:p>
    <w:p w:rsidR="002D3003" w:rsidRPr="002D3003" w:rsidRDefault="002D3003" w:rsidP="002D30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 САД  КОМПЕНСИРУЮЩЕГО  ВИДА  «ЗВЕЗДОЧКА»  Г. ЗЕРНОГРАДА</w:t>
      </w:r>
    </w:p>
    <w:p w:rsidR="002D3003" w:rsidRDefault="002D3003"/>
    <w:p w:rsidR="002D3003" w:rsidRDefault="002D3003"/>
    <w:p w:rsidR="002D3003" w:rsidRDefault="002D3003"/>
    <w:p w:rsidR="002D3003" w:rsidRDefault="002D3003"/>
    <w:p w:rsidR="002D3003" w:rsidRDefault="002D3003"/>
    <w:p w:rsidR="002D3003" w:rsidRDefault="002D3003" w:rsidP="002D30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Доклад  </w:t>
      </w:r>
    </w:p>
    <w:p w:rsidR="002D3003" w:rsidRDefault="002D3003" w:rsidP="002D30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 районного  методического объединения  учителей-логопедов</w:t>
      </w:r>
    </w:p>
    <w:p w:rsidR="002D3003" w:rsidRDefault="002D3003" w:rsidP="002D30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2D3003" w:rsidRPr="002D3003" w:rsidRDefault="002D3003" w:rsidP="002D30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3003" w:rsidRDefault="002D3003"/>
    <w:p w:rsidR="002D3003" w:rsidRPr="00E632B0" w:rsidRDefault="002D3003" w:rsidP="002D300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632B0">
        <w:rPr>
          <w:rFonts w:ascii="Times New Roman" w:hAnsi="Times New Roman" w:cs="Times New Roman"/>
          <w:b/>
          <w:i/>
          <w:sz w:val="48"/>
          <w:szCs w:val="48"/>
        </w:rPr>
        <w:t>«Современные  подходы  к  логопедической  коррекции.</w:t>
      </w:r>
    </w:p>
    <w:p w:rsidR="002D3003" w:rsidRPr="00E632B0" w:rsidRDefault="002D3003" w:rsidP="002D300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632B0">
        <w:rPr>
          <w:rFonts w:ascii="Times New Roman" w:hAnsi="Times New Roman" w:cs="Times New Roman"/>
          <w:b/>
          <w:i/>
          <w:sz w:val="48"/>
          <w:szCs w:val="48"/>
        </w:rPr>
        <w:t>Использование обобщенных моделей</w:t>
      </w:r>
    </w:p>
    <w:p w:rsidR="002D3003" w:rsidRPr="00E632B0" w:rsidRDefault="002D3003" w:rsidP="002D300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632B0">
        <w:rPr>
          <w:rFonts w:ascii="Times New Roman" w:hAnsi="Times New Roman" w:cs="Times New Roman"/>
          <w:b/>
          <w:i/>
          <w:sz w:val="48"/>
          <w:szCs w:val="48"/>
        </w:rPr>
        <w:t>в  коррекционной  работе  с  детьми  с  ОНР»</w:t>
      </w:r>
    </w:p>
    <w:p w:rsidR="002D3003" w:rsidRDefault="002D3003" w:rsidP="002D30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2D3003" w:rsidRDefault="002D3003" w:rsidP="002D300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2D3003" w:rsidRPr="002D3003" w:rsidRDefault="002D3003" w:rsidP="002D30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D3003">
        <w:rPr>
          <w:rFonts w:ascii="Times New Roman" w:hAnsi="Times New Roman" w:cs="Times New Roman"/>
          <w:i/>
          <w:sz w:val="24"/>
          <w:szCs w:val="24"/>
        </w:rPr>
        <w:t>Подготовила:</w:t>
      </w:r>
    </w:p>
    <w:p w:rsidR="002D3003" w:rsidRPr="002D3003" w:rsidRDefault="002D3003" w:rsidP="002D30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0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D3003">
        <w:rPr>
          <w:rFonts w:ascii="Times New Roman" w:hAnsi="Times New Roman" w:cs="Times New Roman"/>
          <w:i/>
          <w:sz w:val="24"/>
          <w:szCs w:val="24"/>
        </w:rPr>
        <w:t xml:space="preserve">        учитель-логопед</w:t>
      </w:r>
    </w:p>
    <w:p w:rsidR="002D3003" w:rsidRPr="002D3003" w:rsidRDefault="002D3003" w:rsidP="002D30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0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Хилай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Марина Аркадьевна</w:t>
      </w:r>
    </w:p>
    <w:p w:rsidR="002D3003" w:rsidRDefault="002D3003" w:rsidP="002D300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D3003" w:rsidRDefault="002D3003"/>
    <w:p w:rsidR="002D3003" w:rsidRDefault="002D3003"/>
    <w:p w:rsidR="002D3003" w:rsidRPr="00FA4BD2" w:rsidRDefault="002D3003" w:rsidP="002D30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BD2">
        <w:rPr>
          <w:rFonts w:ascii="Times New Roman" w:hAnsi="Times New Roman" w:cs="Times New Roman"/>
          <w:sz w:val="24"/>
          <w:szCs w:val="24"/>
        </w:rPr>
        <w:t>Зерноград. 2013</w:t>
      </w:r>
    </w:p>
    <w:p w:rsidR="002D3003" w:rsidRDefault="002D3003" w:rsidP="002D3003">
      <w:pPr>
        <w:jc w:val="center"/>
      </w:pPr>
    </w:p>
    <w:p w:rsidR="002D3003" w:rsidRPr="00D01208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01208">
        <w:rPr>
          <w:rFonts w:ascii="Times New Roman" w:hAnsi="Times New Roman" w:cs="Times New Roman"/>
          <w:sz w:val="24"/>
          <w:szCs w:val="24"/>
        </w:rPr>
        <w:t xml:space="preserve">В настоящее время увеличивается количество детей со сложной структурой дефекта. С логопедическими проблемами </w:t>
      </w:r>
      <w:proofErr w:type="spellStart"/>
      <w:r w:rsidRPr="00D01208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D01208">
        <w:rPr>
          <w:rFonts w:ascii="Times New Roman" w:hAnsi="Times New Roman" w:cs="Times New Roman"/>
          <w:sz w:val="24"/>
          <w:szCs w:val="24"/>
        </w:rPr>
        <w:t xml:space="preserve"> плохая память, дефицит внимания, отклонения в поведении, что, как правило, свидетельствует и о неврологическом диагнозе. Поэтому для педагогов, несомненно, важным является поиск универсальных методов и приемов, которые бы отвечали современным требованиям коррекционно-педагогической работы.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01208">
        <w:rPr>
          <w:rFonts w:ascii="Times New Roman" w:hAnsi="Times New Roman" w:cs="Times New Roman"/>
          <w:sz w:val="24"/>
          <w:szCs w:val="24"/>
        </w:rPr>
        <w:t xml:space="preserve">       Уже не вызывает сомнений, что оптимальным путем развития дидактики является не удлинение времени ученичества, не углубление знаний в какой-либо области, а обучение способам обработки информации. Такой подход, как показала многолетняя практика, актуален и в работе с детьми с нарушением речи.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E15DE">
        <w:rPr>
          <w:rFonts w:ascii="Times New Roman" w:hAnsi="Times New Roman" w:cs="Times New Roman"/>
          <w:sz w:val="24"/>
          <w:szCs w:val="24"/>
        </w:rPr>
        <w:t xml:space="preserve">Дошкольное детство – это период образных форм сознания. Ребенок овладевает в это </w:t>
      </w:r>
      <w:proofErr w:type="gramStart"/>
      <w:r w:rsidRPr="00FE15DE">
        <w:rPr>
          <w:rFonts w:ascii="Times New Roman" w:hAnsi="Times New Roman" w:cs="Times New Roman"/>
          <w:sz w:val="24"/>
          <w:szCs w:val="24"/>
        </w:rPr>
        <w:t>время образными</w:t>
      </w:r>
      <w:proofErr w:type="gramEnd"/>
      <w:r w:rsidRPr="00FE15DE">
        <w:rPr>
          <w:rFonts w:ascii="Times New Roman" w:hAnsi="Times New Roman" w:cs="Times New Roman"/>
          <w:sz w:val="24"/>
          <w:szCs w:val="24"/>
        </w:rPr>
        <w:t xml:space="preserve"> средствами, которые являются для него основными – это сенсорные эталоны, различные символы и знаки. Исследованиями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5DE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FE15DE">
        <w:rPr>
          <w:rFonts w:ascii="Times New Roman" w:hAnsi="Times New Roman" w:cs="Times New Roman"/>
          <w:sz w:val="24"/>
          <w:szCs w:val="24"/>
        </w:rPr>
        <w:t>, А.Запорожца, Ж..Пиаже и др. установлено, что главное направление развития образного мышления, воображения, памяти состоит в овладении ребенком способности к замещению и пространственному  моделированию.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E15DE">
        <w:rPr>
          <w:rFonts w:ascii="Times New Roman" w:hAnsi="Times New Roman" w:cs="Times New Roman"/>
          <w:sz w:val="24"/>
          <w:szCs w:val="24"/>
        </w:rPr>
        <w:t>Любое моделирование начинается с простого замещения предметов, ведущего к использованию символов и знаков. В процессе формирования наглядно-образного мышления действия детей вначале осуществляются с реальными предметами, затем начинают воспроизводиться без опоры на реальные объекты, т.е. воспроизводятся на уровне представлений. Этот отрыв облегчается, если действия совершать не с реальными предметами, а с их заместителями-моделями (это игрушки, предметные картинки, конкретные схемы). Дети быстро усваивают, что действия с моделями надо соотносить с оригиналами.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E15DE">
        <w:rPr>
          <w:rFonts w:ascii="Times New Roman" w:hAnsi="Times New Roman" w:cs="Times New Roman"/>
          <w:sz w:val="24"/>
          <w:szCs w:val="24"/>
        </w:rPr>
        <w:t xml:space="preserve">При использовании специальных приемов обучения дети учатся оперировать наглядными моделями, ориентироваться на существенные признаки понятий, устанавливать отношения подчиненности в элементарных понятийных структурах, сравнивать понятия разной степени обобщенности. 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96BEE">
        <w:rPr>
          <w:rFonts w:ascii="Times New Roman" w:hAnsi="Times New Roman" w:cs="Times New Roman"/>
          <w:sz w:val="24"/>
          <w:szCs w:val="24"/>
        </w:rPr>
        <w:t>В процессе реализации разных видов деятельности развивается знаковая функция сознания ребенка, который овладевает построением особого вида знаков – наглядно-пространственных моделей. В них отображаются связи и отношения реальных предметов и явлений. Многие виды знаний абстрактны, и ребенку трудно понять и усвоить их лишь на основе словесного объяснения педагога или в процессе выполнения педагогом определенных действий с предметами. Абстрактные знания усваиваются намного легче, если их дают детям в виде действий с моделями, отображающими существенные признаки изучаемых явлений.</w:t>
      </w:r>
    </w:p>
    <w:p w:rsidR="00FA4BD2" w:rsidRDefault="002D3003" w:rsidP="00FA4BD2">
      <w:pPr>
        <w:spacing w:after="0" w:line="360" w:lineRule="auto"/>
        <w:ind w:left="284" w:righ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5DE">
        <w:rPr>
          <w:rFonts w:ascii="Times New Roman" w:hAnsi="Times New Roman" w:cs="Times New Roman"/>
          <w:sz w:val="24"/>
          <w:szCs w:val="24"/>
        </w:rPr>
        <w:t xml:space="preserve">Для развития операций анализа, синтеза, сравнения, обобщения, вариативности воображения, преодоления </w:t>
      </w:r>
      <w:proofErr w:type="spellStart"/>
      <w:r w:rsidRPr="00FE15DE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FE15DE">
        <w:rPr>
          <w:rFonts w:ascii="Times New Roman" w:hAnsi="Times New Roman" w:cs="Times New Roman"/>
          <w:sz w:val="24"/>
          <w:szCs w:val="24"/>
        </w:rPr>
        <w:t>, развития навыков построения правильно оформленного предложения  наряду с тр</w:t>
      </w:r>
      <w:r>
        <w:rPr>
          <w:rFonts w:ascii="Times New Roman" w:hAnsi="Times New Roman" w:cs="Times New Roman"/>
          <w:sz w:val="24"/>
          <w:szCs w:val="24"/>
        </w:rPr>
        <w:t>адиционными методами и приемами предлагается</w:t>
      </w:r>
      <w:r w:rsidRPr="00FE1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BD2" w:rsidRDefault="00FA4BD2" w:rsidP="00FA4BD2">
      <w:pPr>
        <w:spacing w:after="0" w:line="360" w:lineRule="auto"/>
        <w:ind w:left="284" w:righ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left="284" w:righ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3003" w:rsidRDefault="002D3003" w:rsidP="00FA4BD2">
      <w:pPr>
        <w:spacing w:after="0" w:line="360" w:lineRule="auto"/>
        <w:ind w:left="284" w:right="284" w:firstLine="720"/>
        <w:jc w:val="both"/>
      </w:pPr>
      <w:r w:rsidRPr="00FE15DE">
        <w:rPr>
          <w:rFonts w:ascii="Times New Roman" w:hAnsi="Times New Roman" w:cs="Times New Roman"/>
          <w:sz w:val="24"/>
          <w:szCs w:val="24"/>
        </w:rPr>
        <w:t>использовать метод наглядного моделирования, а в частности, прием «обобщенная схема».</w:t>
      </w:r>
      <w:r w:rsidRPr="00FE15DE">
        <w:t xml:space="preserve"> </w:t>
      </w:r>
    </w:p>
    <w:p w:rsidR="002D3003" w:rsidRPr="00FE15DE" w:rsidRDefault="002D3003" w:rsidP="00FA4BD2">
      <w:pPr>
        <w:spacing w:after="0" w:line="360" w:lineRule="auto"/>
        <w:ind w:left="284" w:righ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5DE">
        <w:rPr>
          <w:rFonts w:ascii="Times New Roman" w:hAnsi="Times New Roman" w:cs="Times New Roman"/>
          <w:sz w:val="24"/>
          <w:szCs w:val="24"/>
        </w:rPr>
        <w:t xml:space="preserve">Использование обобщенных схем оптимально при определенном уровне </w:t>
      </w:r>
      <w:proofErr w:type="spellStart"/>
      <w:r w:rsidRPr="00FE15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15DE">
        <w:rPr>
          <w:rFonts w:ascii="Times New Roman" w:hAnsi="Times New Roman" w:cs="Times New Roman"/>
          <w:sz w:val="24"/>
          <w:szCs w:val="24"/>
        </w:rPr>
        <w:t xml:space="preserve"> наглядно-образного мышления, фонематического слуха, элементарных навыков </w:t>
      </w:r>
      <w:proofErr w:type="spellStart"/>
      <w:r w:rsidRPr="00FE15DE"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  <w:r w:rsidRPr="00FE15DE">
        <w:rPr>
          <w:rFonts w:ascii="Times New Roman" w:hAnsi="Times New Roman" w:cs="Times New Roman"/>
          <w:sz w:val="24"/>
          <w:szCs w:val="24"/>
        </w:rPr>
        <w:t xml:space="preserve"> анализа и синтеза слова. Подвести к освоению обобщенной схемы можно, соблюдая последовательность в овладении действиями: с предметами, с их заместителями, с изображениями, с конкретными схемами, и лишь в последнюю очередь – с обобщенными схемами.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4BD2">
        <w:rPr>
          <w:rFonts w:ascii="Times New Roman" w:hAnsi="Times New Roman" w:cs="Times New Roman"/>
          <w:b/>
          <w:i/>
          <w:sz w:val="24"/>
          <w:szCs w:val="24"/>
        </w:rPr>
        <w:t>Обобщенная схема</w:t>
      </w:r>
      <w:r w:rsidRPr="00FE15DE">
        <w:rPr>
          <w:rFonts w:ascii="Times New Roman" w:hAnsi="Times New Roman" w:cs="Times New Roman"/>
          <w:sz w:val="24"/>
          <w:szCs w:val="24"/>
        </w:rPr>
        <w:t xml:space="preserve"> представляет собой либо символический образ какого-либо абстрактного понятия, либо набор образов, составляющих алгоритм структуры той или иной грамматической конструкции, наполняющейся  содержанием конкретных лексических тем.</w:t>
      </w:r>
    </w:p>
    <w:p w:rsidR="002D3003" w:rsidRPr="001820F0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BD2">
        <w:rPr>
          <w:rFonts w:ascii="Times New Roman" w:hAnsi="Times New Roman" w:cs="Times New Roman"/>
          <w:b/>
          <w:i/>
          <w:sz w:val="24"/>
          <w:szCs w:val="24"/>
        </w:rPr>
        <w:t>Работу с</w:t>
      </w:r>
      <w:r w:rsidRPr="001820F0">
        <w:rPr>
          <w:rFonts w:ascii="Times New Roman" w:hAnsi="Times New Roman" w:cs="Times New Roman"/>
          <w:sz w:val="24"/>
          <w:szCs w:val="24"/>
        </w:rPr>
        <w:t xml:space="preserve"> любой </w:t>
      </w:r>
      <w:r w:rsidRPr="00FA4BD2">
        <w:rPr>
          <w:rFonts w:ascii="Times New Roman" w:hAnsi="Times New Roman" w:cs="Times New Roman"/>
          <w:b/>
          <w:i/>
          <w:sz w:val="24"/>
          <w:szCs w:val="24"/>
        </w:rPr>
        <w:t>обобщенной моделью</w:t>
      </w:r>
      <w:r>
        <w:rPr>
          <w:rFonts w:ascii="Times New Roman" w:hAnsi="Times New Roman" w:cs="Times New Roman"/>
          <w:sz w:val="24"/>
          <w:szCs w:val="24"/>
        </w:rPr>
        <w:t xml:space="preserve"> можно условно </w:t>
      </w:r>
      <w:r w:rsidRPr="001820F0">
        <w:rPr>
          <w:rFonts w:ascii="Times New Roman" w:hAnsi="Times New Roman" w:cs="Times New Roman"/>
          <w:sz w:val="24"/>
          <w:szCs w:val="24"/>
        </w:rPr>
        <w:t xml:space="preserve"> разбить на </w:t>
      </w:r>
      <w:r w:rsidRPr="00FA4BD2">
        <w:rPr>
          <w:rFonts w:ascii="Times New Roman" w:hAnsi="Times New Roman" w:cs="Times New Roman"/>
          <w:b/>
          <w:i/>
          <w:sz w:val="24"/>
          <w:szCs w:val="24"/>
        </w:rPr>
        <w:t>этапы:</w:t>
      </w:r>
    </w:p>
    <w:p w:rsidR="002D3003" w:rsidRPr="001820F0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0F0">
        <w:rPr>
          <w:rFonts w:ascii="Times New Roman" w:hAnsi="Times New Roman" w:cs="Times New Roman"/>
          <w:sz w:val="24"/>
          <w:szCs w:val="24"/>
        </w:rPr>
        <w:t>1. усвоение и анализ сенсорного материала.</w:t>
      </w:r>
    </w:p>
    <w:p w:rsidR="002D3003" w:rsidRPr="001820F0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0F0">
        <w:rPr>
          <w:rFonts w:ascii="Times New Roman" w:hAnsi="Times New Roman" w:cs="Times New Roman"/>
          <w:sz w:val="24"/>
          <w:szCs w:val="24"/>
        </w:rPr>
        <w:t>2. перевод осознанного детьми материала на знаково-символический язык.</w:t>
      </w:r>
    </w:p>
    <w:p w:rsidR="002D3003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0F0">
        <w:rPr>
          <w:rFonts w:ascii="Times New Roman" w:hAnsi="Times New Roman" w:cs="Times New Roman"/>
          <w:sz w:val="24"/>
          <w:szCs w:val="24"/>
        </w:rPr>
        <w:t>3. работа с моделью.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820F0">
        <w:rPr>
          <w:rFonts w:ascii="Times New Roman" w:hAnsi="Times New Roman" w:cs="Times New Roman"/>
          <w:sz w:val="24"/>
          <w:szCs w:val="24"/>
        </w:rPr>
        <w:t>На первом этапе организуется работа над различением детьми основных признаков предметов: цвет, форма, размер, толщина, высота, длина, ширина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>пространственное расположение и т.д.</w:t>
      </w:r>
    </w:p>
    <w:p w:rsidR="002D3003" w:rsidRPr="001820F0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820F0">
        <w:rPr>
          <w:rFonts w:ascii="Times New Roman" w:hAnsi="Times New Roman" w:cs="Times New Roman"/>
          <w:sz w:val="24"/>
          <w:szCs w:val="24"/>
        </w:rPr>
        <w:t xml:space="preserve">На втором этапе работы мы учим ребенка </w:t>
      </w:r>
      <w:proofErr w:type="gramStart"/>
      <w:r w:rsidRPr="001820F0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1820F0">
        <w:rPr>
          <w:rFonts w:ascii="Times New Roman" w:hAnsi="Times New Roman" w:cs="Times New Roman"/>
          <w:sz w:val="24"/>
          <w:szCs w:val="24"/>
        </w:rPr>
        <w:t xml:space="preserve"> (сравнивать)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>предъявляемые предметы и давать точное описание их основных признаков, уже с опорой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>на модель (второй уровень сложности).</w:t>
      </w:r>
    </w:p>
    <w:p w:rsidR="002D3003" w:rsidRDefault="002D3003" w:rsidP="00FA4BD2">
      <w:pPr>
        <w:tabs>
          <w:tab w:val="left" w:pos="10348"/>
        </w:tabs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820F0">
        <w:rPr>
          <w:rFonts w:ascii="Times New Roman" w:hAnsi="Times New Roman" w:cs="Times New Roman"/>
          <w:sz w:val="24"/>
          <w:szCs w:val="24"/>
        </w:rPr>
        <w:t xml:space="preserve">Третий этап работы (третий уровень сложности) подразумевает </w:t>
      </w:r>
      <w:proofErr w:type="spellStart"/>
      <w:r w:rsidRPr="001820F0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1820F0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 xml:space="preserve">составлению простейших рассказов-описаний, рассказов-сравнений. 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820F0">
        <w:rPr>
          <w:rFonts w:ascii="Times New Roman" w:hAnsi="Times New Roman" w:cs="Times New Roman"/>
          <w:sz w:val="24"/>
          <w:szCs w:val="24"/>
        </w:rPr>
        <w:t>На всех этапах работы педагог должен помнить об анализе высказываний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>точки зрения полноты информации о данном предмете, последовательности изложения,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>ошибок в употреблении языковых средств. Каждый пункт выводов можно закодировать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>во время анализа показывать детям соответствующую карточку. Заканчивать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>рефлексией, например: Что делали? Как делали? Зачем делали? Что было трудным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0">
        <w:rPr>
          <w:rFonts w:ascii="Times New Roman" w:hAnsi="Times New Roman" w:cs="Times New Roman"/>
          <w:sz w:val="24"/>
          <w:szCs w:val="24"/>
        </w:rPr>
        <w:t>тебя? Это помогает детям осознанно относиться к речевым трудностям.</w:t>
      </w:r>
    </w:p>
    <w:p w:rsidR="002D3003" w:rsidRPr="00D01208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Pr="00D01208">
        <w:rPr>
          <w:rFonts w:ascii="Times New Roman" w:hAnsi="Times New Roman" w:cs="Times New Roman"/>
          <w:sz w:val="24"/>
          <w:szCs w:val="24"/>
        </w:rPr>
        <w:t xml:space="preserve">обобщенные модели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D01208">
        <w:rPr>
          <w:rFonts w:ascii="Times New Roman" w:hAnsi="Times New Roman" w:cs="Times New Roman"/>
          <w:sz w:val="24"/>
          <w:szCs w:val="24"/>
        </w:rPr>
        <w:t>при обучении детей составлению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208">
        <w:rPr>
          <w:rFonts w:ascii="Times New Roman" w:hAnsi="Times New Roman" w:cs="Times New Roman"/>
          <w:sz w:val="24"/>
          <w:szCs w:val="24"/>
        </w:rPr>
        <w:t>описательных рассказов (модель 2), загадок, рассказов по картине (модель 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208">
        <w:rPr>
          <w:rFonts w:ascii="Times New Roman" w:hAnsi="Times New Roman" w:cs="Times New Roman"/>
          <w:sz w:val="24"/>
          <w:szCs w:val="24"/>
        </w:rPr>
        <w:t>литературных загадок, метафор; в разных видах деятельности: в проектах, на занятиях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208">
        <w:rPr>
          <w:rFonts w:ascii="Times New Roman" w:hAnsi="Times New Roman" w:cs="Times New Roman"/>
          <w:sz w:val="24"/>
          <w:szCs w:val="24"/>
        </w:rPr>
        <w:t>обучению грамоте, по формированию математических представлений,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208">
        <w:rPr>
          <w:rFonts w:ascii="Times New Roman" w:hAnsi="Times New Roman" w:cs="Times New Roman"/>
          <w:sz w:val="24"/>
          <w:szCs w:val="24"/>
        </w:rPr>
        <w:t>занятиях логопеда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208">
        <w:rPr>
          <w:rFonts w:ascii="Times New Roman" w:hAnsi="Times New Roman" w:cs="Times New Roman"/>
          <w:sz w:val="24"/>
          <w:szCs w:val="24"/>
        </w:rPr>
        <w:t xml:space="preserve"> и других.</w:t>
      </w:r>
    </w:p>
    <w:p w:rsidR="002D3003" w:rsidRPr="00D01208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 более подробно на  некоторых моделях</w:t>
      </w:r>
      <w:r w:rsidRPr="00D01208">
        <w:rPr>
          <w:rFonts w:ascii="Times New Roman" w:hAnsi="Times New Roman" w:cs="Times New Roman"/>
          <w:sz w:val="24"/>
          <w:szCs w:val="24"/>
        </w:rPr>
        <w:t>.</w:t>
      </w:r>
    </w:p>
    <w:p w:rsidR="002D3003" w:rsidRPr="00744A94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BD2">
        <w:rPr>
          <w:rFonts w:ascii="Times New Roman" w:hAnsi="Times New Roman" w:cs="Times New Roman"/>
          <w:b/>
          <w:i/>
          <w:sz w:val="24"/>
          <w:szCs w:val="24"/>
        </w:rPr>
        <w:t>Модель 1.</w:t>
      </w:r>
      <w:r>
        <w:rPr>
          <w:rFonts w:ascii="Times New Roman" w:hAnsi="Times New Roman" w:cs="Times New Roman"/>
          <w:sz w:val="24"/>
          <w:szCs w:val="24"/>
        </w:rPr>
        <w:t xml:space="preserve"> Игра «Один - много</w:t>
      </w:r>
      <w:r w:rsidRPr="00744A94">
        <w:rPr>
          <w:rFonts w:ascii="Times New Roman" w:hAnsi="Times New Roman" w:cs="Times New Roman"/>
          <w:sz w:val="24"/>
          <w:szCs w:val="24"/>
        </w:rPr>
        <w:t>».</w:t>
      </w:r>
    </w:p>
    <w:p w:rsidR="007020E3" w:rsidRDefault="007020E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20E3" w:rsidRDefault="007020E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3003" w:rsidRPr="00744A94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744A94">
        <w:rPr>
          <w:rFonts w:ascii="Times New Roman" w:hAnsi="Times New Roman" w:cs="Times New Roman"/>
          <w:sz w:val="24"/>
          <w:szCs w:val="24"/>
        </w:rPr>
        <w:t>Цель: закрепить у детей навык образования формы множественного числа имен существительных в именительном падеже.</w:t>
      </w:r>
    </w:p>
    <w:p w:rsidR="002D3003" w:rsidRPr="00744A94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744A94">
        <w:rPr>
          <w:rFonts w:ascii="Times New Roman" w:hAnsi="Times New Roman" w:cs="Times New Roman"/>
          <w:sz w:val="24"/>
          <w:szCs w:val="24"/>
        </w:rPr>
        <w:t>Инструкция логопеда: «Я буду наз</w:t>
      </w:r>
      <w:r>
        <w:rPr>
          <w:rFonts w:ascii="Times New Roman" w:hAnsi="Times New Roman" w:cs="Times New Roman"/>
          <w:sz w:val="24"/>
          <w:szCs w:val="24"/>
        </w:rPr>
        <w:t>ывать один предмет, а вы много таких же предметов</w:t>
      </w:r>
      <w:r w:rsidRPr="00744A94">
        <w:rPr>
          <w:rFonts w:ascii="Times New Roman" w:hAnsi="Times New Roman" w:cs="Times New Roman"/>
          <w:sz w:val="24"/>
          <w:szCs w:val="24"/>
        </w:rPr>
        <w:t xml:space="preserve">» (Машина - … машины, </w:t>
      </w:r>
      <w:r w:rsidR="00FA4BD2">
        <w:rPr>
          <w:rFonts w:ascii="Times New Roman" w:hAnsi="Times New Roman" w:cs="Times New Roman"/>
          <w:sz w:val="24"/>
          <w:szCs w:val="24"/>
        </w:rPr>
        <w:t xml:space="preserve"> </w:t>
      </w:r>
      <w:r w:rsidRPr="00744A94">
        <w:rPr>
          <w:rFonts w:ascii="Times New Roman" w:hAnsi="Times New Roman" w:cs="Times New Roman"/>
          <w:sz w:val="24"/>
          <w:szCs w:val="24"/>
        </w:rPr>
        <w:t>дом - …</w:t>
      </w:r>
      <w:r>
        <w:rPr>
          <w:rFonts w:ascii="Times New Roman" w:hAnsi="Times New Roman" w:cs="Times New Roman"/>
          <w:sz w:val="24"/>
          <w:szCs w:val="24"/>
        </w:rPr>
        <w:t xml:space="preserve">дома, </w:t>
      </w:r>
      <w:r w:rsidR="00FA4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дерево - … деревья.).</w:t>
      </w:r>
    </w:p>
    <w:p w:rsidR="002D3003" w:rsidRDefault="002D3003" w:rsidP="002D3003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788035</wp:posOffset>
            </wp:positionH>
            <wp:positionV relativeFrom="paragraph">
              <wp:posOffset>346075</wp:posOffset>
            </wp:positionV>
            <wp:extent cx="5327650" cy="1619250"/>
            <wp:effectExtent l="19050" t="0" r="6350" b="0"/>
            <wp:wrapNone/>
            <wp:docPr id="4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003" w:rsidRDefault="002D3003" w:rsidP="002D3003">
      <w:pPr>
        <w:pStyle w:val="a3"/>
        <w:jc w:val="center"/>
      </w:pPr>
    </w:p>
    <w:p w:rsidR="002D3003" w:rsidRDefault="002D3003" w:rsidP="002D3003">
      <w:pPr>
        <w:pStyle w:val="a3"/>
        <w:jc w:val="center"/>
      </w:pPr>
      <w:r>
        <w:t> </w:t>
      </w:r>
    </w:p>
    <w:p w:rsidR="00FA4BD2" w:rsidRDefault="00FA4BD2" w:rsidP="002D3003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2D3003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pStyle w:val="a3"/>
        <w:spacing w:before="0" w:beforeAutospacing="0" w:after="0" w:afterAutospacing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pStyle w:val="a3"/>
        <w:spacing w:before="0" w:beforeAutospacing="0" w:after="0" w:afterAutospacing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D3003" w:rsidRPr="00F83658" w:rsidRDefault="002D3003" w:rsidP="00FA4BD2">
      <w:pPr>
        <w:pStyle w:val="a3"/>
        <w:spacing w:before="0" w:beforeAutospacing="0" w:after="0" w:afterAutospacing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3658">
        <w:rPr>
          <w:rFonts w:ascii="Times New Roman" w:hAnsi="Times New Roman" w:cs="Times New Roman"/>
          <w:sz w:val="24"/>
          <w:szCs w:val="24"/>
        </w:rPr>
        <w:t xml:space="preserve">Или,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83658">
        <w:rPr>
          <w:rFonts w:ascii="Times New Roman" w:hAnsi="Times New Roman" w:cs="Times New Roman"/>
          <w:sz w:val="24"/>
          <w:szCs w:val="24"/>
        </w:rPr>
        <w:t>гра «Я знаю 5 названий».</w:t>
      </w:r>
    </w:p>
    <w:p w:rsidR="002D3003" w:rsidRDefault="002D3003" w:rsidP="00FA4BD2">
      <w:pPr>
        <w:pStyle w:val="a3"/>
        <w:tabs>
          <w:tab w:val="left" w:pos="10348"/>
          <w:tab w:val="left" w:pos="10490"/>
        </w:tabs>
        <w:spacing w:before="0" w:beforeAutospacing="0" w:after="0" w:afterAutospacing="0" w:line="360" w:lineRule="auto"/>
        <w:ind w:left="284" w:righ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83658">
        <w:rPr>
          <w:rFonts w:ascii="Times New Roman" w:hAnsi="Times New Roman" w:cs="Times New Roman"/>
          <w:sz w:val="24"/>
          <w:szCs w:val="24"/>
        </w:rPr>
        <w:t>Цель: уточнить и закрепить обобщающие понятия у детей, упражнять в подборе однородных членов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03" w:rsidRDefault="002D3003" w:rsidP="00FA4BD2">
      <w:pPr>
        <w:pStyle w:val="a3"/>
        <w:spacing w:before="0" w:beforeAutospacing="0" w:after="0" w:afterAutospacing="0" w:line="360" w:lineRule="auto"/>
        <w:ind w:left="284" w:righ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83658">
        <w:rPr>
          <w:rFonts w:ascii="Times New Roman" w:hAnsi="Times New Roman" w:cs="Times New Roman"/>
          <w:sz w:val="24"/>
          <w:szCs w:val="24"/>
        </w:rPr>
        <w:t>Инструкция логопеда: «Я знаю 5 названий…посуды (одежды, мебели, животных т.д.): угадайте их». Дети предлагают: ложка, вилка, нож, тарелка, чашка</w:t>
      </w:r>
      <w:proofErr w:type="gramStart"/>
      <w:r w:rsidRPr="00F83658">
        <w:rPr>
          <w:rFonts w:ascii="Times New Roman" w:hAnsi="Times New Roman" w:cs="Times New Roman"/>
          <w:sz w:val="24"/>
          <w:szCs w:val="24"/>
        </w:rPr>
        <w:t>… Л</w:t>
      </w:r>
      <w:proofErr w:type="gramEnd"/>
      <w:r w:rsidRPr="00F83658">
        <w:rPr>
          <w:rFonts w:ascii="Times New Roman" w:hAnsi="Times New Roman" w:cs="Times New Roman"/>
          <w:sz w:val="24"/>
          <w:szCs w:val="24"/>
        </w:rPr>
        <w:t>ибо: «Я что-то загадаю, а вы придумайте названия. Мебель…»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3658">
        <w:rPr>
          <w:rFonts w:ascii="Times New Roman" w:hAnsi="Times New Roman" w:cs="Times New Roman"/>
          <w:sz w:val="24"/>
          <w:szCs w:val="24"/>
        </w:rPr>
        <w:t xml:space="preserve">Ход выполнения задания: </w:t>
      </w:r>
      <w:proofErr w:type="spellStart"/>
      <w:r w:rsidRPr="00F83658">
        <w:rPr>
          <w:rFonts w:ascii="Times New Roman" w:hAnsi="Times New Roman" w:cs="Times New Roman"/>
          <w:sz w:val="24"/>
          <w:szCs w:val="24"/>
        </w:rPr>
        <w:t>речеобразующий</w:t>
      </w:r>
      <w:proofErr w:type="spellEnd"/>
      <w:r w:rsidRPr="00F83658">
        <w:rPr>
          <w:rFonts w:ascii="Times New Roman" w:hAnsi="Times New Roman" w:cs="Times New Roman"/>
          <w:sz w:val="24"/>
          <w:szCs w:val="24"/>
        </w:rPr>
        <w:t xml:space="preserve"> жест с символа – «классификатора» (кружок слева) переходит на однородные дополнения (кружки слева). Предполагаемый ответ: «Я знаю 5 названий мебели: шкаф, кровать, диван, стол, стул…».</w:t>
      </w:r>
    </w:p>
    <w:p w:rsidR="002D3003" w:rsidRDefault="002D3003" w:rsidP="002D300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«Скажи наоборот».</w:t>
      </w:r>
    </w:p>
    <w:p w:rsidR="002D3003" w:rsidRDefault="001A5358" w:rsidP="002D300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58">
        <w:rPr>
          <w:noProof/>
          <w:color w:val="666666"/>
          <w:sz w:val="20"/>
          <w:szCs w:val="20"/>
        </w:rPr>
        <w:pict>
          <v:roundrect id="_x0000_s1026" style="position:absolute;left:0;text-align:left;margin-left:78.55pt;margin-top:7.45pt;width:337.5pt;height:165.35pt;z-index:251661312" arcsize="10923f"/>
        </w:pict>
      </w:r>
      <w:r w:rsidRPr="001A5358">
        <w:rPr>
          <w:color w:val="666666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D3003" w:rsidRPr="00543A54">
        <w:rPr>
          <w:color w:val="666666"/>
          <w:sz w:val="20"/>
          <w:szCs w:val="20"/>
        </w:rPr>
        <w:t xml:space="preserve"> </w:t>
      </w:r>
      <w:r w:rsidRPr="001A5358">
        <w:rPr>
          <w:color w:val="666666"/>
          <w:sz w:val="20"/>
          <w:szCs w:val="20"/>
        </w:rPr>
        <w:pict>
          <v:shape id="_x0000_i1026" type="#_x0000_t75" alt="" style="width:24pt;height:24pt"/>
        </w:pict>
      </w:r>
      <w:r w:rsidRPr="001A5358">
        <w:rPr>
          <w:color w:val="666666"/>
          <w:sz w:val="20"/>
          <w:szCs w:val="20"/>
        </w:rPr>
        <w:pict>
          <v:shape id="_x0000_i1027" type="#_x0000_t75" alt="" style="width:24pt;height:24pt"/>
        </w:pict>
      </w:r>
    </w:p>
    <w:p w:rsidR="002D3003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3003" w:rsidRDefault="001A5358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306.55pt;margin-top:18.15pt;width:60.75pt;height:60.75pt;z-index:2516633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125.8pt;margin-top:13.25pt;width:60.75pt;height:60.4pt;z-index:251662336"/>
        </w:pict>
      </w:r>
    </w:p>
    <w:p w:rsidR="002D3003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3003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2D300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2D300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2D300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2D300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2D300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003" w:rsidRDefault="002D3003" w:rsidP="002D300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58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навык подбора слов-антонимов.</w:t>
      </w:r>
    </w:p>
    <w:p w:rsidR="002D3003" w:rsidRPr="00543A54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658">
        <w:rPr>
          <w:rFonts w:ascii="Times New Roman" w:hAnsi="Times New Roman" w:cs="Times New Roman"/>
          <w:sz w:val="24"/>
          <w:szCs w:val="24"/>
        </w:rPr>
        <w:t>Инструкция логопеда: «</w:t>
      </w:r>
      <w:r>
        <w:rPr>
          <w:rFonts w:ascii="Times New Roman" w:hAnsi="Times New Roman" w:cs="Times New Roman"/>
          <w:sz w:val="24"/>
          <w:szCs w:val="24"/>
        </w:rPr>
        <w:t>Я назову вам слово, а вы скажите наоборот»</w:t>
      </w:r>
    </w:p>
    <w:p w:rsidR="002D3003" w:rsidRPr="00D01208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BD2">
        <w:rPr>
          <w:rFonts w:ascii="Times New Roman" w:hAnsi="Times New Roman" w:cs="Times New Roman"/>
          <w:b/>
          <w:i/>
          <w:sz w:val="24"/>
          <w:szCs w:val="24"/>
        </w:rPr>
        <w:t>Модель 2.</w:t>
      </w:r>
      <w:r w:rsidRPr="00D01208">
        <w:rPr>
          <w:rFonts w:ascii="Times New Roman" w:hAnsi="Times New Roman" w:cs="Times New Roman"/>
          <w:sz w:val="24"/>
          <w:szCs w:val="24"/>
        </w:rPr>
        <w:t xml:space="preserve"> Рассказ по сюжетной картине</w:t>
      </w:r>
    </w:p>
    <w:p w:rsidR="002D3003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90805</wp:posOffset>
            </wp:positionV>
            <wp:extent cx="4876800" cy="34861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4BD2" w:rsidRPr="00D01208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1208">
        <w:rPr>
          <w:rFonts w:ascii="Times New Roman" w:hAnsi="Times New Roman" w:cs="Times New Roman"/>
          <w:sz w:val="24"/>
          <w:szCs w:val="24"/>
        </w:rPr>
        <w:t>1. Когда происходят события?</w:t>
      </w:r>
    </w:p>
    <w:p w:rsidR="00FA4BD2" w:rsidRPr="00892B11" w:rsidRDefault="00FA4BD2" w:rsidP="00FA4B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B11">
        <w:rPr>
          <w:rFonts w:ascii="Times New Roman" w:hAnsi="Times New Roman" w:cs="Times New Roman"/>
          <w:sz w:val="24"/>
          <w:szCs w:val="24"/>
        </w:rPr>
        <w:t>2. Где происходят события?</w:t>
      </w:r>
    </w:p>
    <w:p w:rsidR="002D3003" w:rsidRPr="00892B11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B11">
        <w:rPr>
          <w:rFonts w:ascii="Times New Roman" w:hAnsi="Times New Roman" w:cs="Times New Roman"/>
          <w:sz w:val="24"/>
          <w:szCs w:val="24"/>
        </w:rPr>
        <w:t>3. Кто изображен на картине? Какие они? Опиши их.</w:t>
      </w:r>
    </w:p>
    <w:p w:rsidR="002D3003" w:rsidRPr="00892B11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B11">
        <w:rPr>
          <w:rFonts w:ascii="Times New Roman" w:hAnsi="Times New Roman" w:cs="Times New Roman"/>
          <w:sz w:val="24"/>
          <w:szCs w:val="24"/>
        </w:rPr>
        <w:t>4. Что делают герои картины?</w:t>
      </w:r>
    </w:p>
    <w:p w:rsidR="002D3003" w:rsidRPr="00892B11" w:rsidRDefault="002D3003" w:rsidP="002D30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B11">
        <w:rPr>
          <w:rFonts w:ascii="Times New Roman" w:hAnsi="Times New Roman" w:cs="Times New Roman"/>
          <w:sz w:val="24"/>
          <w:szCs w:val="24"/>
        </w:rPr>
        <w:t>5. Свое окончание рассказа.</w:t>
      </w:r>
    </w:p>
    <w:p w:rsidR="002D3003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820F0">
        <w:rPr>
          <w:rFonts w:ascii="Times New Roman" w:hAnsi="Times New Roman" w:cs="Times New Roman"/>
          <w:sz w:val="24"/>
          <w:szCs w:val="24"/>
        </w:rPr>
        <w:t>Таким образом, с помощью обобщенных схем  можно выстраивать необходимые для отработки в речи на разном лексическом материале разнообразные  логико-грамматические конструкции  предложений.</w:t>
      </w:r>
    </w:p>
    <w:p w:rsidR="002D3003" w:rsidRPr="001820F0" w:rsidRDefault="002D3003" w:rsidP="00FA4BD2">
      <w:pPr>
        <w:spacing w:after="0" w:line="360" w:lineRule="auto"/>
        <w:ind w:left="284" w:righ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0329C">
        <w:rPr>
          <w:rFonts w:ascii="Times New Roman" w:hAnsi="Times New Roman" w:cs="Times New Roman"/>
          <w:sz w:val="24"/>
          <w:szCs w:val="24"/>
        </w:rPr>
        <w:t>Кроме задач, решаемых непосредственно с помощью моделирования: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графическим способом представления информации; развитие умения дешифровки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модели; формирование навыка самостоятельного моделирования,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обобщенных моделей в коррекционно-педагогической работе с детьми с речевыми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нарушениями дает несомненные преимущества.</w:t>
      </w:r>
      <w:r>
        <w:rPr>
          <w:rFonts w:ascii="Times New Roman" w:hAnsi="Times New Roman" w:cs="Times New Roman"/>
          <w:sz w:val="24"/>
          <w:szCs w:val="24"/>
        </w:rPr>
        <w:t xml:space="preserve"> Уже доказано</w:t>
      </w:r>
      <w:r w:rsidRPr="0010329C">
        <w:rPr>
          <w:rFonts w:ascii="Times New Roman" w:hAnsi="Times New Roman" w:cs="Times New Roman"/>
          <w:sz w:val="24"/>
          <w:szCs w:val="24"/>
        </w:rPr>
        <w:t>, что обобщенные модели работают, как минимум в четырех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направлениях: речь, мышление, воображение, эмоционально-волевая сфера.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логопедические занятия, выстроенные на основе алгоритмов с использованием моделей,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помогают педагогу в планировании и облегчают проведение занятий.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10329C">
        <w:rPr>
          <w:rFonts w:ascii="Times New Roman" w:hAnsi="Times New Roman" w:cs="Times New Roman"/>
          <w:sz w:val="24"/>
          <w:szCs w:val="24"/>
        </w:rPr>
        <w:t>ля нормального развития личности необходимо переживание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ситуации успеха, такого состояния, когда мы испытываем радость при совпадении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ожидаемого и достигнутого. Очевидно, что человек, ориентированный на успех, большего</w:t>
      </w:r>
      <w:r>
        <w:rPr>
          <w:rFonts w:ascii="Times New Roman" w:hAnsi="Times New Roman" w:cs="Times New Roman"/>
          <w:sz w:val="24"/>
          <w:szCs w:val="24"/>
        </w:rPr>
        <w:t xml:space="preserve"> добьется в жизни. О</w:t>
      </w:r>
      <w:r w:rsidRPr="0010329C">
        <w:rPr>
          <w:rFonts w:ascii="Times New Roman" w:hAnsi="Times New Roman" w:cs="Times New Roman"/>
          <w:sz w:val="24"/>
          <w:szCs w:val="24"/>
        </w:rPr>
        <w:t>владение детьми с нарушениями речи способами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обработки информации как раз и помогает им переживать ситуацию успеха ежедневно,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9C">
        <w:rPr>
          <w:rFonts w:ascii="Times New Roman" w:hAnsi="Times New Roman" w:cs="Times New Roman"/>
          <w:sz w:val="24"/>
          <w:szCs w:val="24"/>
        </w:rPr>
        <w:t>каждом виде деятельности.</w:t>
      </w:r>
    </w:p>
    <w:p w:rsidR="002D3003" w:rsidRPr="001820F0" w:rsidRDefault="002D3003" w:rsidP="002D3003">
      <w:pPr>
        <w:spacing w:line="360" w:lineRule="auto"/>
        <w:ind w:firstLine="708"/>
      </w:pPr>
    </w:p>
    <w:p w:rsidR="002D3003" w:rsidRPr="002D3003" w:rsidRDefault="002D3003" w:rsidP="002D3003">
      <w:pPr>
        <w:ind w:firstLine="708"/>
      </w:pPr>
    </w:p>
    <w:sectPr w:rsidR="002D3003" w:rsidRPr="002D3003" w:rsidSect="002D3003">
      <w:pgSz w:w="11906" w:h="16838"/>
      <w:pgMar w:top="568" w:right="707" w:bottom="426" w:left="709" w:header="708" w:footer="708" w:gutter="0"/>
      <w:pgBorders w:offsetFrom="page">
        <w:top w:val="twistedLines2" w:sz="18" w:space="24" w:color="4F6228" w:themeColor="accent3" w:themeShade="80"/>
        <w:left w:val="twistedLines2" w:sz="18" w:space="24" w:color="4F6228" w:themeColor="accent3" w:themeShade="80"/>
        <w:bottom w:val="twistedLines2" w:sz="18" w:space="24" w:color="4F6228" w:themeColor="accent3" w:themeShade="80"/>
        <w:right w:val="twistedLines2" w:sz="1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003"/>
    <w:rsid w:val="001A5358"/>
    <w:rsid w:val="002D3003"/>
    <w:rsid w:val="005E1704"/>
    <w:rsid w:val="007020E3"/>
    <w:rsid w:val="00E632B0"/>
    <w:rsid w:val="00FA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00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2D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2013-11-26T15:56:00Z</dcterms:created>
  <dcterms:modified xsi:type="dcterms:W3CDTF">2013-11-26T16:22:00Z</dcterms:modified>
</cp:coreProperties>
</file>