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50" w:rsidRDefault="007D3C50" w:rsidP="007D3C50">
      <w:pPr>
        <w:shd w:val="clear" w:color="auto" w:fill="FFFFFF"/>
        <w:tabs>
          <w:tab w:val="left" w:leader="underscore" w:pos="6307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Лист самооценки</w:t>
      </w:r>
    </w:p>
    <w:p w:rsidR="007D3C50" w:rsidRDefault="007D3C50" w:rsidP="007D3C50">
      <w:pPr>
        <w:shd w:val="clear" w:color="auto" w:fill="FFFFFF"/>
        <w:tabs>
          <w:tab w:val="left" w:leader="underscore" w:pos="6307"/>
        </w:tabs>
        <w:jc w:val="center"/>
        <w:rPr>
          <w:b/>
          <w:bCs/>
          <w:color w:val="000000"/>
          <w:spacing w:val="-12"/>
          <w:sz w:val="28"/>
          <w:szCs w:val="28"/>
        </w:rPr>
      </w:pPr>
      <w:r w:rsidRPr="00AE66CA">
        <w:rPr>
          <w:b/>
          <w:bCs/>
          <w:color w:val="000000"/>
          <w:spacing w:val="-12"/>
          <w:sz w:val="28"/>
          <w:szCs w:val="28"/>
        </w:rPr>
        <w:t>педагогической деятельности у</w:t>
      </w:r>
      <w:r>
        <w:rPr>
          <w:b/>
          <w:bCs/>
          <w:color w:val="000000"/>
          <w:spacing w:val="-12"/>
          <w:sz w:val="28"/>
          <w:szCs w:val="28"/>
        </w:rPr>
        <w:t>ч</w:t>
      </w:r>
      <w:r w:rsidRPr="00AE66CA">
        <w:rPr>
          <w:b/>
          <w:bCs/>
          <w:color w:val="000000"/>
          <w:spacing w:val="-12"/>
          <w:sz w:val="28"/>
          <w:szCs w:val="28"/>
        </w:rPr>
        <w:t>ителя</w:t>
      </w:r>
    </w:p>
    <w:p w:rsidR="007D3C50" w:rsidRPr="00AE66CA" w:rsidRDefault="007D3C50" w:rsidP="007D3C50">
      <w:pPr>
        <w:shd w:val="clear" w:color="auto" w:fill="FFFFFF"/>
        <w:tabs>
          <w:tab w:val="left" w:leader="underscore" w:pos="6307"/>
        </w:tabs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специального (коррекционного) образовательного учреждения</w:t>
      </w:r>
    </w:p>
    <w:p w:rsidR="007D3C50" w:rsidRPr="00F54A7B" w:rsidRDefault="00EB42B3" w:rsidP="007D3C50">
      <w:pPr>
        <w:shd w:val="clear" w:color="auto" w:fill="FFFFFF"/>
        <w:tabs>
          <w:tab w:val="left" w:leader="underscore" w:pos="9043"/>
        </w:tabs>
        <w:spacing w:before="610"/>
        <w:rPr>
          <w:b/>
          <w:i/>
          <w:sz w:val="24"/>
          <w:szCs w:val="24"/>
        </w:rPr>
      </w:pPr>
      <w:r w:rsidRPr="00F54A7B">
        <w:rPr>
          <w:b/>
          <w:bCs/>
          <w:i/>
          <w:color w:val="000000"/>
          <w:sz w:val="24"/>
          <w:szCs w:val="24"/>
        </w:rPr>
        <w:t>Колесовой Татьяны Юрьевны</w:t>
      </w:r>
    </w:p>
    <w:p w:rsidR="007D3C50" w:rsidRPr="00F54A7B" w:rsidRDefault="007D3C50" w:rsidP="007D3C50">
      <w:pPr>
        <w:shd w:val="clear" w:color="auto" w:fill="FFFFFF"/>
        <w:tabs>
          <w:tab w:val="left" w:leader="underscore" w:pos="4661"/>
        </w:tabs>
        <w:spacing w:before="72" w:line="346" w:lineRule="exact"/>
        <w:rPr>
          <w:b/>
          <w:i/>
          <w:sz w:val="24"/>
          <w:szCs w:val="24"/>
        </w:rPr>
      </w:pPr>
      <w:r w:rsidRPr="00F54A7B">
        <w:rPr>
          <w:b/>
          <w:bCs/>
          <w:i/>
          <w:color w:val="000000"/>
          <w:sz w:val="24"/>
          <w:szCs w:val="24"/>
        </w:rPr>
        <w:t xml:space="preserve">КГБСКОУ «Барнаульская специальная школа-интернат </w:t>
      </w:r>
      <w:r w:rsidRPr="00F54A7B">
        <w:rPr>
          <w:b/>
          <w:bCs/>
          <w:i/>
          <w:color w:val="000000"/>
          <w:sz w:val="24"/>
          <w:szCs w:val="24"/>
          <w:lang w:val="en-US"/>
        </w:rPr>
        <w:t>VI</w:t>
      </w:r>
      <w:r w:rsidRPr="00F54A7B">
        <w:rPr>
          <w:b/>
          <w:bCs/>
          <w:i/>
          <w:color w:val="000000"/>
          <w:sz w:val="24"/>
          <w:szCs w:val="24"/>
        </w:rPr>
        <w:t xml:space="preserve"> вида»</w:t>
      </w:r>
      <w:r w:rsidR="00796D9F" w:rsidRPr="00F54A7B">
        <w:rPr>
          <w:b/>
          <w:bCs/>
          <w:i/>
          <w:color w:val="000000"/>
          <w:sz w:val="24"/>
          <w:szCs w:val="24"/>
        </w:rPr>
        <w:t>, учитель  химии</w:t>
      </w:r>
      <w:r w:rsidRPr="00F54A7B">
        <w:rPr>
          <w:b/>
          <w:bCs/>
          <w:i/>
          <w:color w:val="000000"/>
          <w:sz w:val="24"/>
          <w:szCs w:val="24"/>
        </w:rPr>
        <w:t xml:space="preserve">     </w:t>
      </w:r>
    </w:p>
    <w:p w:rsidR="007D3C50" w:rsidRPr="00F54A7B" w:rsidRDefault="00F54A7B" w:rsidP="007D3C50">
      <w:pPr>
        <w:shd w:val="clear" w:color="auto" w:fill="FFFFFF"/>
        <w:tabs>
          <w:tab w:val="left" w:leader="underscore" w:pos="5558"/>
        </w:tabs>
        <w:spacing w:line="346" w:lineRule="exact"/>
        <w:rPr>
          <w:b/>
          <w:i/>
          <w:sz w:val="24"/>
          <w:szCs w:val="24"/>
        </w:rPr>
      </w:pPr>
      <w:r w:rsidRPr="00F54A7B">
        <w:rPr>
          <w:b/>
          <w:bCs/>
          <w:i/>
          <w:color w:val="000000"/>
          <w:sz w:val="24"/>
          <w:szCs w:val="24"/>
        </w:rPr>
        <w:t xml:space="preserve">Не имею </w:t>
      </w:r>
      <w:r w:rsidRPr="00F54A7B">
        <w:rPr>
          <w:b/>
          <w:bCs/>
          <w:i/>
          <w:color w:val="000000"/>
          <w:spacing w:val="-11"/>
          <w:sz w:val="24"/>
          <w:szCs w:val="24"/>
        </w:rPr>
        <w:t xml:space="preserve">квалификационной </w:t>
      </w:r>
      <w:r w:rsidR="007D3C50" w:rsidRPr="00F54A7B">
        <w:rPr>
          <w:b/>
          <w:bCs/>
          <w:i/>
          <w:color w:val="000000"/>
          <w:spacing w:val="-11"/>
          <w:sz w:val="24"/>
          <w:szCs w:val="24"/>
        </w:rPr>
        <w:t xml:space="preserve"> категори</w:t>
      </w:r>
      <w:r w:rsidRPr="00F54A7B">
        <w:rPr>
          <w:b/>
          <w:bCs/>
          <w:i/>
          <w:color w:val="000000"/>
          <w:spacing w:val="-11"/>
          <w:sz w:val="24"/>
          <w:szCs w:val="24"/>
        </w:rPr>
        <w:t>и</w:t>
      </w:r>
    </w:p>
    <w:p w:rsidR="007D3C50" w:rsidRPr="00F54A7B" w:rsidRDefault="00F54A7B" w:rsidP="00796D9F">
      <w:pPr>
        <w:shd w:val="clear" w:color="auto" w:fill="FFFFFF"/>
        <w:tabs>
          <w:tab w:val="left" w:leader="underscore" w:pos="5909"/>
        </w:tabs>
        <w:spacing w:line="346" w:lineRule="exact"/>
        <w:rPr>
          <w:b/>
          <w:i/>
          <w:sz w:val="24"/>
          <w:szCs w:val="24"/>
        </w:rPr>
      </w:pPr>
      <w:r w:rsidRPr="00F54A7B">
        <w:rPr>
          <w:b/>
          <w:bCs/>
          <w:i/>
          <w:color w:val="000000"/>
          <w:sz w:val="24"/>
          <w:szCs w:val="24"/>
        </w:rPr>
        <w:t>Претендую на первую</w:t>
      </w:r>
      <w:r w:rsidRPr="00F54A7B">
        <w:rPr>
          <w:b/>
          <w:bCs/>
          <w:i/>
          <w:color w:val="000000"/>
          <w:spacing w:val="-11"/>
          <w:sz w:val="24"/>
          <w:szCs w:val="24"/>
        </w:rPr>
        <w:t xml:space="preserve"> квалификационную</w:t>
      </w:r>
      <w:r w:rsidR="007D3C50" w:rsidRPr="00F54A7B">
        <w:rPr>
          <w:b/>
          <w:bCs/>
          <w:i/>
          <w:color w:val="000000"/>
          <w:spacing w:val="-11"/>
          <w:sz w:val="24"/>
          <w:szCs w:val="24"/>
        </w:rPr>
        <w:t xml:space="preserve"> категори</w:t>
      </w:r>
      <w:r w:rsidR="00E7737D">
        <w:rPr>
          <w:b/>
          <w:bCs/>
          <w:i/>
          <w:color w:val="000000"/>
          <w:spacing w:val="-11"/>
          <w:sz w:val="24"/>
          <w:szCs w:val="24"/>
        </w:rPr>
        <w:t>ю</w:t>
      </w:r>
    </w:p>
    <w:p w:rsidR="007D3C50" w:rsidRPr="00EB42B3" w:rsidRDefault="007D3C50" w:rsidP="007D3C50">
      <w:pPr>
        <w:shd w:val="clear" w:color="auto" w:fill="FFFFFF"/>
        <w:spacing w:before="62"/>
        <w:ind w:left="3686"/>
        <w:rPr>
          <w:b/>
          <w:bCs/>
          <w:color w:val="000000"/>
          <w:spacing w:val="-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709"/>
        <w:gridCol w:w="5010"/>
      </w:tblGrid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безразличе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н(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>-на) к критике в свой адрес</w:t>
            </w:r>
          </w:p>
        </w:tc>
        <w:tc>
          <w:tcPr>
            <w:tcW w:w="709" w:type="dxa"/>
          </w:tcPr>
          <w:p w:rsidR="007D3C50" w:rsidRPr="00E7737D" w:rsidRDefault="007D3C50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6418CA" w:rsidP="00EA2A5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E7737D">
              <w:t xml:space="preserve">Критика в мой </w:t>
            </w:r>
            <w:r w:rsidR="007D3C50" w:rsidRPr="00E7737D">
              <w:t>адрес</w:t>
            </w:r>
            <w:r w:rsidRPr="00E7737D">
              <w:t xml:space="preserve"> - </w:t>
            </w:r>
            <w:r w:rsidR="007D3C50" w:rsidRPr="00E7737D">
              <w:t>мой</w:t>
            </w:r>
            <w:r w:rsidR="007D3C50" w:rsidRPr="00E7737D">
              <w:rPr>
                <w:rStyle w:val="apple-converted-space"/>
              </w:rPr>
              <w:t> </w:t>
            </w:r>
            <w:r w:rsidR="007D3C50" w:rsidRPr="00E7737D">
              <w:rPr>
                <w:iCs/>
              </w:rPr>
              <w:t>личный</w:t>
            </w:r>
            <w:r w:rsidR="007D3C50" w:rsidRPr="00E7737D">
              <w:rPr>
                <w:i/>
                <w:iCs/>
              </w:rPr>
              <w:t xml:space="preserve"> </w:t>
            </w:r>
            <w:r w:rsidR="007D3C50" w:rsidRPr="00E7737D">
              <w:rPr>
                <w:iCs/>
              </w:rPr>
              <w:t>резерв</w:t>
            </w:r>
            <w:r w:rsidR="007D3C50" w:rsidRPr="00E7737D">
              <w:rPr>
                <w:rStyle w:val="apple-converted-space"/>
              </w:rPr>
              <w:t> </w:t>
            </w:r>
            <w:r w:rsidR="007D3C50" w:rsidRPr="00E7737D">
              <w:t>совершенствования.</w:t>
            </w:r>
            <w:r w:rsidR="00137A85" w:rsidRPr="00E7737D">
              <w:rPr>
                <w:bCs/>
              </w:rPr>
              <w:t xml:space="preserve"> Она</w:t>
            </w:r>
            <w:r w:rsidR="007D3C50" w:rsidRPr="00E7737D">
              <w:t xml:space="preserve"> позволяет увидеть и устранить то, что мешает </w:t>
            </w:r>
            <w:r w:rsidRPr="00E7737D">
              <w:t>достичь успеха и на что я сама могла</w:t>
            </w:r>
            <w:r w:rsidR="007D3C50" w:rsidRPr="00E7737D">
              <w:t xml:space="preserve"> бы и не обратить внимания.</w:t>
            </w:r>
            <w:r w:rsidR="007D3C50" w:rsidRPr="00E7737D">
              <w:rPr>
                <w:bCs/>
              </w:rPr>
              <w:br/>
            </w:r>
            <w:r w:rsidR="007D3C50" w:rsidRPr="00E7737D">
              <w:t>Главный принцип конструктивного в</w:t>
            </w:r>
            <w:r w:rsidRPr="00E7737D">
              <w:t>осприятия — все, что я сделала</w:t>
            </w:r>
            <w:r w:rsidR="007D3C50" w:rsidRPr="00E7737D">
              <w:t>, можно</w:t>
            </w:r>
            <w:r w:rsidR="007D3C50" w:rsidRPr="00E7737D">
              <w:rPr>
                <w:rStyle w:val="apple-converted-space"/>
              </w:rPr>
              <w:t> </w:t>
            </w:r>
            <w:r w:rsidR="007D3C50" w:rsidRPr="00E7737D">
              <w:rPr>
                <w:iCs/>
              </w:rPr>
              <w:t>сделать лучше</w:t>
            </w:r>
            <w:r w:rsidR="007D3C50" w:rsidRPr="00E7737D">
              <w:t>.</w:t>
            </w:r>
            <w:r w:rsidR="007D3C50" w:rsidRPr="00E7737D">
              <w:rPr>
                <w:bCs/>
              </w:rPr>
              <w:br/>
            </w:r>
            <w:r w:rsidR="00A47CFE" w:rsidRPr="00E7737D">
              <w:t>Меня критикуют</w:t>
            </w:r>
            <w:r w:rsidR="00137A85" w:rsidRPr="00E7737D">
              <w:t xml:space="preserve"> </w:t>
            </w:r>
            <w:r w:rsidR="00A47CFE" w:rsidRPr="00E7737D">
              <w:t xml:space="preserve">- </w:t>
            </w:r>
            <w:proofErr w:type="gramStart"/>
            <w:r w:rsidR="007D3C50" w:rsidRPr="00E7737D">
              <w:t>значит</w:t>
            </w:r>
            <w:proofErr w:type="gramEnd"/>
            <w:r w:rsidR="007D3C50" w:rsidRPr="00E7737D">
              <w:rPr>
                <w:rStyle w:val="apple-converted-space"/>
              </w:rPr>
              <w:t> </w:t>
            </w:r>
            <w:r w:rsidR="00A47CFE" w:rsidRPr="00E7737D">
              <w:rPr>
                <w:iCs/>
              </w:rPr>
              <w:t xml:space="preserve">верят </w:t>
            </w:r>
            <w:r w:rsidR="007D3C50" w:rsidRPr="00E7737D">
              <w:rPr>
                <w:iCs/>
              </w:rPr>
              <w:t>в мои</w:t>
            </w:r>
            <w:r w:rsidR="007D3C50" w:rsidRPr="00E7737D">
              <w:rPr>
                <w:i/>
                <w:iCs/>
              </w:rPr>
              <w:t xml:space="preserve"> </w:t>
            </w:r>
            <w:r w:rsidR="007D3C50" w:rsidRPr="00E7737D">
              <w:rPr>
                <w:iCs/>
              </w:rPr>
              <w:t>способности</w:t>
            </w:r>
            <w:r w:rsidR="007D3C50" w:rsidRPr="00E7737D">
              <w:rPr>
                <w:rStyle w:val="apple-converted-space"/>
              </w:rPr>
              <w:t> </w:t>
            </w:r>
            <w:r w:rsidR="007D3C50" w:rsidRPr="00E7737D">
              <w:t>исправить дело и работать без сбоев.</w:t>
            </w:r>
            <w:r w:rsidR="007D3C50" w:rsidRPr="00E7737D">
              <w:rPr>
                <w:bCs/>
              </w:rPr>
              <w:br/>
            </w:r>
            <w:r w:rsidR="007D3C50" w:rsidRPr="00E7737D">
              <w:t>Если критика в мой адрес отсутствует — это</w:t>
            </w:r>
            <w:r w:rsidR="007D3C50" w:rsidRPr="00E7737D">
              <w:rPr>
                <w:rStyle w:val="apple-converted-space"/>
              </w:rPr>
              <w:t> </w:t>
            </w:r>
            <w:r w:rsidR="007D3C50" w:rsidRPr="00E7737D">
              <w:rPr>
                <w:iCs/>
              </w:rPr>
              <w:t>показатель пренебрежения</w:t>
            </w:r>
            <w:r w:rsidR="007D3C50" w:rsidRPr="00E7737D">
              <w:rPr>
                <w:rStyle w:val="apple-converted-space"/>
              </w:rPr>
              <w:t> </w:t>
            </w:r>
            <w:r w:rsidR="007D3C50" w:rsidRPr="00E7737D">
              <w:t>ко мне как к работнику.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Я поощряю даже самые маленькие успехи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7D3C50" w:rsidRPr="00E7737D" w:rsidRDefault="006418CA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6418CA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  <w:shd w:val="clear" w:color="auto" w:fill="FFFFFF"/>
              </w:rPr>
              <w:t>Для формирования положительной устойчивой мотивации учебной деятельности важно, чтобы главным в оценке работы ученика был качественный анализ этой работы, подчеркивание всех положительных моментов</w:t>
            </w:r>
            <w:r w:rsidR="00A47CFE" w:rsidRPr="00E7737D">
              <w:rPr>
                <w:sz w:val="24"/>
                <w:szCs w:val="24"/>
                <w:shd w:val="clear" w:color="auto" w:fill="FFFFFF"/>
              </w:rPr>
              <w:t xml:space="preserve"> (даже незначительных)</w:t>
            </w:r>
            <w:r w:rsidRPr="00E7737D">
              <w:rPr>
                <w:sz w:val="24"/>
                <w:szCs w:val="24"/>
                <w:shd w:val="clear" w:color="auto" w:fill="FFFFFF"/>
              </w:rPr>
              <w:t>, продвижений в освоении учебного материала и выявление причин имеющихся недостатков, а не только их констатация.</w:t>
            </w:r>
            <w:r w:rsidRPr="00E773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ind w:hanging="11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хорошо знаю основные нормативные документы, отражающие требования к </w:t>
            </w:r>
            <w:r w:rsidRPr="00E7737D">
              <w:rPr>
                <w:color w:val="000000"/>
                <w:sz w:val="24"/>
                <w:szCs w:val="24"/>
              </w:rPr>
              <w:t xml:space="preserve">содержанию и результатам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обучения по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своему предмету</w:t>
            </w:r>
          </w:p>
        </w:tc>
        <w:tc>
          <w:tcPr>
            <w:tcW w:w="709" w:type="dxa"/>
          </w:tcPr>
          <w:p w:rsidR="007D3C50" w:rsidRPr="00E7737D" w:rsidRDefault="00A47CFE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F55C7F" w:rsidP="00EA2A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37D">
              <w:rPr>
                <w:color w:val="000000" w:themeColor="text1"/>
                <w:sz w:val="24"/>
                <w:szCs w:val="24"/>
              </w:rPr>
              <w:t xml:space="preserve">Своевременно изучаю и хорошо знаю </w:t>
            </w: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основные нормативные документы, отражающие требования к </w:t>
            </w:r>
            <w:r w:rsidRPr="00E7737D">
              <w:rPr>
                <w:color w:val="000000"/>
                <w:sz w:val="24"/>
                <w:szCs w:val="24"/>
              </w:rPr>
              <w:t xml:space="preserve">содержанию и результатам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обучения по химии</w:t>
            </w:r>
            <w:proofErr w:type="gramEnd"/>
            <w:r w:rsidR="000A44A4" w:rsidRPr="00E773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умею устанавливать отношения сотрудничества с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09" w:type="dxa"/>
          </w:tcPr>
          <w:p w:rsidR="007D3C50" w:rsidRPr="00E7737D" w:rsidRDefault="00F55C7F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F55C7F" w:rsidP="00EA2A5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Главная идея обучения в сотрудничестве - учиться вместе, а не просто выполнять что-то вместе. Всегда приветствую желание учеников</w:t>
            </w:r>
            <w:r w:rsidR="003636A5" w:rsidRPr="00E7737D">
              <w:rPr>
                <w:sz w:val="24"/>
                <w:szCs w:val="24"/>
              </w:rPr>
              <w:t xml:space="preserve"> </w:t>
            </w:r>
            <w:r w:rsidRPr="00E7737D">
              <w:rPr>
                <w:sz w:val="24"/>
                <w:szCs w:val="24"/>
              </w:rPr>
              <w:t>задавать тон уроку, пусть определят для себя мотивы с</w:t>
            </w:r>
            <w:r w:rsidR="003636A5" w:rsidRPr="00E7737D">
              <w:rPr>
                <w:sz w:val="24"/>
                <w:szCs w:val="24"/>
              </w:rPr>
              <w:t xml:space="preserve">воей учебной деятельности, </w:t>
            </w:r>
            <w:r w:rsidRPr="00E7737D">
              <w:rPr>
                <w:sz w:val="24"/>
                <w:szCs w:val="24"/>
              </w:rPr>
              <w:t xml:space="preserve"> станут единомышл</w:t>
            </w:r>
            <w:r w:rsidR="003636A5" w:rsidRPr="00E7737D">
              <w:rPr>
                <w:sz w:val="24"/>
                <w:szCs w:val="24"/>
              </w:rPr>
              <w:t xml:space="preserve">енниками учителя на уроке, </w:t>
            </w:r>
            <w:r w:rsidRPr="00E7737D">
              <w:rPr>
                <w:sz w:val="24"/>
                <w:szCs w:val="24"/>
              </w:rPr>
              <w:t xml:space="preserve"> почувствуют себя хозяевами урока и осознают свою исключительную роль в его творении.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Окружающие не прислушиваются к моим предложениям</w:t>
            </w:r>
          </w:p>
        </w:tc>
        <w:tc>
          <w:tcPr>
            <w:tcW w:w="709" w:type="dxa"/>
          </w:tcPr>
          <w:p w:rsidR="007D3C50" w:rsidRPr="00E7737D" w:rsidRDefault="003636A5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3636A5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Учащиеся и коллеги прислушиваются к моим предложениям, многое берут себе на вооруж</w:t>
            </w:r>
            <w:r w:rsidR="000A44A4" w:rsidRPr="00E7737D">
              <w:rPr>
                <w:sz w:val="24"/>
                <w:szCs w:val="24"/>
              </w:rPr>
              <w:t xml:space="preserve">ение, например, благодаря этому </w:t>
            </w:r>
            <w:r w:rsidRPr="00E7737D">
              <w:rPr>
                <w:sz w:val="24"/>
                <w:szCs w:val="24"/>
              </w:rPr>
              <w:t xml:space="preserve"> у нас успешно организована внеурочная деятельность по химии, биологии, географии.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Считаю важным различать цель и тему урока</w:t>
            </w:r>
          </w:p>
        </w:tc>
        <w:tc>
          <w:tcPr>
            <w:tcW w:w="709" w:type="dxa"/>
          </w:tcPr>
          <w:p w:rsidR="007D3C50" w:rsidRPr="00E7737D" w:rsidRDefault="003636A5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9C3539" w:rsidP="00EA2A5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Цель определяет </w:t>
            </w:r>
            <w:r w:rsidRPr="00E7737D">
              <w:rPr>
                <w:bCs/>
                <w:iCs/>
                <w:color w:val="000000"/>
                <w:sz w:val="24"/>
                <w:szCs w:val="24"/>
              </w:rPr>
              <w:t>направление</w:t>
            </w:r>
            <w:r w:rsidRPr="00E7737D">
              <w:rPr>
                <w:color w:val="000000"/>
                <w:sz w:val="24"/>
                <w:szCs w:val="24"/>
              </w:rPr>
              <w:t> деятельности учителя и учащихся на уроке, обусловливает </w:t>
            </w:r>
            <w:r w:rsidRPr="00E7737D">
              <w:rPr>
                <w:bCs/>
                <w:iCs/>
                <w:color w:val="000000"/>
                <w:sz w:val="24"/>
                <w:szCs w:val="24"/>
              </w:rPr>
              <w:t>требования</w:t>
            </w:r>
            <w:r w:rsidR="000A44A4" w:rsidRPr="00E7737D">
              <w:rPr>
                <w:color w:val="000000"/>
                <w:sz w:val="24"/>
                <w:szCs w:val="24"/>
              </w:rPr>
              <w:t xml:space="preserve"> к их деятельности и помогает </w:t>
            </w:r>
            <w:r w:rsidRPr="00E7737D">
              <w:rPr>
                <w:color w:val="000000"/>
                <w:sz w:val="24"/>
                <w:szCs w:val="24"/>
              </w:rPr>
              <w:t>проектировать конечный </w:t>
            </w:r>
            <w:r w:rsidRPr="00E7737D">
              <w:rPr>
                <w:bCs/>
                <w:iCs/>
                <w:color w:val="000000"/>
                <w:sz w:val="24"/>
                <w:szCs w:val="24"/>
              </w:rPr>
              <w:t>результат</w:t>
            </w:r>
            <w:r w:rsidRPr="00E7737D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E7737D">
              <w:rPr>
                <w:color w:val="000000"/>
                <w:sz w:val="24"/>
                <w:szCs w:val="24"/>
              </w:rPr>
              <w:t> Строго определив понятия требований и результата, можно поставить цель.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Цель урока не является темой.</w:t>
            </w:r>
            <w:r w:rsidRPr="00E7737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37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  <w:r w:rsidRPr="00E7737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– это обобщение требований к деятельности, или обозначение составляющей урока.</w:t>
            </w:r>
            <w:r w:rsidRPr="00E7737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На моих уроках отсутствуют условия для формирования устойчивой позитивной </w:t>
            </w:r>
            <w:r w:rsidRPr="00E7737D">
              <w:rPr>
                <w:color w:val="000000"/>
                <w:sz w:val="24"/>
                <w:szCs w:val="24"/>
              </w:rPr>
              <w:t>мотивации обучающихся</w:t>
            </w:r>
          </w:p>
        </w:tc>
        <w:tc>
          <w:tcPr>
            <w:tcW w:w="709" w:type="dxa"/>
          </w:tcPr>
          <w:p w:rsidR="007D3C50" w:rsidRPr="00E7737D" w:rsidRDefault="009C3539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9C3539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На моих уроках всегда присутствует</w:t>
            </w:r>
            <w:r w:rsidR="00EF2FA5" w:rsidRPr="00E7737D">
              <w:rPr>
                <w:sz w:val="24"/>
                <w:szCs w:val="24"/>
              </w:rPr>
              <w:t xml:space="preserve"> положительный эмоциональный настрой, доброжелательная </w:t>
            </w:r>
            <w:r w:rsidR="000A44A4" w:rsidRPr="00E7737D">
              <w:rPr>
                <w:sz w:val="24"/>
                <w:szCs w:val="24"/>
              </w:rPr>
              <w:t xml:space="preserve">атмосфера, считаю очень важным </w:t>
            </w:r>
            <w:r w:rsidR="00EF2FA5" w:rsidRPr="00E7737D">
              <w:rPr>
                <w:sz w:val="24"/>
                <w:szCs w:val="24"/>
              </w:rPr>
              <w:t xml:space="preserve">создание «ситуации успеха», особенно для </w:t>
            </w:r>
            <w:proofErr w:type="spellStart"/>
            <w:r w:rsidR="00EF2FA5" w:rsidRPr="00E7737D">
              <w:rPr>
                <w:sz w:val="24"/>
                <w:szCs w:val="24"/>
              </w:rPr>
              <w:t>низкомотивированных</w:t>
            </w:r>
            <w:proofErr w:type="spellEnd"/>
            <w:r w:rsidR="00EF2FA5" w:rsidRPr="00E7737D">
              <w:rPr>
                <w:sz w:val="24"/>
                <w:szCs w:val="24"/>
              </w:rPr>
              <w:t xml:space="preserve"> учащихся, т.е. стараюсь создать необходимые условия для </w:t>
            </w:r>
            <w:r w:rsidR="00EF2FA5" w:rsidRPr="00E7737D">
              <w:rPr>
                <w:color w:val="000000"/>
                <w:spacing w:val="-1"/>
                <w:sz w:val="24"/>
                <w:szCs w:val="24"/>
              </w:rPr>
              <w:t xml:space="preserve">формирования устойчивой позитивной </w:t>
            </w:r>
            <w:r w:rsidR="00EF2FA5" w:rsidRPr="00E7737D">
              <w:rPr>
                <w:color w:val="000000"/>
                <w:sz w:val="24"/>
                <w:szCs w:val="24"/>
              </w:rPr>
              <w:t>мотивации обучающихся.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Мое знание </w:t>
            </w:r>
            <w:proofErr w:type="spellStart"/>
            <w:r w:rsidRPr="00E7737D">
              <w:rPr>
                <w:color w:val="000000"/>
                <w:spacing w:val="-1"/>
                <w:sz w:val="24"/>
                <w:szCs w:val="24"/>
              </w:rPr>
              <w:t>внутрипредметных</w:t>
            </w:r>
            <w:proofErr w:type="spell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E7737D">
              <w:rPr>
                <w:color w:val="000000"/>
                <w:spacing w:val="-1"/>
                <w:sz w:val="24"/>
                <w:szCs w:val="24"/>
              </w:rPr>
              <w:t>межпредметных</w:t>
            </w:r>
            <w:proofErr w:type="spell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связей требует серьезного </w:t>
            </w:r>
            <w:r w:rsidRPr="00E7737D">
              <w:rPr>
                <w:color w:val="000000"/>
                <w:sz w:val="24"/>
                <w:szCs w:val="24"/>
              </w:rPr>
              <w:t>улучшения</w:t>
            </w:r>
          </w:p>
        </w:tc>
        <w:tc>
          <w:tcPr>
            <w:tcW w:w="709" w:type="dxa"/>
          </w:tcPr>
          <w:p w:rsidR="007D3C50" w:rsidRPr="00E7737D" w:rsidRDefault="00EF2FA5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5B161B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Знания </w:t>
            </w:r>
            <w:proofErr w:type="spellStart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внутрипредметных</w:t>
            </w:r>
            <w:proofErr w:type="spellEnd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связей позволяют актуализировать знания, уже имеющиеся у школьников, что способствует "встраиванию" нового учебного материала в ко</w:t>
            </w:r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>нтекст ранее изученного, повышаю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тем самым интерес к предмету и позволя</w:t>
            </w:r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E773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E7737D">
              <w:rPr>
                <w:rStyle w:val="hl"/>
                <w:sz w:val="24"/>
                <w:szCs w:val="24"/>
              </w:rPr>
              <w:t>учащемуся</w:t>
            </w:r>
            <w:r w:rsidRPr="00E7737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ощущать свою компетентность на протяжении всего процесса обучения химии, </w:t>
            </w:r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таким </w:t>
            </w:r>
            <w:proofErr w:type="gramStart"/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>образом</w:t>
            </w:r>
            <w:proofErr w:type="gramEnd"/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происходит формирование целостного системного представления  об окружающем мире.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Новаторство – кредо каждого хорошего учителя</w:t>
            </w:r>
          </w:p>
        </w:tc>
        <w:tc>
          <w:tcPr>
            <w:tcW w:w="709" w:type="dxa"/>
          </w:tcPr>
          <w:p w:rsidR="007D3C50" w:rsidRPr="00E7737D" w:rsidRDefault="005B161B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5270B5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Новаторство-</w:t>
            </w:r>
            <w:r w:rsidRPr="00E7737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это новые идеи, новые методы и приемы в организации и проведении учебно-воспитательного процесса. Нельзя останавливаться на достигнутом.</w:t>
            </w:r>
            <w:r w:rsidR="00713405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Я нахожусь в </w:t>
            </w:r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непрерывном поиске методов и форм урока, </w:t>
            </w:r>
            <w:r w:rsidR="00713405" w:rsidRPr="00E7737D">
              <w:rPr>
                <w:color w:val="000000"/>
                <w:sz w:val="24"/>
                <w:szCs w:val="24"/>
                <w:shd w:val="clear" w:color="auto" w:fill="FFFFFF"/>
              </w:rPr>
              <w:t>чт</w:t>
            </w:r>
            <w:r w:rsidR="000A44A4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обы сделать его </w:t>
            </w:r>
            <w:r w:rsidR="00713405" w:rsidRPr="00E7737D">
              <w:rPr>
                <w:color w:val="000000"/>
                <w:sz w:val="24"/>
                <w:szCs w:val="24"/>
                <w:shd w:val="clear" w:color="auto" w:fill="FFFFFF"/>
              </w:rPr>
              <w:t>эффективнее.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На моих уроках обучающиеся делают все по алгоритму, они не рассуждают </w:t>
            </w:r>
            <w:r w:rsidRPr="00E7737D">
              <w:rPr>
                <w:color w:val="000000"/>
                <w:sz w:val="24"/>
                <w:szCs w:val="24"/>
              </w:rPr>
              <w:t>самостоятельно</w:t>
            </w:r>
          </w:p>
        </w:tc>
        <w:tc>
          <w:tcPr>
            <w:tcW w:w="709" w:type="dxa"/>
          </w:tcPr>
          <w:p w:rsidR="007D3C50" w:rsidRPr="00E7737D" w:rsidRDefault="006379E0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0A44A4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На моих уроках учащиеся</w:t>
            </w:r>
            <w:r w:rsidR="006379E0" w:rsidRPr="00E7737D">
              <w:rPr>
                <w:sz w:val="24"/>
                <w:szCs w:val="24"/>
              </w:rPr>
              <w:t xml:space="preserve"> при изучении отдельных тем, используют алгоритмы, но значительная часть учебного процесса проходит под девизом</w:t>
            </w:r>
            <w:r w:rsidR="00713405" w:rsidRPr="00E7737D">
              <w:rPr>
                <w:sz w:val="24"/>
                <w:szCs w:val="24"/>
              </w:rPr>
              <w:t xml:space="preserve">: </w:t>
            </w:r>
            <w:r w:rsidRPr="00E7737D">
              <w:rPr>
                <w:bCs/>
                <w:iCs/>
                <w:sz w:val="24"/>
                <w:szCs w:val="24"/>
              </w:rPr>
              <w:t xml:space="preserve">«Скажи мне - и я забуду. Покажи мне – и я запомню. </w:t>
            </w:r>
            <w:r w:rsidR="00713405" w:rsidRPr="00E7737D">
              <w:rPr>
                <w:bCs/>
                <w:iCs/>
                <w:sz w:val="24"/>
                <w:szCs w:val="24"/>
              </w:rPr>
              <w:t>Дай мне действовать самому – и я научусь»</w:t>
            </w:r>
            <w:proofErr w:type="gramStart"/>
            <w:r w:rsidR="00713405" w:rsidRPr="00E7737D">
              <w:rPr>
                <w:bCs/>
                <w:iCs/>
                <w:sz w:val="24"/>
                <w:szCs w:val="24"/>
              </w:rPr>
              <w:t>.П</w:t>
            </w:r>
            <w:proofErr w:type="gramEnd"/>
            <w:r w:rsidR="00713405" w:rsidRPr="00E7737D">
              <w:rPr>
                <w:bCs/>
                <w:iCs/>
                <w:sz w:val="24"/>
                <w:szCs w:val="24"/>
              </w:rPr>
              <w:t>оэтому уроки стараюсь построить так, чтобы учащиеся самосто</w:t>
            </w:r>
            <w:r w:rsidRPr="00E7737D">
              <w:rPr>
                <w:bCs/>
                <w:iCs/>
                <w:sz w:val="24"/>
                <w:szCs w:val="24"/>
              </w:rPr>
              <w:t xml:space="preserve">ятельно добывали знания, я лишь </w:t>
            </w:r>
            <w:r w:rsidR="00713405" w:rsidRPr="00E7737D">
              <w:rPr>
                <w:bCs/>
                <w:iCs/>
                <w:sz w:val="24"/>
                <w:szCs w:val="24"/>
              </w:rPr>
              <w:t>«координатор» этого процесса</w:t>
            </w:r>
            <w:r w:rsidR="00C11E04" w:rsidRPr="00E7737D">
              <w:rPr>
                <w:bCs/>
                <w:iCs/>
                <w:sz w:val="24"/>
                <w:szCs w:val="24"/>
              </w:rPr>
              <w:t xml:space="preserve"> </w:t>
            </w:r>
            <w:r w:rsidR="00713405" w:rsidRPr="00E7737D">
              <w:rPr>
                <w:bCs/>
                <w:iCs/>
                <w:sz w:val="24"/>
                <w:szCs w:val="24"/>
              </w:rPr>
              <w:t>.</w:t>
            </w:r>
            <w:r w:rsidR="00C11E04" w:rsidRPr="00E7737D">
              <w:rPr>
                <w:bCs/>
                <w:iCs/>
                <w:sz w:val="24"/>
                <w:szCs w:val="24"/>
              </w:rPr>
              <w:t>Изучение нового материала чаще носит проблемный характер.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Мой общий кругозор достаточно ограничен</w:t>
            </w:r>
          </w:p>
        </w:tc>
        <w:tc>
          <w:tcPr>
            <w:tcW w:w="709" w:type="dxa"/>
          </w:tcPr>
          <w:p w:rsidR="007D3C50" w:rsidRPr="00E7737D" w:rsidRDefault="002179C6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2179C6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Регулярно работаю над развитием своего кругозора, являюсь пользователем сети Интернет, с удовольствием смотрю познавательные телевизионные передачи, приобретаю методическую литературу. </w:t>
            </w:r>
          </w:p>
        </w:tc>
      </w:tr>
      <w:tr w:rsidR="007D3C50" w:rsidRPr="00E7737D" w:rsidTr="003E6AE9">
        <w:trPr>
          <w:cantSplit/>
          <w:trHeight w:val="485"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Все мои обучающиеся принимают участие в постановке целей и задач урока с опорой на наглядность</w:t>
            </w:r>
          </w:p>
        </w:tc>
        <w:tc>
          <w:tcPr>
            <w:tcW w:w="709" w:type="dxa"/>
          </w:tcPr>
          <w:p w:rsidR="007D3C50" w:rsidRPr="00E7737D" w:rsidRDefault="00C3773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423073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Постановка целей и задач происходит таким образом, чтобы цели и задачи были поняты и приняты учащимися, чтобы они стали их собственными личными целями, достижение которых стало бы личностно значимым</w:t>
            </w:r>
            <w:r w:rsidR="000A44A4" w:rsidRPr="00E7737D">
              <w:rPr>
                <w:sz w:val="24"/>
                <w:szCs w:val="24"/>
              </w:rPr>
              <w:t xml:space="preserve">. Практически </w:t>
            </w:r>
            <w:proofErr w:type="spellStart"/>
            <w:r w:rsidR="000A44A4" w:rsidRPr="00E7737D">
              <w:rPr>
                <w:sz w:val="24"/>
                <w:szCs w:val="24"/>
              </w:rPr>
              <w:t>ежеурочно</w:t>
            </w:r>
            <w:proofErr w:type="spellEnd"/>
            <w:r w:rsidR="000A44A4" w:rsidRPr="00E7737D">
              <w:rPr>
                <w:sz w:val="24"/>
                <w:szCs w:val="24"/>
              </w:rPr>
              <w:t xml:space="preserve"> </w:t>
            </w:r>
            <w:r w:rsidR="00C37731" w:rsidRPr="00E7737D">
              <w:rPr>
                <w:sz w:val="24"/>
                <w:szCs w:val="24"/>
              </w:rPr>
              <w:t>постановка целей и задач происходит с опорой на наглядность.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не считаю нужным анализировать уровень усвоения предлагаемого материала и развития учащихся</w:t>
            </w:r>
          </w:p>
        </w:tc>
        <w:tc>
          <w:tcPr>
            <w:tcW w:w="709" w:type="dxa"/>
          </w:tcPr>
          <w:p w:rsidR="007D3C50" w:rsidRPr="00E7737D" w:rsidRDefault="00C3773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C37731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Уровень усвоения показывает качество владения учебным материалом, поэтому я анализирую уровень </w:t>
            </w:r>
            <w:r w:rsidRPr="00E7737D">
              <w:rPr>
                <w:color w:val="000000"/>
                <w:sz w:val="24"/>
                <w:szCs w:val="24"/>
              </w:rPr>
              <w:t>предлагаемого материала и развития учащихся.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У меня достаточно поверхностное представление о психолого-педагогических особенностях обучающихся класса, в котором работаю</w:t>
            </w:r>
          </w:p>
        </w:tc>
        <w:tc>
          <w:tcPr>
            <w:tcW w:w="709" w:type="dxa"/>
          </w:tcPr>
          <w:p w:rsidR="007D3C50" w:rsidRPr="00E7737D" w:rsidRDefault="00C3773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275F1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Для каждого ученика нашей школы разработаны рекомендации медико-психологическим педагогическим консилиумом школы, я их использую в своей работе.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не считаю необходимым демонстрировать успехи обучающихся их родителям (другим взрослым)</w:t>
            </w:r>
          </w:p>
        </w:tc>
        <w:tc>
          <w:tcPr>
            <w:tcW w:w="709" w:type="dxa"/>
          </w:tcPr>
          <w:p w:rsidR="007D3C50" w:rsidRPr="00E7737D" w:rsidRDefault="00275F18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275F1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Успехи ребёнка должны видеть взрослые</w:t>
            </w:r>
            <w:r w:rsidR="002945F2" w:rsidRPr="00E7737D">
              <w:rPr>
                <w:sz w:val="24"/>
                <w:szCs w:val="24"/>
              </w:rPr>
              <w:t>. В присутствии родителей, классного руководителя, других учителей отмечаю успехи учащихся.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Я не применяю на уроках новые информационно-коммуникативные технологии</w:t>
            </w:r>
          </w:p>
        </w:tc>
        <w:tc>
          <w:tcPr>
            <w:tcW w:w="709" w:type="dxa"/>
          </w:tcPr>
          <w:p w:rsidR="007D3C50" w:rsidRPr="00E7737D" w:rsidRDefault="002945F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2945F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Применяю ИКТ на своих уроках: интерактивную доску, компьютер, проектор, соблюдая при этом </w:t>
            </w:r>
            <w:r w:rsidR="005C16E3" w:rsidRPr="00E7737D">
              <w:rPr>
                <w:sz w:val="24"/>
                <w:szCs w:val="24"/>
              </w:rPr>
              <w:t>санитарные нормы.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затрудняюсь в обосновании достоинств и ограничений выбранной мною </w:t>
            </w:r>
            <w:r w:rsidRPr="00E7737D">
              <w:rPr>
                <w:color w:val="00000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709" w:type="dxa"/>
          </w:tcPr>
          <w:p w:rsidR="007D3C50" w:rsidRPr="00E7737D" w:rsidRDefault="005C16E3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757579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Не возникает затруднений.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умею разрешать конфликты оптимальным способом</w:t>
            </w:r>
          </w:p>
        </w:tc>
        <w:tc>
          <w:tcPr>
            <w:tcW w:w="709" w:type="dxa"/>
          </w:tcPr>
          <w:p w:rsidR="007D3C50" w:rsidRPr="00E7737D" w:rsidRDefault="00CC437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694A5A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Лучший способ предотвратить конфликт-это не допустить его, но, если конфликт </w:t>
            </w:r>
            <w:proofErr w:type="gramStart"/>
            <w:r w:rsidRPr="00E7737D">
              <w:rPr>
                <w:sz w:val="24"/>
                <w:szCs w:val="24"/>
              </w:rPr>
              <w:t>всё</w:t>
            </w:r>
            <w:proofErr w:type="gramEnd"/>
            <w:r w:rsidRPr="00E7737D">
              <w:rPr>
                <w:sz w:val="24"/>
                <w:szCs w:val="24"/>
              </w:rPr>
              <w:t xml:space="preserve"> же произошёл</w:t>
            </w:r>
            <w:r w:rsidR="00CC4372" w:rsidRPr="00E7737D">
              <w:rPr>
                <w:sz w:val="24"/>
                <w:szCs w:val="24"/>
              </w:rPr>
              <w:t>, постараюсь решить его, возможно</w:t>
            </w:r>
            <w:r w:rsidR="000A44A4" w:rsidRPr="00E7737D">
              <w:rPr>
                <w:sz w:val="24"/>
                <w:szCs w:val="24"/>
              </w:rPr>
              <w:t>,</w:t>
            </w:r>
            <w:r w:rsidR="00CC4372" w:rsidRPr="00E7737D">
              <w:rPr>
                <w:sz w:val="24"/>
                <w:szCs w:val="24"/>
              </w:rPr>
              <w:t xml:space="preserve"> с привлечением школьного психолога.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Для меня характерно «держать себя в руках»</w:t>
            </w:r>
          </w:p>
        </w:tc>
        <w:tc>
          <w:tcPr>
            <w:tcW w:w="709" w:type="dxa"/>
          </w:tcPr>
          <w:p w:rsidR="007D3C50" w:rsidRPr="00E7737D" w:rsidRDefault="00CC437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CC437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Считаю в любой ситуации, необходимо это умение.</w:t>
            </w:r>
            <w:r w:rsidR="00CC1EEC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В нашей профессии ценится умение быть приветливым, располагать к себе, создавать атмосферу непринужденности, вызывать желание учеников, коллег, родителей прийти ко мне еще много раз.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У меня есть большой опыт участия в работе групп по разработке программ, </w:t>
            </w:r>
            <w:r w:rsidRPr="00E7737D">
              <w:rPr>
                <w:color w:val="000000"/>
                <w:sz w:val="24"/>
                <w:szCs w:val="24"/>
              </w:rPr>
              <w:t>дидактических и методических материалов</w:t>
            </w:r>
          </w:p>
        </w:tc>
        <w:tc>
          <w:tcPr>
            <w:tcW w:w="709" w:type="dxa"/>
          </w:tcPr>
          <w:p w:rsidR="007D3C50" w:rsidRPr="00E7737D" w:rsidRDefault="00CC437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:rsidR="007D3C50" w:rsidRPr="00E7737D" w:rsidRDefault="00CC437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Участвую в работе творческих групп «Работа с интерактивной доской», «Активные методы обучения», мы разрабатываем методические и дидактические материалы, но не могу сказать, что опыт большой.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proofErr w:type="gramStart"/>
            <w:r w:rsidRPr="00E7737D">
              <w:rPr>
                <w:color w:val="000000"/>
                <w:sz w:val="24"/>
                <w:szCs w:val="24"/>
              </w:rPr>
              <w:t>Я уделяю много внимания формированию навыков учебной деятельности у обучающихся в соответствии с их актуальным уровнем развития</w:t>
            </w:r>
            <w:proofErr w:type="gramEnd"/>
          </w:p>
        </w:tc>
        <w:tc>
          <w:tcPr>
            <w:tcW w:w="709" w:type="dxa"/>
          </w:tcPr>
          <w:p w:rsidR="007D3C50" w:rsidRPr="00E7737D" w:rsidRDefault="004C30A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4C30A1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Навыки учебной деятельности</w:t>
            </w:r>
            <w:r w:rsidRPr="00E7737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это особые умственные действия, владение которыми облегчает решение учебных задач. К таким, например, относятся действия: внимательного и сознательного слушания учителя, действия по плану, самостоятельного выполнения поставленной задачи, пользования краткой и распространенной формами ответа, способность аргументирования и аргументированного доказательства, дополнения ответов товарищей, критической самооценки собственных знаний и умений и многие другие. Владение такими навыками облегчает учение и повышает его эффективность.</w:t>
            </w:r>
            <w:r w:rsidR="00EA2A5A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Поэтому в течение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урока я много внимания уделяю формированию этих навыков.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отдаю предпочтение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обучающимся</w:t>
            </w:r>
            <w:proofErr w:type="gram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, которые тщательно и точно выполняют </w:t>
            </w:r>
            <w:r w:rsidRPr="00E7737D">
              <w:rPr>
                <w:color w:val="000000"/>
                <w:sz w:val="24"/>
                <w:szCs w:val="24"/>
              </w:rPr>
              <w:t>требования учителя</w:t>
            </w:r>
          </w:p>
        </w:tc>
        <w:tc>
          <w:tcPr>
            <w:tcW w:w="709" w:type="dxa"/>
          </w:tcPr>
          <w:p w:rsidR="007D3C50" w:rsidRPr="00E7737D" w:rsidRDefault="004C30A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4C30A1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Во время урока я не отдаю предпочтения какой-либо группе обучающихся, стараюсь всех участников учебного процесса сделать полноправными и равноценными.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Используемый мною набор дидактических и методических материалов для </w:t>
            </w:r>
            <w:r w:rsidRPr="00E7737D">
              <w:rPr>
                <w:color w:val="000000"/>
                <w:sz w:val="24"/>
                <w:szCs w:val="24"/>
              </w:rPr>
              <w:t>различных категорий обучающихся достаточно ограничен</w:t>
            </w:r>
          </w:p>
        </w:tc>
        <w:tc>
          <w:tcPr>
            <w:tcW w:w="709" w:type="dxa"/>
          </w:tcPr>
          <w:p w:rsidR="007D3C50" w:rsidRPr="00E7737D" w:rsidRDefault="004C30A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5329FF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Мною накоплен и систематизирован </w:t>
            </w: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дидактический и методический материал для разных категорий учащихся. Создана система работы со слабоуспевающими детьми, поэтому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отстающих</w:t>
            </w:r>
            <w:proofErr w:type="gram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по химии не имею.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При принятии решения в проблемной ситуации отдаленные последствия не важны</w:t>
            </w:r>
          </w:p>
        </w:tc>
        <w:tc>
          <w:tcPr>
            <w:tcW w:w="709" w:type="dxa"/>
          </w:tcPr>
          <w:p w:rsidR="007D3C50" w:rsidRPr="00E7737D" w:rsidRDefault="005329FF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5329FF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Важны, поэтому я стараюсь просчитать ситуацию и возможные последствия, чтобы их избежать.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Считаю, что учитель не обязан комментировать обучающимся выставляемые им </w:t>
            </w:r>
            <w:r w:rsidRPr="00E7737D">
              <w:rPr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709" w:type="dxa"/>
          </w:tcPr>
          <w:p w:rsidR="007D3C50" w:rsidRPr="00E7737D" w:rsidRDefault="00985426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985426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Б</w:t>
            </w:r>
            <w:r w:rsidR="00EA2A5A" w:rsidRPr="00E7737D">
              <w:rPr>
                <w:sz w:val="24"/>
                <w:szCs w:val="24"/>
              </w:rPr>
              <w:t>ез оценивания работы ученика не</w:t>
            </w:r>
            <w:r w:rsidRPr="00E7737D">
              <w:rPr>
                <w:sz w:val="24"/>
                <w:szCs w:val="24"/>
              </w:rPr>
              <w:t>возможен процесс усвоения</w:t>
            </w:r>
            <w:r w:rsidR="008A0F81" w:rsidRPr="00E7737D">
              <w:rPr>
                <w:sz w:val="24"/>
                <w:szCs w:val="24"/>
              </w:rPr>
              <w:t>.</w:t>
            </w:r>
            <w:r w:rsidR="008A0F81" w:rsidRPr="00E7737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0F81" w:rsidRPr="00E7737D">
              <w:rPr>
                <w:color w:val="000000"/>
                <w:sz w:val="24"/>
                <w:szCs w:val="24"/>
                <w:shd w:val="clear" w:color="auto" w:fill="FFFFFF"/>
              </w:rPr>
              <w:t>При анализе работы ученика считаю необходимым дать указания учащимся следующего характера: «Стал писать лучше. Очень похвально», «Избрал очень удачный вариант решения задачи» или: «Написал работу хуже, чем обычно», «Это недопустимо». На первый взгляд эти замечания кажутся малозначительными. Но в воспитании ответственного отношения к учению они играют большую роль.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обращаю внимание на плохое настроение своих коллег</w:t>
            </w:r>
          </w:p>
        </w:tc>
        <w:tc>
          <w:tcPr>
            <w:tcW w:w="709" w:type="dxa"/>
          </w:tcPr>
          <w:p w:rsidR="007D3C50" w:rsidRPr="00E7737D" w:rsidRDefault="008A0F8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8A0F81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Коллеги -</w:t>
            </w:r>
            <w:r w:rsidR="00EA2A5A" w:rsidRPr="00E7737D">
              <w:rPr>
                <w:sz w:val="24"/>
                <w:szCs w:val="24"/>
              </w:rPr>
              <w:t xml:space="preserve"> </w:t>
            </w:r>
            <w:r w:rsidRPr="00E7737D">
              <w:rPr>
                <w:sz w:val="24"/>
                <w:szCs w:val="24"/>
              </w:rPr>
              <w:t>обычные люди, у них может быть и плохое настроение. Предпочитаю в такие моменты не навязывать свою компанию.</w:t>
            </w:r>
            <w:r w:rsidR="001E048E" w:rsidRPr="00E7737D">
              <w:rPr>
                <w:sz w:val="24"/>
                <w:szCs w:val="24"/>
              </w:rPr>
              <w:t xml:space="preserve"> Но</w:t>
            </w:r>
            <w:r w:rsidR="001E048E" w:rsidRPr="00E7737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>мне важно знать, какой учитель вел урок до меня, какое у него было настроение, для того чтобы знать как перестроить начало урока мне, чтобы создать комфортную атмосферу на уроке.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При постановке целей урока должны доминировать нормативные требования, а не </w:t>
            </w:r>
            <w:r w:rsidRPr="00E7737D">
              <w:rPr>
                <w:color w:val="000000"/>
                <w:sz w:val="24"/>
                <w:szCs w:val="24"/>
              </w:rPr>
              <w:t>индивидуальные особенности обучающихся</w:t>
            </w:r>
          </w:p>
        </w:tc>
        <w:tc>
          <w:tcPr>
            <w:tcW w:w="709" w:type="dxa"/>
          </w:tcPr>
          <w:p w:rsidR="007D3C50" w:rsidRPr="00E7737D" w:rsidRDefault="00FF6F51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FC535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Определение целей урока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производится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прежде всего на основании требований учебной программы к знаниям и умениям и требований, предъявляемых обществом к развитию и воспитанности учащихся. Разработка целей производится с учетом реальных условий обучения. Следовательно, при постановке целей необходимо учесть</w:t>
            </w:r>
            <w:r w:rsidR="00EA2A5A" w:rsidRPr="00E7737D">
              <w:rPr>
                <w:color w:val="000000"/>
                <w:sz w:val="24"/>
                <w:szCs w:val="24"/>
              </w:rPr>
              <w:t xml:space="preserve"> и </w:t>
            </w:r>
            <w:r w:rsidRPr="00E7737D">
              <w:rPr>
                <w:color w:val="000000"/>
                <w:sz w:val="24"/>
                <w:szCs w:val="24"/>
              </w:rPr>
              <w:t xml:space="preserve">нормативные требования, уровни </w:t>
            </w:r>
            <w:proofErr w:type="spellStart"/>
            <w:r w:rsidRPr="00E7737D">
              <w:rPr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E7737D">
              <w:rPr>
                <w:color w:val="000000"/>
                <w:sz w:val="24"/>
                <w:szCs w:val="24"/>
              </w:rPr>
              <w:t xml:space="preserve"> и мотивации учащихся, уровни их развития и воспитания, тип и традиции школы;</w:t>
            </w:r>
            <w:r w:rsidR="00E7737D" w:rsidRPr="00E7737D">
              <w:rPr>
                <w:color w:val="000000"/>
                <w:sz w:val="24"/>
                <w:szCs w:val="24"/>
              </w:rPr>
              <w:t xml:space="preserve"> и </w:t>
            </w:r>
            <w:r w:rsidRPr="00E7737D">
              <w:rPr>
                <w:color w:val="000000"/>
                <w:sz w:val="24"/>
                <w:szCs w:val="24"/>
              </w:rPr>
              <w:t>реальные возможности данного урока: обучающие и развивающие возможности содержания, методов, форм и средств обучения, а также его воспитательный</w:t>
            </w:r>
            <w:r w:rsidRPr="00E7737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7737D">
              <w:rPr>
                <w:color w:val="000000"/>
                <w:sz w:val="24"/>
                <w:szCs w:val="24"/>
              </w:rPr>
              <w:t>потенциал.</w:t>
            </w:r>
            <w:r w:rsidR="001E048E" w:rsidRPr="00E7737D">
              <w:rPr>
                <w:color w:val="000000"/>
                <w:sz w:val="24"/>
                <w:szCs w:val="24"/>
              </w:rPr>
              <w:t xml:space="preserve"> </w:t>
            </w:r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>Необходимо также учитывать уровень знаний и умений конкретных учащихся, их отношение к учению, мотивы учения.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так организую урок, чтобы обучающиеся учились рассуждать, выполнять </w:t>
            </w:r>
            <w:r w:rsidRPr="00E7737D">
              <w:rPr>
                <w:color w:val="000000"/>
                <w:sz w:val="24"/>
                <w:szCs w:val="24"/>
              </w:rPr>
              <w:t>нестандартные задания</w:t>
            </w:r>
          </w:p>
        </w:tc>
        <w:tc>
          <w:tcPr>
            <w:tcW w:w="709" w:type="dxa"/>
          </w:tcPr>
          <w:p w:rsidR="007D3C50" w:rsidRPr="00E7737D" w:rsidRDefault="00FC535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FC535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Решение нестандартных заданий развивает логику, смекалку, развивает </w:t>
            </w:r>
            <w:proofErr w:type="spellStart"/>
            <w:r w:rsidRPr="00E7737D">
              <w:rPr>
                <w:sz w:val="24"/>
                <w:szCs w:val="24"/>
              </w:rPr>
              <w:t>креативное</w:t>
            </w:r>
            <w:proofErr w:type="spellEnd"/>
            <w:r w:rsidRPr="00E7737D">
              <w:rPr>
                <w:sz w:val="24"/>
                <w:szCs w:val="24"/>
              </w:rPr>
              <w:t xml:space="preserve"> мышление, что позволяет ребёнку реализовать свой творческий потенциал, свою индивидуальность, поэтому я </w:t>
            </w:r>
            <w:proofErr w:type="gramStart"/>
            <w:r w:rsidRPr="00E7737D">
              <w:rPr>
                <w:sz w:val="24"/>
                <w:szCs w:val="24"/>
              </w:rPr>
              <w:t>организую</w:t>
            </w:r>
            <w:proofErr w:type="gramEnd"/>
            <w:r w:rsidRPr="00E7737D">
              <w:rPr>
                <w:sz w:val="24"/>
                <w:szCs w:val="24"/>
              </w:rPr>
              <w:t xml:space="preserve"> урок так, чтобы обучающие учились рассуждать.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Моя рабочая программа не предполагает решение воспитательных задач</w:t>
            </w:r>
          </w:p>
        </w:tc>
        <w:tc>
          <w:tcPr>
            <w:tcW w:w="709" w:type="dxa"/>
          </w:tcPr>
          <w:p w:rsidR="007D3C50" w:rsidRPr="00E7737D" w:rsidRDefault="00FC535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2F4018" w:rsidP="00EA2A5A">
            <w:pPr>
              <w:jc w:val="both"/>
              <w:rPr>
                <w:sz w:val="24"/>
                <w:szCs w:val="24"/>
              </w:rPr>
            </w:pPr>
            <w:proofErr w:type="gramStart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Образовательная программа оп</w:t>
            </w:r>
            <w:r w:rsidR="00EB42B3" w:rsidRPr="00E7737D">
              <w:rPr>
                <w:color w:val="000000"/>
                <w:sz w:val="24"/>
                <w:szCs w:val="24"/>
                <w:shd w:val="clear" w:color="auto" w:fill="FFFFFF"/>
              </w:rPr>
              <w:t>ределяет содержание образования,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42B3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которое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должно быть ориентировано на:</w:t>
            </w:r>
            <w:r w:rsidR="00EA2A5A" w:rsidRPr="00E7737D">
              <w:rPr>
                <w:color w:val="000000"/>
                <w:sz w:val="24"/>
                <w:szCs w:val="24"/>
              </w:rPr>
              <w:t xml:space="preserve"> </w:t>
            </w:r>
            <w:r w:rsidRPr="00E7737D">
              <w:rPr>
                <w:color w:val="000000"/>
                <w:sz w:val="24"/>
                <w:szCs w:val="24"/>
              </w:rPr>
              <w:t>обеспечение самоопределения личности, создание условий для ее самореализации; формир</w:t>
            </w:r>
            <w:r w:rsidR="00EB42B3" w:rsidRPr="00E7737D">
              <w:rPr>
                <w:color w:val="000000"/>
                <w:sz w:val="24"/>
                <w:szCs w:val="24"/>
              </w:rPr>
              <w:t xml:space="preserve">ование у обучающегося </w:t>
            </w:r>
            <w:r w:rsidRPr="00E7737D">
              <w:rPr>
                <w:color w:val="000000"/>
                <w:sz w:val="24"/>
                <w:szCs w:val="24"/>
              </w:rPr>
              <w:t xml:space="preserve">адекватной современному уровню знаний и уровню образовательной программы картины мира; интеграцию личности в национальную и мировую культуру; формирование человека и гражданина, интегрированного в современное ему общество и нацеленного на совершенствование этого общества; </w:t>
            </w:r>
            <w:proofErr w:type="gramEnd"/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У меня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легко</w:t>
            </w:r>
            <w:proofErr w:type="gram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получается решать несколько задач одновременно</w:t>
            </w:r>
          </w:p>
        </w:tc>
        <w:tc>
          <w:tcPr>
            <w:tcW w:w="709" w:type="dxa"/>
          </w:tcPr>
          <w:p w:rsidR="007D3C50" w:rsidRPr="00E7737D" w:rsidRDefault="002F4018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2F4018" w:rsidRPr="00E7737D" w:rsidRDefault="002F401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Использование информационных технологий позволяет мне как учителю решать сразу несколько задач:</w:t>
            </w:r>
          </w:p>
          <w:p w:rsidR="002F4018" w:rsidRPr="00E7737D" w:rsidRDefault="002F401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• реализовать личностно-ориентированный подход в обучении </w:t>
            </w:r>
            <w:r w:rsidR="00EB42B3" w:rsidRPr="00E7737D">
              <w:rPr>
                <w:sz w:val="24"/>
                <w:szCs w:val="24"/>
              </w:rPr>
              <w:t>химии</w:t>
            </w:r>
            <w:r w:rsidRPr="00E7737D">
              <w:rPr>
                <w:sz w:val="24"/>
                <w:szCs w:val="24"/>
              </w:rPr>
              <w:t>;</w:t>
            </w:r>
          </w:p>
          <w:p w:rsidR="002F4018" w:rsidRPr="00E7737D" w:rsidRDefault="002F401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• обеспечить качественно иной уровень наглядности; предметно-исследовательской и проектной деятельности;</w:t>
            </w:r>
          </w:p>
          <w:p w:rsidR="007D3C50" w:rsidRPr="00E7737D" w:rsidRDefault="002F401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• способствовать развитию информационной компетентности учащихся</w:t>
            </w:r>
            <w:r w:rsidR="00EA2A5A" w:rsidRPr="00E7737D">
              <w:rPr>
                <w:sz w:val="24"/>
                <w:szCs w:val="24"/>
              </w:rPr>
              <w:t>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не трачу время на то, чтобы обучающиеся формулировали цель их деятельности на уроке</w:t>
            </w:r>
          </w:p>
        </w:tc>
        <w:tc>
          <w:tcPr>
            <w:tcW w:w="709" w:type="dxa"/>
          </w:tcPr>
          <w:p w:rsidR="007D3C50" w:rsidRPr="00E7737D" w:rsidRDefault="00A57BAA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A57BAA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Формулируем цель на уроке совместно с учащимися</w:t>
            </w:r>
            <w:r w:rsidR="00EA2A5A" w:rsidRPr="00E7737D">
              <w:rPr>
                <w:sz w:val="24"/>
                <w:szCs w:val="24"/>
              </w:rPr>
              <w:t xml:space="preserve">. Цель урока </w:t>
            </w:r>
            <w:r w:rsidR="004A3813" w:rsidRPr="00E7737D">
              <w:rPr>
                <w:sz w:val="24"/>
                <w:szCs w:val="24"/>
              </w:rPr>
              <w:t>реализуется не только в деятельности учителя, но и в деятельности ученика и достигается только в случае, если к этому стремятся обе стороны.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Лишь некоторые обучающиеся с большой заинтересованностью работают на моих </w:t>
            </w:r>
            <w:r w:rsidRPr="00E7737D">
              <w:rPr>
                <w:color w:val="000000"/>
                <w:sz w:val="24"/>
                <w:szCs w:val="24"/>
              </w:rPr>
              <w:t>уроках</w:t>
            </w:r>
          </w:p>
        </w:tc>
        <w:tc>
          <w:tcPr>
            <w:tcW w:w="709" w:type="dxa"/>
          </w:tcPr>
          <w:p w:rsidR="007D3C50" w:rsidRPr="00E7737D" w:rsidRDefault="004A3813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4A3813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В развитии интереса к предмету нельзя полностью полагаться на содержание изучаемого материал.</w:t>
            </w:r>
            <w:r w:rsidR="0047726C" w:rsidRPr="00E7737D">
              <w:rPr>
                <w:color w:val="000000"/>
                <w:sz w:val="24"/>
                <w:szCs w:val="24"/>
              </w:rPr>
              <w:t xml:space="preserve"> Каким бы хорошим знанием предмета, высокий эрудицией не обладал учитель, традиционный урок мало способствует эмоциональному настроению учащихся на дальнейшее восприятие учебного материала, активизации их мыслительной деятельности, развитию и реализации их потенциальных умственных способностей. Снятию усталости, лучшему усвоению учебного предмета, развитию научного интереса, активизации учебной деятельности учащихся, повышению уровня практической направленности химии способствуют наиболее активные формы, средства и методы обучения, которые я использую на своих уроках.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При подготовке к урокам, помимо основного материала, я использую </w:t>
            </w:r>
            <w:r w:rsidRPr="00E7737D">
              <w:rPr>
                <w:color w:val="000000"/>
                <w:sz w:val="24"/>
                <w:szCs w:val="24"/>
              </w:rPr>
              <w:t>дополнительные материалы по предмету</w:t>
            </w:r>
          </w:p>
        </w:tc>
        <w:tc>
          <w:tcPr>
            <w:tcW w:w="709" w:type="dxa"/>
          </w:tcPr>
          <w:p w:rsidR="007D3C50" w:rsidRPr="00E7737D" w:rsidRDefault="0047726C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47726C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При использовании дополнительного материала, учитываю возрастные особенности учащихся и уровень их интеллектуального развития. </w:t>
            </w:r>
            <w:r w:rsidRPr="00E7737D">
              <w:rPr>
                <w:sz w:val="24"/>
                <w:szCs w:val="24"/>
                <w:shd w:val="clear" w:color="auto" w:fill="FFFFFF"/>
              </w:rPr>
              <w:t>Использование занимательности требует минимума времени, но должно внести яркий, эмоциональный момент в уроке. Считаю,</w:t>
            </w:r>
            <w:r w:rsidRPr="00E7737D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что </w:t>
            </w:r>
            <w:r w:rsidRPr="00E7737D">
              <w:rPr>
                <w:bCs/>
                <w:sz w:val="24"/>
                <w:szCs w:val="24"/>
                <w:shd w:val="clear" w:color="auto" w:fill="FFFFFF"/>
              </w:rPr>
              <w:t>разумнее привести на уроке один-два примера</w:t>
            </w:r>
            <w:r w:rsidRPr="00E7737D">
              <w:rPr>
                <w:sz w:val="24"/>
                <w:szCs w:val="24"/>
                <w:shd w:val="clear" w:color="auto" w:fill="FFFFFF"/>
              </w:rPr>
              <w:t>, чем перечислять ряд интересных и эффективных фактов, которые своей многочисленностью не только не решат поставленной учителем задачи, но, наоборот, отодвинут ее на второй план.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У меня нет дидактических и методических материалов, разработанных самостоятельно</w:t>
            </w:r>
          </w:p>
        </w:tc>
        <w:tc>
          <w:tcPr>
            <w:tcW w:w="709" w:type="dxa"/>
          </w:tcPr>
          <w:p w:rsidR="007D3C50" w:rsidRPr="00E7737D" w:rsidRDefault="0047726C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:rsidR="007D3C50" w:rsidRPr="00E7737D" w:rsidRDefault="000E4D66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В связи с многообразием цифровых образовательных ресурсов, компьютерных и </w:t>
            </w:r>
            <w:proofErr w:type="spellStart"/>
            <w:r w:rsidRPr="00E7737D">
              <w:rPr>
                <w:sz w:val="24"/>
                <w:szCs w:val="24"/>
              </w:rPr>
              <w:t>медиа-пособий</w:t>
            </w:r>
            <w:proofErr w:type="spellEnd"/>
            <w:r w:rsidRPr="00E7737D">
              <w:rPr>
                <w:sz w:val="24"/>
                <w:szCs w:val="24"/>
              </w:rPr>
              <w:t xml:space="preserve">, чаще перерабатываю </w:t>
            </w:r>
            <w:r w:rsidR="00EA2A5A" w:rsidRPr="00E7737D">
              <w:rPr>
                <w:sz w:val="24"/>
                <w:szCs w:val="24"/>
              </w:rPr>
              <w:t>и дополняю</w:t>
            </w:r>
            <w:r w:rsidRPr="00E7737D">
              <w:rPr>
                <w:sz w:val="24"/>
                <w:szCs w:val="24"/>
              </w:rPr>
              <w:t xml:space="preserve">  уже имеющиеся материалы</w:t>
            </w:r>
            <w:r w:rsidR="001D43C4" w:rsidRPr="00E7737D">
              <w:rPr>
                <w:sz w:val="24"/>
                <w:szCs w:val="24"/>
              </w:rPr>
              <w:t xml:space="preserve">, но </w:t>
            </w:r>
            <w:r w:rsidR="001D43C4" w:rsidRPr="00E7737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ною разработаны </w:t>
            </w:r>
            <w:proofErr w:type="spellStart"/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>мультимедийные</w:t>
            </w:r>
            <w:proofErr w:type="spellEnd"/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презентации, разнообразные тематические карточки, опорные схемы.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Мне приходится часто слышать, что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обучающиеся</w:t>
            </w:r>
            <w:proofErr w:type="gram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не поняли изложенный мною </w:t>
            </w:r>
            <w:r w:rsidRPr="00E7737D">
              <w:rPr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709" w:type="dxa"/>
          </w:tcPr>
          <w:p w:rsidR="007D3C50" w:rsidRPr="00E7737D" w:rsidRDefault="000E4D66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B77B6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К сожалению, случается слышать такое. Как правило, учащийся, пропустивший по болезни, несколько занятий, не может усвоить новый материал, основанный на ранее полученных знаниях.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Моя осведомленность об актуальных событиях социальной жизни достаточно ограничена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B77B62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Стараюсь быть в курсе актуальных событий социальной жизни.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помогаю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моим</w:t>
            </w:r>
            <w:proofErr w:type="gram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обучающимся осознать причины своих успехов и неудач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3F43FD" w:rsidRPr="00E7737D" w:rsidRDefault="003F43FD" w:rsidP="00EA2A5A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 Если школьники терпят неудачу, а учитель помогает почувствовать ответственность за свой провал, приписывая его недостаточным усилиям, то такая "атрибутивная терапия" способствует улучшению деятельности, росту достижений. </w:t>
            </w:r>
            <w:r w:rsidRPr="00E7737D">
              <w:rPr>
                <w:color w:val="000000"/>
                <w:sz w:val="24"/>
                <w:szCs w:val="24"/>
              </w:rPr>
              <w:t>Необходимо учитывать индивидуально – типологические особенности учащихся: если  ученик имеет демонстративные черты характера, то публичное представление его успехов подстегнет его к дальнейшей успешной учебе.</w:t>
            </w:r>
          </w:p>
          <w:p w:rsidR="007D3C50" w:rsidRPr="00E7737D" w:rsidRDefault="003F43FD" w:rsidP="00EA2A5A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Не сравниваю учеников друг с другом. Лучше сравнить успехи самого ученика, например: «Сегодня ты отвечал значительно лучше, чем на прошлом уроке».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Побуждаю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самостоятельно ставить и решать задачи с высокой </w:t>
            </w: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степенью свободы и ответственности (например, </w:t>
            </w:r>
            <w:r w:rsidRPr="00E7737D">
              <w:rPr>
                <w:color w:val="000000"/>
                <w:sz w:val="24"/>
                <w:szCs w:val="24"/>
              </w:rPr>
              <w:t>придумать задания для самостоятельной работы и т. п.)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CD113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Учащимся предлагаю приготовить презентацию, при подготовке которой предоставляется высокая степень свободы, но </w:t>
            </w:r>
            <w:proofErr w:type="gramStart"/>
            <w:r w:rsidRPr="00E7737D">
              <w:rPr>
                <w:sz w:val="24"/>
                <w:szCs w:val="24"/>
              </w:rPr>
              <w:t>в</w:t>
            </w:r>
            <w:proofErr w:type="gramEnd"/>
            <w:r w:rsidRPr="00E7737D">
              <w:rPr>
                <w:sz w:val="24"/>
                <w:szCs w:val="24"/>
              </w:rPr>
              <w:t xml:space="preserve"> то же время и ответственности. Во время п</w:t>
            </w:r>
            <w:r w:rsidR="00EA2A5A" w:rsidRPr="00E7737D">
              <w:rPr>
                <w:sz w:val="24"/>
                <w:szCs w:val="24"/>
              </w:rPr>
              <w:t>роведения предметных декад</w:t>
            </w:r>
            <w:r w:rsidRPr="00E7737D">
              <w:rPr>
                <w:sz w:val="24"/>
                <w:szCs w:val="24"/>
              </w:rPr>
              <w:t xml:space="preserve"> учащиеся готовят самостоятельно ребусы, придумывают кроссворды и пр.</w:t>
            </w:r>
            <w:r w:rsidR="001E048E" w:rsidRPr="00E7737D">
              <w:rPr>
                <w:sz w:val="24"/>
                <w:szCs w:val="24"/>
              </w:rPr>
              <w:t xml:space="preserve"> </w:t>
            </w:r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>На уроке использую приемы и формы работы, обеспечивающие активность и самостоятел</w:t>
            </w:r>
            <w:r w:rsidR="00EA2A5A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ьность мышления учащихся. Это </w:t>
            </w:r>
            <w:r w:rsidR="001E048E" w:rsidRPr="00E7737D">
              <w:rPr>
                <w:color w:val="000000"/>
                <w:sz w:val="24"/>
                <w:szCs w:val="24"/>
                <w:shd w:val="clear" w:color="auto" w:fill="FFFFFF"/>
              </w:rPr>
              <w:t>создание проблемных ситуаций, разные уровни проблемно- эвристического решения заданий, использование заданий с недостающими и излишними данными. Организую поисковую и исследовательскую работу учащихся на уроке, создаю преодолимые интеллектуальные затруднения в ходе самостоятельных работ, усложнение заданий с целью развития познавательной самостоятельности учащихся.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использую в педагогических целях даже «внештатные» ситуации, казалось бы, не имеющие отношения к изучаемому предмету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1E048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«Внештатная» ситуация помогает формировать умение продуктивно общаться и взаимодействовать с коллективом, активизирует деятельность учащихся. В этот момент проявляется умение самостоятельно оценивать ситуацию и принимать решения.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Я умею сохранять спокойствие в самых непредвиденных ситуациях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1E048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  <w:shd w:val="clear" w:color="auto" w:fill="FFFFFF"/>
              </w:rPr>
              <w:t>Фразу «спокойст</w:t>
            </w:r>
            <w:r w:rsidR="00EA2A5A" w:rsidRPr="00E7737D">
              <w:rPr>
                <w:sz w:val="24"/>
                <w:szCs w:val="24"/>
                <w:shd w:val="clear" w:color="auto" w:fill="FFFFFF"/>
              </w:rPr>
              <w:t>вие, только спокойствие»</w:t>
            </w:r>
            <w:r w:rsidRPr="00E7737D">
              <w:rPr>
                <w:sz w:val="24"/>
                <w:szCs w:val="24"/>
                <w:shd w:val="clear" w:color="auto" w:fill="FFFFFF"/>
              </w:rPr>
              <w:t xml:space="preserve"> использую и как шуточный предлог прекратить ненужную</w:t>
            </w:r>
            <w:r w:rsidRPr="00E773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7" w:tooltip="Паника (страница не существует)" w:history="1">
              <w:r w:rsidRPr="00E7737D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панику</w:t>
              </w:r>
            </w:hyperlink>
            <w:r w:rsidRPr="00E7737D">
              <w:rPr>
                <w:sz w:val="24"/>
                <w:szCs w:val="24"/>
                <w:shd w:val="clear" w:color="auto" w:fill="FFFFFF"/>
              </w:rPr>
              <w:t>, и как вполне серьёзный.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Обучающимся не обязательно знать критерии оценивания их работы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1E048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Я  обращаю внимание учащихся на достижения каждого ребенка в различных видах деятельности, привлекаю всех к активному наблюдению за этими </w:t>
            </w:r>
            <w:r w:rsidR="00DB1905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достижениями, формирую в 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сознании </w:t>
            </w:r>
            <w:r w:rsidR="00DB1905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ребёнка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объективные критерии оценок, привлекаю детей к совместному оцениванию.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Мне очень трудно управлять ходом беседы или переговоров</w:t>
            </w:r>
          </w:p>
        </w:tc>
        <w:tc>
          <w:tcPr>
            <w:tcW w:w="709" w:type="dxa"/>
          </w:tcPr>
          <w:p w:rsidR="007D3C50" w:rsidRPr="00E7737D" w:rsidRDefault="00B77B62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1E048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Владею языковыми средствами: умею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технологий, участвовать  в дискуссии.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постоянно предлагаю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обучающимся</w:t>
            </w:r>
            <w:proofErr w:type="gramEnd"/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 самостоятельно осуществлять контроль за </w:t>
            </w:r>
            <w:r w:rsidRPr="00E7737D">
              <w:rPr>
                <w:color w:val="000000"/>
                <w:sz w:val="24"/>
                <w:szCs w:val="24"/>
              </w:rPr>
              <w:t>достигнутыми результатами с опорой на наглядность</w:t>
            </w:r>
          </w:p>
        </w:tc>
        <w:tc>
          <w:tcPr>
            <w:tcW w:w="709" w:type="dxa"/>
          </w:tcPr>
          <w:p w:rsidR="007D3C50" w:rsidRPr="00E7737D" w:rsidRDefault="00DB1905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DB1905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Учащиеся перед каждым разделам знакомятся с требованиями, которые будут предъявлены по окончании изучения, результаты тестов сохраняются для того, чтобы учащиеся могли видеть свой прогресс. Проверочные работы построены так, чтобы учащиеся могли проследить сами за количеством правильных и неправильных ответов и оценить себя  или своего товарища.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Я не умею дозировать задачи так, чтобы обучающиеся почувствовали свой успех</w:t>
            </w:r>
          </w:p>
        </w:tc>
        <w:tc>
          <w:tcPr>
            <w:tcW w:w="709" w:type="dxa"/>
          </w:tcPr>
          <w:p w:rsidR="007D3C50" w:rsidRPr="00E7737D" w:rsidRDefault="00DB1905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DB1905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Индивидуальное дозирование объема учебной нагрузки и рациональное распределение ее во времени, подготовка </w:t>
            </w:r>
            <w:proofErr w:type="spellStart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разноуровневых</w:t>
            </w:r>
            <w:proofErr w:type="spellEnd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заданий  помогает каждому ученику почувствовать свой успех.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Я всегда готовлю разные варианты проведения уроков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с учетом их актуального уровня развития и общего состояния </w:t>
            </w:r>
          </w:p>
        </w:tc>
        <w:tc>
          <w:tcPr>
            <w:tcW w:w="709" w:type="dxa"/>
          </w:tcPr>
          <w:p w:rsidR="007D3C50" w:rsidRPr="00E7737D" w:rsidRDefault="00F9033F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F9033F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Это является обязательным условием личностно-ориентированного подхода к уроку.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Моя рабочая программа недостаточно обоснована</w:t>
            </w:r>
          </w:p>
        </w:tc>
        <w:tc>
          <w:tcPr>
            <w:tcW w:w="709" w:type="dxa"/>
          </w:tcPr>
          <w:p w:rsidR="007D3C50" w:rsidRPr="00E7737D" w:rsidRDefault="00F9033F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F9033F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Достаточно </w:t>
            </w:r>
            <w:proofErr w:type="gramStart"/>
            <w:r w:rsidRPr="00E7737D">
              <w:rPr>
                <w:sz w:val="24"/>
                <w:szCs w:val="24"/>
              </w:rPr>
              <w:t>обоснована</w:t>
            </w:r>
            <w:proofErr w:type="gramEnd"/>
            <w:r w:rsidRPr="00E7737D">
              <w:rPr>
                <w:sz w:val="24"/>
                <w:szCs w:val="24"/>
              </w:rPr>
              <w:t>, т.к. составлялась мной с учётом нормативных требований.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У меня есть значительный опыт совместной работы по подготовке и реализации различных мероприятий, проектов, программ и др.</w:t>
            </w:r>
          </w:p>
        </w:tc>
        <w:tc>
          <w:tcPr>
            <w:tcW w:w="709" w:type="dxa"/>
          </w:tcPr>
          <w:p w:rsidR="007D3C50" w:rsidRPr="00E7737D" w:rsidRDefault="00F9033F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F9033F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Имею опыт совместной работы по проведению интегрированных уроков, предметных декад, творческих вечеров, педагогических советов, семинаров, ученических конференций.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На моем рабочем месте всегда порядок</w:t>
            </w:r>
          </w:p>
        </w:tc>
        <w:tc>
          <w:tcPr>
            <w:tcW w:w="709" w:type="dxa"/>
          </w:tcPr>
          <w:p w:rsidR="007D3C50" w:rsidRPr="00E7737D" w:rsidRDefault="005329FF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5329FF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Учитель</w:t>
            </w:r>
            <w:r w:rsidR="00EA2A5A" w:rsidRPr="00E7737D">
              <w:rPr>
                <w:sz w:val="24"/>
                <w:szCs w:val="24"/>
              </w:rPr>
              <w:t xml:space="preserve"> </w:t>
            </w:r>
            <w:r w:rsidRPr="00E7737D">
              <w:rPr>
                <w:sz w:val="24"/>
                <w:szCs w:val="24"/>
              </w:rPr>
              <w:t>- образец для подражания, поэтому своим внешним видом, поступками, поведением, стараюсь быть неплохим образцом, рабочее место содержу в порядке, т.к. и в этом дети подражают нам.</w:t>
            </w:r>
            <w:r w:rsidR="006C1688" w:rsidRPr="00E7737D">
              <w:rPr>
                <w:sz w:val="24"/>
                <w:szCs w:val="24"/>
              </w:rPr>
              <w:t xml:space="preserve"> Кроме того, когда все необходимые средства,  рационально расположены, чувствую себя комфортно.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На моих уроках обучающиеся не могут ответить на вопрос «Что должно быть достигнуто в результате занятия?» даже с опорой на наглядность</w:t>
            </w:r>
          </w:p>
        </w:tc>
        <w:tc>
          <w:tcPr>
            <w:tcW w:w="709" w:type="dxa"/>
          </w:tcPr>
          <w:p w:rsidR="007D3C50" w:rsidRPr="00E7737D" w:rsidRDefault="006C1688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6C168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Ученики не просто принимают тему урока и цели, предложенные мной, а в диалоге, высказывая свои мысли, предположения, затем приходят к коллективному выводу, что должно быть достигнуто в результате занятия, и какие задачи решены в ходе урока. Поэтому затруднений этот вопрос не вызывает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Мотивация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– это ответственность учителя</w:t>
            </w:r>
          </w:p>
        </w:tc>
        <w:tc>
          <w:tcPr>
            <w:tcW w:w="709" w:type="dxa"/>
          </w:tcPr>
          <w:p w:rsidR="007D3C50" w:rsidRPr="00E7737D" w:rsidRDefault="006C1688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6C168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Считаю, что главная </w:t>
            </w:r>
            <w:r w:rsidR="00EA2A5A" w:rsidRPr="00E7737D">
              <w:rPr>
                <w:sz w:val="24"/>
                <w:szCs w:val="24"/>
              </w:rPr>
              <w:t>роль в создании положительной (</w:t>
            </w:r>
            <w:r w:rsidRPr="00E7737D">
              <w:rPr>
                <w:sz w:val="24"/>
                <w:szCs w:val="24"/>
              </w:rPr>
              <w:t>и наоборот) мотивации, принадлежит учителю.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Мне нужна дополнительная подготовка, чтобы преподавать свой предмет студентам вуза</w:t>
            </w:r>
          </w:p>
        </w:tc>
        <w:tc>
          <w:tcPr>
            <w:tcW w:w="709" w:type="dxa"/>
          </w:tcPr>
          <w:p w:rsidR="007D3C50" w:rsidRPr="00E7737D" w:rsidRDefault="00DB1905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DB1905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Я специализируюсь на обучении школьников среднего и старшего звена, методы и приемы преподавания соответствуют этому возрасту.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Считаю, что можно успешно изложить новый материал без учета ранее освоенных знаний и умений</w:t>
            </w:r>
          </w:p>
        </w:tc>
        <w:tc>
          <w:tcPr>
            <w:tcW w:w="709" w:type="dxa"/>
          </w:tcPr>
          <w:p w:rsidR="007D3C50" w:rsidRPr="00E7737D" w:rsidRDefault="006C1688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6C168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Невозможно изложить новый материал, не основываясь на ранее полученных знаниях и умениях, т.к. не будет сформирована прочная система знаний.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Я легко поддерживаю разговоры на отвлеченные или связанные с другими предметами темы</w:t>
            </w:r>
          </w:p>
        </w:tc>
        <w:tc>
          <w:tcPr>
            <w:tcW w:w="709" w:type="dxa"/>
          </w:tcPr>
          <w:p w:rsidR="007D3C50" w:rsidRPr="00E7737D" w:rsidRDefault="006C1688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6C168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источников, позволяет мне поддерживать разговоры на отвлеченные или связанные с другими предметами темы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Никто из обучающихся на моих уроках не принимает участие в постановке целей и </w:t>
            </w:r>
            <w:r w:rsidRPr="00E7737D">
              <w:rPr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709" w:type="dxa"/>
          </w:tcPr>
          <w:p w:rsidR="007D3C50" w:rsidRPr="00E7737D" w:rsidRDefault="009739E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6C1688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Наполняемость классов в коррекционных школа</w:t>
            </w:r>
            <w:r w:rsidR="00EA2A5A" w:rsidRPr="00E7737D">
              <w:rPr>
                <w:sz w:val="24"/>
                <w:szCs w:val="24"/>
              </w:rPr>
              <w:t>х, позволяет 100% учащихся</w:t>
            </w:r>
            <w:r w:rsidR="009739ED" w:rsidRPr="00E7737D">
              <w:rPr>
                <w:sz w:val="24"/>
                <w:szCs w:val="24"/>
              </w:rPr>
              <w:t xml:space="preserve">  активно уча</w:t>
            </w:r>
            <w:r w:rsidRPr="00E7737D">
              <w:rPr>
                <w:sz w:val="24"/>
                <w:szCs w:val="24"/>
              </w:rPr>
              <w:t>ствовать</w:t>
            </w:r>
            <w:r w:rsidR="009739ED" w:rsidRPr="00E7737D">
              <w:rPr>
                <w:sz w:val="24"/>
                <w:szCs w:val="24"/>
              </w:rPr>
              <w:t xml:space="preserve"> в учебном процессе, в т.ч. и в постановке целей и задач урока.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преподаю такой предмет, который не может заинтересовать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7D3C50" w:rsidRPr="00E7737D" w:rsidRDefault="009739E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9739E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Химия</w:t>
            </w:r>
            <w:r w:rsidR="00EA2A5A" w:rsidRPr="00E7737D">
              <w:rPr>
                <w:sz w:val="24"/>
                <w:szCs w:val="24"/>
              </w:rPr>
              <w:t xml:space="preserve"> </w:t>
            </w:r>
            <w:proofErr w:type="gramStart"/>
            <w:r w:rsidRPr="00E7737D">
              <w:rPr>
                <w:sz w:val="24"/>
                <w:szCs w:val="24"/>
              </w:rPr>
              <w:t>-э</w:t>
            </w:r>
            <w:proofErr w:type="gramEnd"/>
            <w:r w:rsidRPr="00E7737D">
              <w:rPr>
                <w:sz w:val="24"/>
                <w:szCs w:val="24"/>
              </w:rPr>
              <w:t>то наше настоящее и будущее.</w:t>
            </w:r>
            <w:r w:rsidR="00757579" w:rsidRPr="00E7737D">
              <w:rPr>
                <w:sz w:val="24"/>
                <w:szCs w:val="24"/>
              </w:rPr>
              <w:t xml:space="preserve"> </w:t>
            </w:r>
            <w:r w:rsidR="00CC1EEC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 – </w:t>
            </w:r>
            <w:proofErr w:type="gramStart"/>
            <w:r w:rsidR="00CC1EEC" w:rsidRPr="00E7737D">
              <w:rPr>
                <w:color w:val="000000"/>
                <w:sz w:val="24"/>
                <w:szCs w:val="24"/>
                <w:shd w:val="clear" w:color="auto" w:fill="FFFFFF"/>
              </w:rPr>
              <w:t>это</w:t>
            </w:r>
            <w:proofErr w:type="gramEnd"/>
            <w:r w:rsidR="00CC1EEC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прежде всего наука, дающая благодатные возможности для улучшения жизни людей. Она помогает людям беречь здоровье, лучше питаться, способствуя повышению урожайности сельскохозяйственных культур, защите растений от вредителей, хорошо одеваться, участвуя в изготовлении добротных и красивых тканей. Конечно же</w:t>
            </w:r>
            <w:r w:rsidR="00EA2A5A" w:rsidRPr="00E7737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C1EEC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изучение этой науки не может не интересовать учащихся.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Мнение и реакция других участников образовательного процесса не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важны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при принятии педагогических решений</w:t>
            </w:r>
          </w:p>
        </w:tc>
        <w:tc>
          <w:tcPr>
            <w:tcW w:w="709" w:type="dxa"/>
          </w:tcPr>
          <w:p w:rsidR="007D3C50" w:rsidRPr="00E7737D" w:rsidRDefault="007D3C50" w:rsidP="003E6AE9">
            <w:pPr>
              <w:spacing w:before="62"/>
              <w:rPr>
                <w:sz w:val="24"/>
                <w:szCs w:val="24"/>
              </w:rPr>
            </w:pPr>
          </w:p>
        </w:tc>
        <w:tc>
          <w:tcPr>
            <w:tcW w:w="5010" w:type="dxa"/>
          </w:tcPr>
          <w:p w:rsidR="007D3C50" w:rsidRPr="00E7737D" w:rsidRDefault="009739E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Положительных результатов в образовательном процессе, можно добиться только в ходе совместных усилий педагогов, родителей, учащихся, медицинских работников, воспитателей.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На моих уроках часто используются приемы </w:t>
            </w:r>
            <w:proofErr w:type="spellStart"/>
            <w:r w:rsidRPr="00E7737D">
              <w:rPr>
                <w:color w:val="000000"/>
                <w:sz w:val="24"/>
                <w:szCs w:val="24"/>
              </w:rPr>
              <w:t>взаимооценки</w:t>
            </w:r>
            <w:proofErr w:type="spellEnd"/>
            <w:r w:rsidRPr="00E7737D">
              <w:rPr>
                <w:color w:val="000000"/>
                <w:sz w:val="24"/>
                <w:szCs w:val="24"/>
              </w:rPr>
              <w:t xml:space="preserve"> и самооценки обучающихся</w:t>
            </w:r>
          </w:p>
        </w:tc>
        <w:tc>
          <w:tcPr>
            <w:tcW w:w="709" w:type="dxa"/>
          </w:tcPr>
          <w:p w:rsidR="007D3C50" w:rsidRPr="00E7737D" w:rsidRDefault="002701CE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2701C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Научить ребят объективно оценивать свои знания невозможно, не научив их объективно оценивать знания своих одноклассников. Необходимо ставить ученика в позицию учителя, предъявлять ему четкие критерии для оценки учебной работы товарища и учить оценивать и анализировать деятельность одноклассников с точки зрения заданных критериев.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Мне всегда интересно, какие чувства вызывают у других людей мои слова и поступки</w:t>
            </w:r>
          </w:p>
        </w:tc>
        <w:tc>
          <w:tcPr>
            <w:tcW w:w="709" w:type="dxa"/>
          </w:tcPr>
          <w:p w:rsidR="007D3C50" w:rsidRPr="00E7737D" w:rsidRDefault="009739E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554884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Я всегда отношусь с интересом, к тому, какие чувства вызывают у других людей мои слова и поступки.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Обычно я озвучиваю цель урока несколько раз в течение занятия и акцентирую внимание обучающихся на ней</w:t>
            </w:r>
          </w:p>
        </w:tc>
        <w:tc>
          <w:tcPr>
            <w:tcW w:w="709" w:type="dxa"/>
          </w:tcPr>
          <w:p w:rsidR="007D3C50" w:rsidRPr="00E7737D" w:rsidRDefault="002701CE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2701C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На различных этапах урока можно обращаться к поставленной цели урока, с тем, чтобы проанализировать в диалоге с учениками, достигнута цель или нет, что еще необходимо сделать.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E7737D">
              <w:rPr>
                <w:color w:val="000000"/>
                <w:sz w:val="24"/>
                <w:szCs w:val="24"/>
              </w:rPr>
              <w:t>Мои обучающиеся смело берутся за трудные задачи</w:t>
            </w:r>
            <w:proofErr w:type="gramEnd"/>
          </w:p>
        </w:tc>
        <w:tc>
          <w:tcPr>
            <w:tcW w:w="709" w:type="dxa"/>
          </w:tcPr>
          <w:p w:rsidR="007D3C50" w:rsidRPr="00E7737D" w:rsidRDefault="009739E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3</w:t>
            </w:r>
          </w:p>
        </w:tc>
        <w:tc>
          <w:tcPr>
            <w:tcW w:w="5010" w:type="dxa"/>
          </w:tcPr>
          <w:p w:rsidR="00EC1ACC" w:rsidRPr="00E7737D" w:rsidRDefault="009739ED" w:rsidP="00EB42B3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Мои учащиеся участвуют в конкурсах как </w:t>
            </w:r>
            <w:proofErr w:type="spellStart"/>
            <w:r w:rsidRPr="00E7737D">
              <w:rPr>
                <w:sz w:val="24"/>
                <w:szCs w:val="24"/>
              </w:rPr>
              <w:t>внутришкольных</w:t>
            </w:r>
            <w:proofErr w:type="spellEnd"/>
            <w:r w:rsidRPr="00E7737D">
              <w:rPr>
                <w:sz w:val="24"/>
                <w:szCs w:val="24"/>
              </w:rPr>
              <w:t xml:space="preserve">, так и </w:t>
            </w:r>
            <w:r w:rsidR="00640275" w:rsidRPr="00E7737D">
              <w:rPr>
                <w:sz w:val="24"/>
                <w:szCs w:val="24"/>
              </w:rPr>
              <w:t>о</w:t>
            </w:r>
            <w:r w:rsidR="00EB42B3" w:rsidRPr="00E7737D">
              <w:rPr>
                <w:sz w:val="24"/>
                <w:szCs w:val="24"/>
              </w:rPr>
              <w:t xml:space="preserve">бщероссийских </w:t>
            </w:r>
            <w:r w:rsidR="00EC1ACC" w:rsidRPr="00E7737D">
              <w:rPr>
                <w:sz w:val="24"/>
                <w:szCs w:val="24"/>
              </w:rPr>
              <w:t>«Эрудит России»,</w:t>
            </w:r>
            <w:r w:rsidR="00EB42B3" w:rsidRPr="00E7737D">
              <w:rPr>
                <w:sz w:val="24"/>
                <w:szCs w:val="24"/>
              </w:rPr>
              <w:t xml:space="preserve"> международных</w:t>
            </w:r>
            <w:r w:rsidR="00EC1ACC" w:rsidRPr="00E7737D">
              <w:rPr>
                <w:sz w:val="24"/>
                <w:szCs w:val="24"/>
              </w:rPr>
              <w:t xml:space="preserve"> «</w:t>
            </w:r>
            <w:proofErr w:type="spellStart"/>
            <w:r w:rsidR="00EC1ACC" w:rsidRPr="00E7737D">
              <w:rPr>
                <w:sz w:val="24"/>
                <w:szCs w:val="24"/>
              </w:rPr>
              <w:t>Гелиантус</w:t>
            </w:r>
            <w:proofErr w:type="spellEnd"/>
            <w:r w:rsidR="00EC1ACC" w:rsidRPr="00E7737D">
              <w:rPr>
                <w:sz w:val="24"/>
                <w:szCs w:val="24"/>
              </w:rPr>
              <w:t>».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Я владею ограниченным набором современных методов преподавания</w:t>
            </w:r>
          </w:p>
        </w:tc>
        <w:tc>
          <w:tcPr>
            <w:tcW w:w="709" w:type="dxa"/>
          </w:tcPr>
          <w:p w:rsidR="007D3C50" w:rsidRPr="00E7737D" w:rsidRDefault="00EC1ACC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EC1ACC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Владею достаточным набором современных методов преподавания: создаю и применяю презентации с помощью </w:t>
            </w:r>
            <w:r w:rsidRPr="00E7737D">
              <w:rPr>
                <w:sz w:val="24"/>
                <w:szCs w:val="24"/>
                <w:lang w:val="en-US"/>
              </w:rPr>
              <w:t>PowerPoint</w:t>
            </w:r>
            <w:r w:rsidRPr="00E7737D">
              <w:rPr>
                <w:sz w:val="24"/>
                <w:szCs w:val="24"/>
              </w:rPr>
              <w:t>. Имею навыки по работе с интерактивной доской.</w:t>
            </w:r>
          </w:p>
          <w:p w:rsidR="00EC1ACC" w:rsidRPr="00E7737D" w:rsidRDefault="00EC1ACC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Использую различные формы коллективной и индивидуальной работы на уроке и максимальную самостоятельность учащихся для создания условий успешного обучения. Изучение активных методов обучения позволяет</w:t>
            </w:r>
            <w:r w:rsidR="000A133D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мне использовать их на уроке.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Я создаю рабочую атмосферу и поддерживаю дисциплину на уроке </w:t>
            </w:r>
            <w:proofErr w:type="spellStart"/>
            <w:r w:rsidRPr="00E7737D">
              <w:rPr>
                <w:color w:val="000000"/>
                <w:sz w:val="24"/>
                <w:szCs w:val="24"/>
              </w:rPr>
              <w:t>недирективными</w:t>
            </w:r>
            <w:proofErr w:type="spellEnd"/>
            <w:r w:rsidRPr="00E7737D">
              <w:rPr>
                <w:color w:val="000000"/>
                <w:sz w:val="24"/>
                <w:szCs w:val="24"/>
              </w:rPr>
              <w:t xml:space="preserve"> методами</w:t>
            </w:r>
          </w:p>
        </w:tc>
        <w:tc>
          <w:tcPr>
            <w:tcW w:w="709" w:type="dxa"/>
          </w:tcPr>
          <w:p w:rsidR="007D3C50" w:rsidRPr="00E7737D" w:rsidRDefault="000A133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0A133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Предпочитаю демократический стиль управления учебным процессом.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В плане урока я всегда пошагово прописываю этапы достижения цели</w:t>
            </w:r>
          </w:p>
        </w:tc>
        <w:tc>
          <w:tcPr>
            <w:tcW w:w="709" w:type="dxa"/>
          </w:tcPr>
          <w:p w:rsidR="007D3C50" w:rsidRPr="00E7737D" w:rsidRDefault="000A133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0A133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Обязательное прописывание этапов достижения цели необходимо для определения оптимального содержания урока в соответствии с требованием учебной программы и целями урока, с учетом уровня подготовки и подготовленности учащихся. Оно необходимо для планирования всех действий учителя и учащихся на всех этапах урока, и, прежде всего, при овладении новыми знаниями и умениями, а также при применении их в нестандартных ситуациях.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Негативное отношение к учебе – это следствие ошибок в педагогической деятельности</w:t>
            </w:r>
          </w:p>
        </w:tc>
        <w:tc>
          <w:tcPr>
            <w:tcW w:w="709" w:type="dxa"/>
          </w:tcPr>
          <w:p w:rsidR="007D3C50" w:rsidRPr="00E7737D" w:rsidRDefault="000A133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0A133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Значительная роль в формировании негативного отношения к учёбе принадлежит педагогу, но не стоит умалять и влияния социума (занятость ребёнка, влияние родителей, друзей).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Нет «каверзных» вопросов от обучающихся, а есть незнание учителя</w:t>
            </w:r>
            <w:proofErr w:type="gramEnd"/>
          </w:p>
        </w:tc>
        <w:tc>
          <w:tcPr>
            <w:tcW w:w="709" w:type="dxa"/>
          </w:tcPr>
          <w:p w:rsidR="007D3C50" w:rsidRPr="00E7737D" w:rsidRDefault="002701CE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2701CE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Я не боюсь «каверзных» вопросов от своих учеников. При ответе на них привлекаю к работе всех учеников, обсуждаем все высказывания, отбирая из них наиболее соответствующие вопросу, предлагаю обратиться к книгам, возможностям Интернета для расширения знаний.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Мои методические и дидактические разработки никогда не приносили мне победу в профессиональных конкурсах</w:t>
            </w:r>
          </w:p>
        </w:tc>
        <w:tc>
          <w:tcPr>
            <w:tcW w:w="709" w:type="dxa"/>
          </w:tcPr>
          <w:p w:rsidR="007D3C50" w:rsidRPr="00E7737D" w:rsidRDefault="000A133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0A133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За участие в Общероссийском проекте «Школа цифрового века» имею сертификат.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Гуманизм учителя не является важным критерием оценки его работы</w:t>
            </w:r>
          </w:p>
        </w:tc>
        <w:tc>
          <w:tcPr>
            <w:tcW w:w="709" w:type="dxa"/>
          </w:tcPr>
          <w:p w:rsidR="007D3C50" w:rsidRPr="00E7737D" w:rsidRDefault="000A133D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0A133D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Основное направление модернизации образовательного процесса – это его </w:t>
            </w:r>
            <w:proofErr w:type="spellStart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гуманизация</w:t>
            </w:r>
            <w:proofErr w:type="spellEnd"/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. Осуществлять обучение, соответствующее требованиям современного образования</w:t>
            </w:r>
            <w:r w:rsidR="00EB42B3" w:rsidRPr="00E7737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 должен у</w:t>
            </w:r>
            <w:r w:rsidR="00EB42B3"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читель, важным критерием работы,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которого является гуманизм.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 xml:space="preserve">Я часто затрудняюсь сделать цели урока личностно значимыми для </w:t>
            </w:r>
            <w:proofErr w:type="gramStart"/>
            <w:r w:rsidRPr="00E7737D">
              <w:rPr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7D3C50" w:rsidRPr="00E7737D" w:rsidRDefault="00554884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</w:tcPr>
          <w:p w:rsidR="007D3C50" w:rsidRPr="00E7737D" w:rsidRDefault="00554884" w:rsidP="00640275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 xml:space="preserve">Для того чтобы цели урока стали целями учащихся, я  использую приемы целеполагания,  которые строятся на диалоге, поэтому очень важно грамотно  сформулировать вопросы, учить детей не только отвечать на них, но и  придумывать свои. Процесс целеполагания – это коллективное действие, каждый ученик – участник, каждый чувствует себя созидателем общего творения. Дети учатся высказывать свое мнение, зная, что его услышат и примут. 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 xml:space="preserve">Бывает, что я ставлю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высокую оценку не за правильный, а за творческий ответ</w:t>
            </w:r>
          </w:p>
        </w:tc>
        <w:tc>
          <w:tcPr>
            <w:tcW w:w="709" w:type="dxa"/>
          </w:tcPr>
          <w:p w:rsidR="007D3C50" w:rsidRPr="00E7737D" w:rsidRDefault="00554884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554884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 xml:space="preserve">Да, иногда. </w:t>
            </w: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Успешность обучения строится на индивидуализации и дифференцированном подходе к оценке способностей каждого ученика, при этом учитываются его способности, затраченные им усилия.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proofErr w:type="gramStart"/>
            <w:r w:rsidRPr="00E7737D">
              <w:rPr>
                <w:color w:val="000000"/>
                <w:sz w:val="24"/>
                <w:szCs w:val="24"/>
              </w:rPr>
              <w:t>Я хорошо ориентируюсь в социальной ситуации класса, знаю и учитываю взаимоотношения обучающихся в педагогических целях</w:t>
            </w:r>
            <w:proofErr w:type="gramEnd"/>
          </w:p>
        </w:tc>
        <w:tc>
          <w:tcPr>
            <w:tcW w:w="709" w:type="dxa"/>
          </w:tcPr>
          <w:p w:rsidR="007D3C50" w:rsidRPr="00E7737D" w:rsidRDefault="00554884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5</w:t>
            </w:r>
          </w:p>
        </w:tc>
        <w:tc>
          <w:tcPr>
            <w:tcW w:w="5010" w:type="dxa"/>
          </w:tcPr>
          <w:p w:rsidR="007D3C50" w:rsidRPr="00E7737D" w:rsidRDefault="00554884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  <w:shd w:val="clear" w:color="auto" w:fill="FFFFFF"/>
              </w:rPr>
              <w:t>Планирую уроки с учетом социальной ситуации в классе и взаимоотношений обучающихся для создания атмосферы радостного, искреннего общения, делового контакта, во избежание конфликтных ситуаций на уроке.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rPr>
                <w:sz w:val="24"/>
                <w:szCs w:val="24"/>
              </w:rPr>
            </w:pPr>
            <w:r w:rsidRPr="00E7737D">
              <w:rPr>
                <w:color w:val="000000"/>
                <w:spacing w:val="-1"/>
                <w:sz w:val="24"/>
                <w:szCs w:val="24"/>
              </w:rPr>
              <w:t>Я легко меняю принятое решение под влиянием новой информации</w:t>
            </w:r>
          </w:p>
        </w:tc>
        <w:tc>
          <w:tcPr>
            <w:tcW w:w="709" w:type="dxa"/>
          </w:tcPr>
          <w:p w:rsidR="007D3C50" w:rsidRPr="00E7737D" w:rsidRDefault="00554884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4</w:t>
            </w:r>
          </w:p>
        </w:tc>
        <w:tc>
          <w:tcPr>
            <w:tcW w:w="5010" w:type="dxa"/>
          </w:tcPr>
          <w:p w:rsidR="007D3C50" w:rsidRPr="00E7737D" w:rsidRDefault="00554884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Стараюсь быт</w:t>
            </w:r>
            <w:r w:rsidR="00640275" w:rsidRPr="00E7737D">
              <w:rPr>
                <w:sz w:val="24"/>
                <w:szCs w:val="24"/>
              </w:rPr>
              <w:t xml:space="preserve">ь лабильной и изменить решение </w:t>
            </w:r>
            <w:r w:rsidRPr="00E7737D">
              <w:rPr>
                <w:sz w:val="24"/>
                <w:szCs w:val="24"/>
              </w:rPr>
              <w:t>в связи с  возникновением новых фактов или информации.</w:t>
            </w:r>
          </w:p>
        </w:tc>
      </w:tr>
      <w:tr w:rsidR="007D3C50" w:rsidRPr="00E7737D" w:rsidTr="003E6AE9">
        <w:trPr>
          <w:cantSplit/>
        </w:trPr>
        <w:tc>
          <w:tcPr>
            <w:tcW w:w="817" w:type="dxa"/>
          </w:tcPr>
          <w:p w:rsidR="007D3C50" w:rsidRPr="00E7737D" w:rsidRDefault="007D3C50" w:rsidP="007D3C50">
            <w:pPr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3C50" w:rsidRPr="00E7737D" w:rsidRDefault="007D3C50" w:rsidP="003E6AE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proofErr w:type="gramStart"/>
            <w:r w:rsidRPr="00E7737D">
              <w:rPr>
                <w:color w:val="000000"/>
                <w:sz w:val="24"/>
                <w:szCs w:val="24"/>
              </w:rPr>
              <w:t>Формирование навыков самооценки у обучающихся не относится к задачам учителя</w:t>
            </w:r>
            <w:proofErr w:type="gramEnd"/>
          </w:p>
        </w:tc>
        <w:tc>
          <w:tcPr>
            <w:tcW w:w="709" w:type="dxa"/>
          </w:tcPr>
          <w:p w:rsidR="007D3C50" w:rsidRPr="00E7737D" w:rsidRDefault="00554884" w:rsidP="003E6AE9">
            <w:pPr>
              <w:spacing w:before="62"/>
              <w:rPr>
                <w:sz w:val="24"/>
                <w:szCs w:val="24"/>
              </w:rPr>
            </w:pPr>
            <w:r w:rsidRPr="00E7737D">
              <w:rPr>
                <w:sz w:val="24"/>
                <w:szCs w:val="24"/>
              </w:rPr>
              <w:t>2</w:t>
            </w:r>
          </w:p>
        </w:tc>
        <w:tc>
          <w:tcPr>
            <w:tcW w:w="5010" w:type="dxa"/>
          </w:tcPr>
          <w:p w:rsidR="007D3C50" w:rsidRPr="00E7737D" w:rsidRDefault="00554884" w:rsidP="00EA2A5A">
            <w:pPr>
              <w:jc w:val="both"/>
              <w:rPr>
                <w:sz w:val="24"/>
                <w:szCs w:val="24"/>
              </w:rPr>
            </w:pPr>
            <w:r w:rsidRPr="00E7737D">
              <w:rPr>
                <w:color w:val="000000"/>
                <w:sz w:val="24"/>
                <w:szCs w:val="24"/>
              </w:rPr>
              <w:t>Формирование навыков самооценки у обучающихся</w:t>
            </w:r>
            <w:r w:rsidR="00640275" w:rsidRPr="00E7737D">
              <w:rPr>
                <w:color w:val="000000"/>
                <w:sz w:val="24"/>
                <w:szCs w:val="24"/>
              </w:rPr>
              <w:t xml:space="preserve"> </w:t>
            </w:r>
            <w:r w:rsidRPr="00E7737D">
              <w:rPr>
                <w:color w:val="000000"/>
                <w:sz w:val="24"/>
                <w:szCs w:val="24"/>
              </w:rPr>
              <w:t xml:space="preserve">- задача родителей, друзей </w:t>
            </w:r>
            <w:proofErr w:type="gramStart"/>
            <w:r w:rsidRPr="00E7737D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E7737D">
              <w:rPr>
                <w:color w:val="000000"/>
                <w:sz w:val="24"/>
                <w:szCs w:val="24"/>
              </w:rPr>
              <w:t xml:space="preserve"> конечно же, учителя. </w:t>
            </w:r>
          </w:p>
        </w:tc>
      </w:tr>
    </w:tbl>
    <w:p w:rsidR="007D3C50" w:rsidRPr="00E7737D" w:rsidRDefault="007D3C50" w:rsidP="007D3C50">
      <w:pPr>
        <w:shd w:val="clear" w:color="auto" w:fill="FFFFFF"/>
        <w:spacing w:before="62"/>
        <w:ind w:left="3686"/>
        <w:rPr>
          <w:sz w:val="24"/>
          <w:szCs w:val="24"/>
        </w:rPr>
      </w:pPr>
    </w:p>
    <w:p w:rsidR="007D3C50" w:rsidRPr="00E7737D" w:rsidRDefault="007D3C50" w:rsidP="007D3C50">
      <w:pPr>
        <w:shd w:val="clear" w:color="auto" w:fill="FFFFFF"/>
        <w:spacing w:before="62"/>
        <w:ind w:left="3686"/>
        <w:rPr>
          <w:sz w:val="24"/>
          <w:szCs w:val="24"/>
        </w:rPr>
      </w:pPr>
      <w:r w:rsidRPr="00E7737D">
        <w:rPr>
          <w:sz w:val="24"/>
          <w:szCs w:val="24"/>
        </w:rPr>
        <w:t>Подпись ______________________</w:t>
      </w:r>
      <w:r w:rsidR="00F9033F" w:rsidRPr="00E7737D">
        <w:rPr>
          <w:sz w:val="24"/>
          <w:szCs w:val="24"/>
        </w:rPr>
        <w:t xml:space="preserve"> </w:t>
      </w:r>
      <w:proofErr w:type="gramStart"/>
      <w:r w:rsidR="00F9033F" w:rsidRPr="00E7737D">
        <w:rPr>
          <w:sz w:val="24"/>
          <w:szCs w:val="24"/>
        </w:rPr>
        <w:t xml:space="preserve">( </w:t>
      </w:r>
      <w:proofErr w:type="gramEnd"/>
      <w:r w:rsidR="00F9033F" w:rsidRPr="00E7737D">
        <w:rPr>
          <w:sz w:val="24"/>
          <w:szCs w:val="24"/>
        </w:rPr>
        <w:t>Т.Ю.Колесова_</w:t>
      </w:r>
      <w:r w:rsidRPr="00E7737D">
        <w:rPr>
          <w:sz w:val="24"/>
          <w:szCs w:val="24"/>
        </w:rPr>
        <w:t>)</w:t>
      </w:r>
    </w:p>
    <w:p w:rsidR="007D3C50" w:rsidRPr="00E7737D" w:rsidRDefault="007D3C50" w:rsidP="007D3C50">
      <w:pPr>
        <w:shd w:val="clear" w:color="auto" w:fill="FFFFFF"/>
        <w:spacing w:before="62"/>
        <w:ind w:left="3686"/>
        <w:rPr>
          <w:sz w:val="24"/>
          <w:szCs w:val="24"/>
        </w:rPr>
      </w:pPr>
      <w:r w:rsidRPr="00E7737D">
        <w:rPr>
          <w:sz w:val="24"/>
          <w:szCs w:val="24"/>
        </w:rPr>
        <w:t xml:space="preserve">Дата </w:t>
      </w:r>
      <w:r w:rsidR="00757579" w:rsidRPr="00E7737D">
        <w:rPr>
          <w:sz w:val="24"/>
          <w:szCs w:val="24"/>
        </w:rPr>
        <w:t>___</w:t>
      </w:r>
      <w:r w:rsidR="00F9033F" w:rsidRPr="00E7737D">
        <w:rPr>
          <w:sz w:val="24"/>
          <w:szCs w:val="24"/>
        </w:rPr>
        <w:t>_</w:t>
      </w:r>
      <w:r w:rsidR="00757579" w:rsidRPr="00E7737D">
        <w:rPr>
          <w:sz w:val="24"/>
          <w:szCs w:val="24"/>
        </w:rPr>
        <w:t>______</w:t>
      </w:r>
      <w:r w:rsidRPr="00E7737D">
        <w:rPr>
          <w:sz w:val="24"/>
          <w:szCs w:val="24"/>
        </w:rPr>
        <w:t>__</w:t>
      </w:r>
    </w:p>
    <w:p w:rsidR="007D3C50" w:rsidRPr="00F54A7B" w:rsidRDefault="007D3C50" w:rsidP="007D3C50">
      <w:pPr>
        <w:shd w:val="clear" w:color="auto" w:fill="FFFFFF"/>
        <w:spacing w:before="341"/>
        <w:ind w:left="4598"/>
        <w:rPr>
          <w:sz w:val="24"/>
          <w:szCs w:val="24"/>
        </w:rPr>
      </w:pPr>
    </w:p>
    <w:p w:rsidR="006275D1" w:rsidRPr="00F54A7B" w:rsidRDefault="006275D1">
      <w:pPr>
        <w:rPr>
          <w:sz w:val="24"/>
          <w:szCs w:val="24"/>
        </w:rPr>
      </w:pPr>
    </w:p>
    <w:sectPr w:rsidR="006275D1" w:rsidRPr="00F54A7B" w:rsidSect="000C2D99">
      <w:footerReference w:type="even" r:id="rId8"/>
      <w:footerReference w:type="default" r:id="rId9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47" w:rsidRDefault="005F1847" w:rsidP="002E0C34">
      <w:r>
        <w:separator/>
      </w:r>
    </w:p>
  </w:endnote>
  <w:endnote w:type="continuationSeparator" w:id="1">
    <w:p w:rsidR="005F1847" w:rsidRDefault="005F1847" w:rsidP="002E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DF" w:rsidRDefault="00FD3BBA" w:rsidP="004959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A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9DF" w:rsidRDefault="00C82F0D" w:rsidP="004959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DF" w:rsidRDefault="00FD3BBA" w:rsidP="004959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A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CA6">
      <w:rPr>
        <w:rStyle w:val="a5"/>
        <w:noProof/>
      </w:rPr>
      <w:t>11</w:t>
    </w:r>
    <w:r>
      <w:rPr>
        <w:rStyle w:val="a5"/>
      </w:rPr>
      <w:fldChar w:fldCharType="end"/>
    </w:r>
  </w:p>
  <w:p w:rsidR="004959DF" w:rsidRDefault="00C82F0D" w:rsidP="004959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47" w:rsidRDefault="005F1847" w:rsidP="002E0C34">
      <w:r>
        <w:separator/>
      </w:r>
    </w:p>
  </w:footnote>
  <w:footnote w:type="continuationSeparator" w:id="1">
    <w:p w:rsidR="005F1847" w:rsidRDefault="005F1847" w:rsidP="002E0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4BC"/>
    <w:multiLevelType w:val="hybridMultilevel"/>
    <w:tmpl w:val="81B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2840"/>
    <w:multiLevelType w:val="multilevel"/>
    <w:tmpl w:val="D7D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D54E8"/>
    <w:multiLevelType w:val="multilevel"/>
    <w:tmpl w:val="FB8A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C50"/>
    <w:rsid w:val="00027F71"/>
    <w:rsid w:val="000A133D"/>
    <w:rsid w:val="000A44A4"/>
    <w:rsid w:val="000B65B9"/>
    <w:rsid w:val="000E4D66"/>
    <w:rsid w:val="00137A85"/>
    <w:rsid w:val="001D43C4"/>
    <w:rsid w:val="001E048E"/>
    <w:rsid w:val="002179C6"/>
    <w:rsid w:val="002701CE"/>
    <w:rsid w:val="00275F18"/>
    <w:rsid w:val="002945F2"/>
    <w:rsid w:val="002E0C34"/>
    <w:rsid w:val="002F4018"/>
    <w:rsid w:val="00337AFB"/>
    <w:rsid w:val="003636A5"/>
    <w:rsid w:val="003F43FD"/>
    <w:rsid w:val="00423073"/>
    <w:rsid w:val="0047726C"/>
    <w:rsid w:val="004A3813"/>
    <w:rsid w:val="004C30A1"/>
    <w:rsid w:val="005270B5"/>
    <w:rsid w:val="005329FF"/>
    <w:rsid w:val="00554884"/>
    <w:rsid w:val="005B161B"/>
    <w:rsid w:val="005C16E3"/>
    <w:rsid w:val="005F1847"/>
    <w:rsid w:val="006275D1"/>
    <w:rsid w:val="006379E0"/>
    <w:rsid w:val="00640275"/>
    <w:rsid w:val="006418CA"/>
    <w:rsid w:val="00694A5A"/>
    <w:rsid w:val="006C1688"/>
    <w:rsid w:val="00713405"/>
    <w:rsid w:val="00757579"/>
    <w:rsid w:val="00796D9F"/>
    <w:rsid w:val="007D3C50"/>
    <w:rsid w:val="007F0CAB"/>
    <w:rsid w:val="008A0F81"/>
    <w:rsid w:val="009739ED"/>
    <w:rsid w:val="00985426"/>
    <w:rsid w:val="009C3539"/>
    <w:rsid w:val="00A02336"/>
    <w:rsid w:val="00A47CFE"/>
    <w:rsid w:val="00A57BAA"/>
    <w:rsid w:val="00A8754D"/>
    <w:rsid w:val="00AC0CA6"/>
    <w:rsid w:val="00B77B62"/>
    <w:rsid w:val="00BF7479"/>
    <w:rsid w:val="00C11E04"/>
    <w:rsid w:val="00C37731"/>
    <w:rsid w:val="00CC1EEC"/>
    <w:rsid w:val="00CC4372"/>
    <w:rsid w:val="00CD1138"/>
    <w:rsid w:val="00DB1905"/>
    <w:rsid w:val="00E7737D"/>
    <w:rsid w:val="00EA2A5A"/>
    <w:rsid w:val="00EB42B3"/>
    <w:rsid w:val="00EC1ACC"/>
    <w:rsid w:val="00EF2FA5"/>
    <w:rsid w:val="00F30E7A"/>
    <w:rsid w:val="00F54A7B"/>
    <w:rsid w:val="00F55C7F"/>
    <w:rsid w:val="00F9033F"/>
    <w:rsid w:val="00FC5352"/>
    <w:rsid w:val="00FD3BBA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3C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3C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3C50"/>
  </w:style>
  <w:style w:type="paragraph" w:styleId="a6">
    <w:name w:val="Normal (Web)"/>
    <w:basedOn w:val="a"/>
    <w:uiPriority w:val="99"/>
    <w:unhideWhenUsed/>
    <w:rsid w:val="007D3C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3C50"/>
  </w:style>
  <w:style w:type="character" w:customStyle="1" w:styleId="apple-style-span">
    <w:name w:val="apple-style-span"/>
    <w:basedOn w:val="a0"/>
    <w:rsid w:val="009C3539"/>
  </w:style>
  <w:style w:type="character" w:customStyle="1" w:styleId="hl">
    <w:name w:val="hl"/>
    <w:basedOn w:val="a0"/>
    <w:rsid w:val="005B161B"/>
  </w:style>
  <w:style w:type="character" w:styleId="a7">
    <w:name w:val="Hyperlink"/>
    <w:basedOn w:val="a0"/>
    <w:uiPriority w:val="99"/>
    <w:semiHidden/>
    <w:unhideWhenUsed/>
    <w:rsid w:val="005B161B"/>
    <w:rPr>
      <w:color w:val="0000FF"/>
      <w:u w:val="single"/>
    </w:rPr>
  </w:style>
  <w:style w:type="character" w:styleId="a8">
    <w:name w:val="Strong"/>
    <w:basedOn w:val="a0"/>
    <w:uiPriority w:val="22"/>
    <w:qFormat/>
    <w:rsid w:val="004C3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yclowiki.org/w/index.php?title=%D0%9F%D0%B0%D0%BD%D0%B8%D0%BA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2001-12-31T18:39:00Z</cp:lastPrinted>
  <dcterms:created xsi:type="dcterms:W3CDTF">2012-11-12T11:44:00Z</dcterms:created>
  <dcterms:modified xsi:type="dcterms:W3CDTF">2001-12-31T18:42:00Z</dcterms:modified>
</cp:coreProperties>
</file>