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34" w:rsidRDefault="00593734"/>
    <w:p w:rsidR="00593734" w:rsidRDefault="00593734"/>
    <w:p w:rsidR="00593734" w:rsidRDefault="00593734"/>
    <w:p w:rsidR="00593734" w:rsidRPr="008F0C7B" w:rsidRDefault="00593734" w:rsidP="00593734">
      <w:pPr>
        <w:tabs>
          <w:tab w:val="left" w:pos="4920"/>
        </w:tabs>
        <w:jc w:val="center"/>
        <w:rPr>
          <w:rFonts w:ascii="Georgia" w:hAnsi="Georgia"/>
          <w:b/>
          <w:i/>
          <w:sz w:val="72"/>
          <w:szCs w:val="72"/>
        </w:rPr>
      </w:pPr>
      <w:r w:rsidRPr="008F0C7B"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-2184400</wp:posOffset>
            </wp:positionH>
            <wp:positionV relativeFrom="paragraph">
              <wp:posOffset>452755</wp:posOffset>
            </wp:positionV>
            <wp:extent cx="12014200" cy="7583170"/>
            <wp:effectExtent l="0" t="2209800" r="0" b="2208530"/>
            <wp:wrapNone/>
            <wp:docPr id="56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4200" cy="75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0C7B">
        <w:rPr>
          <w:rFonts w:ascii="Georgia" w:hAnsi="Georgia"/>
          <w:b/>
          <w:i/>
          <w:sz w:val="72"/>
          <w:szCs w:val="72"/>
        </w:rPr>
        <w:t>Тема самообразования</w:t>
      </w:r>
    </w:p>
    <w:p w:rsidR="00593734" w:rsidRPr="00593734" w:rsidRDefault="00DB1A80" w:rsidP="00593734">
      <w:pPr>
        <w:tabs>
          <w:tab w:val="left" w:pos="4920"/>
        </w:tabs>
        <w:jc w:val="center"/>
        <w:rPr>
          <w:rFonts w:ascii="Georgia" w:hAnsi="Georgia"/>
          <w:b/>
          <w:sz w:val="72"/>
          <w:szCs w:val="72"/>
        </w:rPr>
      </w:pPr>
      <w:r>
        <w:rPr>
          <w:rFonts w:ascii="Georgia" w:hAnsi="Georgia"/>
          <w:b/>
          <w:noProof/>
          <w:sz w:val="72"/>
          <w:szCs w:val="72"/>
          <w:lang w:eastAsia="ru-RU"/>
        </w:rPr>
        <w:pict>
          <v:roundrect id="_x0000_s1026" style="position:absolute;left:0;text-align:left;margin-left:42pt;margin-top:18.65pt;width:516pt;height:136pt;z-index:251674624" arcsize="10923f" fillcolor="#0cf" strokecolor="blue" strokeweight="2.25pt">
            <v:fill color2="fill lighten(51)" angle="-135" focusposition=".5,.5" focussize="" method="linear sigma" type="gradient"/>
            <v:textbox>
              <w:txbxContent>
                <w:p w:rsidR="00593734" w:rsidRPr="00593734" w:rsidRDefault="00593734" w:rsidP="00593734">
                  <w:pPr>
                    <w:jc w:val="center"/>
                    <w:rPr>
                      <w:rFonts w:ascii="Georgia" w:eastAsia="Calibri" w:hAnsi="Georgia" w:cs="Times New Roman"/>
                      <w:b/>
                      <w:sz w:val="44"/>
                    </w:rPr>
                  </w:pPr>
                  <w:r>
                    <w:rPr>
                      <w:rFonts w:ascii="Georgia" w:hAnsi="Georgia"/>
                      <w:b/>
                      <w:sz w:val="44"/>
                    </w:rPr>
                    <w:t>«</w:t>
                  </w:r>
                  <w:r w:rsidRPr="00593734">
                    <w:rPr>
                      <w:rFonts w:ascii="Georgia" w:hAnsi="Georgia"/>
                      <w:b/>
                      <w:sz w:val="44"/>
                    </w:rPr>
                    <w:t>Использование приемов и методов современных образовательных технологий для п</w:t>
                  </w:r>
                  <w:r w:rsidRPr="00593734">
                    <w:rPr>
                      <w:rFonts w:ascii="Georgia" w:eastAsia="Calibri" w:hAnsi="Georgia" w:cs="Times New Roman"/>
                      <w:b/>
                      <w:sz w:val="44"/>
                    </w:rPr>
                    <w:t>овышени</w:t>
                  </w:r>
                  <w:r>
                    <w:rPr>
                      <w:rFonts w:ascii="Georgia" w:hAnsi="Georgia"/>
                      <w:b/>
                      <w:sz w:val="44"/>
                    </w:rPr>
                    <w:t>я</w:t>
                  </w:r>
                  <w:r w:rsidRPr="00593734">
                    <w:rPr>
                      <w:rFonts w:ascii="Georgia" w:eastAsia="Calibri" w:hAnsi="Georgia" w:cs="Times New Roman"/>
                      <w:b/>
                      <w:sz w:val="44"/>
                    </w:rPr>
                    <w:t xml:space="preserve"> качества знаний </w:t>
                  </w:r>
                  <w:r w:rsidRPr="00593734">
                    <w:rPr>
                      <w:rFonts w:ascii="Georgia" w:hAnsi="Georgia"/>
                      <w:b/>
                      <w:sz w:val="44"/>
                    </w:rPr>
                    <w:t>на уроках химии и биологии</w:t>
                  </w:r>
                  <w:r>
                    <w:rPr>
                      <w:rFonts w:ascii="Georgia" w:hAnsi="Georgia"/>
                      <w:b/>
                      <w:sz w:val="44"/>
                    </w:rPr>
                    <w:t>»</w:t>
                  </w:r>
                </w:p>
                <w:p w:rsidR="00593734" w:rsidRDefault="00593734"/>
              </w:txbxContent>
            </v:textbox>
          </v:roundrect>
        </w:pict>
      </w:r>
    </w:p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DB1A80">
      <w:r>
        <w:rPr>
          <w:noProof/>
          <w:lang w:eastAsia="ru-RU"/>
        </w:rPr>
        <w:pict>
          <v:rect id="_x0000_s1027" style="position:absolute;margin-left:42pt;margin-top:24.4pt;width:516pt;height:150pt;z-index:251675648" fillcolor="#0fc" strokecolor="blue" strokeweight="2.25pt">
            <v:fill color2="fill lighten(51)" angle="-135" focusposition=".5,.5" focussize="" method="linear sigma" type="gradient"/>
            <v:shadow on="t" opacity=".5" offset="6pt,6pt"/>
            <v:textbox>
              <w:txbxContent>
                <w:p w:rsidR="008F0C7B" w:rsidRDefault="008F0C7B" w:rsidP="008F0C7B">
                  <w:pPr>
                    <w:jc w:val="center"/>
                    <w:rPr>
                      <w:rFonts w:ascii="Georgia" w:hAnsi="Georgia"/>
                      <w:b/>
                      <w:sz w:val="44"/>
                    </w:rPr>
                  </w:pPr>
                  <w:r>
                    <w:rPr>
                      <w:rFonts w:ascii="Georgia" w:hAnsi="Georgia"/>
                      <w:b/>
                      <w:sz w:val="44"/>
                    </w:rPr>
                    <w:t>Ведущая идея:</w:t>
                  </w:r>
                </w:p>
                <w:p w:rsidR="008F0C7B" w:rsidRPr="00593734" w:rsidRDefault="008F0C7B" w:rsidP="008F0C7B">
                  <w:pPr>
                    <w:jc w:val="center"/>
                    <w:rPr>
                      <w:rFonts w:ascii="Georgia" w:eastAsia="Calibri" w:hAnsi="Georgia" w:cs="Times New Roman"/>
                      <w:b/>
                      <w:sz w:val="44"/>
                    </w:rPr>
                  </w:pPr>
                  <w:r>
                    <w:rPr>
                      <w:rFonts w:ascii="Georgia" w:hAnsi="Georgia"/>
                      <w:b/>
                      <w:sz w:val="44"/>
                    </w:rPr>
                    <w:t>Разработать и создать комплекс условий для развития личности учащихся в процессе изучения химии и биологии</w:t>
                  </w:r>
                </w:p>
                <w:p w:rsidR="008F0C7B" w:rsidRDefault="008F0C7B" w:rsidP="008F0C7B"/>
              </w:txbxContent>
            </v:textbox>
          </v:rect>
        </w:pict>
      </w:r>
    </w:p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DB1A80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194pt;margin-top:12.3pt;width:220pt;height:40pt;z-index:251677696" fillcolor="blue" strokecolor="black [3213]" strokeweight="2.25pt">
            <v:textbox style="layout-flow:vertical-ideographic"/>
          </v:shape>
        </w:pict>
      </w:r>
    </w:p>
    <w:p w:rsidR="00593734" w:rsidRDefault="00593734"/>
    <w:p w:rsidR="00593734" w:rsidRDefault="00DB1A80">
      <w:r>
        <w:rPr>
          <w:noProof/>
          <w:lang w:eastAsia="ru-RU"/>
        </w:rPr>
        <w:pict>
          <v:rect id="_x0000_s1028" style="position:absolute;margin-left:42pt;margin-top:21.4pt;width:516pt;height:114pt;z-index:251676672" fillcolor="#0fc" strokecolor="blue" strokeweight="2.25pt">
            <v:fill color2="fill lighten(51)" angle="-135" focusposition=".5,.5" focussize="" method="linear sigma" type="gradient"/>
            <v:shadow on="t" opacity=".5" offset="6pt,6pt"/>
            <v:textbox>
              <w:txbxContent>
                <w:p w:rsidR="008F0C7B" w:rsidRPr="00593734" w:rsidRDefault="008F0C7B" w:rsidP="008F0C7B">
                  <w:pPr>
                    <w:jc w:val="center"/>
                    <w:rPr>
                      <w:rFonts w:ascii="Georgia" w:eastAsia="Calibri" w:hAnsi="Georgia" w:cs="Times New Roman"/>
                      <w:b/>
                      <w:sz w:val="44"/>
                    </w:rPr>
                  </w:pPr>
                  <w:r>
                    <w:rPr>
                      <w:rFonts w:ascii="Georgia" w:hAnsi="Georgia"/>
                      <w:b/>
                      <w:sz w:val="44"/>
                    </w:rPr>
                    <w:t>Обеспечить ориентацию образовательного процесса на развитие личностного ресурса учащихся</w:t>
                  </w:r>
                </w:p>
                <w:p w:rsidR="008F0C7B" w:rsidRDefault="008F0C7B" w:rsidP="008F0C7B"/>
              </w:txbxContent>
            </v:textbox>
          </v:rect>
        </w:pict>
      </w:r>
    </w:p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593734" w:rsidRDefault="00593734"/>
    <w:p w:rsidR="00113573" w:rsidRDefault="008F0C7B" w:rsidP="008F0C7B">
      <w:pPr>
        <w:tabs>
          <w:tab w:val="left" w:pos="3080"/>
        </w:tabs>
        <w:rPr>
          <w:rFonts w:ascii="Georgia" w:hAnsi="Georgia"/>
          <w:b/>
          <w:i/>
          <w:sz w:val="72"/>
          <w:szCs w:val="96"/>
        </w:rPr>
      </w:pPr>
      <w:r>
        <w:rPr>
          <w:sz w:val="96"/>
          <w:szCs w:val="96"/>
        </w:rPr>
        <w:tab/>
      </w:r>
      <w:r w:rsidRPr="008F0C7B">
        <w:rPr>
          <w:rFonts w:ascii="Georgia" w:hAnsi="Georgia"/>
          <w:b/>
          <w:i/>
          <w:sz w:val="72"/>
          <w:szCs w:val="96"/>
        </w:rPr>
        <w:t>План работы:</w:t>
      </w:r>
    </w:p>
    <w:p w:rsidR="00756FCC" w:rsidRDefault="00756FCC" w:rsidP="008F0C7B">
      <w:pPr>
        <w:tabs>
          <w:tab w:val="left" w:pos="3080"/>
        </w:tabs>
        <w:rPr>
          <w:rFonts w:ascii="Georgia" w:hAnsi="Georgia"/>
          <w:b/>
          <w:i/>
          <w:sz w:val="72"/>
          <w:szCs w:val="96"/>
        </w:rPr>
      </w:pPr>
      <w:r>
        <w:rPr>
          <w:rFonts w:ascii="Georgia" w:hAnsi="Georgia"/>
          <w:b/>
          <w:i/>
          <w:noProof/>
          <w:sz w:val="72"/>
          <w:szCs w:val="9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-2260600</wp:posOffset>
            </wp:positionH>
            <wp:positionV relativeFrom="paragraph">
              <wp:posOffset>388620</wp:posOffset>
            </wp:positionV>
            <wp:extent cx="12014200" cy="7570470"/>
            <wp:effectExtent l="0" t="2228850" r="0" b="2202180"/>
            <wp:wrapNone/>
            <wp:docPr id="57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4200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C7B" w:rsidRPr="00756FCC" w:rsidRDefault="008F0C7B" w:rsidP="008F0C7B">
      <w:pPr>
        <w:tabs>
          <w:tab w:val="left" w:pos="3080"/>
        </w:tabs>
        <w:jc w:val="center"/>
        <w:rPr>
          <w:rFonts w:ascii="Georgia" w:hAnsi="Georgia"/>
          <w:b/>
          <w:i/>
          <w:sz w:val="44"/>
          <w:szCs w:val="96"/>
          <w:u w:val="single"/>
        </w:rPr>
      </w:pPr>
      <w:r w:rsidRPr="00756FCC">
        <w:rPr>
          <w:rFonts w:ascii="Georgia" w:hAnsi="Georgia"/>
          <w:b/>
          <w:i/>
          <w:sz w:val="44"/>
          <w:szCs w:val="96"/>
          <w:u w:val="single"/>
        </w:rPr>
        <w:t>Экспериментальное направление:</w:t>
      </w:r>
    </w:p>
    <w:p w:rsidR="008F0C7B" w:rsidRPr="00756FCC" w:rsidRDefault="008F0C7B" w:rsidP="008F0C7B">
      <w:pPr>
        <w:pStyle w:val="a3"/>
        <w:numPr>
          <w:ilvl w:val="0"/>
          <w:numId w:val="1"/>
        </w:numPr>
        <w:tabs>
          <w:tab w:val="left" w:pos="3080"/>
        </w:tabs>
        <w:rPr>
          <w:rFonts w:ascii="Georgia" w:hAnsi="Georgia"/>
          <w:b/>
          <w:i/>
          <w:sz w:val="44"/>
          <w:szCs w:val="96"/>
        </w:rPr>
      </w:pPr>
      <w:r w:rsidRPr="00756FCC">
        <w:rPr>
          <w:rFonts w:ascii="Georgia" w:hAnsi="Georgia"/>
          <w:b/>
          <w:i/>
          <w:sz w:val="44"/>
          <w:szCs w:val="96"/>
        </w:rPr>
        <w:t>Работа с учащимися по проектной работе;</w:t>
      </w:r>
    </w:p>
    <w:p w:rsidR="008F0C7B" w:rsidRPr="00756FCC" w:rsidRDefault="008F0C7B" w:rsidP="008F0C7B">
      <w:pPr>
        <w:pStyle w:val="a3"/>
        <w:numPr>
          <w:ilvl w:val="0"/>
          <w:numId w:val="1"/>
        </w:numPr>
        <w:tabs>
          <w:tab w:val="left" w:pos="3080"/>
        </w:tabs>
        <w:rPr>
          <w:rFonts w:ascii="Georgia" w:hAnsi="Georgia"/>
          <w:b/>
          <w:i/>
          <w:sz w:val="44"/>
          <w:szCs w:val="96"/>
        </w:rPr>
      </w:pPr>
      <w:r w:rsidRPr="00756FCC">
        <w:rPr>
          <w:rFonts w:ascii="Georgia" w:hAnsi="Georgia"/>
          <w:b/>
          <w:i/>
          <w:sz w:val="44"/>
          <w:szCs w:val="96"/>
        </w:rPr>
        <w:t>Разработка и проведение открытой практической работы с элемен</w:t>
      </w:r>
      <w:r w:rsidR="00756FCC" w:rsidRPr="00756FCC">
        <w:rPr>
          <w:rFonts w:ascii="Georgia" w:hAnsi="Georgia"/>
          <w:b/>
          <w:i/>
          <w:sz w:val="44"/>
          <w:szCs w:val="96"/>
        </w:rPr>
        <w:t>тами исследования.</w:t>
      </w:r>
    </w:p>
    <w:p w:rsidR="00756FCC" w:rsidRPr="00756FCC" w:rsidRDefault="00756FCC" w:rsidP="00756FCC">
      <w:pPr>
        <w:pStyle w:val="a3"/>
        <w:tabs>
          <w:tab w:val="left" w:pos="3080"/>
        </w:tabs>
        <w:rPr>
          <w:rFonts w:ascii="Georgia" w:hAnsi="Georgia"/>
          <w:b/>
          <w:i/>
          <w:sz w:val="44"/>
          <w:szCs w:val="96"/>
        </w:rPr>
      </w:pPr>
    </w:p>
    <w:p w:rsidR="008F0C7B" w:rsidRPr="00756FCC" w:rsidRDefault="00756FCC" w:rsidP="00756FCC">
      <w:pPr>
        <w:pStyle w:val="a3"/>
        <w:tabs>
          <w:tab w:val="left" w:pos="3080"/>
        </w:tabs>
        <w:jc w:val="center"/>
        <w:rPr>
          <w:rFonts w:ascii="Georgia" w:hAnsi="Georgia"/>
          <w:b/>
          <w:i/>
          <w:sz w:val="44"/>
          <w:szCs w:val="96"/>
          <w:u w:val="single"/>
        </w:rPr>
      </w:pPr>
      <w:proofErr w:type="spellStart"/>
      <w:r w:rsidRPr="00756FCC">
        <w:rPr>
          <w:rFonts w:ascii="Georgia" w:hAnsi="Georgia"/>
          <w:b/>
          <w:i/>
          <w:sz w:val="44"/>
          <w:szCs w:val="96"/>
          <w:u w:val="single"/>
        </w:rPr>
        <w:t>Инновационно</w:t>
      </w:r>
      <w:proofErr w:type="spellEnd"/>
      <w:r w:rsidRPr="00756FCC">
        <w:rPr>
          <w:rFonts w:ascii="Georgia" w:hAnsi="Georgia"/>
          <w:b/>
          <w:i/>
          <w:sz w:val="44"/>
          <w:szCs w:val="96"/>
          <w:u w:val="single"/>
        </w:rPr>
        <w:t xml:space="preserve"> – содержательное направление:</w:t>
      </w:r>
    </w:p>
    <w:p w:rsidR="008F0C7B" w:rsidRPr="00756FCC" w:rsidRDefault="008F0C7B" w:rsidP="00756FCC">
      <w:pPr>
        <w:pStyle w:val="a3"/>
        <w:numPr>
          <w:ilvl w:val="0"/>
          <w:numId w:val="2"/>
        </w:numPr>
        <w:tabs>
          <w:tab w:val="left" w:pos="3080"/>
        </w:tabs>
        <w:rPr>
          <w:rFonts w:ascii="Georgia" w:hAnsi="Georgia"/>
          <w:b/>
          <w:i/>
          <w:sz w:val="44"/>
          <w:szCs w:val="96"/>
        </w:rPr>
      </w:pPr>
      <w:r w:rsidRPr="00756FCC">
        <w:rPr>
          <w:rFonts w:ascii="Georgia" w:hAnsi="Georgia"/>
          <w:b/>
          <w:i/>
          <w:sz w:val="44"/>
          <w:szCs w:val="96"/>
        </w:rPr>
        <w:t>Разработать и опубликовать печатную работу;</w:t>
      </w:r>
    </w:p>
    <w:p w:rsidR="008F0C7B" w:rsidRPr="00756FCC" w:rsidRDefault="008F0C7B" w:rsidP="00756FCC">
      <w:pPr>
        <w:pStyle w:val="a3"/>
        <w:numPr>
          <w:ilvl w:val="0"/>
          <w:numId w:val="2"/>
        </w:numPr>
        <w:tabs>
          <w:tab w:val="left" w:pos="3080"/>
        </w:tabs>
        <w:rPr>
          <w:rFonts w:ascii="Georgia" w:hAnsi="Georgia"/>
          <w:b/>
          <w:i/>
          <w:sz w:val="44"/>
          <w:szCs w:val="96"/>
        </w:rPr>
      </w:pPr>
      <w:r w:rsidRPr="00756FCC">
        <w:rPr>
          <w:rFonts w:ascii="Georgia" w:hAnsi="Georgia"/>
          <w:b/>
          <w:i/>
          <w:sz w:val="44"/>
          <w:szCs w:val="96"/>
        </w:rPr>
        <w:t>Разработать и опубликовать электронное пособ</w:t>
      </w:r>
      <w:r w:rsidR="00756FCC" w:rsidRPr="00756FCC">
        <w:rPr>
          <w:rFonts w:ascii="Georgia" w:hAnsi="Georgia"/>
          <w:b/>
          <w:i/>
          <w:sz w:val="44"/>
          <w:szCs w:val="96"/>
        </w:rPr>
        <w:t>ие по подготовке учащихся к ЕНТ.</w:t>
      </w:r>
    </w:p>
    <w:p w:rsidR="00756FCC" w:rsidRPr="00756FCC" w:rsidRDefault="00756FCC" w:rsidP="00756FCC">
      <w:pPr>
        <w:pStyle w:val="a3"/>
        <w:tabs>
          <w:tab w:val="left" w:pos="3080"/>
        </w:tabs>
        <w:rPr>
          <w:rFonts w:ascii="Georgia" w:hAnsi="Georgia"/>
          <w:b/>
          <w:i/>
          <w:sz w:val="44"/>
          <w:szCs w:val="96"/>
        </w:rPr>
      </w:pPr>
    </w:p>
    <w:p w:rsidR="00756FCC" w:rsidRPr="00756FCC" w:rsidRDefault="00756FCC" w:rsidP="00756FCC">
      <w:pPr>
        <w:tabs>
          <w:tab w:val="left" w:pos="3080"/>
        </w:tabs>
        <w:jc w:val="center"/>
        <w:rPr>
          <w:rFonts w:ascii="Georgia" w:hAnsi="Georgia"/>
          <w:b/>
          <w:i/>
          <w:sz w:val="44"/>
          <w:szCs w:val="96"/>
          <w:u w:val="single"/>
        </w:rPr>
      </w:pPr>
      <w:r w:rsidRPr="00756FCC">
        <w:rPr>
          <w:rFonts w:ascii="Georgia" w:hAnsi="Georgia"/>
          <w:b/>
          <w:i/>
          <w:sz w:val="44"/>
          <w:szCs w:val="96"/>
          <w:u w:val="single"/>
        </w:rPr>
        <w:t>Разработка методического обеспечения и средств обучения:</w:t>
      </w:r>
    </w:p>
    <w:p w:rsidR="008F0C7B" w:rsidRPr="00756FCC" w:rsidRDefault="008F0C7B" w:rsidP="00756FCC">
      <w:pPr>
        <w:pStyle w:val="a3"/>
        <w:numPr>
          <w:ilvl w:val="0"/>
          <w:numId w:val="3"/>
        </w:numPr>
        <w:tabs>
          <w:tab w:val="left" w:pos="3080"/>
        </w:tabs>
        <w:rPr>
          <w:rFonts w:ascii="Georgia" w:hAnsi="Georgia"/>
          <w:b/>
          <w:i/>
          <w:sz w:val="44"/>
          <w:szCs w:val="96"/>
        </w:rPr>
      </w:pPr>
      <w:r w:rsidRPr="00756FCC">
        <w:rPr>
          <w:rFonts w:ascii="Georgia" w:hAnsi="Georgia"/>
          <w:b/>
          <w:i/>
          <w:sz w:val="44"/>
          <w:szCs w:val="96"/>
        </w:rPr>
        <w:t xml:space="preserve">Пополнить базу контрольно – измерительных материалов в виде тестового, дидактического материала, контрольных работ. </w:t>
      </w:r>
    </w:p>
    <w:p w:rsidR="008F0C7B" w:rsidRPr="008F0C7B" w:rsidRDefault="008F0C7B" w:rsidP="008F0C7B">
      <w:pPr>
        <w:tabs>
          <w:tab w:val="left" w:pos="3080"/>
        </w:tabs>
        <w:rPr>
          <w:rFonts w:ascii="Georgia" w:hAnsi="Georgia"/>
          <w:b/>
          <w:i/>
          <w:sz w:val="52"/>
          <w:szCs w:val="96"/>
        </w:rPr>
      </w:pPr>
    </w:p>
    <w:p w:rsidR="00273134" w:rsidRDefault="00273134" w:rsidP="00756FCC">
      <w:pPr>
        <w:jc w:val="center"/>
        <w:rPr>
          <w:rFonts w:ascii="Georgia" w:hAnsi="Georgia"/>
          <w:b/>
          <w:i/>
          <w:noProof/>
          <w:sz w:val="72"/>
          <w:szCs w:val="96"/>
          <w:lang w:eastAsia="ru-RU"/>
        </w:rPr>
      </w:pPr>
    </w:p>
    <w:p w:rsidR="00756FCC" w:rsidRPr="00756FCC" w:rsidRDefault="00756FCC" w:rsidP="00756FCC">
      <w:pPr>
        <w:jc w:val="center"/>
        <w:rPr>
          <w:rFonts w:ascii="Georgia" w:hAnsi="Georgia"/>
          <w:b/>
          <w:i/>
          <w:sz w:val="72"/>
          <w:szCs w:val="96"/>
        </w:rPr>
      </w:pPr>
      <w:r w:rsidRPr="00756FCC">
        <w:rPr>
          <w:rFonts w:ascii="Georgia" w:hAnsi="Georgia"/>
          <w:b/>
          <w:i/>
          <w:noProof/>
          <w:sz w:val="72"/>
          <w:szCs w:val="9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-2381250</wp:posOffset>
            </wp:positionH>
            <wp:positionV relativeFrom="paragraph">
              <wp:posOffset>142875</wp:posOffset>
            </wp:positionV>
            <wp:extent cx="12014200" cy="7589520"/>
            <wp:effectExtent l="0" t="2209800" r="0" b="2221230"/>
            <wp:wrapNone/>
            <wp:docPr id="59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420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noProof/>
          <w:sz w:val="72"/>
          <w:szCs w:val="96"/>
          <w:lang w:eastAsia="ru-RU"/>
        </w:rPr>
        <w:t>Мой кабинет</w:t>
      </w:r>
    </w:p>
    <w:p w:rsidR="00593734" w:rsidRDefault="00AD468D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452120</wp:posOffset>
            </wp:positionV>
            <wp:extent cx="4921250" cy="2959100"/>
            <wp:effectExtent l="171450" t="133350" r="355600" b="298450"/>
            <wp:wrapNone/>
            <wp:docPr id="7" name="Рисунок 1" descr="C:\Users\Admin\Desktop\Новая папка (2)\IMG_20130315_15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_20130315_153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6FCC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-2235200</wp:posOffset>
            </wp:positionH>
            <wp:positionV relativeFrom="paragraph">
              <wp:posOffset>244475</wp:posOffset>
            </wp:positionV>
            <wp:extent cx="12014200" cy="7595870"/>
            <wp:effectExtent l="0" t="2209800" r="0" b="2214880"/>
            <wp:wrapNone/>
            <wp:docPr id="3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4200" cy="759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734" w:rsidRDefault="00593734">
      <w:pPr>
        <w:rPr>
          <w:sz w:val="96"/>
          <w:szCs w:val="96"/>
        </w:rPr>
      </w:pPr>
    </w:p>
    <w:p w:rsidR="00593734" w:rsidRDefault="00AD468D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1898650</wp:posOffset>
            </wp:positionH>
            <wp:positionV relativeFrom="paragraph">
              <wp:posOffset>803910</wp:posOffset>
            </wp:positionV>
            <wp:extent cx="4931410" cy="2943860"/>
            <wp:effectExtent l="171450" t="133350" r="364490" b="313690"/>
            <wp:wrapNone/>
            <wp:docPr id="8" name="Рисунок 2" descr="C:\Users\Admin\Desktop\Новая папка (2)\IMG_20130315_15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_20130315_153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4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734" w:rsidRDefault="00593734">
      <w:pPr>
        <w:rPr>
          <w:sz w:val="96"/>
          <w:szCs w:val="96"/>
        </w:rPr>
      </w:pPr>
    </w:p>
    <w:p w:rsidR="00593734" w:rsidRDefault="00593734">
      <w:pPr>
        <w:rPr>
          <w:sz w:val="96"/>
          <w:szCs w:val="96"/>
        </w:rPr>
      </w:pPr>
    </w:p>
    <w:p w:rsidR="00593734" w:rsidRDefault="00AD468D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65405</wp:posOffset>
            </wp:positionV>
            <wp:extent cx="4301490" cy="3575050"/>
            <wp:effectExtent l="171450" t="133350" r="365760" b="311150"/>
            <wp:wrapNone/>
            <wp:docPr id="9" name="Рисунок 3" descr="C:\Users\Admin\Desktop\Новая папка (2)\IMG_20130315_15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_20130315_154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57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734" w:rsidRDefault="00593734">
      <w:pPr>
        <w:rPr>
          <w:sz w:val="96"/>
          <w:szCs w:val="96"/>
        </w:rPr>
      </w:pPr>
    </w:p>
    <w:p w:rsidR="00593734" w:rsidRDefault="00593734">
      <w:pPr>
        <w:rPr>
          <w:sz w:val="96"/>
          <w:szCs w:val="96"/>
        </w:rPr>
      </w:pPr>
    </w:p>
    <w:p w:rsidR="00593734" w:rsidRDefault="00593734">
      <w:pPr>
        <w:rPr>
          <w:sz w:val="96"/>
          <w:szCs w:val="96"/>
        </w:rPr>
      </w:pPr>
    </w:p>
    <w:p w:rsidR="00593734" w:rsidRDefault="00593734">
      <w:pPr>
        <w:rPr>
          <w:sz w:val="96"/>
          <w:szCs w:val="96"/>
        </w:rPr>
      </w:pPr>
    </w:p>
    <w:p w:rsidR="003549AF" w:rsidRPr="003549AF" w:rsidRDefault="003549AF" w:rsidP="003549AF">
      <w:pPr>
        <w:pStyle w:val="a6"/>
        <w:tabs>
          <w:tab w:val="left" w:pos="5449"/>
          <w:tab w:val="left" w:pos="6422"/>
        </w:tabs>
        <w:jc w:val="center"/>
        <w:rPr>
          <w:rFonts w:ascii="Georgia" w:hAnsi="Georgia" w:cs="Times New Roman"/>
          <w:b/>
          <w:i/>
          <w:sz w:val="72"/>
        </w:rPr>
      </w:pPr>
      <w:r>
        <w:rPr>
          <w:rFonts w:ascii="Georgia" w:hAnsi="Georgia" w:cs="Times New Roman"/>
          <w:b/>
          <w:i/>
          <w:noProof/>
          <w:sz w:val="7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-2209800</wp:posOffset>
            </wp:positionH>
            <wp:positionV relativeFrom="paragraph">
              <wp:posOffset>219075</wp:posOffset>
            </wp:positionV>
            <wp:extent cx="12014200" cy="7583170"/>
            <wp:effectExtent l="0" t="2209800" r="0" b="2208530"/>
            <wp:wrapNone/>
            <wp:docPr id="4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4200" cy="75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9AF">
        <w:rPr>
          <w:rFonts w:ascii="Georgia" w:hAnsi="Georgia" w:cs="Times New Roman"/>
          <w:b/>
          <w:i/>
          <w:sz w:val="72"/>
        </w:rPr>
        <w:t xml:space="preserve">Участие в </w:t>
      </w:r>
      <w:proofErr w:type="gramStart"/>
      <w:r w:rsidRPr="003549AF">
        <w:rPr>
          <w:rFonts w:ascii="Georgia" w:hAnsi="Georgia" w:cs="Times New Roman"/>
          <w:b/>
          <w:i/>
          <w:sz w:val="72"/>
        </w:rPr>
        <w:t>районных</w:t>
      </w:r>
      <w:proofErr w:type="gramEnd"/>
      <w:r w:rsidRPr="003549AF">
        <w:rPr>
          <w:rFonts w:ascii="Georgia" w:hAnsi="Georgia" w:cs="Times New Roman"/>
          <w:b/>
          <w:i/>
          <w:sz w:val="72"/>
        </w:rPr>
        <w:t xml:space="preserve"> и школьных</w:t>
      </w:r>
    </w:p>
    <w:p w:rsidR="00593734" w:rsidRDefault="003549AF" w:rsidP="003549AF">
      <w:pPr>
        <w:jc w:val="center"/>
        <w:rPr>
          <w:sz w:val="96"/>
          <w:szCs w:val="96"/>
        </w:rPr>
      </w:pPr>
      <w:r w:rsidRPr="003549AF">
        <w:rPr>
          <w:rFonts w:ascii="Georgia" w:hAnsi="Georgia" w:cs="Times New Roman"/>
          <w:b/>
          <w:i/>
          <w:sz w:val="72"/>
        </w:rPr>
        <w:t>методических мероприятиях</w:t>
      </w:r>
      <w:r w:rsidRPr="003549AF">
        <w:rPr>
          <w:noProof/>
          <w:sz w:val="160"/>
          <w:szCs w:val="96"/>
          <w:lang w:eastAsia="ru-RU"/>
        </w:rPr>
        <w:t xml:space="preserve"> </w:t>
      </w:r>
    </w:p>
    <w:p w:rsidR="00593734" w:rsidRDefault="003549AF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111125</wp:posOffset>
            </wp:positionV>
            <wp:extent cx="2463800" cy="347980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93" t="23588" r="73803" b="2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60325</wp:posOffset>
            </wp:positionV>
            <wp:extent cx="2546350" cy="3530600"/>
            <wp:effectExtent l="19050" t="0" r="635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14" t="22928" r="73562" b="19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734" w:rsidRDefault="00593734">
      <w:pPr>
        <w:rPr>
          <w:sz w:val="96"/>
          <w:szCs w:val="96"/>
        </w:rPr>
      </w:pPr>
    </w:p>
    <w:p w:rsidR="00593734" w:rsidRDefault="00593734">
      <w:pPr>
        <w:rPr>
          <w:sz w:val="96"/>
          <w:szCs w:val="96"/>
        </w:rPr>
      </w:pPr>
    </w:p>
    <w:p w:rsidR="00593734" w:rsidRDefault="003549AF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845820</wp:posOffset>
            </wp:positionV>
            <wp:extent cx="4273550" cy="3249092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93" r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4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734" w:rsidRDefault="00593734">
      <w:pPr>
        <w:rPr>
          <w:sz w:val="96"/>
          <w:szCs w:val="96"/>
        </w:rPr>
      </w:pPr>
    </w:p>
    <w:p w:rsidR="00593734" w:rsidRDefault="00593734">
      <w:pPr>
        <w:rPr>
          <w:sz w:val="96"/>
          <w:szCs w:val="96"/>
        </w:rPr>
      </w:pPr>
    </w:p>
    <w:sectPr w:rsidR="00593734" w:rsidSect="005937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42625"/>
    <w:multiLevelType w:val="hybridMultilevel"/>
    <w:tmpl w:val="2C041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6B33D8"/>
    <w:multiLevelType w:val="hybridMultilevel"/>
    <w:tmpl w:val="69BCD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F4D3C"/>
    <w:multiLevelType w:val="hybridMultilevel"/>
    <w:tmpl w:val="770A2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593734"/>
    <w:rsid w:val="00273134"/>
    <w:rsid w:val="003549AF"/>
    <w:rsid w:val="0054129E"/>
    <w:rsid w:val="00565292"/>
    <w:rsid w:val="00593734"/>
    <w:rsid w:val="0073609B"/>
    <w:rsid w:val="00756FCC"/>
    <w:rsid w:val="008F0C7B"/>
    <w:rsid w:val="00A549B4"/>
    <w:rsid w:val="00AD468D"/>
    <w:rsid w:val="00B30785"/>
    <w:rsid w:val="00B72B38"/>
    <w:rsid w:val="00D950F6"/>
    <w:rsid w:val="00DA199F"/>
    <w:rsid w:val="00DB1A80"/>
    <w:rsid w:val="00DE34AE"/>
    <w:rsid w:val="00E40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9f,#0cf,#0fc"/>
      <o:colormenu v:ext="edit" fillcolor="blu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C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68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549A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2</cp:revision>
  <dcterms:created xsi:type="dcterms:W3CDTF">2013-05-14T16:11:00Z</dcterms:created>
  <dcterms:modified xsi:type="dcterms:W3CDTF">2013-05-14T16:11:00Z</dcterms:modified>
</cp:coreProperties>
</file>