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FC" w:rsidRPr="00FC27FC" w:rsidRDefault="00FC27FC" w:rsidP="00FC27FC">
      <w:pPr>
        <w:spacing w:after="0" w:line="240" w:lineRule="auto"/>
        <w:jc w:val="center"/>
        <w:rPr>
          <w:rFonts w:ascii="Monotype Corsiva" w:hAnsi="Monotype Corsiva"/>
          <w:b/>
          <w:shadow/>
          <w:color w:val="FF6600"/>
          <w:sz w:val="34"/>
          <w:szCs w:val="34"/>
        </w:rPr>
      </w:pPr>
      <w:r w:rsidRPr="00FC27FC">
        <w:rPr>
          <w:rFonts w:ascii="Monotype Corsiva" w:hAnsi="Monotype Corsiva"/>
          <w:b/>
          <w:shadow/>
          <w:color w:val="FF6600"/>
          <w:sz w:val="34"/>
          <w:szCs w:val="34"/>
        </w:rPr>
        <w:t>Статья для родителей</w:t>
      </w:r>
    </w:p>
    <w:p w:rsidR="00A55F99" w:rsidRPr="00FC27FC" w:rsidRDefault="00FC27FC" w:rsidP="00FC27FC">
      <w:pPr>
        <w:spacing w:after="0" w:line="240" w:lineRule="auto"/>
        <w:jc w:val="center"/>
        <w:rPr>
          <w:rFonts w:ascii="Monotype Corsiva" w:hAnsi="Monotype Corsiva"/>
          <w:b/>
          <w:shadow/>
          <w:color w:val="FF6600"/>
          <w:sz w:val="34"/>
          <w:szCs w:val="34"/>
        </w:rPr>
      </w:pPr>
      <w:r w:rsidRPr="00FC27FC">
        <w:rPr>
          <w:rFonts w:ascii="Monotype Corsiva" w:hAnsi="Monotype Corsiva"/>
          <w:b/>
          <w:shadow/>
          <w:color w:val="FF6600"/>
          <w:sz w:val="34"/>
          <w:szCs w:val="34"/>
        </w:rPr>
        <w:t>«</w:t>
      </w:r>
      <w:r w:rsidR="00A55F99" w:rsidRPr="00FC27FC">
        <w:rPr>
          <w:rFonts w:ascii="Monotype Corsiva" w:hAnsi="Monotype Corsiva"/>
          <w:b/>
          <w:shadow/>
          <w:color w:val="FF6600"/>
          <w:sz w:val="34"/>
          <w:szCs w:val="34"/>
        </w:rPr>
        <w:t>Школьник и компьютер</w:t>
      </w:r>
      <w:r w:rsidRPr="00FC27FC">
        <w:rPr>
          <w:rFonts w:ascii="Monotype Corsiva" w:hAnsi="Monotype Corsiva"/>
          <w:b/>
          <w:shadow/>
          <w:color w:val="FF6600"/>
          <w:sz w:val="34"/>
          <w:szCs w:val="34"/>
        </w:rPr>
        <w:t>»</w:t>
      </w:r>
    </w:p>
    <w:p w:rsidR="00A55F99" w:rsidRPr="00FC27FC" w:rsidRDefault="00A55F99" w:rsidP="00FC27FC">
      <w:pPr>
        <w:spacing w:after="0" w:line="240" w:lineRule="auto"/>
        <w:ind w:firstLine="709"/>
        <w:jc w:val="both"/>
        <w:rPr>
          <w:rFonts w:ascii="Monotype Corsiva" w:hAnsi="Monotype Corsiva"/>
          <w:sz w:val="28"/>
          <w:szCs w:val="28"/>
        </w:rPr>
      </w:pPr>
      <w:r w:rsidRPr="00FC27FC">
        <w:rPr>
          <w:rFonts w:ascii="Monotype Corsiva" w:hAnsi="Monotype Corsiva"/>
          <w:sz w:val="28"/>
          <w:szCs w:val="28"/>
        </w:rPr>
        <w:t>Во всех компьютеризированных странах признано, что работа человека, сидящего за компьютером – одна из самых напряженных и утомительных. Поэтому о здоровье ребенка взрослые обязаны подумать еще задолго до того, как школьник приступил к занятиям с использованием компьютера. Важно предупредить любое возможное отклонение в состоянии здоровья учащегося, если таковое может случиться при использовании конкретных методов и приемов обучения.</w:t>
      </w:r>
      <w:r w:rsidR="00FC27FC" w:rsidRPr="00FC27F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A55F99" w:rsidRPr="00FC27FC" w:rsidRDefault="00FC27FC" w:rsidP="00FC27FC">
      <w:pPr>
        <w:spacing w:after="0" w:line="240" w:lineRule="auto"/>
        <w:ind w:firstLine="709"/>
        <w:jc w:val="both"/>
        <w:rPr>
          <w:rFonts w:ascii="Monotype Corsiva" w:hAnsi="Monotype Corsiva"/>
          <w:sz w:val="28"/>
          <w:szCs w:val="28"/>
        </w:rPr>
      </w:pPr>
      <w:r>
        <w:rPr>
          <w:rFonts w:ascii="Monotype Corsiva" w:hAnsi="Monotype Corsiva"/>
          <w:noProof/>
          <w:sz w:val="28"/>
          <w:szCs w:val="28"/>
        </w:rPr>
        <w:drawing>
          <wp:anchor distT="0" distB="0" distL="114300" distR="114300" simplePos="0" relativeHeight="251658240" behindDoc="1" locked="0" layoutInCell="1" allowOverlap="1">
            <wp:simplePos x="0" y="0"/>
            <wp:positionH relativeFrom="column">
              <wp:posOffset>-41910</wp:posOffset>
            </wp:positionH>
            <wp:positionV relativeFrom="paragraph">
              <wp:posOffset>274955</wp:posOffset>
            </wp:positionV>
            <wp:extent cx="3314700" cy="2078990"/>
            <wp:effectExtent l="57150" t="38100" r="38100" b="16510"/>
            <wp:wrapSquare wrapText="bothSides"/>
            <wp:docPr id="1" name="Рисунок 1" descr="C:\Documents and Settings\user\Рабочий стол\250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250973.jpg"/>
                    <pic:cNvPicPr>
                      <a:picLocks noChangeAspect="1" noChangeArrowheads="1"/>
                    </pic:cNvPicPr>
                  </pic:nvPicPr>
                  <pic:blipFill>
                    <a:blip r:embed="rId5"/>
                    <a:srcRect/>
                    <a:stretch>
                      <a:fillRect/>
                    </a:stretch>
                  </pic:blipFill>
                  <pic:spPr bwMode="auto">
                    <a:xfrm>
                      <a:off x="0" y="0"/>
                      <a:ext cx="3314700" cy="2078990"/>
                    </a:xfrm>
                    <a:prstGeom prst="rect">
                      <a:avLst/>
                    </a:prstGeom>
                    <a:noFill/>
                    <a:ln w="38100">
                      <a:solidFill>
                        <a:srgbClr val="FF6600"/>
                      </a:solidFill>
                      <a:miter lim="800000"/>
                      <a:headEnd/>
                      <a:tailEnd/>
                    </a:ln>
                  </pic:spPr>
                </pic:pic>
              </a:graphicData>
            </a:graphic>
          </wp:anchor>
        </w:drawing>
      </w:r>
      <w:r w:rsidR="00A55F99" w:rsidRPr="00FC27FC">
        <w:rPr>
          <w:rFonts w:ascii="Monotype Corsiva" w:hAnsi="Monotype Corsiva"/>
          <w:sz w:val="28"/>
          <w:szCs w:val="28"/>
        </w:rPr>
        <w:t>Все зависит от того, как подойти к организации работы на компьютере. При неправильной организации рабочего места и времени работы могут стать реальностью все те страшилки, которыми он окружен. Стоит ли отказываться от компьютера? Бояться ли его? Не лучше ли постоянно выполнять простые правила? При хорошем оборудовании рабочего места и правильном подборе рода занятий компьютер превращается в очень полезный инструмент, весьма облегчающий нашу жизнь.</w:t>
      </w:r>
    </w:p>
    <w:p w:rsidR="00A55F99" w:rsidRPr="00FC27FC" w:rsidRDefault="00A55F99" w:rsidP="00FC27FC">
      <w:pPr>
        <w:spacing w:after="0" w:line="240" w:lineRule="auto"/>
        <w:ind w:firstLine="709"/>
        <w:jc w:val="both"/>
        <w:rPr>
          <w:rFonts w:ascii="Monotype Corsiva" w:hAnsi="Monotype Corsiva"/>
          <w:sz w:val="28"/>
          <w:szCs w:val="28"/>
        </w:rPr>
      </w:pPr>
      <w:r w:rsidRPr="00FC27FC">
        <w:rPr>
          <w:rFonts w:ascii="Monotype Corsiva" w:hAnsi="Monotype Corsiva"/>
          <w:sz w:val="28"/>
          <w:szCs w:val="28"/>
        </w:rPr>
        <w:t xml:space="preserve">Наступивший век - эпоха информационных технологий. Отлучить детей от компьютера все равно не удастся, да и не нужно. А детское здоровье оградить от компьютерных вредностей можно - достаточно следить, чтобы ребенок выполнял те правила, которых придерживаемся мы сами, сидя </w:t>
      </w:r>
      <w:proofErr w:type="gramStart"/>
      <w:r w:rsidRPr="00FC27FC">
        <w:rPr>
          <w:rFonts w:ascii="Monotype Corsiva" w:hAnsi="Monotype Corsiva"/>
          <w:sz w:val="28"/>
          <w:szCs w:val="28"/>
        </w:rPr>
        <w:t>за</w:t>
      </w:r>
      <w:proofErr w:type="gramEnd"/>
      <w:r w:rsidRPr="00FC27FC">
        <w:rPr>
          <w:rFonts w:ascii="Monotype Corsiva" w:hAnsi="Monotype Corsiva"/>
          <w:sz w:val="28"/>
          <w:szCs w:val="28"/>
        </w:rPr>
        <w:t xml:space="preserve"> компьютером.</w:t>
      </w:r>
    </w:p>
    <w:p w:rsidR="00A55F99" w:rsidRPr="00FC27FC" w:rsidRDefault="00A55F99" w:rsidP="00FC27FC">
      <w:pPr>
        <w:spacing w:after="0" w:line="240" w:lineRule="auto"/>
        <w:ind w:firstLine="709"/>
        <w:jc w:val="both"/>
        <w:rPr>
          <w:rFonts w:ascii="Monotype Corsiva" w:hAnsi="Monotype Corsiva"/>
          <w:sz w:val="28"/>
          <w:szCs w:val="28"/>
        </w:rPr>
      </w:pPr>
      <w:r w:rsidRPr="00FC27FC">
        <w:rPr>
          <w:rFonts w:ascii="Monotype Corsiva" w:hAnsi="Monotype Corsiva"/>
          <w:sz w:val="28"/>
          <w:szCs w:val="28"/>
        </w:rPr>
        <w:t>Детский развивающийся организм имеет свои особенности, и их нельзя не учитывать при посадке ученика перед компьютером. Осанка – это положение, которое принимает тело, когда человек сидит за компьютером. Необходимо так организовать рабочее место, чтобы осанка была оптимальной, что снизит риск нарушений и отклонений в состоянии здоровья и развитии растущего организма школьника.</w:t>
      </w:r>
    </w:p>
    <w:p w:rsidR="00FC27FC" w:rsidRDefault="00FC27FC" w:rsidP="00FC27FC">
      <w:pPr>
        <w:spacing w:after="0" w:line="240" w:lineRule="auto"/>
        <w:jc w:val="center"/>
        <w:rPr>
          <w:rFonts w:ascii="Monotype Corsiva" w:hAnsi="Monotype Corsiva"/>
          <w:b/>
          <w:sz w:val="34"/>
          <w:szCs w:val="34"/>
        </w:rPr>
      </w:pPr>
    </w:p>
    <w:p w:rsidR="00A55F99" w:rsidRPr="00FC27FC" w:rsidRDefault="00A55F99" w:rsidP="00FC27FC">
      <w:pPr>
        <w:spacing w:after="0" w:line="240" w:lineRule="auto"/>
        <w:jc w:val="center"/>
        <w:rPr>
          <w:rFonts w:ascii="Monotype Corsiva" w:hAnsi="Monotype Corsiva"/>
          <w:b/>
          <w:shadow/>
          <w:color w:val="FF6600"/>
          <w:sz w:val="34"/>
          <w:szCs w:val="34"/>
        </w:rPr>
      </w:pPr>
      <w:r w:rsidRPr="00FC27FC">
        <w:rPr>
          <w:rFonts w:ascii="Monotype Corsiva" w:hAnsi="Monotype Corsiva"/>
          <w:b/>
          <w:shadow/>
          <w:color w:val="FF6600"/>
          <w:sz w:val="34"/>
          <w:szCs w:val="34"/>
        </w:rPr>
        <w:t>Правила удобной посадки школьника за столом</w:t>
      </w:r>
    </w:p>
    <w:p w:rsidR="00A55F99" w:rsidRPr="00FC27FC" w:rsidRDefault="00A55F99" w:rsidP="00FC27FC">
      <w:pPr>
        <w:numPr>
          <w:ilvl w:val="0"/>
          <w:numId w:val="1"/>
        </w:numPr>
        <w:spacing w:after="0" w:line="240" w:lineRule="auto"/>
        <w:jc w:val="both"/>
        <w:rPr>
          <w:rFonts w:ascii="Monotype Corsiva" w:hAnsi="Monotype Corsiva"/>
          <w:sz w:val="28"/>
          <w:szCs w:val="28"/>
        </w:rPr>
      </w:pPr>
      <w:r w:rsidRPr="00FC27FC">
        <w:rPr>
          <w:rFonts w:ascii="Monotype Corsiva" w:hAnsi="Monotype Corsiva"/>
          <w:sz w:val="28"/>
          <w:szCs w:val="28"/>
        </w:rPr>
        <w:t>Сиди прямо. Голову чуть-чуть наклони вперед. Обопрись на спинку стула и проведи ладонь между грудью и краем стола. Если ладошка прошла свободно, значит, ты сидишь правильно.</w:t>
      </w:r>
    </w:p>
    <w:p w:rsidR="00A55F99" w:rsidRPr="00FC27FC" w:rsidRDefault="00A55F99" w:rsidP="00FC27FC">
      <w:pPr>
        <w:numPr>
          <w:ilvl w:val="0"/>
          <w:numId w:val="1"/>
        </w:numPr>
        <w:spacing w:after="0" w:line="240" w:lineRule="auto"/>
        <w:jc w:val="both"/>
        <w:rPr>
          <w:rFonts w:ascii="Monotype Corsiva" w:hAnsi="Monotype Corsiva"/>
          <w:sz w:val="28"/>
          <w:szCs w:val="28"/>
        </w:rPr>
      </w:pPr>
      <w:r w:rsidRPr="00FC27FC">
        <w:rPr>
          <w:rFonts w:ascii="Monotype Corsiva" w:hAnsi="Monotype Corsiva"/>
          <w:sz w:val="28"/>
          <w:szCs w:val="28"/>
        </w:rPr>
        <w:t>Сиди ровно, не отклоняясь ни влево, ни вправо.</w:t>
      </w:r>
    </w:p>
    <w:p w:rsidR="00A55F99" w:rsidRPr="00FC27FC" w:rsidRDefault="00A55F99" w:rsidP="00FC27FC">
      <w:pPr>
        <w:numPr>
          <w:ilvl w:val="0"/>
          <w:numId w:val="1"/>
        </w:numPr>
        <w:spacing w:after="0" w:line="240" w:lineRule="auto"/>
        <w:jc w:val="both"/>
        <w:rPr>
          <w:rFonts w:ascii="Monotype Corsiva" w:hAnsi="Monotype Corsiva"/>
          <w:sz w:val="28"/>
          <w:szCs w:val="28"/>
        </w:rPr>
      </w:pPr>
      <w:r w:rsidRPr="00FC27FC">
        <w:rPr>
          <w:rFonts w:ascii="Monotype Corsiva" w:hAnsi="Monotype Corsiva"/>
          <w:sz w:val="28"/>
          <w:szCs w:val="28"/>
        </w:rPr>
        <w:t>Тетрадь или книгу держи от глаз на расстоянии, равном от локтя до кончиков пальцев, что всегда можно самостоятельно проверить.</w:t>
      </w:r>
    </w:p>
    <w:p w:rsidR="00A55F99" w:rsidRPr="00FC27FC" w:rsidRDefault="00A55F99" w:rsidP="00FC27FC">
      <w:pPr>
        <w:numPr>
          <w:ilvl w:val="0"/>
          <w:numId w:val="1"/>
        </w:numPr>
        <w:spacing w:after="0" w:line="240" w:lineRule="auto"/>
        <w:jc w:val="both"/>
        <w:rPr>
          <w:rFonts w:ascii="Monotype Corsiva" w:hAnsi="Monotype Corsiva"/>
          <w:sz w:val="28"/>
          <w:szCs w:val="28"/>
        </w:rPr>
      </w:pPr>
      <w:r w:rsidRPr="00FC27FC">
        <w:rPr>
          <w:rFonts w:ascii="Monotype Corsiva" w:hAnsi="Monotype Corsiva"/>
          <w:sz w:val="28"/>
          <w:szCs w:val="28"/>
        </w:rPr>
        <w:t>Руки на столе лежат свободно и спокойно.</w:t>
      </w:r>
    </w:p>
    <w:p w:rsidR="00A55F99" w:rsidRPr="00FC27FC" w:rsidRDefault="00A55F99" w:rsidP="00FC27FC">
      <w:pPr>
        <w:numPr>
          <w:ilvl w:val="0"/>
          <w:numId w:val="1"/>
        </w:numPr>
        <w:spacing w:after="0" w:line="240" w:lineRule="auto"/>
        <w:jc w:val="both"/>
        <w:rPr>
          <w:rFonts w:ascii="Monotype Corsiva" w:hAnsi="Monotype Corsiva"/>
          <w:sz w:val="28"/>
          <w:szCs w:val="28"/>
        </w:rPr>
      </w:pPr>
      <w:r w:rsidRPr="00FC27FC">
        <w:rPr>
          <w:rFonts w:ascii="Monotype Corsiva" w:hAnsi="Monotype Corsiva"/>
          <w:sz w:val="28"/>
          <w:szCs w:val="28"/>
        </w:rPr>
        <w:t>Ноги стоят на полу ровно и уверенно.</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rPr>
        <w:t>Следуя простым советам можно предотвратить появление и развитие нарушений в здоровье. Вот несколько «золотых правил» при работе за компьютером, которые помогут получить от занятий максимум удовлетворения.</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первое:</w:t>
      </w:r>
      <w:r w:rsidRPr="00FC27FC">
        <w:rPr>
          <w:rFonts w:ascii="Monotype Corsiva" w:hAnsi="Monotype Corsiva"/>
          <w:b/>
          <w:sz w:val="28"/>
          <w:szCs w:val="28"/>
        </w:rPr>
        <w:t xml:space="preserve"> </w:t>
      </w:r>
      <w:r w:rsidRPr="00FC27FC">
        <w:rPr>
          <w:rFonts w:ascii="Monotype Corsiva" w:hAnsi="Monotype Corsiva"/>
          <w:b/>
          <w:i/>
          <w:sz w:val="28"/>
          <w:szCs w:val="28"/>
        </w:rPr>
        <w:t>перед работой за компьютером обязательно сделай разминку.</w:t>
      </w:r>
      <w:r w:rsidRPr="00FC27FC">
        <w:rPr>
          <w:rFonts w:ascii="Monotype Corsiva" w:hAnsi="Monotype Corsiva"/>
          <w:sz w:val="28"/>
          <w:szCs w:val="28"/>
        </w:rPr>
        <w:t xml:space="preserve"> Разминка может быть – общая, музыкальная, танцевальная или для глаз.</w:t>
      </w:r>
    </w:p>
    <w:p w:rsidR="00A55F99" w:rsidRPr="00FC27FC" w:rsidRDefault="00A55F99" w:rsidP="00FC27FC">
      <w:pPr>
        <w:spacing w:after="0" w:line="240" w:lineRule="auto"/>
        <w:ind w:firstLine="708"/>
        <w:jc w:val="both"/>
        <w:rPr>
          <w:rFonts w:ascii="Monotype Corsiva" w:hAnsi="Monotype Corsiva"/>
          <w:b/>
          <w:sz w:val="28"/>
          <w:szCs w:val="28"/>
        </w:rPr>
      </w:pPr>
      <w:r w:rsidRPr="00FC27FC">
        <w:rPr>
          <w:rFonts w:ascii="Monotype Corsiva" w:hAnsi="Monotype Corsiva"/>
          <w:sz w:val="28"/>
          <w:szCs w:val="28"/>
          <w:u w:val="single"/>
        </w:rPr>
        <w:lastRenderedPageBreak/>
        <w:t>Правило второе:</w:t>
      </w:r>
      <w:r w:rsidRPr="00FC27FC">
        <w:rPr>
          <w:rFonts w:ascii="Monotype Corsiva" w:hAnsi="Monotype Corsiva"/>
          <w:b/>
          <w:sz w:val="28"/>
          <w:szCs w:val="28"/>
        </w:rPr>
        <w:t xml:space="preserve"> </w:t>
      </w:r>
      <w:r w:rsidRPr="00FC27FC">
        <w:rPr>
          <w:rFonts w:ascii="Monotype Corsiva" w:hAnsi="Monotype Corsiva"/>
          <w:b/>
          <w:i/>
          <w:sz w:val="28"/>
          <w:szCs w:val="28"/>
        </w:rPr>
        <w:t>когда работаешь – сиди расслаблено</w:t>
      </w:r>
      <w:r w:rsidRPr="00FC27FC">
        <w:rPr>
          <w:rFonts w:ascii="Monotype Corsiva" w:hAnsi="Monotype Corsiva"/>
          <w:sz w:val="28"/>
          <w:szCs w:val="28"/>
        </w:rPr>
        <w:t>. Есть разнообразные комплексы упражнений на расслабление.</w:t>
      </w:r>
    </w:p>
    <w:p w:rsidR="00A55F99" w:rsidRPr="00FC27FC" w:rsidRDefault="00A55F99" w:rsidP="00FC27FC">
      <w:pPr>
        <w:spacing w:after="0" w:line="240" w:lineRule="auto"/>
        <w:ind w:firstLine="708"/>
        <w:jc w:val="both"/>
        <w:rPr>
          <w:rFonts w:ascii="Monotype Corsiva" w:hAnsi="Monotype Corsiva"/>
          <w:b/>
          <w:i/>
          <w:sz w:val="28"/>
          <w:szCs w:val="28"/>
        </w:rPr>
      </w:pPr>
      <w:r w:rsidRPr="00FC27FC">
        <w:rPr>
          <w:rFonts w:ascii="Monotype Corsiva" w:hAnsi="Monotype Corsiva"/>
          <w:sz w:val="28"/>
          <w:szCs w:val="28"/>
          <w:u w:val="single"/>
        </w:rPr>
        <w:t>Правило третье</w:t>
      </w:r>
      <w:r w:rsidRPr="00FC27FC">
        <w:rPr>
          <w:rFonts w:ascii="Monotype Corsiva" w:hAnsi="Monotype Corsiva"/>
          <w:b/>
          <w:i/>
          <w:sz w:val="28"/>
          <w:szCs w:val="28"/>
        </w:rPr>
        <w:t>:</w:t>
      </w:r>
      <w:r w:rsidRPr="00FC27FC">
        <w:rPr>
          <w:rFonts w:ascii="Monotype Corsiva" w:hAnsi="Monotype Corsiva"/>
          <w:sz w:val="28"/>
          <w:szCs w:val="28"/>
        </w:rPr>
        <w:t xml:space="preserve"> </w:t>
      </w:r>
      <w:r w:rsidRPr="00FC27FC">
        <w:rPr>
          <w:rFonts w:ascii="Monotype Corsiva" w:hAnsi="Monotype Corsiva"/>
          <w:b/>
          <w:i/>
          <w:sz w:val="28"/>
          <w:szCs w:val="28"/>
        </w:rPr>
        <w:t>чаще меняй позу, делай перерывы в работе.</w:t>
      </w:r>
    </w:p>
    <w:p w:rsidR="00A55F99" w:rsidRPr="00FC27FC" w:rsidRDefault="00FC27FC" w:rsidP="00FC27FC">
      <w:pPr>
        <w:spacing w:after="0" w:line="240" w:lineRule="auto"/>
        <w:ind w:firstLine="708"/>
        <w:jc w:val="both"/>
        <w:rPr>
          <w:rFonts w:ascii="Monotype Corsiva" w:hAnsi="Monotype Corsiva"/>
          <w:sz w:val="28"/>
          <w:szCs w:val="28"/>
        </w:rPr>
      </w:pPr>
      <w:r>
        <w:rPr>
          <w:rFonts w:ascii="Monotype Corsiva" w:hAnsi="Monotype Corsiva"/>
          <w:noProof/>
          <w:sz w:val="28"/>
          <w:szCs w:val="28"/>
          <w:u w:val="single"/>
        </w:rPr>
        <w:drawing>
          <wp:anchor distT="0" distB="0" distL="114300" distR="114300" simplePos="0" relativeHeight="251659264" behindDoc="0" locked="0" layoutInCell="1" allowOverlap="1">
            <wp:simplePos x="0" y="0"/>
            <wp:positionH relativeFrom="column">
              <wp:posOffset>2948940</wp:posOffset>
            </wp:positionH>
            <wp:positionV relativeFrom="paragraph">
              <wp:posOffset>719455</wp:posOffset>
            </wp:positionV>
            <wp:extent cx="3000375" cy="2647315"/>
            <wp:effectExtent l="57150" t="38100" r="47625" b="19685"/>
            <wp:wrapSquare wrapText="bothSides"/>
            <wp:docPr id="2" name="Рисунок 2" descr="C:\Documents and Settings\user\Рабочий стол\intel_amiprint (177 of 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intel_amiprint (177 of 485).jpg"/>
                    <pic:cNvPicPr>
                      <a:picLocks noChangeAspect="1" noChangeArrowheads="1"/>
                    </pic:cNvPicPr>
                  </pic:nvPicPr>
                  <pic:blipFill>
                    <a:blip r:embed="rId6"/>
                    <a:srcRect/>
                    <a:stretch>
                      <a:fillRect/>
                    </a:stretch>
                  </pic:blipFill>
                  <pic:spPr bwMode="auto">
                    <a:xfrm>
                      <a:off x="0" y="0"/>
                      <a:ext cx="3000375" cy="2647315"/>
                    </a:xfrm>
                    <a:prstGeom prst="rect">
                      <a:avLst/>
                    </a:prstGeom>
                    <a:noFill/>
                    <a:ln w="38100">
                      <a:solidFill>
                        <a:srgbClr val="FF6600"/>
                      </a:solidFill>
                      <a:miter lim="800000"/>
                      <a:headEnd/>
                      <a:tailEnd/>
                    </a:ln>
                  </pic:spPr>
                </pic:pic>
              </a:graphicData>
            </a:graphic>
          </wp:anchor>
        </w:drawing>
      </w:r>
      <w:r w:rsidR="00A55F99" w:rsidRPr="00FC27FC">
        <w:rPr>
          <w:rFonts w:ascii="Monotype Corsiva" w:hAnsi="Monotype Corsiva"/>
          <w:sz w:val="28"/>
          <w:szCs w:val="28"/>
          <w:u w:val="single"/>
        </w:rPr>
        <w:t>Правило четвертое</w:t>
      </w:r>
      <w:r w:rsidR="00A55F99" w:rsidRPr="00FC27FC">
        <w:rPr>
          <w:rFonts w:ascii="Monotype Corsiva" w:hAnsi="Monotype Corsiva"/>
          <w:b/>
          <w:i/>
          <w:sz w:val="28"/>
          <w:szCs w:val="28"/>
        </w:rPr>
        <w:t>:</w:t>
      </w:r>
      <w:r w:rsidR="00A55F99" w:rsidRPr="00FC27FC">
        <w:rPr>
          <w:rFonts w:ascii="Monotype Corsiva" w:hAnsi="Monotype Corsiva"/>
          <w:sz w:val="28"/>
          <w:szCs w:val="28"/>
        </w:rPr>
        <w:t xml:space="preserve"> </w:t>
      </w:r>
      <w:r w:rsidR="00A55F99" w:rsidRPr="00FC27FC">
        <w:rPr>
          <w:rFonts w:ascii="Monotype Corsiva" w:hAnsi="Monotype Corsiva"/>
          <w:b/>
          <w:i/>
          <w:sz w:val="28"/>
          <w:szCs w:val="28"/>
        </w:rPr>
        <w:t>пальцы должны быть легкими и расслабленными.</w:t>
      </w:r>
      <w:r w:rsidR="00A55F99" w:rsidRPr="00FC27FC">
        <w:rPr>
          <w:rFonts w:ascii="Monotype Corsiva" w:hAnsi="Monotype Corsiva"/>
          <w:sz w:val="28"/>
          <w:szCs w:val="28"/>
        </w:rPr>
        <w:t xml:space="preserve"> Это правило связано с использованием в работе клавиатуры и поможет работать на компьютере с удовольствием. Очень важно не допустить перегрузку суставов кистей рук. Для пальчиков рук так же существуют специальные упражнения. Можно провести самомассаж пальцев рук.</w:t>
      </w:r>
      <w:r w:rsidRPr="00FC27F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пятое:</w:t>
      </w:r>
      <w:r w:rsidRPr="00FC27FC">
        <w:rPr>
          <w:rFonts w:ascii="Monotype Corsiva" w:hAnsi="Monotype Corsiva"/>
          <w:sz w:val="28"/>
          <w:szCs w:val="28"/>
        </w:rPr>
        <w:t xml:space="preserve"> </w:t>
      </w:r>
      <w:r w:rsidRPr="00FC27FC">
        <w:rPr>
          <w:rFonts w:ascii="Monotype Corsiva" w:hAnsi="Monotype Corsiva"/>
          <w:b/>
          <w:i/>
          <w:sz w:val="28"/>
          <w:szCs w:val="28"/>
        </w:rPr>
        <w:t>заботься о зрении при работе на компьютере.</w:t>
      </w:r>
      <w:r w:rsidRPr="00FC27FC">
        <w:rPr>
          <w:rFonts w:ascii="Monotype Corsiva" w:hAnsi="Monotype Corsiva"/>
          <w:sz w:val="28"/>
          <w:szCs w:val="28"/>
        </w:rPr>
        <w:t xml:space="preserve"> Уже </w:t>
      </w:r>
      <w:proofErr w:type="gramStart"/>
      <w:r w:rsidRPr="00FC27FC">
        <w:rPr>
          <w:rFonts w:ascii="Monotype Corsiva" w:hAnsi="Monotype Corsiva"/>
          <w:sz w:val="28"/>
          <w:szCs w:val="28"/>
        </w:rPr>
        <w:t>в первые</w:t>
      </w:r>
      <w:proofErr w:type="gramEnd"/>
      <w:r w:rsidRPr="00FC27FC">
        <w:rPr>
          <w:rFonts w:ascii="Monotype Corsiva" w:hAnsi="Monotype Corsiva"/>
          <w:sz w:val="28"/>
          <w:szCs w:val="28"/>
        </w:rPr>
        <w:t xml:space="preserve"> годы компьютеризации было отмечено специфическое зрительное утомление у людей, работающих на компьютерах, получившее общее название «компьютерный зрительный синдром». Причина данного расстройства в том, что зрительная система человека приспособлена для восприятия объектов в отраженном свете, а не для работы с дисплеем монитора, который принципиально отличается от привычных глазу объектов наблюдения – его свечение, мерцание на экране вызывает зрительное утомление. В связи с этим очень важно не просто соблюдать гигиену занятий за компьютером, но и обязательно выполнять специальные упражнения зрительной гимнастики.</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шестое:</w:t>
      </w:r>
      <w:r w:rsidRPr="00FC27FC">
        <w:rPr>
          <w:rFonts w:ascii="Monotype Corsiva" w:hAnsi="Monotype Corsiva"/>
          <w:b/>
          <w:i/>
          <w:sz w:val="28"/>
          <w:szCs w:val="28"/>
        </w:rPr>
        <w:t xml:space="preserve"> закончил занятие – сделай разминку.</w:t>
      </w:r>
      <w:r w:rsidRPr="00FC27FC">
        <w:rPr>
          <w:rFonts w:ascii="Monotype Corsiva" w:hAnsi="Monotype Corsiva"/>
          <w:sz w:val="28"/>
          <w:szCs w:val="28"/>
        </w:rPr>
        <w:t xml:space="preserve"> Цель проведения разминки – обеспечить восстановление школьника в конце занятий, когда значительную нагрузку испытывали органы зрения, опорно-двигательный аппарат, мышцы туловища, особенно спины, находящиеся в статическом состоянии, мышцы кисти работающей руки. Выполняя упражнения, включенные в комплекс разминки после занятий, нужно правильно сочетать движения с ритмом дыхания, не задерживая его.</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rPr>
        <w:t>Предупредить все негативные моменты занятий за компьютером все-таки можно, если соблюдать все гигиенические требования к процессу обучения за компьютером, ограничивать длительность занятий, проводить гимнастику для глаз, правильно обустроить рабочее место, следить за правильной посадкой, использовать только качественные программы, соответствующие возрасту ребенка. Если педагог не будет соблюдать перечисленные требования, здоровье школьников может существенно пострадать.</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rPr>
        <w:t>Здоровье людей, работающих на компьютере, существенно зависит от качества той техники, которую используют в учебном процессе. Поэтому есть необходимость обращать внимание и на здоровье компьютера. Вот несколько основных правил, которые важно соблюдать.</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первое:</w:t>
      </w:r>
      <w:r w:rsidRPr="00FC27FC">
        <w:rPr>
          <w:rFonts w:ascii="Monotype Corsiva" w:hAnsi="Monotype Corsiva"/>
          <w:b/>
          <w:i/>
          <w:sz w:val="28"/>
          <w:szCs w:val="28"/>
        </w:rPr>
        <w:t xml:space="preserve"> </w:t>
      </w:r>
      <w:r w:rsidRPr="00FC27FC">
        <w:rPr>
          <w:rFonts w:ascii="Monotype Corsiva" w:hAnsi="Monotype Corsiva"/>
          <w:b/>
          <w:i/>
          <w:color w:val="FF6600"/>
          <w:sz w:val="28"/>
          <w:szCs w:val="28"/>
        </w:rPr>
        <w:t>выбираем «правильный» монитор</w:t>
      </w:r>
      <w:r w:rsidRPr="00FC27FC">
        <w:rPr>
          <w:rFonts w:ascii="Monotype Corsiva" w:hAnsi="Monotype Corsiva"/>
          <w:b/>
          <w:i/>
          <w:sz w:val="28"/>
          <w:szCs w:val="28"/>
        </w:rPr>
        <w:t>.</w:t>
      </w:r>
      <w:r w:rsidRPr="00FC27FC">
        <w:rPr>
          <w:rFonts w:ascii="Monotype Corsiva" w:hAnsi="Monotype Corsiva"/>
          <w:sz w:val="28"/>
          <w:szCs w:val="28"/>
        </w:rPr>
        <w:t xml:space="preserve"> От правильного выбора монитора, которым будет пользоваться школьник, зависит в первую очередь здоровье, </w:t>
      </w:r>
      <w:r w:rsidRPr="00FC27FC">
        <w:rPr>
          <w:rFonts w:ascii="Monotype Corsiva" w:hAnsi="Monotype Corsiva"/>
          <w:sz w:val="28"/>
          <w:szCs w:val="28"/>
        </w:rPr>
        <w:lastRenderedPageBreak/>
        <w:t>удобство и комфорт в работе. Правильный выбор монитора будет способствовать долгому и качественному его пользованию.</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второе:</w:t>
      </w:r>
      <w:r w:rsidRPr="00FC27FC">
        <w:rPr>
          <w:rFonts w:ascii="Monotype Corsiva" w:hAnsi="Monotype Corsiva"/>
          <w:b/>
          <w:i/>
          <w:sz w:val="28"/>
          <w:szCs w:val="28"/>
        </w:rPr>
        <w:t xml:space="preserve"> </w:t>
      </w:r>
      <w:r w:rsidRPr="00FC27FC">
        <w:rPr>
          <w:rFonts w:ascii="Monotype Corsiva" w:hAnsi="Monotype Corsiva"/>
          <w:b/>
          <w:i/>
          <w:color w:val="FF6600"/>
          <w:sz w:val="28"/>
          <w:szCs w:val="28"/>
        </w:rPr>
        <w:t>выбираем «правильную» компьютерную мебель.</w:t>
      </w:r>
      <w:r w:rsidRPr="00FC27FC">
        <w:rPr>
          <w:rFonts w:ascii="Monotype Corsiva" w:hAnsi="Monotype Corsiva"/>
          <w:sz w:val="28"/>
          <w:szCs w:val="28"/>
        </w:rPr>
        <w:t xml:space="preserve"> Она должна соответствовать гигиеническим требованиям, росту и возрасту ребенка, быть удобной, комфортабельной.</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третье:</w:t>
      </w:r>
      <w:r w:rsidRPr="00FC27FC">
        <w:rPr>
          <w:rFonts w:ascii="Monotype Corsiva" w:hAnsi="Monotype Corsiva"/>
          <w:sz w:val="28"/>
          <w:szCs w:val="28"/>
        </w:rPr>
        <w:t xml:space="preserve"> </w:t>
      </w:r>
      <w:r w:rsidRPr="00FC27FC">
        <w:rPr>
          <w:rFonts w:ascii="Monotype Corsiva" w:hAnsi="Monotype Corsiva"/>
          <w:b/>
          <w:i/>
          <w:color w:val="FF6600"/>
          <w:sz w:val="28"/>
          <w:szCs w:val="28"/>
        </w:rPr>
        <w:t>выбираем «правильное» место для компьютера и монитора.</w:t>
      </w:r>
      <w:r w:rsidRPr="00FC27FC">
        <w:rPr>
          <w:rFonts w:ascii="Monotype Corsiva" w:hAnsi="Monotype Corsiva"/>
          <w:b/>
          <w:i/>
          <w:sz w:val="28"/>
          <w:szCs w:val="28"/>
        </w:rPr>
        <w:t xml:space="preserve"> </w:t>
      </w:r>
      <w:r w:rsidRPr="00FC27FC">
        <w:rPr>
          <w:rFonts w:ascii="Monotype Corsiva" w:hAnsi="Monotype Corsiva"/>
          <w:sz w:val="28"/>
          <w:szCs w:val="28"/>
        </w:rPr>
        <w:t>Неправильная установка монитора ведет к многократному увеличению нагрузки на зрение. Категорически не рекомендуется, особенно в домашних условиях, совмещать зону отдыха и зону работы – это создает психологический дискомфорт.</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четвертое:</w:t>
      </w:r>
      <w:r w:rsidRPr="00FC27FC">
        <w:rPr>
          <w:rFonts w:ascii="Monotype Corsiva" w:hAnsi="Monotype Corsiva"/>
          <w:b/>
          <w:i/>
          <w:sz w:val="28"/>
          <w:szCs w:val="28"/>
        </w:rPr>
        <w:t xml:space="preserve"> </w:t>
      </w:r>
      <w:r w:rsidRPr="00FC27FC">
        <w:rPr>
          <w:rFonts w:ascii="Monotype Corsiva" w:hAnsi="Monotype Corsiva"/>
          <w:b/>
          <w:i/>
          <w:color w:val="FF6600"/>
          <w:sz w:val="28"/>
          <w:szCs w:val="28"/>
        </w:rPr>
        <w:t>выбираем «правильную» посадку у монитора.</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пятое:</w:t>
      </w:r>
      <w:r w:rsidRPr="00FC27FC">
        <w:rPr>
          <w:rFonts w:ascii="Monotype Corsiva" w:hAnsi="Monotype Corsiva"/>
          <w:b/>
          <w:i/>
          <w:sz w:val="28"/>
          <w:szCs w:val="28"/>
        </w:rPr>
        <w:t xml:space="preserve"> </w:t>
      </w:r>
      <w:r w:rsidRPr="00FC27FC">
        <w:rPr>
          <w:rFonts w:ascii="Monotype Corsiva" w:hAnsi="Monotype Corsiva"/>
          <w:b/>
          <w:i/>
          <w:color w:val="FF6600"/>
          <w:sz w:val="28"/>
          <w:szCs w:val="28"/>
        </w:rPr>
        <w:t>выбираем «правильное» освещение.</w:t>
      </w:r>
      <w:r w:rsidRPr="00FC27FC">
        <w:rPr>
          <w:rFonts w:ascii="Monotype Corsiva" w:hAnsi="Monotype Corsiva"/>
          <w:b/>
          <w:i/>
          <w:sz w:val="28"/>
          <w:szCs w:val="28"/>
        </w:rPr>
        <w:t xml:space="preserve"> </w:t>
      </w:r>
      <w:r w:rsidRPr="00FC27FC">
        <w:rPr>
          <w:rFonts w:ascii="Monotype Corsiva" w:hAnsi="Monotype Corsiva"/>
          <w:sz w:val="28"/>
          <w:szCs w:val="28"/>
        </w:rPr>
        <w:t>Это поможет избежать проблем со зрением, и компьютерная техника будет служить долго и эффективно.</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u w:val="single"/>
        </w:rPr>
        <w:t>Правило шестое:</w:t>
      </w:r>
      <w:r w:rsidRPr="00FC27FC">
        <w:rPr>
          <w:rFonts w:ascii="Monotype Corsiva" w:hAnsi="Monotype Corsiva"/>
          <w:b/>
          <w:i/>
          <w:sz w:val="28"/>
          <w:szCs w:val="28"/>
        </w:rPr>
        <w:t xml:space="preserve"> </w:t>
      </w:r>
      <w:r w:rsidRPr="00FC27FC">
        <w:rPr>
          <w:rFonts w:ascii="Monotype Corsiva" w:hAnsi="Monotype Corsiva"/>
          <w:b/>
          <w:i/>
          <w:color w:val="FF6600"/>
          <w:sz w:val="28"/>
          <w:szCs w:val="28"/>
        </w:rPr>
        <w:t>выполняем правила безопасной работы на компьютере.</w:t>
      </w:r>
      <w:r w:rsidRPr="00FC27FC">
        <w:rPr>
          <w:rFonts w:ascii="Monotype Corsiva" w:hAnsi="Monotype Corsiva"/>
          <w:sz w:val="28"/>
          <w:szCs w:val="28"/>
        </w:rPr>
        <w:t xml:space="preserve"> Выполняя основные правила работы на компьютере, вы сможете помочь вашему компьютеру «прожить» максимально долгую жизнь.</w:t>
      </w:r>
    </w:p>
    <w:p w:rsidR="00A55F99" w:rsidRPr="00FC27FC" w:rsidRDefault="00A55F99" w:rsidP="00FC27FC">
      <w:pPr>
        <w:spacing w:after="0" w:line="240" w:lineRule="auto"/>
        <w:ind w:firstLine="708"/>
        <w:jc w:val="both"/>
        <w:rPr>
          <w:rFonts w:ascii="Monotype Corsiva" w:hAnsi="Monotype Corsiva"/>
          <w:sz w:val="28"/>
          <w:szCs w:val="28"/>
        </w:rPr>
      </w:pPr>
      <w:r w:rsidRPr="00FC27FC">
        <w:rPr>
          <w:rFonts w:ascii="Monotype Corsiva" w:hAnsi="Monotype Corsiva"/>
          <w:sz w:val="28"/>
          <w:szCs w:val="28"/>
        </w:rPr>
        <w:t>Для здоровья и своего и компьютера полезно один раз в неделю объявить отдых – «День без компьютера».</w:t>
      </w:r>
    </w:p>
    <w:p w:rsidR="00A55F99" w:rsidRPr="00FC27FC" w:rsidRDefault="00A55F99" w:rsidP="00FC27FC">
      <w:pPr>
        <w:spacing w:line="240" w:lineRule="auto"/>
        <w:rPr>
          <w:rFonts w:ascii="Monotype Corsiva" w:hAnsi="Monotype Corsiva"/>
        </w:rPr>
      </w:pPr>
    </w:p>
    <w:p w:rsidR="00A55F99" w:rsidRDefault="00A55F99" w:rsidP="00A55F99">
      <w:pPr>
        <w:jc w:val="right"/>
        <w:rPr>
          <w:b/>
          <w:i/>
          <w:sz w:val="28"/>
          <w:szCs w:val="28"/>
        </w:rPr>
      </w:pPr>
    </w:p>
    <w:p w:rsidR="00471C54" w:rsidRDefault="00471C54"/>
    <w:sectPr w:rsidR="00471C54" w:rsidSect="008D6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63CA2"/>
    <w:multiLevelType w:val="hybridMultilevel"/>
    <w:tmpl w:val="B57AA8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5F99"/>
    <w:rsid w:val="00471C54"/>
    <w:rsid w:val="008D6323"/>
    <w:rsid w:val="00A55F99"/>
    <w:rsid w:val="00FC2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7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7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898</Words>
  <Characters>5122</Characters>
  <Application>Microsoft Office Word</Application>
  <DocSecurity>0</DocSecurity>
  <Lines>42</Lines>
  <Paragraphs>12</Paragraphs>
  <ScaleCrop>false</ScaleCrop>
  <Company>Home</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2013-12-21T11:02:00Z</dcterms:created>
  <dcterms:modified xsi:type="dcterms:W3CDTF">2013-12-21T11:10:00Z</dcterms:modified>
</cp:coreProperties>
</file>