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ТЕСТ № 1.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1. Какие из приведённых характеристик не отражают своеобразие поэмы "Песня про купца Калашникова"?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Изображается столкновение двух сил: народной и самодержавной;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Язык порэмы;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Композиционное постороение;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Сохранение основных атрибуто</w:t>
      </w:r>
      <w:r>
        <w:rPr>
          <w:rFonts w:ascii="Arial CYR" w:hAnsi="Arial CYR" w:cs="Arial CYR"/>
          <w:sz w:val="20"/>
          <w:szCs w:val="20"/>
        </w:rPr>
        <w:t>в песенно-былинной манеры.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2. Определите жанр "Песни о купце Калашникове".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былина;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песня;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поэма;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баллада.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3. Каким предстаёт в "Песне о купце Калашникове" царь Иван Васильевич?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добрым царём-батюшкой;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жестоким, бессердечным властит</w:t>
      </w:r>
      <w:r>
        <w:rPr>
          <w:rFonts w:ascii="Arial CYR" w:hAnsi="Arial CYR" w:cs="Arial CYR"/>
          <w:sz w:val="20"/>
          <w:szCs w:val="20"/>
        </w:rPr>
        <w:t>елем;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справедливым и мудрым правителем.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4. Соотнесите элементы композиции "Песни..." и соотвествующие им моменты произведения: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экспозиция;          1) встреча Кирибеевича с Алёной;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завязка;                2) казнь Калашникова;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кульминация;</w:t>
      </w:r>
      <w:r>
        <w:rPr>
          <w:rFonts w:ascii="Arial CYR" w:hAnsi="Arial CYR" w:cs="Arial CYR"/>
          <w:sz w:val="20"/>
          <w:szCs w:val="20"/>
        </w:rPr>
        <w:t xml:space="preserve">        3) рассказ о могиле;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развязка;               4) пир у Грозного;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д) эпилог;                 5) сцена кулачного боя.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5. С каким фольклорным персонажем перекликается образ Калашникова?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а) сказочный добрый молодец;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б) былинный богатырь;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в) Сол</w:t>
      </w:r>
      <w:r>
        <w:rPr>
          <w:rFonts w:ascii="Arial CYR" w:hAnsi="Arial CYR" w:cs="Arial CYR"/>
          <w:sz w:val="20"/>
          <w:szCs w:val="20"/>
        </w:rPr>
        <w:t>овей - разбойник;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  <w:t>г) Владимир Красно Солнышко.</w:t>
      </w:r>
    </w:p>
    <w:p w:rsidR="00000000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51C47" w:rsidRDefault="00D51C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</w:p>
    <w:sectPr w:rsidR="00D51C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447"/>
    <w:rsid w:val="00C77447"/>
    <w:rsid w:val="00D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2015-01-24T12:43:00Z</dcterms:created>
  <dcterms:modified xsi:type="dcterms:W3CDTF">2015-01-24T12:43:00Z</dcterms:modified>
</cp:coreProperties>
</file>