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D4" w:rsidRDefault="006535E1">
      <w:r>
        <w:t>Тема: М.В.Ломоносов Жизнь и творчество. Анализ оды «На день вошествия Елисаветы 1747...»</w:t>
      </w:r>
    </w:p>
    <w:p w:rsidR="006535E1" w:rsidRDefault="006535E1">
      <w:r>
        <w:t xml:space="preserve">Цели: знакомство с биографией Ломоносова, жанром ода, выявление особенностей од </w:t>
      </w:r>
    </w:p>
    <w:p w:rsidR="006535E1" w:rsidRDefault="006535E1" w:rsidP="006535E1">
      <w:r>
        <w:t xml:space="preserve">                                                              Ход урока.</w:t>
      </w:r>
    </w:p>
    <w:p w:rsidR="006535E1" w:rsidRDefault="006535E1" w:rsidP="006535E1">
      <w:pPr>
        <w:pStyle w:val="a3"/>
        <w:numPr>
          <w:ilvl w:val="0"/>
          <w:numId w:val="2"/>
        </w:numPr>
      </w:pPr>
      <w:r>
        <w:t xml:space="preserve">Оргмомент. </w:t>
      </w:r>
    </w:p>
    <w:p w:rsidR="006535E1" w:rsidRDefault="006535E1" w:rsidP="006535E1">
      <w:pPr>
        <w:pStyle w:val="a3"/>
        <w:numPr>
          <w:ilvl w:val="0"/>
          <w:numId w:val="2"/>
        </w:numPr>
      </w:pPr>
      <w:r>
        <w:t>Запись д.з.(сообщение о Державине,стр.68-71 чит.)</w:t>
      </w:r>
    </w:p>
    <w:p w:rsidR="006535E1" w:rsidRDefault="006535E1" w:rsidP="006535E1">
      <w:pPr>
        <w:pStyle w:val="a3"/>
        <w:numPr>
          <w:ilvl w:val="0"/>
          <w:numId w:val="2"/>
        </w:numPr>
      </w:pPr>
      <w:r>
        <w:t>Изучение темы. (сооб. Ученика биографии Ломоносова+презинтация)Ученики состав.план пресказа.</w:t>
      </w:r>
    </w:p>
    <w:p w:rsidR="006535E1" w:rsidRDefault="006535E1" w:rsidP="006535E1">
      <w:pPr>
        <w:pStyle w:val="a3"/>
      </w:pPr>
      <w:r>
        <w:t>-Добавление ин-ии учителем о теории трех штилей. («высокий»-церковно-славянские слова и русские(жанры:гер.поэмы, оды, трагедии); «средний» - русские слова с примесью цер.слав.(жанры:драмы, сатира, друж.письма, элегии); «</w:t>
      </w:r>
      <w:r w:rsidR="00B76CAC">
        <w:t>низкий» -русские слова разговорного языка с добавлением простонародных и чуть ц.-слав. (жанры: комедии, эпиграммы, песни, басни).</w:t>
      </w:r>
    </w:p>
    <w:p w:rsidR="00B76CAC" w:rsidRDefault="00B76CAC" w:rsidP="00B76CAC">
      <w:pPr>
        <w:pStyle w:val="a3"/>
        <w:ind w:left="426"/>
      </w:pPr>
      <w:r>
        <w:t>-Что такое ода? Один ученик ищет определение в словаре.</w:t>
      </w:r>
    </w:p>
    <w:p w:rsidR="00B76CAC" w:rsidRDefault="00B76CAC" w:rsidP="00B76CAC">
      <w:pPr>
        <w:pStyle w:val="a3"/>
        <w:ind w:left="426"/>
      </w:pPr>
      <w:r>
        <w:t>Ода-торжественное стихотворное произведение.</w:t>
      </w:r>
    </w:p>
    <w:p w:rsidR="00B76CAC" w:rsidRDefault="00B76CAC" w:rsidP="00B76CAC">
      <w:pPr>
        <w:pStyle w:val="a3"/>
        <w:ind w:left="426"/>
      </w:pPr>
      <w:r>
        <w:t>Ода – один из главных жанров классицизма, ведущий жанр высокого стиля. Возникла в античной литературе (песни богам). В России появилась к к.16века Симеон Полоцкий-потом произв. Феофана Прокоповича(онт. поставил тему Петра1), которую подхватил Ломоносов.</w:t>
      </w:r>
    </w:p>
    <w:p w:rsidR="00140CD5" w:rsidRDefault="00B76CAC" w:rsidP="00B76CAC">
      <w:pPr>
        <w:pStyle w:val="a3"/>
        <w:ind w:left="426"/>
      </w:pPr>
      <w:r>
        <w:t>В Ломоносовских одах личность поэта важна,т.к. он размышляет о судьбе нации и страны. Ода классицизма-средство формирования общественного соснания.</w:t>
      </w:r>
      <w:r w:rsidR="00140CD5">
        <w:t xml:space="preserve"> Считалось, что поэзия должна участвовать в государственных делах. Оды длинные произведения, пред-ь для торж. чтения в зале.</w:t>
      </w:r>
    </w:p>
    <w:p w:rsidR="00140CD5" w:rsidRDefault="00140CD5" w:rsidP="00140CD5">
      <w:pPr>
        <w:pStyle w:val="a3"/>
        <w:numPr>
          <w:ilvl w:val="0"/>
          <w:numId w:val="2"/>
        </w:numPr>
      </w:pPr>
      <w:r>
        <w:t>Работа с учебником.</w:t>
      </w:r>
    </w:p>
    <w:p w:rsidR="00140CD5" w:rsidRDefault="00140CD5" w:rsidP="00140CD5">
      <w:pPr>
        <w:pStyle w:val="a3"/>
        <w:ind w:left="284"/>
      </w:pPr>
      <w:r>
        <w:t xml:space="preserve">  -Сейчас познакомимся с отрывками од Ломоносова.(читае учитель «К статуе Петра)</w:t>
      </w:r>
    </w:p>
    <w:p w:rsidR="00140CD5" w:rsidRDefault="00140CD5" w:rsidP="00140CD5">
      <w:pPr>
        <w:pStyle w:val="a3"/>
        <w:ind w:left="284"/>
      </w:pPr>
      <w:r>
        <w:t>Перед анализом данного прозведения надо сказать, что фигура П1 для Л.-идеал государя. Он был работником для благ России. Он ценит в царе то, что он царствуя служил. (скрывал монаршу власть,когда уч-я кораб. Делу).Велики его деяния: построил град, собирал художников, учил солдат.</w:t>
      </w:r>
    </w:p>
    <w:p w:rsidR="00140CD5" w:rsidRDefault="00140CD5" w:rsidP="00140CD5">
      <w:pPr>
        <w:pStyle w:val="a3"/>
        <w:ind w:left="284"/>
      </w:pPr>
      <w:r>
        <w:t>-Как вы поняли эту оду? О чем она?</w:t>
      </w:r>
    </w:p>
    <w:p w:rsidR="008F0D5C" w:rsidRDefault="00140CD5" w:rsidP="00140CD5">
      <w:pPr>
        <w:pStyle w:val="a3"/>
        <w:ind w:left="284"/>
      </w:pPr>
      <w:r>
        <w:t xml:space="preserve">-Найдите слова «высокого стиля» (воздвигла, россы, </w:t>
      </w:r>
      <w:r w:rsidR="008F0D5C">
        <w:t>гласий, град)</w:t>
      </w:r>
    </w:p>
    <w:p w:rsidR="008F0D5C" w:rsidRDefault="008F0D5C" w:rsidP="00140CD5">
      <w:pPr>
        <w:pStyle w:val="a3"/>
        <w:ind w:left="284"/>
      </w:pPr>
      <w:r>
        <w:t>-О чем говорит такое бол.исп-е данных слов?</w:t>
      </w:r>
    </w:p>
    <w:p w:rsidR="008F0D5C" w:rsidRDefault="008F0D5C" w:rsidP="00140CD5">
      <w:pPr>
        <w:pStyle w:val="a3"/>
        <w:ind w:left="284"/>
      </w:pPr>
      <w:r>
        <w:t>-Данная похвальная надпись написана Ломоносовым в 1746 году, когда была сооружена статуя Петра.</w:t>
      </w:r>
    </w:p>
    <w:p w:rsidR="008F0D5C" w:rsidRDefault="008F0D5C" w:rsidP="00140CD5">
      <w:pPr>
        <w:pStyle w:val="a3"/>
        <w:ind w:left="284"/>
      </w:pPr>
      <w:r>
        <w:t>5. Анализ оды «На день вошествия Елисаветы 1747…»</w:t>
      </w:r>
    </w:p>
    <w:p w:rsidR="008F0D5C" w:rsidRDefault="008F0D5C" w:rsidP="00140CD5">
      <w:pPr>
        <w:pStyle w:val="a3"/>
        <w:ind w:left="284"/>
      </w:pPr>
      <w:r>
        <w:t>-У нас в учебнике часть, Я прочитаю ее вам всю.</w:t>
      </w:r>
    </w:p>
    <w:p w:rsidR="00B76CAC" w:rsidRDefault="008F0D5C" w:rsidP="00140CD5">
      <w:pPr>
        <w:pStyle w:val="a3"/>
        <w:ind w:left="284"/>
      </w:pPr>
      <w:r>
        <w:t>-Давайте вспомним кто такая Елизавета Петровна? (в 1741 году через 15 лет после смерти П1. Гвардейцами Преображенского полка на престол поставлена Е.П. –дочь П1. С ее именем связывали надежды на то, что она как и отец продолжит развивать науку, ремесла. В это верил и  Ломоносов.</w:t>
      </w:r>
      <w:r w:rsidR="00B76CAC">
        <w:t xml:space="preserve"> </w:t>
      </w:r>
      <w:r>
        <w:t>Ода написана в 1747г., отмечалась пятая годовщина воцарения Е.П.</w:t>
      </w:r>
    </w:p>
    <w:p w:rsidR="008F0D5C" w:rsidRDefault="008F0D5C" w:rsidP="00140CD5">
      <w:pPr>
        <w:pStyle w:val="a3"/>
        <w:ind w:left="284"/>
      </w:pPr>
      <w:r>
        <w:t>-Мы начнем анализ только тех строф, которые в учебнике. По следующему плану:</w:t>
      </w:r>
    </w:p>
    <w:p w:rsidR="00BA2DBC" w:rsidRDefault="00BA2DBC" w:rsidP="00140CD5">
      <w:pPr>
        <w:pStyle w:val="a3"/>
        <w:ind w:left="284"/>
      </w:pPr>
    </w:p>
    <w:p w:rsidR="008F0D5C" w:rsidRDefault="00BA2DBC" w:rsidP="00BA2DBC">
      <w:pPr>
        <w:pStyle w:val="a3"/>
        <w:numPr>
          <w:ilvl w:val="0"/>
          <w:numId w:val="3"/>
        </w:numPr>
      </w:pPr>
      <w:r>
        <w:t>Биографический реально-историч. Комментарий стих-я.(близкий контекст)</w:t>
      </w:r>
    </w:p>
    <w:p w:rsidR="00BA2DBC" w:rsidRDefault="00BA2DBC" w:rsidP="00BA2DBC">
      <w:pPr>
        <w:pStyle w:val="a3"/>
        <w:numPr>
          <w:ilvl w:val="0"/>
          <w:numId w:val="3"/>
        </w:numPr>
      </w:pPr>
      <w:r>
        <w:t>Жанр</w:t>
      </w:r>
    </w:p>
    <w:p w:rsidR="00BA2DBC" w:rsidRDefault="00BA2DBC" w:rsidP="00BA2DBC">
      <w:pPr>
        <w:pStyle w:val="a3"/>
        <w:numPr>
          <w:ilvl w:val="0"/>
          <w:numId w:val="3"/>
        </w:numPr>
      </w:pPr>
      <w:r>
        <w:t>Рамка(датировка, название, и т.д.)</w:t>
      </w:r>
    </w:p>
    <w:p w:rsidR="00BA2DBC" w:rsidRDefault="00BA2DBC" w:rsidP="00BA2DBC">
      <w:pPr>
        <w:pStyle w:val="a3"/>
        <w:numPr>
          <w:ilvl w:val="0"/>
          <w:numId w:val="3"/>
        </w:numPr>
      </w:pPr>
      <w:r>
        <w:t>Лирический сюжет(разв-е ключевых тем, мотивов, анализ по строфам)</w:t>
      </w:r>
    </w:p>
    <w:p w:rsidR="00BA2DBC" w:rsidRDefault="00BA2DBC" w:rsidP="00BA2DBC">
      <w:pPr>
        <w:pStyle w:val="a3"/>
        <w:numPr>
          <w:ilvl w:val="0"/>
          <w:numId w:val="3"/>
        </w:numPr>
      </w:pPr>
      <w:r>
        <w:t>Лирическая композиция.</w:t>
      </w:r>
    </w:p>
    <w:p w:rsidR="00BA2DBC" w:rsidRDefault="00BA2DBC" w:rsidP="00BA2DBC">
      <w:pPr>
        <w:pStyle w:val="a3"/>
        <w:numPr>
          <w:ilvl w:val="0"/>
          <w:numId w:val="3"/>
        </w:numPr>
      </w:pPr>
      <w:r>
        <w:lastRenderedPageBreak/>
        <w:t xml:space="preserve">Поэтическая </w:t>
      </w:r>
      <w:r w:rsidR="00AB6DAA">
        <w:t>стилистика(язык,тропы).</w:t>
      </w:r>
    </w:p>
    <w:p w:rsidR="00AB6DAA" w:rsidRDefault="00AB6DAA" w:rsidP="00BA2DBC">
      <w:pPr>
        <w:pStyle w:val="a3"/>
        <w:numPr>
          <w:ilvl w:val="0"/>
          <w:numId w:val="3"/>
        </w:numPr>
      </w:pPr>
      <w:r>
        <w:t>Поэтический синтаксис(анафора, эпифора, повтор однор.ч., бессоюзие-многосоюзие, инверсия, антитеза)</w:t>
      </w:r>
    </w:p>
    <w:p w:rsidR="00AB6DAA" w:rsidRDefault="00AB6DAA" w:rsidP="00BA2DBC">
      <w:pPr>
        <w:pStyle w:val="a3"/>
        <w:numPr>
          <w:ilvl w:val="0"/>
          <w:numId w:val="3"/>
        </w:numPr>
      </w:pPr>
      <w:r>
        <w:t xml:space="preserve"> Поэтич.фонетика(звукопись)</w:t>
      </w:r>
    </w:p>
    <w:p w:rsidR="00AB6DAA" w:rsidRDefault="00AB6DAA" w:rsidP="00BA2DBC">
      <w:pPr>
        <w:pStyle w:val="a3"/>
        <w:numPr>
          <w:ilvl w:val="0"/>
          <w:numId w:val="3"/>
        </w:numPr>
      </w:pPr>
      <w:r>
        <w:t>Ритмо-метрика(размер,рифма, строфика)</w:t>
      </w:r>
    </w:p>
    <w:p w:rsidR="00D11B7D" w:rsidRDefault="00D11B7D" w:rsidP="00D11B7D">
      <w:pPr>
        <w:pStyle w:val="a3"/>
        <w:ind w:left="644"/>
      </w:pPr>
    </w:p>
    <w:p w:rsidR="00D11B7D" w:rsidRDefault="00D11B7D" w:rsidP="00D11B7D">
      <w:pPr>
        <w:pStyle w:val="a3"/>
        <w:ind w:left="644" w:hanging="360"/>
      </w:pPr>
      <w:r>
        <w:t xml:space="preserve">-Чтитаем и анализируем те части, которые  в учебнике. На 1,2,3 вопросы мы уже ответили. </w:t>
      </w:r>
    </w:p>
    <w:p w:rsidR="00D11B7D" w:rsidRDefault="00D11B7D" w:rsidP="00D11B7D">
      <w:pPr>
        <w:pStyle w:val="a3"/>
        <w:ind w:left="644" w:hanging="360"/>
      </w:pPr>
      <w:r>
        <w:t>Далее чертим табл.</w:t>
      </w:r>
    </w:p>
    <w:p w:rsidR="00D11B7D" w:rsidRDefault="00D11B7D" w:rsidP="00D11B7D">
      <w:pPr>
        <w:pStyle w:val="a3"/>
        <w:ind w:left="644" w:hanging="360"/>
      </w:pPr>
      <w:r>
        <w:t>-Лирический сюжет складывается из отдельных мотивов (анализ по строфам)</w:t>
      </w:r>
    </w:p>
    <w:tbl>
      <w:tblPr>
        <w:tblStyle w:val="a8"/>
        <w:tblW w:w="0" w:type="auto"/>
        <w:tblInd w:w="644" w:type="dxa"/>
        <w:tblLook w:val="04A0"/>
      </w:tblPr>
      <w:tblGrid>
        <w:gridCol w:w="2581"/>
        <w:gridCol w:w="3579"/>
        <w:gridCol w:w="2767"/>
      </w:tblGrid>
      <w:tr w:rsidR="00D11B7D" w:rsidTr="00D11B7D">
        <w:tc>
          <w:tcPr>
            <w:tcW w:w="3190" w:type="dxa"/>
          </w:tcPr>
          <w:p w:rsidR="00D11B7D" w:rsidRDefault="00D11B7D" w:rsidP="00D11B7D">
            <w:pPr>
              <w:pStyle w:val="a3"/>
              <w:ind w:left="0"/>
            </w:pPr>
            <w:r>
              <w:t>строфы</w:t>
            </w:r>
          </w:p>
        </w:tc>
        <w:tc>
          <w:tcPr>
            <w:tcW w:w="3190" w:type="dxa"/>
          </w:tcPr>
          <w:p w:rsidR="00D11B7D" w:rsidRDefault="00D11B7D" w:rsidP="00D11B7D">
            <w:pPr>
              <w:pStyle w:val="a3"/>
              <w:ind w:left="0"/>
            </w:pPr>
            <w:r>
              <w:t>Ключ.слова</w:t>
            </w:r>
          </w:p>
        </w:tc>
        <w:tc>
          <w:tcPr>
            <w:tcW w:w="3191" w:type="dxa"/>
          </w:tcPr>
          <w:p w:rsidR="00D11B7D" w:rsidRDefault="00D11B7D" w:rsidP="00D11B7D">
            <w:pPr>
              <w:pStyle w:val="a3"/>
              <w:ind w:left="0"/>
            </w:pPr>
            <w:r>
              <w:t>мотив</w:t>
            </w:r>
          </w:p>
        </w:tc>
      </w:tr>
      <w:tr w:rsidR="00D11B7D" w:rsidTr="00D11B7D">
        <w:tc>
          <w:tcPr>
            <w:tcW w:w="3190" w:type="dxa"/>
          </w:tcPr>
          <w:p w:rsidR="00D11B7D" w:rsidRDefault="00D11B7D" w:rsidP="00D11B7D">
            <w:pPr>
              <w:pStyle w:val="a3"/>
              <w:ind w:left="0"/>
            </w:pPr>
            <w:r>
              <w:t>1</w:t>
            </w:r>
          </w:p>
        </w:tc>
        <w:tc>
          <w:tcPr>
            <w:tcW w:w="3190" w:type="dxa"/>
          </w:tcPr>
          <w:p w:rsidR="00D11B7D" w:rsidRDefault="00D11B7D" w:rsidP="00D11B7D">
            <w:pPr>
              <w:pStyle w:val="a3"/>
              <w:ind w:left="0"/>
            </w:pPr>
            <w:r>
              <w:t xml:space="preserve">Отечество из недр своих,ваши дни благословенны,дерзайте,рос.земля рожать. </w:t>
            </w:r>
          </w:p>
        </w:tc>
        <w:tc>
          <w:tcPr>
            <w:tcW w:w="3191" w:type="dxa"/>
          </w:tcPr>
          <w:p w:rsidR="00D11B7D" w:rsidRDefault="00D11B7D" w:rsidP="00D11B7D">
            <w:pPr>
              <w:pStyle w:val="a3"/>
              <w:ind w:left="0"/>
            </w:pPr>
            <w:r>
              <w:t>Рос.земля сама способна рождать велик.людей, а не звать из др.стран. это призыв и обращение</w:t>
            </w:r>
          </w:p>
        </w:tc>
      </w:tr>
      <w:tr w:rsidR="00D11B7D" w:rsidTr="00D11B7D">
        <w:tc>
          <w:tcPr>
            <w:tcW w:w="3190" w:type="dxa"/>
          </w:tcPr>
          <w:p w:rsidR="00D11B7D" w:rsidRDefault="00D11B7D" w:rsidP="00D11B7D">
            <w:pPr>
              <w:pStyle w:val="a3"/>
              <w:ind w:left="0"/>
            </w:pPr>
            <w:r>
              <w:t>2</w:t>
            </w:r>
          </w:p>
        </w:tc>
        <w:tc>
          <w:tcPr>
            <w:tcW w:w="3190" w:type="dxa"/>
          </w:tcPr>
          <w:p w:rsidR="00D11B7D" w:rsidRDefault="00D11B7D" w:rsidP="00D11B7D">
            <w:pPr>
              <w:pStyle w:val="a3"/>
              <w:ind w:left="0"/>
            </w:pPr>
            <w:r>
              <w:t>Науки юношей питают, в трудностях утеха, науки пользуют везде</w:t>
            </w:r>
          </w:p>
        </w:tc>
        <w:tc>
          <w:tcPr>
            <w:tcW w:w="3191" w:type="dxa"/>
          </w:tcPr>
          <w:p w:rsidR="00D11B7D" w:rsidRDefault="00D11B7D" w:rsidP="00D11B7D">
            <w:pPr>
              <w:pStyle w:val="a3"/>
              <w:ind w:left="0"/>
            </w:pPr>
            <w:r>
              <w:t>Доказывает огр.роль науки.Великие богатства ОТК. С пом.науки-это залог благосост.гос-а.</w:t>
            </w:r>
          </w:p>
        </w:tc>
      </w:tr>
    </w:tbl>
    <w:p w:rsidR="00D11B7D" w:rsidRDefault="00D11B7D" w:rsidP="00D11B7D">
      <w:pPr>
        <w:pStyle w:val="a3"/>
        <w:ind w:left="644" w:hanging="360"/>
      </w:pPr>
    </w:p>
    <w:p w:rsidR="00B76CAC" w:rsidRDefault="00A83540" w:rsidP="00B76CAC">
      <w:pPr>
        <w:pStyle w:val="a3"/>
        <w:ind w:left="0" w:firstLine="720"/>
      </w:pPr>
      <w:r>
        <w:t>ВЫВОД: Мир – условие прцветания государства. Вся ода пронизана патриотическим настроем и призывом.</w:t>
      </w:r>
    </w:p>
    <w:p w:rsidR="00A83540" w:rsidRDefault="00A83540" w:rsidP="00B76CAC">
      <w:pPr>
        <w:pStyle w:val="a3"/>
        <w:ind w:left="0" w:firstLine="720"/>
      </w:pPr>
      <w:r>
        <w:t>*Обращение к мифологическим образам и сюжетам.</w:t>
      </w:r>
    </w:p>
    <w:p w:rsidR="006535E1" w:rsidRDefault="006535E1" w:rsidP="006535E1"/>
    <w:sectPr w:rsidR="006535E1" w:rsidSect="000E0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47E" w:rsidRDefault="00FE547E" w:rsidP="00BA2DBC">
      <w:pPr>
        <w:spacing w:after="0" w:line="240" w:lineRule="auto"/>
      </w:pPr>
      <w:r>
        <w:separator/>
      </w:r>
    </w:p>
  </w:endnote>
  <w:endnote w:type="continuationSeparator" w:id="1">
    <w:p w:rsidR="00FE547E" w:rsidRDefault="00FE547E" w:rsidP="00BA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47E" w:rsidRDefault="00FE547E" w:rsidP="00BA2DBC">
      <w:pPr>
        <w:spacing w:after="0" w:line="240" w:lineRule="auto"/>
      </w:pPr>
      <w:r>
        <w:separator/>
      </w:r>
    </w:p>
  </w:footnote>
  <w:footnote w:type="continuationSeparator" w:id="1">
    <w:p w:rsidR="00FE547E" w:rsidRDefault="00FE547E" w:rsidP="00BA2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707E"/>
    <w:multiLevelType w:val="hybridMultilevel"/>
    <w:tmpl w:val="040A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849A6"/>
    <w:multiLevelType w:val="hybridMultilevel"/>
    <w:tmpl w:val="A28C5B1E"/>
    <w:lvl w:ilvl="0" w:tplc="12EEB0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3A1388"/>
    <w:multiLevelType w:val="hybridMultilevel"/>
    <w:tmpl w:val="63B4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5E1"/>
    <w:rsid w:val="000E08D4"/>
    <w:rsid w:val="00140CD5"/>
    <w:rsid w:val="006535E1"/>
    <w:rsid w:val="008F0D5C"/>
    <w:rsid w:val="00A83540"/>
    <w:rsid w:val="00AB6DAA"/>
    <w:rsid w:val="00B64BA8"/>
    <w:rsid w:val="00B76CAC"/>
    <w:rsid w:val="00BA2DBC"/>
    <w:rsid w:val="00C06FF5"/>
    <w:rsid w:val="00D11B7D"/>
    <w:rsid w:val="00F32B06"/>
    <w:rsid w:val="00FE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5E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A2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DBC"/>
  </w:style>
  <w:style w:type="paragraph" w:styleId="a6">
    <w:name w:val="footer"/>
    <w:basedOn w:val="a"/>
    <w:link w:val="a7"/>
    <w:uiPriority w:val="99"/>
    <w:semiHidden/>
    <w:unhideWhenUsed/>
    <w:rsid w:val="00BA2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2DBC"/>
  </w:style>
  <w:style w:type="table" w:styleId="a8">
    <w:name w:val="Table Grid"/>
    <w:basedOn w:val="a1"/>
    <w:uiPriority w:val="59"/>
    <w:rsid w:val="00D11B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4</cp:revision>
  <dcterms:created xsi:type="dcterms:W3CDTF">2012-10-05T06:58:00Z</dcterms:created>
  <dcterms:modified xsi:type="dcterms:W3CDTF">2012-10-08T02:27:00Z</dcterms:modified>
</cp:coreProperties>
</file>