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BE" w:rsidRPr="006609BE" w:rsidRDefault="006609BE" w:rsidP="006609BE">
      <w:pPr>
        <w:spacing w:after="0" w:line="240" w:lineRule="auto"/>
        <w:ind w:left="720"/>
        <w:jc w:val="center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Два урока литературы в 6 классе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176530</wp:posOffset>
                </wp:positionV>
                <wp:extent cx="1690370" cy="6292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BE" w:rsidRDefault="006609BE" w:rsidP="006609BE">
                            <w:pPr>
                              <w:pStyle w:val="a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Плакат художника</w:t>
                            </w:r>
                          </w:p>
                          <w:p w:rsidR="006609BE" w:rsidRDefault="006609BE" w:rsidP="006609BE">
                            <w:pPr>
                              <w:pStyle w:val="a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Л.Постных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7.55pt;margin-top:13.9pt;width:133.1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" filled="f" stroked="f">
                <v:textbox>
                  <w:txbxContent>
                    <w:p w:rsidR="006609BE" w:rsidRDefault="006609BE" w:rsidP="006609BE">
                      <w:pPr>
                        <w:pStyle w:val="a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Плакат художника</w:t>
                      </w:r>
                    </w:p>
                    <w:p w:rsidR="006609BE" w:rsidRDefault="006609BE" w:rsidP="006609BE">
                      <w:pPr>
                        <w:pStyle w:val="a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Л.Постных</w:t>
                      </w:r>
                    </w:p>
                  </w:txbxContent>
                </v:textbox>
              </v:shape>
            </w:pict>
          </mc:Fallback>
        </mc:AlternateContent>
      </w:r>
      <w:r w:rsidRPr="006609BE">
        <w:rPr>
          <w:rFonts w:eastAsia="Calibri" w:cs="Times New Roman"/>
          <w:sz w:val="28"/>
          <w:szCs w:val="28"/>
        </w:rPr>
        <w:t xml:space="preserve">Тема 1 урока: </w:t>
      </w:r>
      <w:r w:rsidRPr="006609BE">
        <w:rPr>
          <w:rFonts w:eastAsia="Calibri" w:cs="Times New Roman"/>
          <w:b/>
          <w:sz w:val="28"/>
          <w:szCs w:val="28"/>
        </w:rPr>
        <w:t xml:space="preserve">Сказка-быль А.Платонова «Неизвестный цветок». 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5890750" wp14:editId="64EA6798">
            <wp:simplePos x="0" y="0"/>
            <wp:positionH relativeFrom="column">
              <wp:posOffset>-441960</wp:posOffset>
            </wp:positionH>
            <wp:positionV relativeFrom="paragraph">
              <wp:posOffset>24765</wp:posOffset>
            </wp:positionV>
            <wp:extent cx="1483360" cy="2251075"/>
            <wp:effectExtent l="0" t="0" r="2540" b="0"/>
            <wp:wrapTight wrapText="bothSides">
              <wp:wrapPolygon edited="0">
                <wp:start x="0" y="0"/>
                <wp:lineTo x="0" y="21387"/>
                <wp:lineTo x="21360" y="21387"/>
                <wp:lineTo x="21360" y="0"/>
                <wp:lineTo x="0" y="0"/>
              </wp:wrapPolygon>
            </wp:wrapTight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9BE">
        <w:rPr>
          <w:rFonts w:eastAsia="Calibri" w:cs="Times New Roman"/>
          <w:b/>
          <w:sz w:val="28"/>
          <w:szCs w:val="28"/>
        </w:rPr>
        <w:t xml:space="preserve"> </w:t>
      </w:r>
      <w:r w:rsidRPr="006609BE">
        <w:rPr>
          <w:rFonts w:eastAsia="Calibri" w:cs="Times New Roman"/>
          <w:b/>
          <w:sz w:val="28"/>
          <w:szCs w:val="28"/>
        </w:rPr>
        <w:tab/>
      </w:r>
      <w:r w:rsidRPr="006609BE">
        <w:rPr>
          <w:rFonts w:eastAsia="Calibri" w:cs="Times New Roman"/>
          <w:szCs w:val="24"/>
        </w:rPr>
        <w:t>На доске названия  темы нет, на прошлом уроке мы говорили о жизни писателя, о его духовном завещании Маше Платоновой. Дома ученики должны были эту сказку прочитать.</w:t>
      </w:r>
    </w:p>
    <w:p w:rsidR="006609BE" w:rsidRPr="006609BE" w:rsidRDefault="006609BE" w:rsidP="006609BE">
      <w:pPr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</w:p>
    <w:p w:rsidR="006609BE" w:rsidRPr="006609BE" w:rsidRDefault="006609BE" w:rsidP="006609BE">
      <w:pPr>
        <w:spacing w:after="0" w:line="240" w:lineRule="auto"/>
        <w:ind w:left="567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Сиротства человек не терпит,</w:t>
      </w:r>
    </w:p>
    <w:p w:rsidR="006609BE" w:rsidRPr="006609BE" w:rsidRDefault="006609BE" w:rsidP="006609BE">
      <w:pPr>
        <w:spacing w:after="0" w:line="240" w:lineRule="auto"/>
        <w:ind w:left="567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и оно – величайшее горе.</w:t>
      </w:r>
    </w:p>
    <w:p w:rsidR="006609BE" w:rsidRPr="006609BE" w:rsidRDefault="006609BE" w:rsidP="006609BE">
      <w:pPr>
        <w:spacing w:after="0" w:line="240" w:lineRule="auto"/>
        <w:ind w:left="567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 xml:space="preserve">                   А Платонов</w:t>
      </w:r>
    </w:p>
    <w:p w:rsidR="006609BE" w:rsidRPr="006609BE" w:rsidRDefault="006609BE" w:rsidP="006609BE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Ход урока:</w:t>
      </w:r>
    </w:p>
    <w:p w:rsidR="006609BE" w:rsidRPr="006609BE" w:rsidRDefault="006609BE" w:rsidP="006609BE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Определение темы и цели урока:</w:t>
      </w:r>
    </w:p>
    <w:p w:rsidR="006609BE" w:rsidRPr="006609BE" w:rsidRDefault="006609BE" w:rsidP="006609BE">
      <w:pPr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На прошлом уроке мы сказали о духовном завещании, которое выразил Платонов сказкой-былью «Неизвестный цветок». Так значит какова цель нашего сегодяшнего урока?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szCs w:val="24"/>
        </w:rPr>
        <w:t>Цель: понять эти заповеди, основываясь на осмысленном чтении сказки и глубоком, подготовленном разговоре о прочитанном).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Как видите, на доске место под тему свободно. В конце урока постарайтесь сформулировать тему, а может, уже сейчас кто-то это сделает?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2. Осмысление сказки «неизвестный цветок»: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Давайте поделимся впечатлениями от сказки.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Автор определил жанр этого произведения – сказка-быль. Что это значит? А можно отнести его к притче? Почему?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Сколько действующих лиц в произведении? Почему главным действующим лицом автор сделал девочку, а не мальчика?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Обычно у каждого героя есть имя, которое многое может рассказать. Какие имена у наших героев?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sz w:val="28"/>
          <w:szCs w:val="28"/>
        </w:rPr>
        <w:t xml:space="preserve">- Почему автор назвал героиню Дашей? Какое значение содержит в себе это имя? </w:t>
      </w:r>
      <w:r w:rsidRPr="006609BE">
        <w:rPr>
          <w:rFonts w:eastAsia="Calibri" w:cs="Times New Roman"/>
          <w:szCs w:val="24"/>
        </w:rPr>
        <w:t>(Дарья от мужского Дарий – богач. Дарёнка, Даринка, Даша, Дашенька, Дашутка).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А почему у цветка ни в начале повествования, ни в конце нет имени?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Что вы можете сказать о цветке?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Внешний вид цветка напоминает вам какой-то известный цветок?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Cs w:val="24"/>
        </w:rPr>
        <w:t>Индивидуальное задание:</w:t>
      </w:r>
      <w:r w:rsidRPr="006609BE">
        <w:rPr>
          <w:rFonts w:eastAsia="Calibri" w:cs="Times New Roman"/>
          <w:sz w:val="28"/>
          <w:szCs w:val="28"/>
        </w:rPr>
        <w:t xml:space="preserve"> - Значит он не похож ни на один знакомый нам цветок. Вот сейчас Паша и Витя сядут  на последнюю парту и постараются создать такой необычный цветок, не похожий на другие и в то же время простой.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А мы с вами посмотрим, как Даша познакомилась с цветком.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Подберите синонимы к слову БЛАГОУХАНИЕ. (запах, аромат).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Почему автор выбрал именно слово БЛАГОУХАНИЕ, а не запах и не аромат?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Каково было цветку в одиночестве? Так что он выражал словом «благоухание»? Какое оно, это слово – «благоухание»?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А можно благоухание передать музыкой? Какой бы она была?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lastRenderedPageBreak/>
        <w:t>- А такой она может быть? (</w:t>
      </w:r>
      <w:r w:rsidRPr="006609BE">
        <w:rPr>
          <w:rFonts w:eastAsia="Calibri" w:cs="Times New Roman"/>
          <w:szCs w:val="24"/>
        </w:rPr>
        <w:t>предлагается вниманию ребят фрагмент из рок-оперы «Звезда и смерть Хоакина Мурьеты» композитора А.Рыбникова</w:t>
      </w:r>
      <w:r w:rsidRPr="006609BE">
        <w:rPr>
          <w:rFonts w:eastAsia="Calibri" w:cs="Times New Roman"/>
          <w:sz w:val="28"/>
          <w:szCs w:val="28"/>
        </w:rPr>
        <w:t>).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Обсуждение прослушанного фрагмента.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sz w:val="28"/>
          <w:szCs w:val="28"/>
        </w:rPr>
        <w:t xml:space="preserve">- Почему  Даша откликнулась на зов цветка? </w:t>
      </w:r>
      <w:r w:rsidRPr="006609BE">
        <w:rPr>
          <w:rFonts w:eastAsia="Calibri" w:cs="Times New Roman"/>
          <w:szCs w:val="24"/>
        </w:rPr>
        <w:t>(Должно появиться в ответах слово «Доброта», которое мы и записываем на доске как начало списка завещания).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sz w:val="28"/>
          <w:szCs w:val="28"/>
        </w:rPr>
        <w:t>3.Подведение итогов урока: формулировка темы и попытка ответа на вопрос: Что хотел автор выразить в своём духовном завещании</w:t>
      </w:r>
      <w:r w:rsidRPr="006609BE">
        <w:rPr>
          <w:rFonts w:eastAsia="Calibri" w:cs="Times New Roman"/>
          <w:szCs w:val="24"/>
        </w:rPr>
        <w:t>? (вопрос записать на доске и в тетрадях).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Домашнее задание: 1) создать иллюстрации, аппликации, вышивки к произведению либо макет пустыря.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или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2) письменно – составить рассказ от имени цветка о том, что он пережил и испытал в одиночестве.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 xml:space="preserve">Тема 2 урока: </w:t>
      </w:r>
      <w:r w:rsidRPr="006609BE">
        <w:rPr>
          <w:rFonts w:eastAsia="Calibri" w:cs="Times New Roman"/>
          <w:b/>
          <w:sz w:val="28"/>
          <w:szCs w:val="28"/>
        </w:rPr>
        <w:t xml:space="preserve">Духовные ценности, оставленные Платоновым в сказке-были «Неизвестный цветок». </w:t>
      </w:r>
      <w:r w:rsidRPr="006609BE">
        <w:rPr>
          <w:rFonts w:eastAsia="Calibri" w:cs="Times New Roman"/>
          <w:szCs w:val="24"/>
        </w:rPr>
        <w:t>(на доске тема, эпиграф и слово «доброта»)</w:t>
      </w:r>
    </w:p>
    <w:p w:rsidR="006609BE" w:rsidRPr="006609BE" w:rsidRDefault="006609BE" w:rsidP="006609BE">
      <w:pPr>
        <w:spacing w:after="0" w:line="240" w:lineRule="auto"/>
        <w:ind w:left="5387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Сиротства человек не терпит,</w:t>
      </w:r>
    </w:p>
    <w:p w:rsidR="006609BE" w:rsidRPr="006609BE" w:rsidRDefault="006609BE" w:rsidP="006609BE">
      <w:pPr>
        <w:spacing w:after="0" w:line="240" w:lineRule="auto"/>
        <w:ind w:left="5387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и оно – величайшее горе.</w:t>
      </w:r>
    </w:p>
    <w:p w:rsidR="006609BE" w:rsidRPr="006609BE" w:rsidRDefault="006609BE" w:rsidP="006609BE">
      <w:pPr>
        <w:spacing w:after="0" w:line="240" w:lineRule="auto"/>
        <w:ind w:left="5387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 xml:space="preserve">                   А Платонов</w:t>
      </w:r>
    </w:p>
    <w:p w:rsidR="006609BE" w:rsidRPr="006609BE" w:rsidRDefault="006609BE" w:rsidP="006609BE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Ход урока:</w:t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Обсуждение темы, цели урока.</w:t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Проверка домашнего задания.</w:t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Индивидуальные задания, выполняемые учениками в течение урока:</w:t>
      </w:r>
    </w:p>
    <w:p w:rsidR="006609BE" w:rsidRPr="006609BE" w:rsidRDefault="006609BE" w:rsidP="006609BE">
      <w:pPr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Придумай своё место в сюжете сказки: выбери себе роль, кем бы ты хотел быть, обдумай действия, мысли, вырази всё это словами на бумаге.</w:t>
      </w:r>
    </w:p>
    <w:p w:rsidR="006609BE" w:rsidRPr="006609BE" w:rsidRDefault="006609BE" w:rsidP="006609BE">
      <w:pPr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Представь, что в процессе чтения тебе постоянно слышится музыка, она становится то еле слышной, то громкой, то резкой, то плавной, то она иссиня-чёрная, то розовая или голубая. Опиши эту музыку словами и объясни, в каких эпизодах она меняется и как.</w:t>
      </w:r>
    </w:p>
    <w:p w:rsidR="006609BE" w:rsidRPr="006609BE" w:rsidRDefault="006609BE" w:rsidP="006609BE">
      <w:pPr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492125</wp:posOffset>
                </wp:positionV>
                <wp:extent cx="1621155" cy="38354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BE" w:rsidRDefault="006609BE" w:rsidP="006609BE">
                            <w:pPr>
                              <w:pStyle w:val="a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Неизвестный цветок</w:t>
                            </w:r>
                          </w:p>
                          <w:p w:rsidR="006609BE" w:rsidRDefault="006609BE" w:rsidP="006609BE">
                            <w:pPr>
                              <w:pStyle w:val="a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Зенцова Сергея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5.8pt;margin-top:38.75pt;width:127.65pt;height:30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" filled="f" stroked="f">
                <v:textbox style="mso-fit-shape-to-text:t">
                  <w:txbxContent>
                    <w:p w:rsidR="006609BE" w:rsidRDefault="006609BE" w:rsidP="006609BE">
                      <w:pPr>
                        <w:pStyle w:val="a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Неизвестный цветок</w:t>
                      </w:r>
                    </w:p>
                    <w:p w:rsidR="006609BE" w:rsidRDefault="006609BE" w:rsidP="006609BE">
                      <w:pPr>
                        <w:pStyle w:val="a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Зенцова Сергея</w:t>
                      </w:r>
                    </w:p>
                  </w:txbxContent>
                </v:textbox>
              </v:shape>
            </w:pict>
          </mc:Fallback>
        </mc:AlternateContent>
      </w:r>
      <w:r w:rsidRPr="006609BE">
        <w:rPr>
          <w:rFonts w:eastAsia="Calibri" w:cs="Times New Roman"/>
          <w:sz w:val="28"/>
          <w:szCs w:val="28"/>
        </w:rPr>
        <w:t>Слабым ученикам, которые на уроках чаще всего отмалчиваются: нарисуйте прослушанную на прошлом уроке музыку или ту музыку к сказке, которую представляете сами.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9522C4" wp14:editId="676365EF">
            <wp:simplePos x="0" y="0"/>
            <wp:positionH relativeFrom="column">
              <wp:posOffset>4067175</wp:posOffset>
            </wp:positionH>
            <wp:positionV relativeFrom="paragraph">
              <wp:posOffset>90170</wp:posOffset>
            </wp:positionV>
            <wp:extent cx="1829435" cy="2570480"/>
            <wp:effectExtent l="19050" t="19050" r="18415" b="20320"/>
            <wp:wrapTight wrapText="bothSides">
              <wp:wrapPolygon edited="0">
                <wp:start x="-225" y="-160"/>
                <wp:lineTo x="-225" y="21611"/>
                <wp:lineTo x="21593" y="21611"/>
                <wp:lineTo x="21593" y="-160"/>
                <wp:lineTo x="-225" y="-160"/>
              </wp:wrapPolygon>
            </wp:wrapTight>
            <wp:docPr id="2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570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Работа по теме урока: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Как автор даёт нам понять, что цветок живой?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 xml:space="preserve">- Каково ему было жить на пустыре? Обратитесь к эпиграфу. Каков его смысл? Свяжите его с состоянием цветка и Даши. 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sz w:val="28"/>
          <w:szCs w:val="28"/>
        </w:rPr>
        <w:t xml:space="preserve">- Значит, какую проблему автор поднимает в рассказе? </w:t>
      </w:r>
      <w:r w:rsidRPr="006609BE">
        <w:rPr>
          <w:rFonts w:eastAsia="Calibri" w:cs="Times New Roman"/>
          <w:szCs w:val="24"/>
        </w:rPr>
        <w:t xml:space="preserve">(проблему одиночества) 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 xml:space="preserve">- Её можно как-то решить? </w:t>
      </w:r>
      <w:r w:rsidRPr="006609BE">
        <w:rPr>
          <w:rFonts w:eastAsia="Calibri" w:cs="Times New Roman"/>
          <w:szCs w:val="24"/>
        </w:rPr>
        <w:t>(называемые качества добавляются в список завещания к слову «доброта»</w:t>
      </w:r>
      <w:r w:rsidRPr="006609BE">
        <w:rPr>
          <w:rFonts w:eastAsia="Calibri" w:cs="Times New Roman"/>
          <w:sz w:val="28"/>
          <w:szCs w:val="28"/>
        </w:rPr>
        <w:t>).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Почему авто называет ветер «дедушкой»?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lastRenderedPageBreak/>
        <w:t>- Перечислите слова, с помощью которых автор описывает трудности в жизни цветка? Какой частью речи они являются? Почему автор для этого выбирает глаголы?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На что похожа жизнь цветка?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Что значит предложение: «Но он нуждался в жизни и превозмогал терпеньем свою боль от голода и усталости»?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Много ли было в жизни цветка радостей? А почему он этому радовался?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Cs w:val="24"/>
        </w:rPr>
      </w:pPr>
      <w:r w:rsidRPr="006609BE">
        <w:rPr>
          <w:rFonts w:eastAsia="Calibri" w:cs="Times New Roman"/>
          <w:sz w:val="28"/>
          <w:szCs w:val="28"/>
        </w:rPr>
        <w:t xml:space="preserve">- Он впадал в отчаяние, когда ему было совсем плохо? Что автор этим советует? </w:t>
      </w:r>
      <w:r w:rsidRPr="006609BE">
        <w:rPr>
          <w:rFonts w:eastAsia="Calibri" w:cs="Times New Roman"/>
          <w:szCs w:val="24"/>
        </w:rPr>
        <w:t>(дописать список завещания).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Как же так, цветку было трудно, а он даже венчик сверху распустил. Как же он этого добился?  (</w:t>
      </w:r>
      <w:r w:rsidRPr="006609BE">
        <w:rPr>
          <w:rFonts w:eastAsia="Calibri" w:cs="Times New Roman"/>
          <w:szCs w:val="24"/>
        </w:rPr>
        <w:t>дописать список</w:t>
      </w:r>
      <w:r w:rsidRPr="006609BE">
        <w:rPr>
          <w:rFonts w:eastAsia="Calibri" w:cs="Times New Roman"/>
          <w:sz w:val="28"/>
          <w:szCs w:val="28"/>
        </w:rPr>
        <w:t>)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Что Дашу поразило в жизни цветка?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Вы говорили, что цветок похож на человека. Чем? Почему?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Среди нас есть люди с похожей судьбой? Как они себя ведут? Хочется им помочь? Почему?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А Даша помогла.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Каков же был новый цветок? Почему он был лучше, чем отец?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- В чём смысл последнего предложения? (закончить список)</w:t>
      </w:r>
    </w:p>
    <w:p w:rsidR="006609BE" w:rsidRPr="006609BE" w:rsidRDefault="006609BE" w:rsidP="006609BE">
      <w:pPr>
        <w:spacing w:after="0" w:line="240" w:lineRule="auto"/>
        <w:ind w:left="360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4A6C85" wp14:editId="21321D55">
            <wp:simplePos x="0" y="0"/>
            <wp:positionH relativeFrom="column">
              <wp:posOffset>-485140</wp:posOffset>
            </wp:positionH>
            <wp:positionV relativeFrom="paragraph">
              <wp:posOffset>136525</wp:posOffset>
            </wp:positionV>
            <wp:extent cx="2096135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397" y="21468"/>
                <wp:lineTo x="21397" y="0"/>
                <wp:lineTo x="0" y="0"/>
              </wp:wrapPolygon>
            </wp:wrapTight>
            <wp:docPr id="3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Ответить на вопрос, записанный в тетрадях на прошлом уроке и вынесенный в название урока</w:t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 xml:space="preserve"> Поверка индивидуальных заданий.</w:t>
      </w:r>
    </w:p>
    <w:p w:rsidR="006609BE" w:rsidRPr="006609BE" w:rsidRDefault="006609BE" w:rsidP="006609BE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Рефлексия: Слово об уроке и своей роли в нём.</w:t>
      </w:r>
    </w:p>
    <w:p w:rsidR="006609BE" w:rsidRPr="006609BE" w:rsidRDefault="006609BE" w:rsidP="006609B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 w:val="28"/>
          <w:szCs w:val="28"/>
        </w:rPr>
        <w:t>Домашнее задание: создать лепесток неизвестного цветка и написать на нём своё завещание-пожелание.</w:t>
      </w:r>
    </w:p>
    <w:p w:rsidR="006609BE" w:rsidRPr="006609BE" w:rsidRDefault="006609BE" w:rsidP="006609BE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6609BE">
        <w:rPr>
          <w:rFonts w:eastAsia="Calibri" w:cs="Times New Roman"/>
          <w:szCs w:val="24"/>
        </w:rPr>
        <w:t>К следующему уроку учитель готовит сердцевину цветка, к которому ребята при проверке домашнего задания будут прикреплять свои лепестки, в итоге должен получиться необычный цветок, созданный самими ребятами</w:t>
      </w:r>
      <w:r w:rsidRPr="006609BE">
        <w:rPr>
          <w:rFonts w:eastAsia="Calibri" w:cs="Times New Roman"/>
          <w:sz w:val="28"/>
          <w:szCs w:val="28"/>
        </w:rPr>
        <w:t>.</w:t>
      </w:r>
    </w:p>
    <w:p w:rsidR="00A95578" w:rsidRDefault="00A95578" w:rsidP="006609BE">
      <w:pPr>
        <w:pStyle w:val="a3"/>
      </w:pPr>
      <w:bookmarkStart w:id="0" w:name="_GoBack"/>
      <w:bookmarkEnd w:id="0"/>
    </w:p>
    <w:sectPr w:rsidR="00A95578" w:rsidSect="00A95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5F3A"/>
    <w:multiLevelType w:val="hybridMultilevel"/>
    <w:tmpl w:val="496C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0348E"/>
    <w:multiLevelType w:val="hybridMultilevel"/>
    <w:tmpl w:val="68EEC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7C71C9"/>
    <w:multiLevelType w:val="hybridMultilevel"/>
    <w:tmpl w:val="EE8CF53A"/>
    <w:lvl w:ilvl="0" w:tplc="DC4CE07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BE"/>
    <w:rsid w:val="006609BE"/>
    <w:rsid w:val="00866B29"/>
    <w:rsid w:val="00A9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B2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9BE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B2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9B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7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819</Words>
  <Characters>4669</Characters>
  <Application>Microsoft Office Word</Application>
  <DocSecurity>0</DocSecurity>
  <Lines>38</Lines>
  <Paragraphs>10</Paragraphs>
  <ScaleCrop>false</ScaleCrop>
  <Company>Microsoft</Company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2015-01-24T15:05:00Z</dcterms:created>
  <dcterms:modified xsi:type="dcterms:W3CDTF">2015-01-24T15:06:00Z</dcterms:modified>
</cp:coreProperties>
</file>