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C7" w:rsidRDefault="00846FC7" w:rsidP="00BF1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7">
        <w:rPr>
          <w:rFonts w:ascii="Times New Roman" w:hAnsi="Times New Roman" w:cs="Times New Roman"/>
          <w:b/>
          <w:sz w:val="24"/>
          <w:szCs w:val="24"/>
        </w:rPr>
        <w:t xml:space="preserve">ВЕБКВЕСТ В РАБОТЕ УЧИТЕЛЯ </w:t>
      </w:r>
    </w:p>
    <w:p w:rsidR="00BF1C87" w:rsidRPr="00846FC7" w:rsidRDefault="00BF1C87" w:rsidP="00BF1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E63" w:rsidRPr="00A56B4F" w:rsidRDefault="001337FE" w:rsidP="00BF1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Темой своей исследовательской работы я выбрала метод вебквеста в работе учителя. </w:t>
      </w:r>
      <w:r w:rsidR="00164E63" w:rsidRPr="00A56B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как т</w:t>
      </w:r>
      <w:r w:rsidR="00164E63" w:rsidRPr="00A56B4F">
        <w:rPr>
          <w:rFonts w:ascii="Times New Roman" w:hAnsi="Times New Roman" w:cs="Times New Roman"/>
          <w:sz w:val="24"/>
          <w:szCs w:val="24"/>
        </w:rPr>
        <w:t>радиционные педагогические технологии уже не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обеспечивают полного усвоения все возрастающего объема знаний. Сегодня становится все более важно уметь самостоятельно добывать дополнительный материал, обрабатывать получаемую информацию, делать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выводы и аргументировать их, располагая необходимыми данными. Работа с информацией на иностранном языке, особенно, если учесть возможности, которые открывает глобальная сеть Интернет, становится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весьма актуальной, а использование информационных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 xml:space="preserve">технологий раскрывает огромные возможности компьютера как средства обучения и позволяет создать удивительный мир знаний, доступный каждому. </w:t>
      </w:r>
      <w:r w:rsidR="00BF1C87">
        <w:rPr>
          <w:rFonts w:ascii="Times New Roman" w:hAnsi="Times New Roman" w:cs="Times New Roman"/>
          <w:sz w:val="24"/>
          <w:szCs w:val="24"/>
        </w:rPr>
        <w:t>Меня заинтересовала технология вебквестов в</w:t>
      </w:r>
      <w:r w:rsidR="00164E63" w:rsidRPr="00A56B4F"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BF1C87">
        <w:rPr>
          <w:rFonts w:ascii="Times New Roman" w:hAnsi="Times New Roman" w:cs="Times New Roman"/>
          <w:sz w:val="24"/>
          <w:szCs w:val="24"/>
        </w:rPr>
        <w:t>ии английскому языку</w:t>
      </w:r>
      <w:r w:rsidR="00164E63" w:rsidRPr="00A56B4F">
        <w:rPr>
          <w:rFonts w:ascii="Times New Roman" w:hAnsi="Times New Roman" w:cs="Times New Roman"/>
          <w:sz w:val="24"/>
          <w:szCs w:val="24"/>
        </w:rPr>
        <w:t>.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Что же такое Вебквест?</w:t>
      </w:r>
      <w:r w:rsidR="00846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Квест (quest) в переводе с английского языка – это продолжительный целенаправленный поиск, который может быть связан с приключениями или игрой; также служит для обозначения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одной из разновидностей компьютерных игр.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Вебквест (webquest) в педагогике – это проблемное задание c элементами ролевой игры, для выполнения которого используются информационные ресурсы интернета.</w:t>
      </w:r>
    </w:p>
    <w:p w:rsidR="00164E63" w:rsidRPr="00A56B4F" w:rsidRDefault="00164E63" w:rsidP="009D7C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Особенностью вебквестов является то, что часть информации или вся информация, представленная на сайте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для самостоятельной или групповой работы учащихся,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находится на самом деле на различных веб сайтах. Благодаря действующим гиперссылкам, учащиеся этого не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ощущают, а работают в едином информационном пространстве, для которого не является существенным фактором точное местонахождение учебной информации.</w:t>
      </w:r>
      <w:r w:rsidR="009D7CB3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Ученику дается задание собрать материалы в Интернете по той или иной теме, решить какую-либо проблему,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используя эти материалы. Ссылки на источники даются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преподавателем, но часть учащиеся могут найти сами,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пользуясь поисковыми системами. По завершении квеста учащиеся представляют собственные творческие работы в электронной, печатной или устной форме.</w:t>
      </w:r>
      <w:r w:rsidR="00846FC7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По сути, основой вебквестов является проектная методика, которая возникла еще в начале прошлого столетия в США.</w:t>
      </w:r>
    </w:p>
    <w:p w:rsidR="00164E63" w:rsidRPr="00A56B4F" w:rsidRDefault="00164E63" w:rsidP="00D51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Берни Додж выделяет три принципа классификации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вебквестов</w:t>
      </w:r>
      <w:r w:rsidR="009E477D">
        <w:rPr>
          <w:rFonts w:ascii="Times New Roman" w:hAnsi="Times New Roman" w:cs="Times New Roman"/>
          <w:sz w:val="24"/>
          <w:szCs w:val="24"/>
        </w:rPr>
        <w:t>.</w:t>
      </w:r>
    </w:p>
    <w:p w:rsidR="00164E63" w:rsidRPr="00A56B4F" w:rsidRDefault="00BF1C87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4E63" w:rsidRPr="00A56B4F">
        <w:rPr>
          <w:rFonts w:ascii="Times New Roman" w:hAnsi="Times New Roman" w:cs="Times New Roman"/>
          <w:sz w:val="24"/>
          <w:szCs w:val="24"/>
        </w:rPr>
        <w:t>По длительности выполнения: краткосрочные и долгосрочные.</w:t>
      </w:r>
    </w:p>
    <w:p w:rsidR="00164E63" w:rsidRPr="00A56B4F" w:rsidRDefault="00BF1C87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4E63" w:rsidRPr="00A56B4F">
        <w:rPr>
          <w:rFonts w:ascii="Times New Roman" w:hAnsi="Times New Roman" w:cs="Times New Roman"/>
          <w:sz w:val="24"/>
          <w:szCs w:val="24"/>
        </w:rPr>
        <w:t>По предметному содержанию: монопроекты и межпредметные вебквесты.</w:t>
      </w:r>
    </w:p>
    <w:p w:rsidR="009D7CB3" w:rsidRDefault="00BF1C87" w:rsidP="009D7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164E63" w:rsidRPr="00A56B4F">
        <w:rPr>
          <w:rFonts w:ascii="Times New Roman" w:hAnsi="Times New Roman" w:cs="Times New Roman"/>
          <w:sz w:val="24"/>
          <w:szCs w:val="24"/>
        </w:rPr>
        <w:t>По типу заданий, выполняемых учащимися</w:t>
      </w:r>
      <w:r w:rsidR="009E477D">
        <w:rPr>
          <w:rFonts w:ascii="Times New Roman" w:hAnsi="Times New Roman" w:cs="Times New Roman"/>
          <w:sz w:val="24"/>
          <w:szCs w:val="24"/>
        </w:rPr>
        <w:t xml:space="preserve">: </w:t>
      </w:r>
      <w:r w:rsidR="00164E63" w:rsidRPr="00A56B4F">
        <w:rPr>
          <w:rFonts w:ascii="Times New Roman" w:hAnsi="Times New Roman" w:cs="Times New Roman"/>
          <w:sz w:val="24"/>
          <w:szCs w:val="24"/>
        </w:rPr>
        <w:t>пересказ, компиляция, загадка, журналистский,</w:t>
      </w:r>
      <w:r w:rsidR="009E47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конструкторский, творческий, решения спорных проблем, убеждающий, самопознание, аналитический,</w:t>
      </w:r>
      <w:r w:rsidR="009E47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оценочный, научный.</w:t>
      </w:r>
      <w:r w:rsidR="009E47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</w:p>
    <w:p w:rsidR="00164E63" w:rsidRPr="009E477D" w:rsidRDefault="00164E63" w:rsidP="009D7C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lastRenderedPageBreak/>
        <w:t xml:space="preserve">Задания на </w:t>
      </w:r>
      <w:r w:rsidRPr="009E477D">
        <w:rPr>
          <w:rFonts w:ascii="Times New Roman" w:hAnsi="Times New Roman" w:cs="Times New Roman"/>
          <w:bCs/>
          <w:i/>
          <w:sz w:val="24"/>
          <w:szCs w:val="24"/>
        </w:rPr>
        <w:t>пересказ</w:t>
      </w:r>
      <w:r w:rsidRPr="009E4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7D">
        <w:rPr>
          <w:rFonts w:ascii="Times New Roman" w:hAnsi="Times New Roman" w:cs="Times New Roman"/>
          <w:sz w:val="24"/>
          <w:szCs w:val="24"/>
        </w:rPr>
        <w:t>представляют собой самый про</w:t>
      </w:r>
      <w:r w:rsidRPr="00A56B4F">
        <w:rPr>
          <w:rFonts w:ascii="Times New Roman" w:hAnsi="Times New Roman" w:cs="Times New Roman"/>
          <w:sz w:val="24"/>
          <w:szCs w:val="24"/>
        </w:rPr>
        <w:t>стой пример использования Интернета как источника</w:t>
      </w:r>
      <w:r w:rsidR="009E47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информации. Существует мнение о том, что вебквесты,</w:t>
      </w:r>
      <w:r w:rsidR="009E47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A56B4F">
        <w:rPr>
          <w:rFonts w:ascii="Times New Roman" w:hAnsi="Times New Roman" w:cs="Times New Roman"/>
          <w:sz w:val="24"/>
          <w:szCs w:val="24"/>
        </w:rPr>
        <w:t>основанные</w:t>
      </w:r>
      <w:proofErr w:type="gramEnd"/>
      <w:r w:rsidRPr="00A56B4F">
        <w:rPr>
          <w:rFonts w:ascii="Times New Roman" w:hAnsi="Times New Roman" w:cs="Times New Roman"/>
          <w:sz w:val="24"/>
          <w:szCs w:val="24"/>
        </w:rPr>
        <w:t xml:space="preserve"> только на пересказе, нельзя считать вебквестом. Однако в большинстве случаев пересказ допускается как задание для вебквеста при условии, что: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формат и форма докладов учащихся заметно отличается от оригинальных материалов, то есть не является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простым копированием текста из Интернета в текстовый редактор;</w:t>
      </w:r>
    </w:p>
    <w:p w:rsidR="009D7CB3" w:rsidRDefault="00164E63" w:rsidP="009D7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учащиеся свободны в выборе того, о чем рассказывать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 как организовывать найденную информацию</w:t>
      </w:r>
      <w:r w:rsidR="009D7CB3">
        <w:rPr>
          <w:rFonts w:ascii="Times New Roman" w:hAnsi="Times New Roman" w:cs="Times New Roman"/>
          <w:sz w:val="24"/>
          <w:szCs w:val="24"/>
        </w:rPr>
        <w:t>.</w:t>
      </w:r>
    </w:p>
    <w:p w:rsidR="00164E63" w:rsidRPr="00A56B4F" w:rsidRDefault="00164E63" w:rsidP="009D7C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9E477D">
        <w:rPr>
          <w:rFonts w:ascii="Times New Roman" w:hAnsi="Times New Roman" w:cs="Times New Roman"/>
          <w:bCs/>
          <w:i/>
          <w:sz w:val="24"/>
          <w:szCs w:val="24"/>
        </w:rPr>
        <w:t xml:space="preserve">компиляционного </w:t>
      </w:r>
      <w:r w:rsidRPr="009E477D">
        <w:rPr>
          <w:rFonts w:ascii="Times New Roman" w:hAnsi="Times New Roman" w:cs="Times New Roman"/>
          <w:i/>
          <w:sz w:val="24"/>
          <w:szCs w:val="24"/>
        </w:rPr>
        <w:t>задания</w:t>
      </w:r>
      <w:r w:rsidRPr="009E477D">
        <w:rPr>
          <w:rFonts w:ascii="Times New Roman" w:hAnsi="Times New Roman" w:cs="Times New Roman"/>
          <w:sz w:val="24"/>
          <w:szCs w:val="24"/>
        </w:rPr>
        <w:t xml:space="preserve"> заключается в том,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что учащиеся должны взять информацию из различных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источников и привести ее к единому формату. Финальная компиляция может быть опубликована в Интернете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или представлена в форме какого-либо осязаемого или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нецифрового продукта. Например, это может быть кулинарная книга, составленная из рецептов, собранных в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Интернете, открытки для туристов и так далее.</w:t>
      </w:r>
    </w:p>
    <w:p w:rsidR="00164E63" w:rsidRPr="00A56B4F" w:rsidRDefault="00164E63" w:rsidP="009E47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 xml:space="preserve">Вебквест, созданный на основе </w:t>
      </w:r>
      <w:r w:rsidRPr="009E477D">
        <w:rPr>
          <w:rFonts w:ascii="Times New Roman" w:hAnsi="Times New Roman" w:cs="Times New Roman"/>
          <w:bCs/>
          <w:i/>
          <w:sz w:val="24"/>
          <w:szCs w:val="24"/>
        </w:rPr>
        <w:t>задания-загадки</w:t>
      </w:r>
      <w:r w:rsidRPr="009E477D">
        <w:rPr>
          <w:rFonts w:ascii="Times New Roman" w:hAnsi="Times New Roman" w:cs="Times New Roman"/>
          <w:i/>
          <w:sz w:val="24"/>
          <w:szCs w:val="24"/>
        </w:rPr>
        <w:t>,</w:t>
      </w:r>
      <w:r w:rsidRPr="00A56B4F">
        <w:rPr>
          <w:rFonts w:ascii="Times New Roman" w:hAnsi="Times New Roman" w:cs="Times New Roman"/>
          <w:sz w:val="24"/>
          <w:szCs w:val="24"/>
        </w:rPr>
        <w:t xml:space="preserve"> требует синтеза информации из набора источников и создания головоломки, которую невозможно решить простым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поиском ответа на какой-либо конкретной странице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Интернета. Напротив, необходимо придумать загадку,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решение которой требует усвоения информации из нескольких источников и составления этой информации в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единое целое</w:t>
      </w:r>
      <w:r w:rsidR="00BF1C87">
        <w:rPr>
          <w:rFonts w:ascii="Times New Roman" w:hAnsi="Times New Roman" w:cs="Times New Roman"/>
          <w:sz w:val="24"/>
          <w:szCs w:val="24"/>
        </w:rPr>
        <w:t xml:space="preserve"> посредством выводов</w:t>
      </w:r>
      <w:r w:rsidRPr="00A56B4F">
        <w:rPr>
          <w:rFonts w:ascii="Times New Roman" w:hAnsi="Times New Roman" w:cs="Times New Roman"/>
          <w:sz w:val="24"/>
          <w:szCs w:val="24"/>
        </w:rPr>
        <w:t>.</w:t>
      </w:r>
    </w:p>
    <w:p w:rsidR="00164E63" w:rsidRPr="00A56B4F" w:rsidRDefault="00164E63" w:rsidP="009E47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 xml:space="preserve">В </w:t>
      </w:r>
      <w:r w:rsidRPr="009E477D">
        <w:rPr>
          <w:rFonts w:ascii="Times New Roman" w:hAnsi="Times New Roman" w:cs="Times New Roman"/>
          <w:bCs/>
          <w:i/>
          <w:sz w:val="24"/>
          <w:szCs w:val="24"/>
        </w:rPr>
        <w:t>журналистских</w:t>
      </w:r>
      <w:r w:rsidRPr="009E4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7D">
        <w:rPr>
          <w:rFonts w:ascii="Times New Roman" w:hAnsi="Times New Roman" w:cs="Times New Roman"/>
          <w:sz w:val="24"/>
          <w:szCs w:val="24"/>
        </w:rPr>
        <w:t>вебквестах учащиеся должны со</w:t>
      </w:r>
      <w:r w:rsidRPr="00A56B4F">
        <w:rPr>
          <w:rFonts w:ascii="Times New Roman" w:hAnsi="Times New Roman" w:cs="Times New Roman"/>
          <w:sz w:val="24"/>
          <w:szCs w:val="24"/>
        </w:rPr>
        <w:t>брать факты и организовать их в жанре новостного репортажа, интервью или другого журналистского жанра.</w:t>
      </w:r>
    </w:p>
    <w:p w:rsidR="00164E63" w:rsidRPr="00A56B4F" w:rsidRDefault="00164E63" w:rsidP="009E47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Cs/>
          <w:i/>
          <w:sz w:val="24"/>
          <w:szCs w:val="24"/>
        </w:rPr>
        <w:t>Конструкторский</w:t>
      </w:r>
      <w:r w:rsidRPr="00A56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вебквест требует от учащихся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создания продукта или плана действий по выполнению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заранее определенной цели в определенных рамках. Например, спланировать квартиру, удовлетворяющую ну</w:t>
      </w:r>
      <w:r w:rsidR="009E477D">
        <w:rPr>
          <w:rFonts w:ascii="Times New Roman" w:hAnsi="Times New Roman" w:cs="Times New Roman"/>
          <w:sz w:val="24"/>
          <w:szCs w:val="24"/>
        </w:rPr>
        <w:t>ж</w:t>
      </w:r>
      <w:r w:rsidRPr="00A56B4F">
        <w:rPr>
          <w:rFonts w:ascii="Times New Roman" w:hAnsi="Times New Roman" w:cs="Times New Roman"/>
          <w:sz w:val="24"/>
          <w:szCs w:val="24"/>
        </w:rPr>
        <w:t>дам определенной семьи.</w:t>
      </w:r>
    </w:p>
    <w:p w:rsidR="00164E63" w:rsidRPr="00A56B4F" w:rsidRDefault="00164E63" w:rsidP="009E47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Cs/>
          <w:i/>
          <w:sz w:val="24"/>
          <w:szCs w:val="24"/>
        </w:rPr>
        <w:t>Творческие</w:t>
      </w:r>
      <w:r w:rsidRPr="00A56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вебквесты требуют от учащихся создания какого-либо продукта в заданном формате (картина,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пьеса, постер, игра, песня, веб-сайт, мультимедийная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презентация и т.д.). При оценке таких проектов следует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больше внимания уделять творчеству и самовыражению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учащихся.</w:t>
      </w:r>
    </w:p>
    <w:p w:rsidR="00164E63" w:rsidRPr="00A56B4F" w:rsidRDefault="00164E63" w:rsidP="009E47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 xml:space="preserve">Вебквесты по </w:t>
      </w:r>
      <w:r w:rsidRPr="009E477D">
        <w:rPr>
          <w:rFonts w:ascii="Times New Roman" w:hAnsi="Times New Roman" w:cs="Times New Roman"/>
          <w:bCs/>
          <w:i/>
          <w:sz w:val="24"/>
          <w:szCs w:val="24"/>
        </w:rPr>
        <w:t>решению спорных проблем</w:t>
      </w:r>
      <w:r w:rsidRPr="00A56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предполагают поиск и представление различных, порой противоположных, мнений на</w:t>
      </w:r>
      <w:r w:rsidR="00BF1C87">
        <w:rPr>
          <w:rFonts w:ascii="Times New Roman" w:hAnsi="Times New Roman" w:cs="Times New Roman"/>
          <w:sz w:val="24"/>
          <w:szCs w:val="24"/>
        </w:rPr>
        <w:t xml:space="preserve"> одну и ту же проблему</w:t>
      </w:r>
      <w:r w:rsidRPr="00A56B4F">
        <w:rPr>
          <w:rFonts w:ascii="Times New Roman" w:hAnsi="Times New Roman" w:cs="Times New Roman"/>
          <w:sz w:val="24"/>
          <w:szCs w:val="24"/>
        </w:rPr>
        <w:t>.</w:t>
      </w:r>
    </w:p>
    <w:p w:rsidR="00164E63" w:rsidRPr="00A56B4F" w:rsidRDefault="00164E63" w:rsidP="009E47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Cs/>
          <w:i/>
          <w:sz w:val="24"/>
          <w:szCs w:val="24"/>
        </w:rPr>
        <w:t>Убеждающий</w:t>
      </w:r>
      <w:r w:rsidRPr="00A56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вебквест имеет своей целью создание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продукта, способного убедить кого-то в чем-то. Такое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задание требует от учащихся разработки аргументов в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пользу какого-либо утверждения, мнения, варианта решения проблемы на основе материалов, полученных при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работе с квестом. Конечным продуктом такого проекта может быть выступление в суде, письмо, статья или</w:t>
      </w:r>
      <w:r w:rsid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пресс-релиз, постер, видеозапись, мультимедийная презентация, веб-страница и т. д.</w:t>
      </w:r>
    </w:p>
    <w:p w:rsidR="00164E63" w:rsidRPr="00A56B4F" w:rsidRDefault="00164E63" w:rsidP="009E47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lastRenderedPageBreak/>
        <w:t xml:space="preserve">Вебквесты, ориентированные на </w:t>
      </w:r>
      <w:r w:rsidRPr="009E477D">
        <w:rPr>
          <w:rFonts w:ascii="Times New Roman" w:hAnsi="Times New Roman" w:cs="Times New Roman"/>
          <w:bCs/>
          <w:i/>
          <w:sz w:val="24"/>
          <w:szCs w:val="24"/>
        </w:rPr>
        <w:t>самопознание</w:t>
      </w:r>
      <w:r w:rsidRPr="009E477D">
        <w:rPr>
          <w:rFonts w:ascii="Times New Roman" w:hAnsi="Times New Roman" w:cs="Times New Roman"/>
          <w:i/>
          <w:sz w:val="24"/>
          <w:szCs w:val="24"/>
        </w:rPr>
        <w:t>,</w:t>
      </w:r>
      <w:r w:rsidRPr="00A56B4F">
        <w:rPr>
          <w:rFonts w:ascii="Times New Roman" w:hAnsi="Times New Roman" w:cs="Times New Roman"/>
          <w:sz w:val="24"/>
          <w:szCs w:val="24"/>
        </w:rPr>
        <w:t xml:space="preserve"> имеют своей целью лучшее понимание учащимися себя самих, которое может развиваться через исследование он-лайн и офф-лайн ресурсов.</w:t>
      </w:r>
    </w:p>
    <w:p w:rsidR="00164E63" w:rsidRPr="00A56B4F" w:rsidRDefault="00164E63" w:rsidP="00D02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24">
        <w:rPr>
          <w:rFonts w:ascii="Times New Roman" w:hAnsi="Times New Roman" w:cs="Times New Roman"/>
          <w:bCs/>
          <w:i/>
          <w:sz w:val="24"/>
          <w:szCs w:val="24"/>
        </w:rPr>
        <w:t xml:space="preserve">Аналитический </w:t>
      </w:r>
      <w:r w:rsidRPr="00A56B4F">
        <w:rPr>
          <w:rFonts w:ascii="Times New Roman" w:hAnsi="Times New Roman" w:cs="Times New Roman"/>
          <w:sz w:val="24"/>
          <w:szCs w:val="24"/>
        </w:rPr>
        <w:t>вебквест исследует взаимозависимость вещей реального мира в рамках заданной темы.</w:t>
      </w:r>
    </w:p>
    <w:p w:rsidR="00164E63" w:rsidRPr="00A56B4F" w:rsidRDefault="00164E63" w:rsidP="00D02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Учащиеся должны внимательно изучить одну или несколько вещей и найти в них сходства и различия, а также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вычислить скрытый смысл этих сходств и различий, понять связь, причины и следствия и обсудить их значение.</w:t>
      </w:r>
    </w:p>
    <w:p w:rsidR="00164E63" w:rsidRPr="00A56B4F" w:rsidRDefault="00164E63" w:rsidP="00D02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24">
        <w:rPr>
          <w:rFonts w:ascii="Times New Roman" w:hAnsi="Times New Roman" w:cs="Times New Roman"/>
          <w:bCs/>
          <w:i/>
          <w:sz w:val="24"/>
          <w:szCs w:val="24"/>
        </w:rPr>
        <w:t>Оценочные</w:t>
      </w:r>
      <w:r w:rsidRPr="00A56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вебквесты представляют учащимся ряд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предметов и просят их оценить или классифицировать,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или выбрать решение из ограниченного списка.</w:t>
      </w:r>
    </w:p>
    <w:p w:rsidR="00D02924" w:rsidRDefault="00164E63" w:rsidP="009D7C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24">
        <w:rPr>
          <w:rFonts w:ascii="Times New Roman" w:hAnsi="Times New Roman" w:cs="Times New Roman"/>
          <w:bCs/>
          <w:i/>
          <w:sz w:val="24"/>
          <w:szCs w:val="24"/>
        </w:rPr>
        <w:t>Научные</w:t>
      </w:r>
      <w:r w:rsidRPr="00A56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вебквесты служат для знакомства и приобщения учащихся к научным исследованиям в различных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областях знаний. Интернет богат как исторической, так</w:t>
      </w:r>
      <w:r w:rsidR="009D7CB3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 свежей информацией, которая может быть полезной в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любой науке.</w:t>
      </w:r>
      <w:r w:rsidR="009D7CB3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Технология вебквестов имеет ряд преимуществ при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обучении иностранному языку</w:t>
      </w:r>
      <w:r w:rsidR="009D7CB3">
        <w:rPr>
          <w:rFonts w:ascii="Times New Roman" w:hAnsi="Times New Roman" w:cs="Times New Roman"/>
          <w:sz w:val="24"/>
          <w:szCs w:val="24"/>
        </w:rPr>
        <w:t>:</w:t>
      </w:r>
      <w:r w:rsidRPr="00A5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обеспечивает самостоятельность учащихся;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способствует принятию самостоятельных решений и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дает возможность осуществить индивидуальный подход;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развивает критическое мышление;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делает осмысленным и целесообразным систематическое использование Интернет ресурсов на занятии;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мотивирует изучение нового языкового материала;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способствует развитию компьютерных навыков;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развитию мышления на стадии анализа, обобщения и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оценки информации;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позволяет использовать большое количество актуальной аутентичной информаци</w:t>
      </w:r>
      <w:r w:rsidR="009D7CB3">
        <w:rPr>
          <w:rFonts w:ascii="Times New Roman" w:hAnsi="Times New Roman" w:cs="Times New Roman"/>
          <w:sz w:val="24"/>
          <w:szCs w:val="24"/>
        </w:rPr>
        <w:t>и</w:t>
      </w:r>
      <w:r w:rsidRPr="00A56B4F">
        <w:rPr>
          <w:rFonts w:ascii="Times New Roman" w:hAnsi="Times New Roman" w:cs="Times New Roman"/>
          <w:sz w:val="24"/>
          <w:szCs w:val="24"/>
        </w:rPr>
        <w:t>;</w:t>
      </w:r>
    </w:p>
    <w:p w:rsidR="00D519B9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организует работу над проблемой в форме целенаправленного исследования, рассчитанного на любой</w:t>
      </w:r>
      <w:r w:rsidR="00D02924">
        <w:rPr>
          <w:rFonts w:ascii="Times New Roman" w:hAnsi="Times New Roman" w:cs="Times New Roman"/>
          <w:sz w:val="24"/>
          <w:szCs w:val="24"/>
        </w:rPr>
        <w:t xml:space="preserve"> </w:t>
      </w:r>
      <w:r w:rsidR="009D7CB3">
        <w:rPr>
          <w:rFonts w:ascii="Times New Roman" w:hAnsi="Times New Roman" w:cs="Times New Roman"/>
          <w:sz w:val="24"/>
          <w:szCs w:val="24"/>
        </w:rPr>
        <w:t>временной промежуток</w:t>
      </w:r>
      <w:r w:rsidRPr="00A56B4F">
        <w:rPr>
          <w:rFonts w:ascii="Times New Roman" w:hAnsi="Times New Roman" w:cs="Times New Roman"/>
          <w:sz w:val="24"/>
          <w:szCs w:val="24"/>
        </w:rPr>
        <w:t>.</w:t>
      </w:r>
    </w:p>
    <w:p w:rsidR="00164E63" w:rsidRPr="00D519B9" w:rsidRDefault="00164E63" w:rsidP="003D4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9B9">
        <w:rPr>
          <w:rFonts w:ascii="Times New Roman" w:hAnsi="Times New Roman" w:cs="Times New Roman"/>
          <w:b/>
          <w:bCs/>
          <w:i/>
          <w:sz w:val="24"/>
          <w:szCs w:val="24"/>
        </w:rPr>
        <w:t>Структура вебквеста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1. Введение – формулировка темы, описание главных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ролей участников, сценарий квеста, план работы или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обзор всего квеста.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2. Задание – формулировка проблемной задачи (вопросы, на которые учащиеся должны найти ответ в рамках самостоятельного исследования) и описание формы представления конечного результата.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3. Порядок работы – описание последовательности действий, ролей и ресурсов, необходимых для выполнения задания, разнообразные советы по выполнению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того или иного задания, ссылки на интернет-ресурсы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и любые другие источники информации.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lastRenderedPageBreak/>
        <w:t>4. Оценка – описание критериев и параметров оценки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выполнения вебквеста. Критерии оценки зависят от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типа учебных задач, которые решаются в вебквесте.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5. Заключение – краткое описание того, чему смогут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научиться учащиеся, выполнив данный вебквест, вопросы для дальнейшего развития темы.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6. Страничка учителя – методические рекомендации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для преподавателей, которые будут использовать вебквест.</w:t>
      </w:r>
    </w:p>
    <w:p w:rsidR="00164E63" w:rsidRPr="00A56B4F" w:rsidRDefault="00164E63" w:rsidP="00D51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Следует помнить о том, что использование вебквестов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требует от учащихся соответствующего уровня владения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языком для работы с аутентичными ресурсами Интернета. В связи с этим эффективная интеграции вебквестов в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процесс обучения иностранным языкам возможна в тех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случаях, когда вебквест является творческим заданием,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завершающим изучение какой-либо темы и сопровождается тренировочными лексико-грамматическими упражнениями на основе языкового материала используемых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в вебквесте аутентичных ресурсов. Выполнение таких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упражнений может либо предварять работу над квестом,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либо осуществляться параллельно с ней.</w:t>
      </w:r>
    </w:p>
    <w:p w:rsidR="00164E63" w:rsidRPr="00A56B4F" w:rsidRDefault="00164E63" w:rsidP="00D519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Практические этапы разработки вебквеста таковы: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необходимо наметить тему/темы или поставить проблему;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решить, сколько человек будут принимать участие в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проекте;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составить список сайтов, которые помогут в работе;</w:t>
      </w:r>
    </w:p>
    <w:p w:rsidR="00164E63" w:rsidRPr="00A56B4F" w:rsidRDefault="00164E63" w:rsidP="00A5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• подробно описать требования и разработать критерии</w:t>
      </w:r>
      <w:r w:rsidR="00D519B9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оценки проекта.</w:t>
      </w:r>
    </w:p>
    <w:p w:rsidR="009D7CB3" w:rsidRDefault="00164E63" w:rsidP="00BF1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4F">
        <w:rPr>
          <w:rFonts w:ascii="Times New Roman" w:hAnsi="Times New Roman" w:cs="Times New Roman"/>
          <w:sz w:val="24"/>
          <w:szCs w:val="24"/>
        </w:rPr>
        <w:t>Для создания вебквестов разработаны специальные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  <w:r w:rsidRPr="00A56B4F">
        <w:rPr>
          <w:rFonts w:ascii="Times New Roman" w:hAnsi="Times New Roman" w:cs="Times New Roman"/>
          <w:sz w:val="24"/>
          <w:szCs w:val="24"/>
        </w:rPr>
        <w:t>шаблоны, позволяющие самостоятельно создавать вебквесты. Коллекции вебквестов размещаю</w:t>
      </w:r>
      <w:r w:rsidR="00CA1313">
        <w:rPr>
          <w:rFonts w:ascii="Times New Roman" w:hAnsi="Times New Roman" w:cs="Times New Roman"/>
          <w:sz w:val="24"/>
          <w:szCs w:val="24"/>
        </w:rPr>
        <w:t>тся на образовательных порталах</w:t>
      </w:r>
      <w:r w:rsidRPr="00A56B4F">
        <w:rPr>
          <w:rFonts w:ascii="Times New Roman" w:hAnsi="Times New Roman" w:cs="Times New Roman"/>
          <w:sz w:val="24"/>
          <w:szCs w:val="24"/>
        </w:rPr>
        <w:t>.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80" w:rsidRDefault="001C2F7C" w:rsidP="00BF1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вебквеста </w:t>
      </w:r>
      <w:r w:rsidR="00C65680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C65680">
        <w:rPr>
          <w:rFonts w:ascii="Times New Roman" w:hAnsi="Times New Roman" w:cs="Times New Roman"/>
          <w:sz w:val="24"/>
          <w:szCs w:val="24"/>
        </w:rPr>
        <w:t xml:space="preserve"> инновационным и</w:t>
      </w:r>
      <w:r w:rsidR="009D7CB3">
        <w:rPr>
          <w:rFonts w:ascii="Times New Roman" w:hAnsi="Times New Roman" w:cs="Times New Roman"/>
          <w:sz w:val="24"/>
          <w:szCs w:val="24"/>
        </w:rPr>
        <w:t xml:space="preserve"> пока находится на стадии изучения</w:t>
      </w:r>
      <w:r w:rsidR="00C65680">
        <w:rPr>
          <w:rFonts w:ascii="Times New Roman" w:hAnsi="Times New Roman" w:cs="Times New Roman"/>
          <w:sz w:val="24"/>
          <w:szCs w:val="24"/>
        </w:rPr>
        <w:t xml:space="preserve"> – структуры, этапов работы и</w:t>
      </w:r>
      <w:r>
        <w:rPr>
          <w:rFonts w:ascii="Times New Roman" w:hAnsi="Times New Roman" w:cs="Times New Roman"/>
          <w:sz w:val="24"/>
          <w:szCs w:val="24"/>
        </w:rPr>
        <w:t xml:space="preserve">  возможности</w:t>
      </w:r>
      <w:r w:rsidR="009D7CB3">
        <w:rPr>
          <w:rFonts w:ascii="Times New Roman" w:hAnsi="Times New Roman" w:cs="Times New Roman"/>
          <w:sz w:val="24"/>
          <w:szCs w:val="24"/>
        </w:rPr>
        <w:t xml:space="preserve"> применения</w:t>
      </w:r>
      <w:r>
        <w:rPr>
          <w:rFonts w:ascii="Times New Roman" w:hAnsi="Times New Roman" w:cs="Times New Roman"/>
          <w:sz w:val="24"/>
          <w:szCs w:val="24"/>
        </w:rPr>
        <w:t xml:space="preserve"> с моими учениками</w:t>
      </w:r>
      <w:r w:rsidR="009D7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313" w:rsidRDefault="00C65680" w:rsidP="00BF1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 одно, что и</w:t>
      </w:r>
      <w:r w:rsidR="00164E63" w:rsidRPr="00A56B4F">
        <w:rPr>
          <w:rFonts w:ascii="Times New Roman" w:hAnsi="Times New Roman" w:cs="Times New Roman"/>
          <w:sz w:val="24"/>
          <w:szCs w:val="24"/>
        </w:rPr>
        <w:t>спользование технологии вебквестов повышает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интерес учащихся к предмету, стимулирует рост познавательной активности, что позволяет им получать и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усваивать большее количество информации, способствует приобретению различных навыков, таких как навыки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чтения, говорения и аудирования. У преподавателя есть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прекрасная возможность активизировать работу ученика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>с помощью компьютера, поскольку огромное число учащихся проводят массу времени за монитором. Так пусть</w:t>
      </w:r>
      <w:r w:rsidR="00CA1313">
        <w:rPr>
          <w:rFonts w:ascii="Times New Roman" w:hAnsi="Times New Roman" w:cs="Times New Roman"/>
          <w:sz w:val="24"/>
          <w:szCs w:val="24"/>
        </w:rPr>
        <w:t xml:space="preserve"> </w:t>
      </w:r>
      <w:r w:rsidR="00164E63" w:rsidRPr="00A56B4F">
        <w:rPr>
          <w:rFonts w:ascii="Times New Roman" w:hAnsi="Times New Roman" w:cs="Times New Roman"/>
          <w:sz w:val="24"/>
          <w:szCs w:val="24"/>
        </w:rPr>
        <w:t xml:space="preserve">они делают это с пользой! </w:t>
      </w:r>
    </w:p>
    <w:p w:rsidR="00C65680" w:rsidRPr="00D82569" w:rsidRDefault="00C65680" w:rsidP="00BF1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5680" w:rsidRPr="00D82569" w:rsidSect="0025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6B"/>
    <w:rsid w:val="001337FE"/>
    <w:rsid w:val="00164E63"/>
    <w:rsid w:val="00187C9F"/>
    <w:rsid w:val="001C2F7C"/>
    <w:rsid w:val="002122A5"/>
    <w:rsid w:val="002501FC"/>
    <w:rsid w:val="0025458E"/>
    <w:rsid w:val="002C76EA"/>
    <w:rsid w:val="003A0B41"/>
    <w:rsid w:val="003D44D1"/>
    <w:rsid w:val="00460F6B"/>
    <w:rsid w:val="004D0998"/>
    <w:rsid w:val="006C6D26"/>
    <w:rsid w:val="00756CE7"/>
    <w:rsid w:val="00760188"/>
    <w:rsid w:val="007A121F"/>
    <w:rsid w:val="00846FC7"/>
    <w:rsid w:val="0091697E"/>
    <w:rsid w:val="009D7CB3"/>
    <w:rsid w:val="009E477D"/>
    <w:rsid w:val="00A56B4F"/>
    <w:rsid w:val="00B31A28"/>
    <w:rsid w:val="00B84FA1"/>
    <w:rsid w:val="00BF1C87"/>
    <w:rsid w:val="00C65680"/>
    <w:rsid w:val="00CA1313"/>
    <w:rsid w:val="00D02924"/>
    <w:rsid w:val="00D04C84"/>
    <w:rsid w:val="00D519B9"/>
    <w:rsid w:val="00D7261F"/>
    <w:rsid w:val="00D82569"/>
    <w:rsid w:val="00F1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2012-10-20T05:42:00Z</cp:lastPrinted>
  <dcterms:created xsi:type="dcterms:W3CDTF">2012-10-09T10:08:00Z</dcterms:created>
  <dcterms:modified xsi:type="dcterms:W3CDTF">2012-11-04T07:22:00Z</dcterms:modified>
</cp:coreProperties>
</file>