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359" w:rsidRDefault="00E96359" w:rsidP="00E96359">
      <w:pPr>
        <w:spacing w:line="240" w:lineRule="auto"/>
      </w:pPr>
    </w:p>
    <w:p w:rsidR="00E96359" w:rsidRDefault="00E96359" w:rsidP="00E96359">
      <w:pPr>
        <w:spacing w:line="240" w:lineRule="auto"/>
      </w:pPr>
      <w:bookmarkStart w:id="0" w:name="_GoBack"/>
    </w:p>
    <w:p w:rsidR="00E96359" w:rsidRDefault="00E96359" w:rsidP="00E96359">
      <w:pPr>
        <w:spacing w:line="240" w:lineRule="auto"/>
      </w:pPr>
    </w:p>
    <w:p w:rsidR="00E96359" w:rsidRDefault="00E96359" w:rsidP="00E96359">
      <w:pPr>
        <w:spacing w:line="276" w:lineRule="auto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94A1E" wp14:editId="4D6D2EF9">
                <wp:simplePos x="0" y="0"/>
                <wp:positionH relativeFrom="column">
                  <wp:posOffset>-482</wp:posOffset>
                </wp:positionH>
                <wp:positionV relativeFrom="paragraph">
                  <wp:posOffset>87492</wp:posOffset>
                </wp:positionV>
                <wp:extent cx="6281057" cy="6477918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057" cy="6477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359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Методическая</w:t>
                            </w:r>
                          </w:p>
                          <w:p w:rsidR="00E96359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разработка на  тему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:</w:t>
                            </w:r>
                            <w:proofErr w:type="gramEnd"/>
                          </w:p>
                          <w:p w:rsidR="00E96359" w:rsidRPr="003E491F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Потребность в нормальном дыхании.</w:t>
                            </w:r>
                          </w:p>
                          <w:p w:rsidR="00E96359" w:rsidRPr="003E491F" w:rsidRDefault="00E96359" w:rsidP="00E9635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eastAsia="Courier New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E491F">
                              <w:rPr>
                                <w:rFonts w:ascii="Times New Roman" w:hAnsi="Times New Roman" w:cs="Times New Roman"/>
                                <w:b/>
                                <w:color w:val="9F3187"/>
                                <w:sz w:val="110"/>
                                <w:szCs w:val="11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БЛОК</w:t>
                            </w:r>
                          </w:p>
                          <w:p w:rsidR="00E96359" w:rsidRDefault="00E96359" w:rsidP="00E96359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05pt;margin-top:6.9pt;width:494.55pt;height:5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" filled="f" stroked="f">
                <v:textbox>
                  <w:txbxContent>
                    <w:p w:rsidR="00E96359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Методическая</w:t>
                      </w:r>
                    </w:p>
                    <w:p w:rsidR="00E96359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разработка на  тему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:</w:t>
                      </w:r>
                      <w:proofErr w:type="gramEnd"/>
                    </w:p>
                    <w:p w:rsidR="00E96359" w:rsidRPr="003E491F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Потребность в нормальном дыхании.</w:t>
                      </w:r>
                    </w:p>
                    <w:p w:rsidR="00E96359" w:rsidRPr="003E491F" w:rsidRDefault="00E96359" w:rsidP="00E96359">
                      <w:pPr>
                        <w:widowControl w:val="0"/>
                        <w:spacing w:after="0"/>
                        <w:jc w:val="center"/>
                        <w:rPr>
                          <w:rFonts w:ascii="Times New Roman" w:eastAsia="Courier New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E491F">
                        <w:rPr>
                          <w:rFonts w:ascii="Times New Roman" w:hAnsi="Times New Roman" w:cs="Times New Roman"/>
                          <w:b/>
                          <w:color w:val="9F3187"/>
                          <w:sz w:val="110"/>
                          <w:szCs w:val="11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БЛОК</w:t>
                      </w:r>
                    </w:p>
                    <w:p w:rsidR="00E96359" w:rsidRDefault="00E96359" w:rsidP="00E96359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jc w:val="center"/>
        <w:rPr>
          <w:sz w:val="40"/>
          <w:szCs w:val="40"/>
        </w:rPr>
      </w:pPr>
    </w:p>
    <w:p w:rsidR="00E96359" w:rsidRDefault="00E96359" w:rsidP="00E96359">
      <w:pPr>
        <w:spacing w:line="276" w:lineRule="auto"/>
        <w:rPr>
          <w:sz w:val="40"/>
          <w:szCs w:val="40"/>
        </w:rPr>
      </w:pPr>
    </w:p>
    <w:p w:rsidR="00E96359" w:rsidRDefault="00E96359" w:rsidP="00E96359">
      <w:pPr>
        <w:spacing w:line="276" w:lineRule="auto"/>
        <w:rPr>
          <w:sz w:val="40"/>
          <w:szCs w:val="40"/>
        </w:rPr>
      </w:pPr>
    </w:p>
    <w:p w:rsidR="00E96359" w:rsidRDefault="00E96359" w:rsidP="00E96359">
      <w:pPr>
        <w:spacing w:line="276" w:lineRule="auto"/>
        <w:rPr>
          <w:sz w:val="40"/>
          <w:szCs w:val="40"/>
        </w:rPr>
      </w:pPr>
    </w:p>
    <w:p w:rsidR="00E96359" w:rsidRPr="003E491F" w:rsidRDefault="00E96359" w:rsidP="00E96359">
      <w:pPr>
        <w:spacing w:line="276" w:lineRule="auto"/>
        <w:rPr>
          <w:i w:val="0"/>
        </w:rPr>
      </w:pPr>
    </w:p>
    <w:p w:rsidR="00E96359" w:rsidRDefault="00E96359" w:rsidP="00E96359">
      <w:pPr>
        <w:spacing w:line="276" w:lineRule="auto"/>
        <w:rPr>
          <w:i w:val="0"/>
          <w:sz w:val="40"/>
          <w:szCs w:val="40"/>
        </w:rPr>
      </w:pPr>
      <w:r w:rsidRPr="003E491F">
        <w:rPr>
          <w:i w:val="0"/>
          <w:sz w:val="40"/>
          <w:szCs w:val="40"/>
        </w:rPr>
        <w:t xml:space="preserve">            </w:t>
      </w:r>
    </w:p>
    <w:p w:rsidR="00E96359" w:rsidRDefault="00E96359" w:rsidP="00E96359">
      <w:pPr>
        <w:spacing w:line="276" w:lineRule="auto"/>
        <w:rPr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i w:val="0"/>
          <w:sz w:val="40"/>
          <w:szCs w:val="40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40"/>
          <w:szCs w:val="40"/>
        </w:rPr>
      </w:pPr>
      <w:r w:rsidRPr="003E491F">
        <w:rPr>
          <w:rFonts w:ascii="Times New Roman" w:hAnsi="Times New Roman" w:cs="Times New Roman"/>
          <w:i w:val="0"/>
          <w:color w:val="7030A0"/>
          <w:sz w:val="40"/>
          <w:szCs w:val="40"/>
        </w:rPr>
        <w:lastRenderedPageBreak/>
        <w:t>МОТИВАЦИЯ</w:t>
      </w:r>
    </w:p>
    <w:p w:rsidR="00E96359" w:rsidRPr="003E491F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36"/>
          <w:szCs w:val="36"/>
        </w:rPr>
      </w:pPr>
      <w:r w:rsidRPr="003E491F">
        <w:rPr>
          <w:rFonts w:ascii="Times New Roman" w:hAnsi="Times New Roman" w:cs="Times New Roman"/>
          <w:i w:val="0"/>
          <w:sz w:val="36"/>
          <w:szCs w:val="36"/>
        </w:rPr>
        <w:t xml:space="preserve">Потребность в нормальном дыхании является приоритетной среди фундаментальных потребностей человека. Дыхание и </w:t>
      </w:r>
      <w:proofErr w:type="gramStart"/>
      <w:r w:rsidRPr="003E491F">
        <w:rPr>
          <w:rFonts w:ascii="Times New Roman" w:hAnsi="Times New Roman" w:cs="Times New Roman"/>
          <w:i w:val="0"/>
          <w:sz w:val="36"/>
          <w:szCs w:val="36"/>
        </w:rPr>
        <w:t>жизнь</w:t>
      </w:r>
      <w:proofErr w:type="gramEnd"/>
      <w:r w:rsidRPr="003E491F">
        <w:rPr>
          <w:rFonts w:ascii="Times New Roman" w:hAnsi="Times New Roman" w:cs="Times New Roman"/>
          <w:i w:val="0"/>
          <w:sz w:val="36"/>
          <w:szCs w:val="36"/>
        </w:rPr>
        <w:t xml:space="preserve"> неразделимые понятия - «Пока дышу, надеюсь»</w:t>
      </w:r>
    </w:p>
    <w:p w:rsidR="00E96359" w:rsidRPr="003E491F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36"/>
          <w:szCs w:val="36"/>
        </w:rPr>
      </w:pPr>
      <w:r w:rsidRPr="003E491F">
        <w:rPr>
          <w:rFonts w:ascii="Times New Roman" w:hAnsi="Times New Roman" w:cs="Times New Roman"/>
          <w:i w:val="0"/>
          <w:sz w:val="36"/>
          <w:szCs w:val="36"/>
        </w:rPr>
        <w:t>В настоящее время резко возрастает число заболеваний, связанных с неудовлетворенно потребностью человека в нормальном дыхании (бронхиальная астма, хронический бронхит, рак легкого).</w:t>
      </w:r>
    </w:p>
    <w:p w:rsidR="00E96359" w:rsidRPr="003E491F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36"/>
          <w:szCs w:val="36"/>
        </w:rPr>
      </w:pPr>
      <w:r w:rsidRPr="003E491F">
        <w:rPr>
          <w:rFonts w:ascii="Times New Roman" w:hAnsi="Times New Roman" w:cs="Times New Roman"/>
          <w:i w:val="0"/>
          <w:sz w:val="36"/>
          <w:szCs w:val="36"/>
        </w:rPr>
        <w:t>Этому способствует неблагополучная экологическая обстановка, особенно в крупных городах, в том числе и в Москве (загазованность, запыленность, задымленность воздуха), а так же курение.</w:t>
      </w: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36"/>
          <w:szCs w:val="36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36"/>
          <w:szCs w:val="36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lastRenderedPageBreak/>
        <w:t>Цель обучения.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t>Общая цель</w:t>
      </w:r>
      <w:r w:rsidRPr="008F3762">
        <w:rPr>
          <w:rFonts w:ascii="Times New Roman" w:hAnsi="Times New Roman" w:cs="Times New Roman"/>
          <w:sz w:val="32"/>
          <w:szCs w:val="32"/>
        </w:rPr>
        <w:t>: научить студента правильно применять сестринский процесс на практике.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t>Студент должен знать</w:t>
      </w:r>
      <w:r w:rsidRPr="008F3762">
        <w:rPr>
          <w:rFonts w:ascii="Times New Roman" w:hAnsi="Times New Roman" w:cs="Times New Roman"/>
          <w:sz w:val="32"/>
          <w:szCs w:val="32"/>
        </w:rPr>
        <w:t>:</w:t>
      </w:r>
    </w:p>
    <w:p w:rsidR="00E96359" w:rsidRPr="008F3762" w:rsidRDefault="00E96359" w:rsidP="00E96359">
      <w:pPr>
        <w:tabs>
          <w:tab w:val="left" w:pos="1086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1.Этапы сестринского процесса;</w:t>
      </w:r>
    </w:p>
    <w:p w:rsidR="00E96359" w:rsidRPr="008F3762" w:rsidRDefault="00E96359" w:rsidP="00E96359">
      <w:pPr>
        <w:tabs>
          <w:tab w:val="left" w:pos="1086"/>
        </w:tabs>
        <w:spacing w:line="240" w:lineRule="auto"/>
        <w:ind w:left="360" w:hanging="360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2.</w:t>
      </w:r>
      <w:r w:rsidRPr="008F3762">
        <w:rPr>
          <w:rFonts w:ascii="Times New Roman" w:hAnsi="Times New Roman" w:cs="Times New Roman"/>
          <w:sz w:val="32"/>
          <w:szCs w:val="32"/>
        </w:rPr>
        <w:tab/>
        <w:t>Первичную оценку удовлетворения потребности в нормальном  дыхании;</w:t>
      </w:r>
    </w:p>
    <w:p w:rsidR="00E96359" w:rsidRPr="008F3762" w:rsidRDefault="00E96359" w:rsidP="00E96359">
      <w:pPr>
        <w:tabs>
          <w:tab w:val="left" w:pos="1086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3.Проблемы пациента;</w:t>
      </w:r>
    </w:p>
    <w:p w:rsidR="00E96359" w:rsidRPr="008F3762" w:rsidRDefault="00E96359" w:rsidP="00E96359">
      <w:pPr>
        <w:tabs>
          <w:tab w:val="left" w:pos="1086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4.План сестринского ухода;</w:t>
      </w:r>
    </w:p>
    <w:p w:rsidR="00E96359" w:rsidRPr="008F3762" w:rsidRDefault="00E96359" w:rsidP="00E96359">
      <w:pPr>
        <w:tabs>
          <w:tab w:val="left" w:pos="1086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5.Правила осуществления сестринского ухода.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t>Студент должен уметь</w:t>
      </w:r>
      <w:r w:rsidRPr="008F3762">
        <w:rPr>
          <w:rFonts w:ascii="Times New Roman" w:hAnsi="Times New Roman" w:cs="Times New Roman"/>
          <w:sz w:val="32"/>
          <w:szCs w:val="32"/>
        </w:rPr>
        <w:t>: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1 .Проводить первичную оценку удовлетворения потребности в нормальном дыхании;</w:t>
      </w:r>
    </w:p>
    <w:p w:rsidR="00E96359" w:rsidRPr="008F3762" w:rsidRDefault="00E96359" w:rsidP="00E96359">
      <w:pPr>
        <w:tabs>
          <w:tab w:val="left" w:pos="2292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2.Выявлять</w:t>
      </w:r>
      <w:r w:rsidRPr="008F3762">
        <w:rPr>
          <w:rFonts w:ascii="Times New Roman" w:hAnsi="Times New Roman" w:cs="Times New Roman"/>
          <w:sz w:val="32"/>
          <w:szCs w:val="32"/>
        </w:rPr>
        <w:tab/>
        <w:t>проблемы пациента;</w:t>
      </w:r>
    </w:p>
    <w:p w:rsidR="00E96359" w:rsidRPr="008F3762" w:rsidRDefault="00E96359" w:rsidP="00E96359">
      <w:pPr>
        <w:tabs>
          <w:tab w:val="left" w:pos="2292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3.Составлять</w:t>
      </w:r>
      <w:r w:rsidRPr="008F3762">
        <w:rPr>
          <w:rFonts w:ascii="Times New Roman" w:hAnsi="Times New Roman" w:cs="Times New Roman"/>
          <w:sz w:val="32"/>
          <w:szCs w:val="32"/>
        </w:rPr>
        <w:tab/>
        <w:t>план сестринского ухода;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4.Осуществлять сестринский уход;</w:t>
      </w:r>
    </w:p>
    <w:p w:rsidR="00E96359" w:rsidRPr="008F3762" w:rsidRDefault="00E96359" w:rsidP="00E96359">
      <w:pPr>
        <w:tabs>
          <w:tab w:val="left" w:pos="2319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>5.Проводить оценку результата.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t>Учебная дисциплина</w:t>
      </w:r>
      <w:r w:rsidRPr="008F3762">
        <w:rPr>
          <w:rFonts w:ascii="Times New Roman" w:hAnsi="Times New Roman" w:cs="Times New Roman"/>
          <w:sz w:val="32"/>
          <w:szCs w:val="32"/>
        </w:rPr>
        <w:t>: «Теория и практика сестринского дела».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t>Место проведения</w:t>
      </w:r>
      <w:r w:rsidRPr="008F3762">
        <w:rPr>
          <w:rFonts w:ascii="Times New Roman" w:hAnsi="Times New Roman" w:cs="Times New Roman"/>
          <w:sz w:val="32"/>
          <w:szCs w:val="32"/>
        </w:rPr>
        <w:t xml:space="preserve">: кабинет </w:t>
      </w:r>
      <w:r>
        <w:rPr>
          <w:rFonts w:ascii="Times New Roman" w:hAnsi="Times New Roman" w:cs="Times New Roman"/>
          <w:sz w:val="32"/>
          <w:szCs w:val="32"/>
        </w:rPr>
        <w:t>доклинической практики</w:t>
      </w: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sz w:val="32"/>
          <w:szCs w:val="32"/>
        </w:rPr>
        <w:t xml:space="preserve"> </w:t>
      </w:r>
      <w:r w:rsidRPr="008F3762">
        <w:rPr>
          <w:rFonts w:ascii="Times New Roman" w:hAnsi="Times New Roman" w:cs="Times New Roman"/>
          <w:b/>
          <w:sz w:val="32"/>
          <w:szCs w:val="32"/>
        </w:rPr>
        <w:t>Объект обучения</w:t>
      </w:r>
      <w:r w:rsidRPr="008F3762">
        <w:rPr>
          <w:rFonts w:ascii="Times New Roman" w:hAnsi="Times New Roman" w:cs="Times New Roman"/>
          <w:sz w:val="32"/>
          <w:szCs w:val="32"/>
        </w:rPr>
        <w:t>: пациент.</w:t>
      </w:r>
    </w:p>
    <w:p w:rsidR="00E96359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F3762">
        <w:rPr>
          <w:rFonts w:ascii="Times New Roman" w:hAnsi="Times New Roman" w:cs="Times New Roman"/>
          <w:b/>
          <w:sz w:val="32"/>
          <w:szCs w:val="32"/>
        </w:rPr>
        <w:t>Предмет изучения</w:t>
      </w:r>
      <w:r w:rsidRPr="008F3762">
        <w:rPr>
          <w:rFonts w:ascii="Times New Roman" w:hAnsi="Times New Roman" w:cs="Times New Roman"/>
          <w:sz w:val="32"/>
          <w:szCs w:val="32"/>
        </w:rPr>
        <w:t>: потребность пациента в нормальном дыхании.</w:t>
      </w:r>
    </w:p>
    <w:p w:rsidR="00E96359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96359" w:rsidRPr="008F3762" w:rsidRDefault="00E96359" w:rsidP="00E9635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</w:t>
      </w:r>
    </w:p>
    <w:p w:rsidR="00E96359" w:rsidRPr="0093671B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   </w:t>
      </w:r>
      <w:r w:rsidRPr="0093671B">
        <w:rPr>
          <w:rFonts w:ascii="Times New Roman" w:hAnsi="Times New Roman" w:cs="Times New Roman"/>
          <w:b/>
          <w:color w:val="0070C0"/>
          <w:sz w:val="36"/>
          <w:szCs w:val="36"/>
        </w:rPr>
        <w:t>Междисциплинарные связи дисциплины</w:t>
      </w:r>
    </w:p>
    <w:p w:rsidR="00E96359" w:rsidRPr="0093671B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3671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</w:t>
      </w:r>
      <w:r w:rsidRPr="0093671B">
        <w:rPr>
          <w:rFonts w:ascii="Times New Roman" w:hAnsi="Times New Roman" w:cs="Times New Roman"/>
          <w:b/>
          <w:color w:val="0070C0"/>
          <w:sz w:val="36"/>
          <w:szCs w:val="36"/>
        </w:rPr>
        <w:t>«Теория и практика сестринского дела»</w:t>
      </w:r>
    </w:p>
    <w:tbl>
      <w:tblPr>
        <w:tblOverlap w:val="never"/>
        <w:tblW w:w="9259" w:type="dxa"/>
        <w:tblInd w:w="-3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3"/>
        <w:gridCol w:w="2041"/>
        <w:gridCol w:w="120"/>
        <w:gridCol w:w="1866"/>
        <w:gridCol w:w="141"/>
        <w:gridCol w:w="141"/>
        <w:gridCol w:w="189"/>
        <w:gridCol w:w="103"/>
        <w:gridCol w:w="2515"/>
      </w:tblGrid>
      <w:tr w:rsidR="00E96359" w:rsidRPr="008F3762" w:rsidTr="00BF451E">
        <w:trPr>
          <w:trHeight w:val="1253"/>
        </w:trPr>
        <w:tc>
          <w:tcPr>
            <w:tcW w:w="2143" w:type="dxa"/>
            <w:tcBorders>
              <w:right w:val="single" w:sz="4" w:space="0" w:color="0070C0"/>
            </w:tcBorders>
            <w:shd w:val="clear" w:color="auto" w:fill="FFFFFF"/>
          </w:tcPr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Сестринское </w:t>
            </w:r>
          </w:p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дело </w:t>
            </w:r>
            <w:proofErr w:type="gramStart"/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в</w:t>
            </w:r>
            <w:proofErr w:type="gramEnd"/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</w:p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терапии</w:t>
            </w:r>
          </w:p>
        </w:tc>
        <w:tc>
          <w:tcPr>
            <w:tcW w:w="2041" w:type="dxa"/>
            <w:tcBorders>
              <w:left w:val="single" w:sz="4" w:space="0" w:color="0070C0"/>
            </w:tcBorders>
            <w:shd w:val="clear" w:color="auto" w:fill="FFFFFF"/>
          </w:tcPr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Сестринское дело в хирургии</w:t>
            </w:r>
          </w:p>
        </w:tc>
        <w:tc>
          <w:tcPr>
            <w:tcW w:w="120" w:type="dxa"/>
            <w:tcBorders>
              <w:right w:val="single" w:sz="4" w:space="0" w:color="0070C0"/>
            </w:tcBorders>
            <w:shd w:val="clear" w:color="auto" w:fill="FFFFFF"/>
          </w:tcPr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1866" w:type="dxa"/>
            <w:tcBorders>
              <w:left w:val="single" w:sz="4" w:space="0" w:color="0070C0"/>
            </w:tcBorders>
            <w:shd w:val="clear" w:color="auto" w:fill="FFFFFF"/>
          </w:tcPr>
          <w:p w:rsidR="00E96359" w:rsidRPr="008F3762" w:rsidRDefault="00E96359" w:rsidP="00BF451E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Сестринское дело в акушерстве и гинекологии</w:t>
            </w:r>
          </w:p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141" w:type="dxa"/>
          </w:tcPr>
          <w:p w:rsidR="00E96359" w:rsidRPr="008F3762" w:rsidRDefault="00E96359" w:rsidP="00BF451E">
            <w:pPr>
              <w:pStyle w:val="a5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141" w:type="dxa"/>
          </w:tcPr>
          <w:p w:rsidR="00E96359" w:rsidRPr="008F3762" w:rsidRDefault="00E96359" w:rsidP="00BF451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189" w:type="dxa"/>
          </w:tcPr>
          <w:p w:rsidR="00E96359" w:rsidRPr="008F3762" w:rsidRDefault="00E96359" w:rsidP="00BF451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103" w:type="dxa"/>
            <w:tcBorders>
              <w:right w:val="single" w:sz="4" w:space="0" w:color="0070C0"/>
            </w:tcBorders>
          </w:tcPr>
          <w:p w:rsidR="00E96359" w:rsidRPr="008F3762" w:rsidRDefault="00E96359" w:rsidP="00BF451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</w:tc>
        <w:tc>
          <w:tcPr>
            <w:tcW w:w="2515" w:type="dxa"/>
            <w:tcBorders>
              <w:left w:val="single" w:sz="4" w:space="0" w:color="0070C0"/>
            </w:tcBorders>
          </w:tcPr>
          <w:p w:rsidR="00E96359" w:rsidRPr="008F3762" w:rsidRDefault="00E96359" w:rsidP="00BF451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8F3762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Реаниматология</w:t>
            </w:r>
          </w:p>
        </w:tc>
      </w:tr>
    </w:tbl>
    <w:p w:rsidR="00E96359" w:rsidRPr="008F3762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F5559" wp14:editId="30FA380F">
                <wp:simplePos x="0" y="0"/>
                <wp:positionH relativeFrom="column">
                  <wp:posOffset>2207350</wp:posOffset>
                </wp:positionH>
                <wp:positionV relativeFrom="paragraph">
                  <wp:posOffset>10614</wp:posOffset>
                </wp:positionV>
                <wp:extent cx="1055733" cy="1153795"/>
                <wp:effectExtent l="19050" t="19050" r="11430" b="27305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733" cy="11537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173.8pt;margin-top:.85pt;width:83.15pt;height:90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" adj="9882" fillcolor="#4f81bd [3204]" strokecolor="#243f60 [1604]" strokeweight="2pt"/>
            </w:pict>
          </mc:Fallback>
        </mc:AlternateContent>
      </w:r>
    </w:p>
    <w:p w:rsidR="00E96359" w:rsidRPr="008F3762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96359" w:rsidRPr="008F3762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5EC8B85" wp14:editId="4EB13D6A">
                <wp:simplePos x="0" y="0"/>
                <wp:positionH relativeFrom="column">
                  <wp:posOffset>-24221</wp:posOffset>
                </wp:positionH>
                <wp:positionV relativeFrom="paragraph">
                  <wp:posOffset>219075</wp:posOffset>
                </wp:positionV>
                <wp:extent cx="5410200" cy="1567542"/>
                <wp:effectExtent l="0" t="0" r="19050" b="139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567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359" w:rsidRDefault="00E96359" w:rsidP="00E963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1.9pt;margin-top:17.25pt;width:426pt;height:123.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" fillcolor="white [3201]" strokeweight=".5pt">
                <v:textbox>
                  <w:txbxContent>
                    <w:p w:rsidR="00E96359" w:rsidRDefault="00E96359" w:rsidP="00E96359"/>
                  </w:txbxContent>
                </v:textbox>
              </v:shape>
            </w:pict>
          </mc:Fallback>
        </mc:AlternateContent>
      </w: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Дисциплина: «Теория и практика сестринского дела»</w:t>
      </w: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>ЦЕЛИ:</w:t>
      </w: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>Уметь:</w:t>
      </w: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• Выявить проблемы пациента                                               </w:t>
      </w: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•Осуществить сестринский процесс                                  </w:t>
      </w:r>
    </w:p>
    <w:p w:rsidR="00E96359" w:rsidRPr="008F3762" w:rsidRDefault="00E96359" w:rsidP="00E96359">
      <w:pPr>
        <w:pBdr>
          <w:top w:val="single" w:sz="4" w:space="0" w:color="0070C0"/>
          <w:left w:val="single" w:sz="4" w:space="4" w:color="0070C0"/>
          <w:bottom w:val="single" w:sz="4" w:space="0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67AB5" wp14:editId="2B6E4A52">
                <wp:simplePos x="0" y="0"/>
                <wp:positionH relativeFrom="column">
                  <wp:posOffset>2359751</wp:posOffset>
                </wp:positionH>
                <wp:positionV relativeFrom="paragraph">
                  <wp:posOffset>259534</wp:posOffset>
                </wp:positionV>
                <wp:extent cx="500561" cy="794657"/>
                <wp:effectExtent l="19050" t="19050" r="33020" b="24765"/>
                <wp:wrapNone/>
                <wp:docPr id="11" name="Стрелка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61" cy="79465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1" o:spid="_x0000_s1026" type="#_x0000_t68" style="position:absolute;margin-left:185.8pt;margin-top:20.45pt;width:39.4pt;height: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" adj="6803" fillcolor="#4f81bd [3204]" strokecolor="#243f60 [1604]" strokeweight="2pt"/>
            </w:pict>
          </mc:Fallback>
        </mc:AlternateContent>
      </w: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• Осуществить уход за пациентом</w:t>
      </w:r>
    </w:p>
    <w:p w:rsidR="00E96359" w:rsidRPr="008F3762" w:rsidRDefault="00E96359" w:rsidP="00E96359">
      <w:pPr>
        <w:rPr>
          <w:b/>
          <w:color w:val="002060"/>
          <w:sz w:val="32"/>
          <w:szCs w:val="32"/>
        </w:rPr>
      </w:pPr>
    </w:p>
    <w:p w:rsidR="00E96359" w:rsidRPr="008F3762" w:rsidRDefault="00E96359" w:rsidP="00E96359">
      <w:pPr>
        <w:rPr>
          <w:b/>
          <w:color w:val="002060"/>
          <w:sz w:val="32"/>
          <w:szCs w:val="32"/>
        </w:rPr>
      </w:pPr>
    </w:p>
    <w:p w:rsidR="00E96359" w:rsidRPr="00690188" w:rsidRDefault="00E96359" w:rsidP="00E9635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>Анатомия и  патология</w:t>
      </w:r>
      <w:proofErr w:type="gramStart"/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.</w:t>
      </w:r>
      <w:proofErr w:type="gramEnd"/>
      <w:r w:rsidRPr="008F376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Фармакология.    Здоровый чел-к и его окружение. Гигиена.   Микробиология.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A503F4">
        <w:rPr>
          <w:rFonts w:ascii="Times New Roman" w:hAnsi="Times New Roman" w:cs="Times New Roman"/>
          <w:b/>
          <w:color w:val="0070C0"/>
          <w:sz w:val="48"/>
          <w:szCs w:val="48"/>
        </w:rPr>
        <w:lastRenderedPageBreak/>
        <w:t>Междисциплинарные связи темы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E96359" w:rsidRPr="00247E9F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AE9D0" wp14:editId="4E78AB13">
            <wp:extent cx="5448300" cy="7372350"/>
            <wp:effectExtent l="0" t="0" r="0" b="0"/>
            <wp:docPr id="3" name="Рисунок 3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4"/>
          <w:szCs w:val="44"/>
        </w:rPr>
      </w:pPr>
      <w:proofErr w:type="spellStart"/>
      <w:r w:rsidRPr="00A503F4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Внутридисциплинарные</w:t>
      </w:r>
      <w:proofErr w:type="spellEnd"/>
      <w:r w:rsidRPr="00A503F4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связи</w:t>
      </w:r>
    </w:p>
    <w:tbl>
      <w:tblPr>
        <w:tblpPr w:leftFromText="180" w:rightFromText="180" w:vertAnchor="text" w:horzAnchor="margin" w:tblpY="229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9309"/>
      </w:tblGrid>
      <w:tr w:rsidR="00E96359" w:rsidRPr="00A503F4" w:rsidTr="00BF451E">
        <w:trPr>
          <w:trHeight w:val="3672"/>
        </w:trPr>
        <w:tc>
          <w:tcPr>
            <w:tcW w:w="9309" w:type="dxa"/>
          </w:tcPr>
          <w:p w:rsidR="00E96359" w:rsidRPr="00A503F4" w:rsidRDefault="00E96359" w:rsidP="00BF451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>Тема: Сестринский процесс</w:t>
            </w:r>
          </w:p>
          <w:p w:rsidR="00E96359" w:rsidRPr="00A503F4" w:rsidRDefault="00E96359" w:rsidP="00BF451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 xml:space="preserve"> Цели: знать этапы сестринского процесса, научить студента проводить первичную оценку удовлетворения потребности в нормальном дыхании, выявлять проблемы пациента, составлять план сестринского ухода, осуществлять сестринский уход, уметь провести оценку</w:t>
            </w:r>
          </w:p>
          <w:p w:rsidR="00E96359" w:rsidRPr="00A503F4" w:rsidRDefault="00E96359" w:rsidP="00BF451E">
            <w:pPr>
              <w:tabs>
                <w:tab w:val="left" w:leader="underscore" w:pos="3923"/>
                <w:tab w:val="left" w:leader="underscore" w:pos="9386"/>
              </w:tabs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>результата.</w:t>
            </w:r>
          </w:p>
          <w:p w:rsidR="00E96359" w:rsidRPr="00A503F4" w:rsidRDefault="00E96359" w:rsidP="00BF451E">
            <w:pPr>
              <w:spacing w:line="276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</w:p>
        </w:tc>
      </w:tr>
    </w:tbl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A503F4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DE13F" wp14:editId="44D71523">
                <wp:simplePos x="0" y="0"/>
                <wp:positionH relativeFrom="column">
                  <wp:posOffset>2686685</wp:posOffset>
                </wp:positionH>
                <wp:positionV relativeFrom="paragraph">
                  <wp:posOffset>2879725</wp:posOffset>
                </wp:positionV>
                <wp:extent cx="217170" cy="1153795"/>
                <wp:effectExtent l="19050" t="0" r="11430" b="4635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11537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211.55pt;margin-top:226.75pt;width:17.1pt;height:90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" adj="19567" fillcolor="#4f81bd [3204]" strokecolor="#243f60 [1604]" strokeweight="2pt"/>
            </w:pict>
          </mc:Fallback>
        </mc:AlternateContent>
      </w:r>
    </w:p>
    <w:p w:rsidR="00E96359" w:rsidRPr="00A503F4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96359" w:rsidRPr="00A503F4" w:rsidRDefault="00E96359" w:rsidP="00E96359">
      <w:pPr>
        <w:spacing w:line="276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9322"/>
      </w:tblGrid>
      <w:tr w:rsidR="00E96359" w:rsidRPr="00A503F4" w:rsidTr="00BF451E">
        <w:trPr>
          <w:trHeight w:val="1749"/>
        </w:trPr>
        <w:tc>
          <w:tcPr>
            <w:tcW w:w="9322" w:type="dxa"/>
          </w:tcPr>
          <w:p w:rsidR="00E96359" w:rsidRDefault="00E96359" w:rsidP="00BF451E">
            <w:pPr>
              <w:tabs>
                <w:tab w:val="left" w:leader="underscore" w:pos="4130"/>
                <w:tab w:val="left" w:leader="underscore" w:pos="6875"/>
              </w:tabs>
              <w:spacing w:line="276" w:lineRule="auto"/>
              <w:ind w:firstLine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6359" w:rsidRPr="00A503F4" w:rsidRDefault="00E96359" w:rsidP="00BF451E">
            <w:pPr>
              <w:tabs>
                <w:tab w:val="left" w:leader="underscore" w:pos="4130"/>
                <w:tab w:val="left" w:leader="underscore" w:pos="6875"/>
              </w:tabs>
              <w:spacing w:line="276" w:lineRule="auto"/>
              <w:ind w:firstLine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 xml:space="preserve">Тема: Потребность пациента в нормальном дыхании          </w:t>
            </w:r>
          </w:p>
          <w:p w:rsidR="00E96359" w:rsidRPr="00A503F4" w:rsidRDefault="00E96359" w:rsidP="00BF451E">
            <w:pPr>
              <w:tabs>
                <w:tab w:val="left" w:leader="underscore" w:pos="4130"/>
                <w:tab w:val="left" w:leader="underscore" w:pos="6875"/>
              </w:tabs>
              <w:spacing w:line="276" w:lineRule="auto"/>
              <w:ind w:firstLine="360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 xml:space="preserve">    Цели: научить студента правильно применять сестринский   процесс на практике</w:t>
            </w:r>
          </w:p>
        </w:tc>
      </w:tr>
    </w:tbl>
    <w:p w:rsidR="00E96359" w:rsidRDefault="00E96359" w:rsidP="00E96359">
      <w:pPr>
        <w:tabs>
          <w:tab w:val="left" w:leader="underscore" w:pos="4130"/>
          <w:tab w:val="left" w:leader="underscore" w:pos="6875"/>
        </w:tabs>
        <w:spacing w:line="276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99821" wp14:editId="459E2F23">
                <wp:simplePos x="0" y="0"/>
                <wp:positionH relativeFrom="column">
                  <wp:posOffset>2686050</wp:posOffset>
                </wp:positionH>
                <wp:positionV relativeFrom="paragraph">
                  <wp:posOffset>1581150</wp:posOffset>
                </wp:positionV>
                <wp:extent cx="239395" cy="957580"/>
                <wp:effectExtent l="19050" t="19050" r="46355" b="13970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957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7" o:spid="_x0000_s1026" type="#_x0000_t68" style="position:absolute;margin-left:211.5pt;margin-top:124.5pt;width:18.85pt;height:7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" adj="2700" fillcolor="#4f81bd [3204]" strokecolor="#243f60 [1604]" strokeweight="2pt"/>
            </w:pict>
          </mc:Fallback>
        </mc:AlternateContent>
      </w:r>
    </w:p>
    <w:p w:rsidR="00E96359" w:rsidRPr="00A503F4" w:rsidRDefault="00E96359" w:rsidP="00E96359">
      <w:pPr>
        <w:tabs>
          <w:tab w:val="left" w:leader="underscore" w:pos="4130"/>
          <w:tab w:val="left" w:leader="underscore" w:pos="6875"/>
        </w:tabs>
        <w:spacing w:line="276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horzAnchor="margin" w:tblpY="35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9250"/>
      </w:tblGrid>
      <w:tr w:rsidR="00E96359" w:rsidRPr="00A503F4" w:rsidTr="00BF451E">
        <w:trPr>
          <w:trHeight w:val="1791"/>
        </w:trPr>
        <w:tc>
          <w:tcPr>
            <w:tcW w:w="9250" w:type="dxa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96359" w:rsidRPr="00A503F4" w:rsidRDefault="00E96359" w:rsidP="00BF451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>Тема: ВБИ, дезинфекция, стерилизация.</w:t>
            </w:r>
          </w:p>
          <w:p w:rsidR="00E96359" w:rsidRPr="00A503F4" w:rsidRDefault="00E96359" w:rsidP="00BF451E">
            <w:pPr>
              <w:tabs>
                <w:tab w:val="left" w:leader="underscore" w:pos="3535"/>
                <w:tab w:val="left" w:leader="underscore" w:pos="7020"/>
              </w:tabs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503F4">
              <w:rPr>
                <w:rFonts w:ascii="Times New Roman" w:hAnsi="Times New Roman" w:cs="Times New Roman"/>
                <w:sz w:val="32"/>
                <w:szCs w:val="32"/>
              </w:rPr>
              <w:t xml:space="preserve">Цели: профилактика ВБИ, научить студента правильно пользоваться </w:t>
            </w:r>
            <w:proofErr w:type="spellStart"/>
            <w:r w:rsidRPr="00A503F4">
              <w:rPr>
                <w:rFonts w:ascii="Times New Roman" w:hAnsi="Times New Roman" w:cs="Times New Roman"/>
                <w:sz w:val="32"/>
                <w:szCs w:val="32"/>
              </w:rPr>
              <w:t>дезинфектантами</w:t>
            </w:r>
            <w:proofErr w:type="spellEnd"/>
            <w:r w:rsidRPr="00A503F4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E96359" w:rsidRPr="00A503F4" w:rsidRDefault="00E96359" w:rsidP="00BF451E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Pr="00A503F4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36"/>
          <w:szCs w:val="36"/>
        </w:rPr>
      </w:pPr>
    </w:p>
    <w:p w:rsidR="00E96359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tabs>
          <w:tab w:val="left" w:pos="411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254D3" wp14:editId="11ECFAFF">
                <wp:simplePos x="0" y="0"/>
                <wp:positionH relativeFrom="column">
                  <wp:posOffset>-78649</wp:posOffset>
                </wp:positionH>
                <wp:positionV relativeFrom="paragraph">
                  <wp:posOffset>-2268</wp:posOffset>
                </wp:positionV>
                <wp:extent cx="6357257" cy="30480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257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359" w:rsidRPr="003E491F" w:rsidRDefault="00E96359" w:rsidP="00E96359">
                            <w:p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1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ИНФОРМАЦИОнЫЙ </w:t>
                            </w:r>
                          </w:p>
                          <w:p w:rsidR="00E96359" w:rsidRPr="003E491F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1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8" type="#_x0000_t202" style="position:absolute;margin-left:-6.2pt;margin-top:-.2pt;width:500.55pt;height:2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" filled="f" stroked="f">
                <v:textbox>
                  <w:txbxContent>
                    <w:p w:rsidR="00E96359" w:rsidRPr="003E491F" w:rsidRDefault="00E96359" w:rsidP="00E96359">
                      <w:pPr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1F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ИНФОРМАЦИОнЫЙ </w:t>
                      </w:r>
                    </w:p>
                    <w:p w:rsidR="00E96359" w:rsidRPr="003E491F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1F">
                        <w:rPr>
                          <w:rFonts w:ascii="Times New Roman" w:hAnsi="Times New Roman" w:cs="Times New Roman"/>
                          <w:b/>
                          <w:caps/>
                          <w:color w:val="7030A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БЛОК</w:t>
                      </w:r>
                    </w:p>
                  </w:txbxContent>
                </v:textbox>
              </v:shape>
            </w:pict>
          </mc:Fallback>
        </mc:AlternateConten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96359" w:rsidRPr="004D3A15" w:rsidRDefault="00E96359" w:rsidP="00E96359">
      <w:pPr>
        <w:spacing w:line="276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D3A15">
        <w:rPr>
          <w:rFonts w:ascii="Times New Roman" w:hAnsi="Times New Roman" w:cs="Times New Roman"/>
          <w:b/>
          <w:color w:val="002060"/>
          <w:sz w:val="28"/>
          <w:szCs w:val="28"/>
        </w:rPr>
        <w:t>ГРАФОЛОГИЧЕСКАЯ СТРУКТУРА</w:t>
      </w:r>
    </w:p>
    <w:tbl>
      <w:tblPr>
        <w:tblW w:w="9958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  <w:gridCol w:w="9634"/>
      </w:tblGrid>
      <w:tr w:rsidR="00E96359" w:rsidRPr="004D3A15" w:rsidTr="00BF451E">
        <w:trPr>
          <w:trHeight w:val="171"/>
        </w:trPr>
        <w:tc>
          <w:tcPr>
            <w:tcW w:w="324" w:type="dxa"/>
            <w:tcBorders>
              <w:bottom w:val="single" w:sz="4" w:space="0" w:color="auto"/>
            </w:tcBorders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9634" w:type="dxa"/>
            <w:shd w:val="clear" w:color="auto" w:fill="auto"/>
          </w:tcPr>
          <w:p w:rsidR="00E96359" w:rsidRPr="004D3A15" w:rsidRDefault="00E96359" w:rsidP="00BF451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     Потребность пациента в нормальном дыхании</w:t>
            </w:r>
          </w:p>
        </w:tc>
      </w:tr>
    </w:tbl>
    <w:p w:rsidR="00E96359" w:rsidRPr="004D3A15" w:rsidRDefault="00E96359" w:rsidP="00E9635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D3A1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E9BD1" wp14:editId="694C5C91">
                <wp:simplePos x="0" y="0"/>
                <wp:positionH relativeFrom="column">
                  <wp:posOffset>2740298</wp:posOffset>
                </wp:positionH>
                <wp:positionV relativeFrom="paragraph">
                  <wp:posOffset>12700</wp:posOffset>
                </wp:positionV>
                <wp:extent cx="10885" cy="348343"/>
                <wp:effectExtent l="133350" t="19050" r="103505" b="901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3483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15.75pt;margin-top:1pt;width:.85pt;height:2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W w:w="996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6"/>
        <w:gridCol w:w="1958"/>
        <w:gridCol w:w="1709"/>
        <w:gridCol w:w="1517"/>
        <w:gridCol w:w="2065"/>
        <w:gridCol w:w="1592"/>
      </w:tblGrid>
      <w:tr w:rsidR="00E96359" w:rsidRPr="004D3A15" w:rsidTr="00BF451E">
        <w:trPr>
          <w:trHeight w:val="566"/>
        </w:trPr>
        <w:tc>
          <w:tcPr>
            <w:tcW w:w="9967" w:type="dxa"/>
            <w:gridSpan w:val="6"/>
          </w:tcPr>
          <w:p w:rsidR="00E96359" w:rsidRPr="004D3A15" w:rsidRDefault="00E96359" w:rsidP="00BF451E">
            <w:pPr>
              <w:spacing w:line="276" w:lineRule="auto"/>
              <w:ind w:left="1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Первичная оценка дыхания</w:t>
            </w:r>
          </w:p>
        </w:tc>
      </w:tr>
      <w:tr w:rsidR="00E96359" w:rsidRPr="004D3A15" w:rsidTr="00BF45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48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Ритм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Глубина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Частота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Типы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Виды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Возможные</w:t>
            </w:r>
          </w:p>
        </w:tc>
      </w:tr>
      <w:tr w:rsidR="00E96359" w:rsidRPr="004D3A15" w:rsidTr="00BF45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12"/>
        </w:trPr>
        <w:tc>
          <w:tcPr>
            <w:tcW w:w="1161" w:type="dxa"/>
            <w:tcBorders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970" w:type="dxa"/>
            <w:tcBorders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дыхания:</w:t>
            </w:r>
          </w:p>
        </w:tc>
        <w:tc>
          <w:tcPr>
            <w:tcW w:w="1715" w:type="dxa"/>
            <w:tcBorders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дыхательных</w:t>
            </w:r>
          </w:p>
        </w:tc>
        <w:tc>
          <w:tcPr>
            <w:tcW w:w="1527" w:type="dxa"/>
            <w:tcBorders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дыхания:</w:t>
            </w:r>
          </w:p>
        </w:tc>
        <w:tc>
          <w:tcPr>
            <w:tcW w:w="2066" w:type="dxa"/>
            <w:tcBorders>
              <w:lef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патологического</w:t>
            </w:r>
          </w:p>
        </w:tc>
        <w:tc>
          <w:tcPr>
            <w:tcW w:w="1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симптомы</w:t>
            </w:r>
          </w:p>
        </w:tc>
      </w:tr>
      <w:tr w:rsidR="00E96359" w:rsidRPr="004D3A15" w:rsidTr="00BF45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379"/>
        </w:trPr>
        <w:tc>
          <w:tcPr>
            <w:tcW w:w="11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поверхностное или глубокое</w:t>
            </w:r>
          </w:p>
        </w:tc>
        <w:tc>
          <w:tcPr>
            <w:tcW w:w="17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движении</w:t>
            </w:r>
            <w:proofErr w:type="gramEnd"/>
          </w:p>
        </w:tc>
        <w:tc>
          <w:tcPr>
            <w:tcW w:w="15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грудной, брюшной и смешанный</w:t>
            </w:r>
          </w:p>
        </w:tc>
        <w:tc>
          <w:tcPr>
            <w:tcW w:w="20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дыхания</w:t>
            </w:r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</w:t>
            </w:r>
          </w:p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заболеваниях</w:t>
            </w:r>
            <w:proofErr w:type="gramEnd"/>
          </w:p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органов</w:t>
            </w:r>
          </w:p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дыхания</w:t>
            </w:r>
          </w:p>
        </w:tc>
      </w:tr>
    </w:tbl>
    <w:p w:rsidR="00E96359" w:rsidRPr="004D3A15" w:rsidRDefault="00E96359" w:rsidP="00E9635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D3A1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9BB77" wp14:editId="358991EF">
                <wp:simplePos x="0" y="0"/>
                <wp:positionH relativeFrom="column">
                  <wp:posOffset>2849518</wp:posOffset>
                </wp:positionH>
                <wp:positionV relativeFrom="paragraph">
                  <wp:posOffset>13970</wp:posOffset>
                </wp:positionV>
                <wp:extent cx="10885" cy="348342"/>
                <wp:effectExtent l="133350" t="19050" r="103505" b="901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3483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24.35pt;margin-top:1.1pt;width:.85pt;height:2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9"/>
        <w:gridCol w:w="4291"/>
        <w:gridCol w:w="2640"/>
      </w:tblGrid>
      <w:tr w:rsidR="00E96359" w:rsidRPr="004D3A15" w:rsidTr="00BF451E">
        <w:trPr>
          <w:trHeight w:val="298"/>
        </w:trPr>
        <w:tc>
          <w:tcPr>
            <w:tcW w:w="95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Проблемы пациента при нарушении дыхания</w:t>
            </w:r>
          </w:p>
        </w:tc>
      </w:tr>
      <w:tr w:rsidR="00E96359" w:rsidRPr="004D3A15" w:rsidTr="00BF451E">
        <w:trPr>
          <w:trHeight w:val="298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приоритетная</w:t>
            </w:r>
          </w:p>
        </w:tc>
        <w:tc>
          <w:tcPr>
            <w:tcW w:w="4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действительная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потенциальная</w:t>
            </w:r>
          </w:p>
        </w:tc>
      </w:tr>
    </w:tbl>
    <w:p w:rsidR="00E96359" w:rsidRPr="004D3A15" w:rsidRDefault="00E96359" w:rsidP="00E9635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D3A1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8C6DE" wp14:editId="7EC1F914">
                <wp:simplePos x="0" y="0"/>
                <wp:positionH relativeFrom="column">
                  <wp:posOffset>2871198</wp:posOffset>
                </wp:positionH>
                <wp:positionV relativeFrom="paragraph">
                  <wp:posOffset>19050</wp:posOffset>
                </wp:positionV>
                <wp:extent cx="0" cy="326572"/>
                <wp:effectExtent l="152400" t="19050" r="95250" b="7366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5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26.1pt;margin-top:1.5pt;width:0;height:2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0"/>
        <w:gridCol w:w="5102"/>
      </w:tblGrid>
      <w:tr w:rsidR="00E96359" w:rsidRPr="004D3A15" w:rsidTr="00BF451E">
        <w:trPr>
          <w:trHeight w:val="312"/>
        </w:trPr>
        <w:tc>
          <w:tcPr>
            <w:tcW w:w="96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Определение целей сестринского ухода</w:t>
            </w:r>
          </w:p>
        </w:tc>
      </w:tr>
      <w:tr w:rsidR="00E96359" w:rsidRPr="004D3A15" w:rsidTr="00BF451E">
        <w:trPr>
          <w:trHeight w:val="427"/>
        </w:trPr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краткосрочные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.долговременные</w:t>
            </w:r>
          </w:p>
        </w:tc>
      </w:tr>
    </w:tbl>
    <w:p w:rsidR="00E96359" w:rsidRPr="004D3A15" w:rsidRDefault="00E96359" w:rsidP="00E9635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D3A1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3CDB9" wp14:editId="66D80659">
                <wp:simplePos x="0" y="0"/>
                <wp:positionH relativeFrom="column">
                  <wp:posOffset>2860494</wp:posOffset>
                </wp:positionH>
                <wp:positionV relativeFrom="paragraph">
                  <wp:posOffset>13789</wp:posOffset>
                </wp:positionV>
                <wp:extent cx="10795" cy="348342"/>
                <wp:effectExtent l="133350" t="19050" r="103505" b="901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" cy="3483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25.25pt;margin-top:1.1pt;width:.85pt;height:27.4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5"/>
        <w:gridCol w:w="4786"/>
      </w:tblGrid>
      <w:tr w:rsidR="00E96359" w:rsidRPr="004D3A15" w:rsidTr="00BF451E">
        <w:trPr>
          <w:trHeight w:val="307"/>
        </w:trPr>
        <w:tc>
          <w:tcPr>
            <w:tcW w:w="95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Сестринский уход</w:t>
            </w:r>
          </w:p>
        </w:tc>
      </w:tr>
      <w:tr w:rsidR="00E96359" w:rsidRPr="004D3A15" w:rsidTr="00BF451E">
        <w:trPr>
          <w:trHeight w:val="586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Зависимые сестринские вмешательства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Независимые сестринские вмешательства</w:t>
            </w:r>
          </w:p>
        </w:tc>
      </w:tr>
    </w:tbl>
    <w:p w:rsidR="00E96359" w:rsidRPr="004D3A15" w:rsidRDefault="00E96359" w:rsidP="00E96359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D3A1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B98850" wp14:editId="4EAF1F35">
                <wp:simplePos x="0" y="0"/>
                <wp:positionH relativeFrom="column">
                  <wp:posOffset>2849608</wp:posOffset>
                </wp:positionH>
                <wp:positionV relativeFrom="paragraph">
                  <wp:posOffset>12246</wp:posOffset>
                </wp:positionV>
                <wp:extent cx="0" cy="359229"/>
                <wp:effectExtent l="152400" t="19050" r="114300" b="793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2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24.4pt;margin-top:.95pt;width:0;height:2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tbl>
      <w:tblPr>
        <w:tblpPr w:leftFromText="180" w:rightFromText="180" w:vertAnchor="text" w:tblpX="178" w:tblpY="70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11"/>
        <w:gridCol w:w="4960"/>
      </w:tblGrid>
      <w:tr w:rsidR="00E96359" w:rsidRPr="004D3A15" w:rsidTr="00BF451E">
        <w:trPr>
          <w:trHeight w:val="20"/>
        </w:trPr>
        <w:tc>
          <w:tcPr>
            <w:tcW w:w="9571" w:type="dxa"/>
            <w:gridSpan w:val="2"/>
          </w:tcPr>
          <w:p w:rsidR="00E96359" w:rsidRPr="004D3A15" w:rsidRDefault="00E96359" w:rsidP="00BF451E">
            <w:pPr>
              <w:spacing w:line="276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                                  Оценка сестринского ухода</w:t>
            </w:r>
          </w:p>
        </w:tc>
      </w:tr>
      <w:tr w:rsidR="00E96359" w:rsidRPr="004D3A15" w:rsidTr="00BF451E">
        <w:trPr>
          <w:trHeight w:val="20"/>
        </w:trPr>
        <w:tc>
          <w:tcPr>
            <w:tcW w:w="4611" w:type="dxa"/>
          </w:tcPr>
          <w:p w:rsidR="00E96359" w:rsidRPr="004D3A15" w:rsidRDefault="00E96359" w:rsidP="00BF451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                 Текущая </w:t>
            </w:r>
          </w:p>
        </w:tc>
        <w:tc>
          <w:tcPr>
            <w:tcW w:w="4960" w:type="dxa"/>
          </w:tcPr>
          <w:p w:rsidR="00E96359" w:rsidRPr="004D3A15" w:rsidRDefault="00E96359" w:rsidP="00BF451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D3A15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  Итоговая</w:t>
            </w:r>
          </w:p>
        </w:tc>
      </w:tr>
    </w:tbl>
    <w:p w:rsidR="00E96359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96359" w:rsidRPr="003E491F" w:rsidRDefault="00E96359" w:rsidP="00E96359">
      <w:pPr>
        <w:spacing w:line="276" w:lineRule="auto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E491F">
        <w:rPr>
          <w:rFonts w:ascii="Times New Roman" w:hAnsi="Times New Roman" w:cs="Times New Roman"/>
          <w:b/>
          <w:color w:val="7030A0"/>
          <w:sz w:val="36"/>
          <w:szCs w:val="36"/>
        </w:rPr>
        <w:t>ОПОРНЫЙ КОНСПЕКТ</w:t>
      </w:r>
    </w:p>
    <w:p w:rsidR="00E96359" w:rsidRPr="00924DC0" w:rsidRDefault="00E96359" w:rsidP="00E96359">
      <w:pPr>
        <w:tabs>
          <w:tab w:val="left" w:pos="1977"/>
        </w:tabs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0E7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1этап сестринского процесса - первичная оценка дыхания</w:t>
      </w:r>
      <w:r w:rsidRPr="00924D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Для оценки возможности пациента удовлетворить потребность в нормальном дыхании (обеспечение достаточным количеством кислорода) сестра должна уметь провести как субъективное (расспрос), так и объективное (осмотр, пальпация, перкуссия, аускультация) обследование пациента.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Оценка дыхания.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Частота дыхательных движений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у взрослого человека в покое в норме составляет 16-20 дыхательных движений в минуту, причем у женщин она на 2-4 дыхания больше, чем у мужчин. В положении лежа ЧДД обычно уменьшается до 14 -16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мин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а вертикальном положении — увеличивается до 18 - 20 в мин. Уменьшение частоты дыхательных движений называется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брадипноэ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увеличение -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тахипноэ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, отсутствие дыхания - апноэ.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Ритм дыхательных движений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чередование цикла вдох - выдох через определенный промежуток времени. Если эти промежутки одинаковые, дыхание считают ритмичным, если нет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-а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ритмичным. В норме дыхательные движения ритмичны.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Глубина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: при ряде заболеваний дыхание может быть поверхностным (часто сочетается с патологическим учащением дыхания, при котором вдох и выдох, как правило, становятся короче); глубокое дыхание, наоборот, в большинстве случаев связано с патологическим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урежением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дыхания. Поверхностное дыхание обычно наблюдается в покое, а при физическом или эмоциональном напряжении оно более глубокое.</w:t>
      </w:r>
    </w:p>
    <w:p w:rsidR="00E96359" w:rsidRPr="00DF0E78" w:rsidRDefault="00E96359" w:rsidP="00E96359">
      <w:pPr>
        <w:spacing w:line="276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Тип дыхания:</w:t>
      </w:r>
    </w:p>
    <w:p w:rsidR="00E96359" w:rsidRPr="00924DC0" w:rsidRDefault="00E96359" w:rsidP="00E96359">
      <w:pPr>
        <w:tabs>
          <w:tab w:val="left" w:pos="102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Грудной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преимущественно у женщин</w:t>
      </w:r>
    </w:p>
    <w:p w:rsidR="00E96359" w:rsidRPr="00924DC0" w:rsidRDefault="00E96359" w:rsidP="00E96359">
      <w:pPr>
        <w:tabs>
          <w:tab w:val="left" w:pos="102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Брюшной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преимущественно у мужчин</w:t>
      </w:r>
    </w:p>
    <w:p w:rsidR="00E96359" w:rsidRPr="00924DC0" w:rsidRDefault="00E96359" w:rsidP="00E96359">
      <w:pPr>
        <w:tabs>
          <w:tab w:val="left" w:pos="102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Смешанный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при тяжелых интоксикациях, в терминальном состоянии у больных наблюдаются патологическое изменение ритма и глубины дыхания.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color w:val="00206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924DC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Виды патологического дыхания</w:t>
      </w: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см. рис №1 в приложении</w:t>
      </w:r>
      <w:r w:rsidRPr="00924DC0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.</w:t>
      </w:r>
    </w:p>
    <w:tbl>
      <w:tblPr>
        <w:tblOverlap w:val="never"/>
        <w:tblW w:w="900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5218"/>
      </w:tblGrid>
      <w:tr w:rsidR="00E96359" w:rsidRPr="00924DC0" w:rsidTr="00BF451E">
        <w:trPr>
          <w:trHeight w:val="304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Вид дыхания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Признаки</w:t>
            </w:r>
          </w:p>
        </w:tc>
      </w:tr>
      <w:tr w:rsidR="00E96359" w:rsidRPr="00924DC0" w:rsidTr="00BF451E">
        <w:trPr>
          <w:trHeight w:val="845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Дыхание </w:t>
            </w:r>
            <w:proofErr w:type="spell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Куссмауля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Редкое, глубокое шумное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дыхание (характерное для глубокой комы.)</w:t>
            </w:r>
          </w:p>
        </w:tc>
      </w:tr>
      <w:tr w:rsidR="00E96359" w:rsidRPr="00924DC0" w:rsidTr="00BF451E">
        <w:trPr>
          <w:trHeight w:val="878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Дыхание </w:t>
            </w:r>
            <w:proofErr w:type="spell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Чейна</w:t>
            </w:r>
            <w:proofErr w:type="spellEnd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- Стокса</w:t>
            </w:r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Постепенно нарастающая, а затем постепенно убывающая глубина вдоха и выдоха, наличие пауз.</w:t>
            </w:r>
          </w:p>
        </w:tc>
      </w:tr>
      <w:tr w:rsidR="00E96359" w:rsidRPr="00924DC0" w:rsidTr="00BF451E">
        <w:trPr>
          <w:trHeight w:val="959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Дыхание </w:t>
            </w:r>
            <w:proofErr w:type="spell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Биота</w:t>
            </w:r>
            <w:proofErr w:type="spellEnd"/>
          </w:p>
        </w:tc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Ритмичные, глубокие дыхательные движения, которые чередуются с продолжительными (от нескольких секунд до полминуты) паузами</w:t>
            </w:r>
          </w:p>
        </w:tc>
      </w:tr>
    </w:tbl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b/>
          <w:i w:val="0"/>
          <w:sz w:val="28"/>
          <w:szCs w:val="28"/>
        </w:rPr>
        <w:t>Патологические типы дыхания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Наиболее частыми признаками, свидетельствующими о недостаточном обеспечении организма человека кислородом, являются: одышка, приступ удушья, кашель, кровохарканье, боль в грудной клетке, тахикардия, вынужденное положение в постели.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sz w:val="28"/>
          <w:szCs w:val="28"/>
        </w:rPr>
        <w:t>Одышка 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субъективное ощущение затруднения дыхания (чувство нехватки воздуха), объективно - нарушение частоты, глубины и ритма дыхания.</w:t>
      </w:r>
    </w:p>
    <w:p w:rsidR="00E96359" w:rsidRPr="00DF0E78" w:rsidRDefault="00E96359" w:rsidP="00E9635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Виды одышки:</w:t>
      </w:r>
    </w:p>
    <w:p w:rsidR="00E96359" w:rsidRPr="00924DC0" w:rsidRDefault="00E96359" w:rsidP="00E96359">
      <w:pPr>
        <w:tabs>
          <w:tab w:val="left" w:pos="361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А)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Физиологическая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после физической нагрузки или в стрессовой ситуации.                                                                  Б) Патологическая - при заболеваниях органов дыхания, кровообращения, крови и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ДР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-: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 •Экспираторная - затруднен выдох (бронхиальная астма)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•Инспираторная - затруднен вдох (левожелудочковая недостаточность, экссудативный плеврит)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•Смешанная - затруднен и вдох и выдох (эмфизема и пневмосклероз, недостаточность кровообращения II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Б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и </w:t>
      </w:r>
      <w:r w:rsidRPr="00924DC0">
        <w:rPr>
          <w:rFonts w:ascii="Times New Roman" w:hAnsi="Times New Roman" w:cs="Times New Roman"/>
          <w:i w:val="0"/>
          <w:sz w:val="28"/>
          <w:szCs w:val="28"/>
          <w:lang w:val="en-US"/>
        </w:rPr>
        <w:t>III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ст.)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sz w:val="28"/>
          <w:szCs w:val="28"/>
        </w:rPr>
        <w:t>Удушье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внезапно возникшая одышка: при бронхиальной астме - экспираторная, при сердечной астме - инспираторная; пациент занимает вынужденное положение -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ортопноэ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sz w:val="28"/>
          <w:szCs w:val="28"/>
        </w:rPr>
        <w:t>Кашель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защитно-рефлекторный акт, направленный на выведение из бронхов и верхних дыхательных путей мокроты и инородных тел. Это форсированный звучный выдох. Кашель бывает: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Сухим - без выделения мокроты</w:t>
      </w:r>
    </w:p>
    <w:p w:rsidR="00E96359" w:rsidRPr="00924DC0" w:rsidRDefault="00E96359" w:rsidP="00E96359">
      <w:pPr>
        <w:tabs>
          <w:tab w:val="left" w:pos="950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Продуктивным или влажным - с выделением мокроты.</w:t>
      </w:r>
      <w:proofErr w:type="gramEnd"/>
    </w:p>
    <w:p w:rsidR="00E96359" w:rsidRPr="00DF0E78" w:rsidRDefault="00E96359" w:rsidP="00E96359">
      <w:pPr>
        <w:pStyle w:val="ad"/>
        <w:numPr>
          <w:ilvl w:val="0"/>
          <w:numId w:val="11"/>
        </w:numPr>
        <w:tabs>
          <w:tab w:val="left" w:pos="950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 xml:space="preserve">Мокрота </w:t>
      </w:r>
      <w:r w:rsidRPr="00DF0E78">
        <w:rPr>
          <w:rFonts w:ascii="Times New Roman" w:hAnsi="Times New Roman" w:cs="Times New Roman"/>
          <w:i w:val="0"/>
          <w:sz w:val="28"/>
          <w:szCs w:val="28"/>
        </w:rPr>
        <w:t xml:space="preserve">- патологический секрет бронхиального дерева, является признаком воспалительного процесса. </w:t>
      </w:r>
    </w:p>
    <w:p w:rsidR="00E96359" w:rsidRPr="00DF0E78" w:rsidRDefault="00E96359" w:rsidP="00E96359">
      <w:pPr>
        <w:pStyle w:val="ad"/>
        <w:tabs>
          <w:tab w:val="left" w:pos="950"/>
        </w:tabs>
        <w:spacing w:line="276" w:lineRule="auto"/>
        <w:ind w:left="360"/>
        <w:rPr>
          <w:rFonts w:ascii="Times New Roman" w:hAnsi="Times New Roman" w:cs="Times New Roman"/>
          <w:i w:val="0"/>
          <w:sz w:val="28"/>
          <w:szCs w:val="28"/>
        </w:rPr>
      </w:pPr>
      <w:r w:rsidRPr="00DF0E78">
        <w:rPr>
          <w:rFonts w:ascii="Times New Roman" w:hAnsi="Times New Roman" w:cs="Times New Roman"/>
          <w:i w:val="0"/>
          <w:sz w:val="28"/>
          <w:szCs w:val="28"/>
        </w:rPr>
        <w:t>Мокрота различается: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По консистенции: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жидкая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, густая, пенистая;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По цвету: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прозрачная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, светлая, желто-зеленая, с кровью;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По запаху: без запаха,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зловонная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, гнилостная.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</w:p>
    <w:p w:rsidR="00E96359" w:rsidRPr="00924DC0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sz w:val="28"/>
          <w:szCs w:val="28"/>
        </w:rPr>
        <w:t>Кровохарканье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выделение крови или мокроты с примесью крови во время кашля. Может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быть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в виде прожилок крови в мокроте, в виде сгустка крови, в виде равномерно окрашенной розовой мокроты. Является очень серьезным симптомом, так, как может быть предвестником легочного кровотечения.</w:t>
      </w:r>
    </w:p>
    <w:p w:rsidR="00E96359" w:rsidRPr="00DF0E78" w:rsidRDefault="00E96359" w:rsidP="00E9635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Сравнительная характеристика кровотечений</w:t>
      </w:r>
    </w:p>
    <w:tbl>
      <w:tblPr>
        <w:tblOverlap w:val="never"/>
        <w:tblW w:w="97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1"/>
        <w:gridCol w:w="4888"/>
      </w:tblGrid>
      <w:tr w:rsidR="00E96359" w:rsidRPr="00924DC0" w:rsidTr="00BF451E">
        <w:trPr>
          <w:trHeight w:val="528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Вид кровотечения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Характерные симптомы</w:t>
            </w:r>
          </w:p>
        </w:tc>
      </w:tr>
      <w:tr w:rsidR="00E96359" w:rsidRPr="00924DC0" w:rsidTr="00BF451E">
        <w:trPr>
          <w:trHeight w:val="682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Легочное кровотечение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Кровь яркая, алая, пенистая</w:t>
            </w:r>
          </w:p>
        </w:tc>
      </w:tr>
      <w:tr w:rsidR="00E96359" w:rsidRPr="00924DC0" w:rsidTr="00BF451E">
        <w:trPr>
          <w:trHeight w:val="666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Пищеводное кровотечение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Кровь темная, со сгустками</w:t>
            </w:r>
          </w:p>
        </w:tc>
      </w:tr>
      <w:tr w:rsidR="00E96359" w:rsidRPr="00924DC0" w:rsidTr="00BF451E">
        <w:trPr>
          <w:trHeight w:val="1071"/>
        </w:trPr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Желудочное кровотечение</w:t>
            </w:r>
          </w:p>
        </w:tc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Кровь в виде «кофейной гущи».</w:t>
            </w:r>
          </w:p>
        </w:tc>
      </w:tr>
    </w:tbl>
    <w:p w:rsidR="00E96359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sz w:val="28"/>
          <w:szCs w:val="28"/>
        </w:rPr>
        <w:t>Боли в грудной клетке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возникают при вовлечении в процесс париетальной плевры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( 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при сухом плеврите, крупозной пневмонии).</w:t>
      </w:r>
    </w:p>
    <w:p w:rsidR="00E96359" w:rsidRPr="00DF0E78" w:rsidRDefault="00E96359" w:rsidP="00E9635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Сравнительная характеристика болей в грудной клетке</w:t>
      </w:r>
    </w:p>
    <w:tbl>
      <w:tblPr>
        <w:tblOverlap w:val="never"/>
        <w:tblW w:w="95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4"/>
        <w:gridCol w:w="7167"/>
      </w:tblGrid>
      <w:tr w:rsidR="00E96359" w:rsidRPr="00924DC0" w:rsidTr="00BF451E">
        <w:trPr>
          <w:trHeight w:val="365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Заболевание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Характерные симптомы</w:t>
            </w:r>
          </w:p>
        </w:tc>
      </w:tr>
      <w:tr w:rsidR="00E96359" w:rsidRPr="00924DC0" w:rsidTr="00BF451E">
        <w:trPr>
          <w:trHeight w:val="1011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Сухой плеврит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ind w:firstLine="36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Боль связана с дыханием; пациент занимает вынужденное положение на больном боку.</w:t>
            </w:r>
          </w:p>
        </w:tc>
      </w:tr>
      <w:tr w:rsidR="00E96359" w:rsidRPr="00924DC0" w:rsidTr="00BF451E">
        <w:trPr>
          <w:trHeight w:val="705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Стенокардия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ind w:firstLine="360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Боль не связана с дыханием, купируется нитроглицерином.</w:t>
            </w:r>
          </w:p>
        </w:tc>
      </w:tr>
      <w:tr w:rsidR="00E96359" w:rsidRPr="00924DC0" w:rsidTr="00BF451E">
        <w:trPr>
          <w:trHeight w:val="1077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Межреберная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невралгия</w:t>
            </w:r>
          </w:p>
        </w:tc>
        <w:tc>
          <w:tcPr>
            <w:tcW w:w="7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Боль усиливается при глубоком вдохе и движениях; пациент занимает вынужденное положение на здоровом боку.</w:t>
            </w:r>
          </w:p>
        </w:tc>
      </w:tr>
    </w:tbl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DF0E78" w:rsidRDefault="00E96359" w:rsidP="00E96359">
      <w:pPr>
        <w:spacing w:line="276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F0E78">
        <w:rPr>
          <w:rFonts w:ascii="Times New Roman" w:hAnsi="Times New Roman" w:cs="Times New Roman"/>
          <w:b/>
          <w:sz w:val="28"/>
          <w:szCs w:val="28"/>
        </w:rPr>
        <w:t>Признаки любой по локализации боли:</w:t>
      </w:r>
    </w:p>
    <w:p w:rsidR="00E96359" w:rsidRPr="00924DC0" w:rsidRDefault="00E96359" w:rsidP="00E96359">
      <w:pPr>
        <w:tabs>
          <w:tab w:val="left" w:pos="7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Голосовые реакции: стон, плач, крик</w:t>
      </w:r>
    </w:p>
    <w:p w:rsidR="00E96359" w:rsidRPr="00924DC0" w:rsidRDefault="00E96359" w:rsidP="00E96359">
      <w:pPr>
        <w:tabs>
          <w:tab w:val="left" w:pos="7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Выражение лица: гримасы,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стиснутые зубы, крепко зажмуренные или широко открыты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глаза, прикусывание губ и т.д.</w:t>
      </w:r>
    </w:p>
    <w:p w:rsidR="00E96359" w:rsidRPr="00924DC0" w:rsidRDefault="00E96359" w:rsidP="00E96359">
      <w:pPr>
        <w:tabs>
          <w:tab w:val="left" w:pos="7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Телодвижения: беспокойство, неподвижность, напряжение мышц, ходьба взад</w:t>
      </w:r>
    </w:p>
    <w:p w:rsidR="00E96359" w:rsidRPr="00924DC0" w:rsidRDefault="00E96359" w:rsidP="00E96359">
      <w:pPr>
        <w:tabs>
          <w:tab w:val="left" w:pos="574"/>
          <w:tab w:val="left" w:pos="574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вперед</w:t>
      </w:r>
    </w:p>
    <w:p w:rsidR="00E96359" w:rsidRPr="00924DC0" w:rsidRDefault="00E96359" w:rsidP="00E96359">
      <w:pPr>
        <w:tabs>
          <w:tab w:val="left" w:pos="7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Социальные взаимодействия: избегание разговоров, сужение круга интересов.</w:t>
      </w:r>
    </w:p>
    <w:p w:rsidR="00E96359" w:rsidRPr="00DF0E78" w:rsidRDefault="00E96359" w:rsidP="00E96359">
      <w:pPr>
        <w:tabs>
          <w:tab w:val="left" w:pos="1523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7. </w:t>
      </w:r>
      <w:r w:rsidRPr="00DF0E78">
        <w:rPr>
          <w:rFonts w:ascii="Times New Roman" w:hAnsi="Times New Roman" w:cs="Times New Roman"/>
          <w:b/>
          <w:sz w:val="28"/>
          <w:szCs w:val="28"/>
        </w:rPr>
        <w:t>Положение пациента в постели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 </w:t>
      </w:r>
      <w:proofErr w:type="spellStart"/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>Ортотоэ</w:t>
      </w:r>
      <w:proofErr w:type="spellEnd"/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- сидя с опущенными ногами ("при приступе удушья)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см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ис.№2</w:t>
      </w:r>
    </w:p>
    <w:p w:rsidR="00E96359" w:rsidRPr="00A70478" w:rsidRDefault="00E96359" w:rsidP="00E9635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-  </w:t>
      </w:r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 xml:space="preserve">Высокое положение </w:t>
      </w:r>
      <w:proofErr w:type="spellStart"/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>Фаулера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с приподнятым изголовьем (при одышке)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.</w:t>
      </w:r>
      <w:r>
        <w:rPr>
          <w:rFonts w:ascii="Times New Roman" w:hAnsi="Times New Roman" w:cs="Times New Roman"/>
          <w:i w:val="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м.рис.№3.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-  </w:t>
      </w:r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>Вынужденное положение на больном боку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(при плеврите, крупозной пневмонии)</w:t>
      </w:r>
    </w:p>
    <w:p w:rsidR="00E96359" w:rsidRPr="00924DC0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 xml:space="preserve">Цианоз 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- синюшное окрашивание кожных покровов и видимых слизистых оболочек.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Акроцианоз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синюшное окрашивание дистальных отделов (ногти, кончик носа, мочки ушей, губы,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носогубный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треугольник).</w:t>
      </w:r>
    </w:p>
    <w:p w:rsidR="00E96359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r w:rsidRPr="00DF0E78">
        <w:rPr>
          <w:rFonts w:ascii="Times New Roman" w:hAnsi="Times New Roman" w:cs="Times New Roman"/>
          <w:b/>
          <w:i w:val="0"/>
          <w:sz w:val="28"/>
          <w:szCs w:val="28"/>
        </w:rPr>
        <w:t>Курение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особенно в течение продолжительного времени и большого количества сигарет ведет к развитию хронических заболеваний легких (хронический бронхит, рак легкого и др.). Эти заболевания приводят к ухудшению обеспечения организма кислородом, т.е. нарушают потребность в нормальном дыхании.</w:t>
      </w:r>
    </w:p>
    <w:p w:rsidR="00E96359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10.</w:t>
      </w:r>
      <w:r w:rsidRPr="00562957">
        <w:rPr>
          <w:rFonts w:ascii="Times New Roman" w:hAnsi="Times New Roman" w:cs="Times New Roman"/>
          <w:b/>
          <w:i w:val="0"/>
          <w:sz w:val="28"/>
          <w:szCs w:val="28"/>
        </w:rPr>
        <w:t>Острая дыхательная недостаточность</w:t>
      </w:r>
      <w:r>
        <w:rPr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E96359" w:rsidRDefault="00E96359" w:rsidP="00E96359">
      <w:pPr>
        <w:tabs>
          <w:tab w:val="left" w:pos="1523"/>
        </w:tabs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FC1C36">
        <w:rPr>
          <w:rFonts w:ascii="Times New Roman" w:hAnsi="Times New Roman" w:cs="Times New Roman"/>
          <w:i w:val="0"/>
          <w:sz w:val="28"/>
          <w:szCs w:val="28"/>
        </w:rPr>
        <w:t xml:space="preserve">При оценке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состояния пациента можно выявить характерных симптомов:</w:t>
      </w:r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Тахипноэ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до 24 и более в минуту).</w:t>
      </w:r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Цианоз, а затем серая бледность – «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землянистый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цвет кожных покровов.</w:t>
      </w:r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Холодный, липкий пот.</w:t>
      </w:r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Тахикардия,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тахиаритмия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, иногда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брадиаритмия</w:t>
      </w:r>
      <w:proofErr w:type="spellEnd"/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Артериальная гипертензия, затем гипотензия</w:t>
      </w:r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Изменение поведения: беспокойство, эйфория, многословие, возбуждение.</w:t>
      </w:r>
    </w:p>
    <w:p w:rsidR="00E96359" w:rsidRDefault="00E96359" w:rsidP="00E96359">
      <w:pPr>
        <w:pStyle w:val="ad"/>
        <w:numPr>
          <w:ilvl w:val="0"/>
          <w:numId w:val="5"/>
        </w:numPr>
        <w:tabs>
          <w:tab w:val="left" w:pos="152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В высокой степени ОДН – потеря сознания,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гипоксемичечкая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гиперкапническая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кома.</w:t>
      </w:r>
    </w:p>
    <w:p w:rsidR="00E96359" w:rsidRDefault="00E96359" w:rsidP="00E96359">
      <w:pPr>
        <w:pStyle w:val="ad"/>
        <w:tabs>
          <w:tab w:val="left" w:pos="1523"/>
        </w:tabs>
        <w:spacing w:line="276" w:lineRule="auto"/>
        <w:ind w:left="108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FC1C36" w:rsidRDefault="00E96359" w:rsidP="00E96359">
      <w:pPr>
        <w:pStyle w:val="ad"/>
        <w:tabs>
          <w:tab w:val="left" w:pos="1523"/>
        </w:tabs>
        <w:spacing w:line="276" w:lineRule="auto"/>
        <w:ind w:left="1080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Pr="00FC1C36">
        <w:rPr>
          <w:rFonts w:ascii="Times New Roman" w:hAnsi="Times New Roman" w:cs="Times New Roman"/>
          <w:b/>
          <w:i w:val="0"/>
          <w:sz w:val="28"/>
          <w:szCs w:val="28"/>
        </w:rPr>
        <w:t>ЗАПОМНИТЕ.</w:t>
      </w:r>
    </w:p>
    <w:p w:rsidR="00E96359" w:rsidRPr="00FC1C36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Пациент с острой дыхательной недостаточностью нуждается в экстренной помощи!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B831D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B831D9">
        <w:rPr>
          <w:rFonts w:ascii="Times New Roman" w:hAnsi="Times New Roman" w:cs="Times New Roman"/>
          <w:b/>
          <w:i w:val="0"/>
          <w:sz w:val="32"/>
          <w:szCs w:val="32"/>
        </w:rPr>
        <w:lastRenderedPageBreak/>
        <w:t>Проблемы пациента с нарушением потребности в нормальном дыхании и план сестринского вмешательства</w:t>
      </w:r>
      <w:r>
        <w:rPr>
          <w:rFonts w:ascii="Times New Roman" w:hAnsi="Times New Roman" w:cs="Times New Roman"/>
          <w:b/>
          <w:i w:val="0"/>
          <w:sz w:val="32"/>
          <w:szCs w:val="32"/>
        </w:rPr>
        <w:t>.</w:t>
      </w:r>
    </w:p>
    <w:tbl>
      <w:tblPr>
        <w:tblOverlap w:val="never"/>
        <w:tblW w:w="98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34"/>
        <w:gridCol w:w="2305"/>
        <w:gridCol w:w="2292"/>
        <w:gridCol w:w="2352"/>
      </w:tblGrid>
      <w:tr w:rsidR="00E96359" w:rsidRPr="00924DC0" w:rsidTr="00BF451E">
        <w:trPr>
          <w:trHeight w:val="5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№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Проблемы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Цель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Сестринское вмешательство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Оценка  сестринского ухода</w:t>
            </w:r>
          </w:p>
        </w:tc>
      </w:tr>
      <w:tr w:rsidR="00E96359" w:rsidRPr="00924DC0" w:rsidTr="00BF451E">
        <w:trPr>
          <w:trHeight w:val="5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не знает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не умеет или не желает занимать положение, уменьшающее одышку и боль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Пациент  будет знать и сможет занять положение уменьшающее одышку или боль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Научить, помочь занять положение пациента в постели с приподнятым изголовьем – при одышке, положение на больном боку  при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поврежденеии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плевры позволит уменьшить одышку или болевые ощущения.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Пациент занимает положение, уменьшающее боль, одышку</w:t>
            </w:r>
          </w:p>
        </w:tc>
      </w:tr>
      <w:tr w:rsidR="00E96359" w:rsidRPr="00924DC0" w:rsidTr="00BF451E">
        <w:trPr>
          <w:trHeight w:val="55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не желает выполнять дыхательные упражнения регулярно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Пациент регулярно выполняет дыхательные упражнения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Обучение пациента дыхательным упражнениям, объяснить необходимость их регулярного выполнения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Пациент  выполняет дыхательные упражнения</w:t>
            </w:r>
          </w:p>
        </w:tc>
      </w:tr>
      <w:tr w:rsidR="00E96359" w:rsidRPr="00924DC0" w:rsidTr="00BF451E">
        <w:trPr>
          <w:trHeight w:val="240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не умеет пользоваться плевательницей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сможет самостоятельно пользоваться плевательницей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Обучить пациента правилам пользования и обработки индивидуальной плевательницы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правильно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пользуется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плевательницей</w:t>
            </w:r>
          </w:p>
        </w:tc>
      </w:tr>
      <w:tr w:rsidR="00E96359" w:rsidRPr="00924DC0" w:rsidTr="00BF451E">
        <w:trPr>
          <w:trHeight w:val="55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Пациент не умеет пользоваться ингалятором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Пациент сможет самостоятельно пользоваться ингалятором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Обучить пациента правильно пользоваться ингалятором (</w:t>
            </w:r>
            <w:proofErr w:type="gram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см</w:t>
            </w:r>
            <w:proofErr w:type="gramEnd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алгоритм манипуляций)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Пациент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самостоятельно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пользуется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ингалятором</w:t>
            </w:r>
          </w:p>
        </w:tc>
      </w:tr>
      <w:tr w:rsidR="00E96359" w:rsidRPr="00924DC0" w:rsidTr="00BF451E">
        <w:trPr>
          <w:trHeight w:val="281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Риск инфекции дыхательных путей из-за не адекватных мер ухода за полостью рта, дыхательной аппаратурой.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Инфекции дыхательных путей не будет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Обучить пациента правильному уходу за полостью рта, или оказать помощь в проведении личной гигиены.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У пациента не будет инфекции </w:t>
            </w:r>
            <w:proofErr w:type="gram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дыхательных</w:t>
            </w:r>
            <w:proofErr w:type="gramEnd"/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путей</w:t>
            </w:r>
          </w:p>
        </w:tc>
      </w:tr>
      <w:tr w:rsidR="00E96359" w:rsidRPr="00924DC0" w:rsidTr="00BF451E">
        <w:trPr>
          <w:trHeight w:val="39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6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Страх смерти от удушья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и родственники будут знать приемы самопомощи при приступе удушья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Обучить пациента или его родственников приемам самопомощи при приступе удушья: положение </w:t>
            </w:r>
            <w:proofErr w:type="spell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ортопноэ</w:t>
            </w:r>
            <w:proofErr w:type="spellEnd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, уметь пользоваться ингалятором.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не испытывает страха.</w:t>
            </w:r>
          </w:p>
        </w:tc>
      </w:tr>
      <w:tr w:rsidR="00E96359" w:rsidRPr="00924DC0" w:rsidTr="00BF451E">
        <w:trPr>
          <w:trHeight w:val="57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7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Необходимость отказа от курения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 уменьшит количество выкуриваемых сигарет в день или бросит курить совсем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Проведение беседы о вреде курения, о факторах риска легочных заболеваний.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уменьшил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количество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выкуриваемых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сигарет.</w:t>
            </w:r>
          </w:p>
        </w:tc>
      </w:tr>
      <w:tr w:rsidR="00E96359" w:rsidRPr="00924DC0" w:rsidTr="00BF451E">
        <w:trPr>
          <w:trHeight w:val="183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8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Снижение аппетита из-за мокроты с неприятным запахом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Пациент принимает меры, уменьшающие </w:t>
            </w:r>
            <w:proofErr w:type="gram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дискомфорт</w:t>
            </w:r>
            <w:proofErr w:type="gramEnd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связанный с неприятным </w:t>
            </w: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запахом мокроты.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%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Обучение пациента «технике кашля»: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  <w:proofErr w:type="gram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С</w:t>
            </w:r>
            <w:proofErr w:type="gramEnd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делать медленный </w:t>
            </w: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глубокий дох,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2 задержать дыхание на 2 сек, 3 открыть рот и откашляться во время выдоха, уход за полостью рта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Пациент не испытывает дискомфорта, аппетит нормальный.</w:t>
            </w:r>
          </w:p>
        </w:tc>
      </w:tr>
      <w:tr w:rsidR="00E96359" w:rsidRPr="00924DC0" w:rsidTr="00BF451E">
        <w:trPr>
          <w:trHeight w:val="503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Непонимание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пациентом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необходимости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регулярного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приёма назначенных врачом лекарственных средств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Пациент будет принимать лекарства в соответствии </w:t>
            </w:r>
            <w:proofErr w:type="gram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proofErr w:type="gramEnd"/>
          </w:p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Назначением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врача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Проведение беседы. Обеспечить контроль за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приёмом лек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редств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 xml:space="preserve">Пациент принимает лекарства в соответствии </w:t>
            </w:r>
            <w:proofErr w:type="gram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proofErr w:type="gramEnd"/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Назначением врача</w:t>
            </w:r>
          </w:p>
        </w:tc>
      </w:tr>
    </w:tbl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BE54BD" w:rsidRDefault="00E96359" w:rsidP="00E96359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BE54BD">
        <w:rPr>
          <w:rFonts w:ascii="Times New Roman" w:hAnsi="Times New Roman" w:cs="Times New Roman"/>
          <w:b/>
          <w:sz w:val="32"/>
          <w:szCs w:val="32"/>
        </w:rPr>
        <w:lastRenderedPageBreak/>
        <w:t>КРИТЕРИИ ОЦЕНКИ ЗНАНИЙ - УМЕНИЙ СТУДЕНТОВ ПРИ ВЫПОЛНЕНИИ МАНИПУЛЯЦИИ.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Оценка знаний - умений студентов проводится по 5-ти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балльной</w:t>
      </w:r>
      <w:proofErr w:type="gramEnd"/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шкале</w:t>
      </w:r>
    </w:p>
    <w:p w:rsidR="00E96359" w:rsidRPr="00BE54BD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32"/>
          <w:szCs w:val="32"/>
        </w:rPr>
      </w:pPr>
      <w:r w:rsidRPr="00BE54BD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t>«5» (отлично)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Полная, последовательная, уверенная демонстрация алгоритма манипуляции в соответствии с предложенной ситуацией с обязательным соблюдением инфекционной безопасности для сестры и пациента.</w:t>
      </w:r>
    </w:p>
    <w:p w:rsidR="00E96359" w:rsidRPr="00BE54BD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32"/>
          <w:szCs w:val="32"/>
        </w:rPr>
      </w:pPr>
      <w:r w:rsidRPr="00BE54BD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t>«4» (хорошо)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Полная, последовательная,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го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не совсем уверенная, демонстрация алгоритма манипуляции в соответствии с предложенной ситуацией с обязательным соблюдением инфекционной безопасности для сестры и пациента</w:t>
      </w:r>
    </w:p>
    <w:p w:rsidR="00E96359" w:rsidRPr="00BE54BD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BE54BD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t>«3» (удовлетворительно</w:t>
      </w:r>
      <w:r w:rsidRPr="00BE54B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Полная, последовательная, но не совсем уверенная, демонстрация алгоритма манипуляции в соответствии с предложенной ситуацией, с нарушение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ифекционной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безоппасности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при проведении манипуляции без угрозы для жизни пациента.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«</w:t>
      </w:r>
      <w:r w:rsidRPr="00BE54BD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t>2»(неудовлетворительно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Нарушен алгоритм манипуляции, имеются грубые нарушения инфекционной безопасности для сестры и/или пациента.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BE54BD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32"/>
          <w:szCs w:val="32"/>
        </w:rPr>
      </w:pPr>
      <w:r w:rsidRPr="00BE54BD">
        <w:rPr>
          <w:rFonts w:ascii="Times New Roman" w:hAnsi="Times New Roman" w:cs="Times New Roman"/>
          <w:b/>
          <w:i w:val="0"/>
          <w:color w:val="002060"/>
          <w:sz w:val="32"/>
          <w:szCs w:val="32"/>
        </w:rPr>
        <w:lastRenderedPageBreak/>
        <w:t>ГЛОССАРИЙ</w:t>
      </w:r>
    </w:p>
    <w:tbl>
      <w:tblPr>
        <w:tblOverlap w:val="never"/>
        <w:tblW w:w="95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72"/>
        <w:gridCol w:w="5587"/>
      </w:tblGrid>
      <w:tr w:rsidR="00E96359" w:rsidRPr="00924DC0" w:rsidTr="00BF451E">
        <w:trPr>
          <w:trHeight w:val="288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Термин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Определение</w:t>
            </w:r>
          </w:p>
        </w:tc>
      </w:tr>
      <w:tr w:rsidR="00E96359" w:rsidRPr="00924DC0" w:rsidTr="00BF451E">
        <w:trPr>
          <w:trHeight w:val="505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Астма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Внезапно развивающийся приступ удушья</w:t>
            </w:r>
          </w:p>
        </w:tc>
      </w:tr>
      <w:tr w:rsidR="00E96359" w:rsidRPr="00924DC0" w:rsidTr="00BF451E">
        <w:trPr>
          <w:trHeight w:val="757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Боль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Субъективное ощущение, имеющее определенные психосоциальные, культурные и физические аспекты</w:t>
            </w:r>
          </w:p>
        </w:tc>
      </w:tr>
      <w:tr w:rsidR="00E96359" w:rsidRPr="00924DC0" w:rsidTr="00BF451E">
        <w:trPr>
          <w:trHeight w:val="2267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Дыхательная недостаточность           (ДН)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Энергетическое голодание организма, обусловленное несоответствием между его потребностью в энергии и возможностью обеспечения организма энергией через систему дыхания. Под системой дыхания следует понимать внешнее дыхание, перенос газов (кислорода и углекислого газа) кровью (внутреннее дыхание)</w:t>
            </w:r>
          </w:p>
        </w:tc>
      </w:tr>
      <w:tr w:rsidR="00E96359" w:rsidRPr="00924DC0" w:rsidTr="00BF451E">
        <w:trPr>
          <w:trHeight w:val="1005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Кашель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Сложный защитно-рефлекторный акт, направленный на выведение из бронхов и верхних дыхательных путей мокроты или инородных тел</w:t>
            </w:r>
          </w:p>
        </w:tc>
      </w:tr>
      <w:tr w:rsidR="00E96359" w:rsidRPr="00924DC0" w:rsidTr="00BF451E">
        <w:trPr>
          <w:trHeight w:val="496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Кровохарканье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Появление крови или мокроты с кровью во время кашля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E96359" w:rsidRPr="00924DC0" w:rsidTr="00BF451E">
        <w:trPr>
          <w:trHeight w:val="500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Ларингит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Воспаление слизистой оболочки гортани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E96359" w:rsidRPr="00924DC0" w:rsidTr="00BF451E">
        <w:trPr>
          <w:trHeight w:val="885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Одышка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Нарушение частоты ритма и глубины дыхания</w:t>
            </w:r>
          </w:p>
        </w:tc>
      </w:tr>
      <w:tr w:rsidR="00E96359" w:rsidRPr="00924DC0" w:rsidTr="00BF451E">
        <w:trPr>
          <w:trHeight w:val="270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Пикфлоуметрия</w:t>
            </w:r>
            <w:proofErr w:type="spellEnd"/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Определение пиковой скорости выдоха</w:t>
            </w:r>
          </w:p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E96359" w:rsidRPr="00924DC0" w:rsidTr="00BF451E">
        <w:trPr>
          <w:trHeight w:val="1714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Постуральный дренаж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Default="00E96359" w:rsidP="00BF451E">
            <w:pPr>
              <w:tabs>
                <w:tab w:val="left" w:pos="336"/>
              </w:tabs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ab/>
              <w:t>Меры, направленные на улучшение отхождения мокроты с помощью создан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ия определенного положения тела</w:t>
            </w:r>
          </w:p>
          <w:p w:rsidR="00E96359" w:rsidRPr="00924DC0" w:rsidRDefault="00E96359" w:rsidP="00BF451E">
            <w:pPr>
              <w:tabs>
                <w:tab w:val="left" w:pos="336"/>
              </w:tabs>
              <w:spacing w:line="240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ab/>
              <w:t>Дренаж положением</w:t>
            </w:r>
          </w:p>
        </w:tc>
      </w:tr>
      <w:tr w:rsidR="00E96359" w:rsidRPr="00924DC0" w:rsidTr="00BF451E">
        <w:trPr>
          <w:trHeight w:val="261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«Слип-апноэ»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Остановка дыхания во сне</w:t>
            </w:r>
          </w:p>
        </w:tc>
      </w:tr>
      <w:tr w:rsidR="00E96359" w:rsidRPr="00924DC0" w:rsidTr="00BF451E">
        <w:trPr>
          <w:trHeight w:val="1045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Удушье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Резкая одышка с глубоким вдохом и выдохом, учащением дыхательных движений и мучительным ощущением стеснения в груди и нехватки воздуха</w:t>
            </w:r>
          </w:p>
        </w:tc>
      </w:tr>
      <w:tr w:rsidR="00E96359" w:rsidRPr="00924DC0" w:rsidTr="00BF451E">
        <w:trPr>
          <w:trHeight w:val="279"/>
        </w:trPr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Фарингит</w:t>
            </w:r>
          </w:p>
        </w:tc>
        <w:tc>
          <w:tcPr>
            <w:tcW w:w="5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359" w:rsidRPr="00924DC0" w:rsidRDefault="00E96359" w:rsidP="00BF451E">
            <w:pPr>
              <w:spacing w:line="276" w:lineRule="auto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24DC0">
              <w:rPr>
                <w:rFonts w:ascii="Times New Roman" w:hAnsi="Times New Roman" w:cs="Times New Roman"/>
                <w:i w:val="0"/>
                <w:sz w:val="28"/>
                <w:szCs w:val="28"/>
              </w:rPr>
              <w:t>Воспаление слизистой оболочки зева</w:t>
            </w:r>
          </w:p>
        </w:tc>
      </w:tr>
    </w:tbl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2CE393" wp14:editId="032337BA">
                <wp:simplePos x="0" y="0"/>
                <wp:positionH relativeFrom="column">
                  <wp:posOffset>-2449</wp:posOffset>
                </wp:positionH>
                <wp:positionV relativeFrom="paragraph">
                  <wp:posOffset>78741</wp:posOffset>
                </wp:positionV>
                <wp:extent cx="6379028" cy="2068286"/>
                <wp:effectExtent l="0" t="0" r="0" b="825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028" cy="2068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359" w:rsidRPr="003E491F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30"/>
                                <w:szCs w:val="13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E491F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30"/>
                                <w:szCs w:val="13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ПРИЛОЖЕНИЕ</w:t>
                            </w:r>
                          </w:p>
                          <w:p w:rsidR="00E96359" w:rsidRDefault="00E96359" w:rsidP="00E963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9" type="#_x0000_t202" style="position:absolute;margin-left:-.2pt;margin-top:6.2pt;width:502.3pt;height:16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" filled="f" stroked="f">
                <v:textbox>
                  <w:txbxContent>
                    <w:p w:rsidR="00E96359" w:rsidRPr="003E491F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130"/>
                          <w:szCs w:val="13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E491F">
                        <w:rPr>
                          <w:rFonts w:ascii="Times New Roman" w:hAnsi="Times New Roman" w:cs="Times New Roman"/>
                          <w:b/>
                          <w:spacing w:val="10"/>
                          <w:sz w:val="130"/>
                          <w:szCs w:val="13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ПРИЛОЖЕНИЕ</w:t>
                      </w:r>
                    </w:p>
                    <w:p w:rsidR="00E96359" w:rsidRDefault="00E96359" w:rsidP="00E96359"/>
                  </w:txbxContent>
                </v:textbox>
              </v:shape>
            </w:pict>
          </mc:Fallback>
        </mc:AlternateConten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76E43B" wp14:editId="2B1E9A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359" w:rsidRPr="00BF7AC7" w:rsidRDefault="00E96359" w:rsidP="00E9635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0" type="#_x0000_t202" style="position:absolute;margin-left:0;margin-top:0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FHNQ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0nez0fkBTVrd0cQZvqxQyIo5/8AseIHiwXV/j6OodZNRfZIoKbX99jd7iAdc8FLS&#10;gGcZVVgESuovCjB+HE0mgZZRmVx9GEOxl57NpUft5I0GkUfYKcOjGOJ93YuF1fIJC7EIb8LFFMfL&#10;GfW9eOM77mOhuFgsYhCIaJhfqbXhIXWYYxjyY/vErDkh4QHine75yNJXgHSx4aYzi50HLBGtMOVu&#10;pkA5KCBxxPu0cGFLLvUY9fJbmD8D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KVUYUc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E96359" w:rsidRPr="00BF7AC7" w:rsidRDefault="00E96359" w:rsidP="00E9635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noProof/>
          <w:color w:val="7030A0"/>
          <w:sz w:val="40"/>
          <w:szCs w:val="40"/>
          <w:lang w:eastAsia="ru-RU"/>
        </w:rPr>
      </w:pPr>
      <w:r w:rsidRPr="00A70478">
        <w:rPr>
          <w:rFonts w:ascii="Times New Roman" w:hAnsi="Times New Roman" w:cs="Times New Roman"/>
          <w:b/>
          <w:i w:val="0"/>
          <w:color w:val="7030A0"/>
          <w:sz w:val="40"/>
          <w:szCs w:val="40"/>
        </w:rPr>
        <w:lastRenderedPageBreak/>
        <w:t>ПРИЛОЖЕНИ</w:t>
      </w:r>
      <w:r>
        <w:rPr>
          <w:rFonts w:ascii="Times New Roman" w:hAnsi="Times New Roman" w:cs="Times New Roman"/>
          <w:b/>
          <w:i w:val="0"/>
          <w:color w:val="7030A0"/>
          <w:sz w:val="40"/>
          <w:szCs w:val="40"/>
        </w:rPr>
        <w:t>Е</w:t>
      </w:r>
      <w:r w:rsidRPr="00A70478">
        <w:rPr>
          <w:rFonts w:ascii="Times New Roman" w:hAnsi="Times New Roman" w:cs="Times New Roman"/>
          <w:b/>
          <w:i w:val="0"/>
          <w:color w:val="7030A0"/>
          <w:sz w:val="40"/>
          <w:szCs w:val="40"/>
        </w:rPr>
        <w:t>:</w:t>
      </w:r>
      <w:r w:rsidRPr="00A70478">
        <w:rPr>
          <w:rFonts w:ascii="Times New Roman" w:hAnsi="Times New Roman" w:cs="Times New Roman"/>
          <w:i w:val="0"/>
          <w:noProof/>
          <w:color w:val="7030A0"/>
          <w:sz w:val="40"/>
          <w:szCs w:val="40"/>
          <w:lang w:eastAsia="ru-RU"/>
        </w:rPr>
        <w:t xml:space="preserve"> </w:t>
      </w:r>
    </w:p>
    <w:p w:rsidR="00E96359" w:rsidRPr="00A70478" w:rsidRDefault="00E96359" w:rsidP="00E96359">
      <w:pPr>
        <w:spacing w:line="276" w:lineRule="auto"/>
        <w:rPr>
          <w:rFonts w:ascii="Times New Roman" w:hAnsi="Times New Roman" w:cs="Times New Roman"/>
          <w:i w:val="0"/>
          <w:noProof/>
          <w:color w:val="7030A0"/>
          <w:sz w:val="40"/>
          <w:szCs w:val="40"/>
          <w:lang w:eastAsia="ru-RU"/>
        </w:rPr>
      </w:pPr>
      <w:r>
        <w:rPr>
          <w:rFonts w:ascii="Times New Roman" w:hAnsi="Times New Roman" w:cs="Times New Roman"/>
          <w:i w:val="0"/>
          <w:noProof/>
          <w:color w:val="7030A0"/>
          <w:sz w:val="40"/>
          <w:szCs w:val="40"/>
          <w:lang w:eastAsia="ru-RU"/>
        </w:rPr>
        <w:t>РИСУНОК №1.</w:t>
      </w:r>
    </w:p>
    <w:p w:rsidR="00E96359" w:rsidRPr="00A70478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noProof/>
          <w:color w:val="0070C0"/>
          <w:sz w:val="36"/>
          <w:szCs w:val="36"/>
          <w:lang w:eastAsia="ru-RU"/>
        </w:rPr>
      </w:pPr>
      <w:r w:rsidRPr="00A70478">
        <w:rPr>
          <w:rFonts w:ascii="Times New Roman" w:hAnsi="Times New Roman" w:cs="Times New Roman"/>
          <w:b/>
          <w:i w:val="0"/>
          <w:noProof/>
          <w:color w:val="0070C0"/>
          <w:sz w:val="36"/>
          <w:szCs w:val="36"/>
          <w:lang w:eastAsia="ru-RU"/>
        </w:rPr>
        <w:t>ВИДЫ ПАТОЛОГИЧЕСКОГО ДЫХАНИЯ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704F7E0C" wp14:editId="34A39842">
            <wp:extent cx="6128657" cy="5362198"/>
            <wp:effectExtent l="0" t="0" r="5715" b="0"/>
            <wp:docPr id="24" name="Рисунок 24" descr="D:\Мои рисунки\Методразработки\sc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Методразработки\sc (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98" cy="53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lastRenderedPageBreak/>
        <w:t xml:space="preserve">РИСУНОК №2 «Положение </w:t>
      </w:r>
      <w:proofErr w:type="spellStart"/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>ортотоэ</w:t>
      </w:r>
      <w:proofErr w:type="spellEnd"/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>»</w:t>
      </w:r>
    </w:p>
    <w:p w:rsidR="00E96359" w:rsidRPr="00A70478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1EE3BF34" wp14:editId="222AEBDC">
            <wp:extent cx="6161314" cy="3537857"/>
            <wp:effectExtent l="0" t="0" r="0" b="5715"/>
            <wp:docPr id="16" name="Рисунок 16" descr="http://im3-tub-ru.yandex.net/i?id=444524123-06-72&amp;n=2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3-tub-ru.yandex.net/i?id=444524123-06-72&amp;n=2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98" cy="35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>РИСУНОК №3.</w:t>
      </w:r>
      <w:r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 xml:space="preserve">   </w:t>
      </w:r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>ПОЛОЖЕНИЕ ФАУЛЕРА.</w:t>
      </w:r>
    </w:p>
    <w:p w:rsidR="00E96359" w:rsidRPr="00382D8A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  <w:r>
        <w:rPr>
          <w:noProof/>
          <w:color w:val="0000FF"/>
          <w:lang w:eastAsia="ru-RU"/>
        </w:rPr>
        <w:drawing>
          <wp:inline distT="0" distB="0" distL="0" distR="0" wp14:anchorId="774AEED2" wp14:editId="10B8E61A">
            <wp:extent cx="6215743" cy="4114800"/>
            <wp:effectExtent l="0" t="0" r="0" b="0"/>
            <wp:docPr id="19" name="Рисунок 19" descr="http://im3-tub-ru.yandex.net/i?id=619085474-17-72&amp;n=21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619085474-17-72&amp;n=21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83" cy="41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59" w:rsidRPr="00A70478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70C0"/>
          <w:sz w:val="36"/>
          <w:szCs w:val="36"/>
        </w:rPr>
      </w:pPr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lastRenderedPageBreak/>
        <w:t>Комплекс упражнений дыхат</w:t>
      </w:r>
      <w:r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 xml:space="preserve">ельной гимнастики для улучшения   </w:t>
      </w:r>
      <w:r w:rsidRPr="00A70478">
        <w:rPr>
          <w:rFonts w:ascii="Times New Roman" w:hAnsi="Times New Roman" w:cs="Times New Roman"/>
          <w:b/>
          <w:i w:val="0"/>
          <w:color w:val="0070C0"/>
          <w:sz w:val="36"/>
          <w:szCs w:val="36"/>
        </w:rPr>
        <w:t>вентиляции легких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Комплекс лечебной дыхательной гимнастики улучшит вентиляцию легких. Выполняется стоя или сидя. На протяжении всей процедуры можно выполнять все семь физических упражнений или некоторые из них.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№1. Исходное положение (ИП): стоя, руки опущены вниз, прямые ноги на ширине плеч.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отведите назад руки с поднятыми вверх кистями, наклонитесь вперед, прогните поясницу, приподнимите голову, сохраните положение несколько минут. Дышите свободно.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 2. ИП: стоя, руки поднимите вверх, возьмите кисти в замок, поставьте ноги немного шире.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наклоните корпус вперед, кисти в замке, прогните поясницу, приподнимите голову, сохраните положение несколько минут.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 3. ИП: то же.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наклоните корпус в правую сторону на несколько минут, затем — в левую.</w:t>
      </w:r>
      <w:proofErr w:type="gramEnd"/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 4. ИП: то же.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поворот корпуса вправо на несколько минут, затем — влево.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 5. ИП: стоя, ноги прямые на ширине плеч.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наклон в правую сторону. Кисть правой руки скользит по правому бедру, затем по голени. Повторите позу, но с наклоном в левую сторону.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Примечание: исключается излишнее физическое напряжение.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 6. ИП: стоя, ноги прямые широко в стороны. Корпус наклонен вперед. Пальцы одной руки касаются пола. Другая рука отведена в сторону.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поворот корпуса вправо с опорой на левую руку, правая рука отведена вверх. Повторите ту же позу, но с наклоном в левую сторону.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Облегченный вариант: при наклоне корпуса вперед руку опустите на сиденье стула.</w:t>
      </w:r>
    </w:p>
    <w:p w:rsidR="00E96359" w:rsidRPr="00924DC0" w:rsidRDefault="00E96359" w:rsidP="00E96359">
      <w:pPr>
        <w:spacing w:line="276" w:lineRule="auto"/>
        <w:ind w:firstLine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Поза №7. ИП: стоя, руки опущены вниз, ноги расставлены в стороны.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Фиксация позы: наклонитесь назад, с поворотом вправо. Правой рукой коснитесь задней поверхности голени или пятки. Левую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руку поднимите вверх, сохраните положение несколько минут. Повторите ту же позу, но с наклоном в левую сторону.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119B5" wp14:editId="3E441F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6359" w:rsidRPr="00E57F82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7F82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БЛОК </w:t>
                            </w:r>
                          </w:p>
                          <w:p w:rsidR="00E96359" w:rsidRPr="00E57F82" w:rsidRDefault="00E96359" w:rsidP="00E96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7F82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144"/>
                                <w:szCs w:val="1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КОНТРОЛЯ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1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EJ1A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K/nwQnUAgAApgUAAA4AAAAAAAAAAAAAAAAALgIAAGRycy9lMm9Eb2MueG1s&#10;UEsBAi0AFAAGAAgAAAAhAEuJJs3WAAAABQEAAA8AAAAAAAAAAAAAAAAALgUAAGRycy9kb3ducmV2&#10;LnhtbFBLBQYAAAAABAAEAPMAAAAxBgAAAAA=&#10;" filled="f" stroked="f">
                <v:textbox style="mso-fit-shape-to-text:t">
                  <w:txbxContent>
                    <w:p w:rsidR="00E96359" w:rsidRPr="00E57F82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57F82">
                        <w:rPr>
                          <w:rFonts w:ascii="Times New Roman" w:hAnsi="Times New Roman" w:cs="Times New Roman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БЛОК </w:t>
                      </w:r>
                    </w:p>
                    <w:p w:rsidR="00E96359" w:rsidRPr="00E57F82" w:rsidRDefault="00E96359" w:rsidP="00E963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57F82">
                        <w:rPr>
                          <w:rFonts w:ascii="Times New Roman" w:hAnsi="Times New Roman" w:cs="Times New Roman"/>
                          <w:b/>
                          <w:spacing w:val="10"/>
                          <w:sz w:val="144"/>
                          <w:szCs w:val="1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КОНТРОЛЯ</w:t>
                      </w:r>
                    </w:p>
                  </w:txbxContent>
                </v:textbox>
              </v:shape>
            </w:pict>
          </mc:Fallback>
        </mc:AlternateConten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6"/>
          <w:szCs w:val="36"/>
        </w:rPr>
      </w:pPr>
      <w:r w:rsidRPr="00E57F82">
        <w:rPr>
          <w:rFonts w:ascii="Times New Roman" w:hAnsi="Times New Roman" w:cs="Times New Roman"/>
          <w:b/>
          <w:i w:val="0"/>
          <w:sz w:val="36"/>
          <w:szCs w:val="36"/>
        </w:rPr>
        <w:lastRenderedPageBreak/>
        <w:t>БЛОК   КОНТРОЛЯ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40"/>
          <w:szCs w:val="40"/>
        </w:rPr>
      </w:pPr>
      <w:r w:rsidRPr="00E57F82">
        <w:rPr>
          <w:rFonts w:ascii="Times New Roman" w:hAnsi="Times New Roman" w:cs="Times New Roman"/>
          <w:b/>
          <w:i w:val="0"/>
          <w:color w:val="002060"/>
          <w:sz w:val="40"/>
          <w:szCs w:val="40"/>
        </w:rPr>
        <w:t>КОНТРОЛЬ ИСХОДНОГО УРОВНЯ ЗНАНИЙ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Дать определение понятию «сестринский процесс»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Из скольких этапов состоит сестринский процесс?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3; Что включает в себя 1 этап сестринского процесса?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включает в себя 2 этап сестринского процесса?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включает в себя 3 этап сестринского процесса?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включает в себя 4.этап сестринского процесса?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7.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включает в себя 5 этап сестринского процесса?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Дать определение понятию «дезинфекция»?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Перечислить виды дезинфекции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10.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Перечислить методы дезинфекции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Перечислить функции дыхательной системы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Назвать основные отделы воздухоносных путей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является функциональной единицей легкого?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E57F82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lastRenderedPageBreak/>
        <w:t>ЭТАЛОНЫ ОТВЕТОВ К КОНТРОЛЮ ИСХОДНОГО УРОВНЯ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E57F82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ЗНАНИЙ: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Сестринский процесс - это последовательная смена действий, выполняемых медсестрой по отношению к пациенту с целью предупреждения, облегчения, уменьшения и сведения до минимума возникающих у него проблем и трудностей.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Из 5 этапов.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1 этап - оценка состояния (обследование) пациента.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2 этап - интерпретация полученных данных (определение проблем).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3 этап - планирование предстоящей работы.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4 этап - реализация составленного плана.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7.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5 этап - оценка результатов перечисленных этапов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Дезинфекция - это уничтожение в окружающей человека среде возбудителей инфекционных заболеваний: бактерий, вирусов и их переносчиков.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Виды дезинфекции: профилактическая (с целью предупреждения ВБИ) и очаговая (текущая и заключительная).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10.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Методы дезинфекции: механические методы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( 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уборка, обработка помещения), физические (пар, температура) и химические (применение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дезинфектантов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)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.Функции дыхательной системы: снабжение организма кислородом и выведение углекислого газа; согревание, увлажнение и очищение воздуха; голосообразовательная (гортань); в полости носа расположен орган обоняния.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Отделы: полость носа,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нос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о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и ротоглотка, гортань, трахея, бронхи различных калибров</w:t>
      </w:r>
    </w:p>
    <w:p w:rsidR="00E96359" w:rsidRPr="00924DC0" w:rsidRDefault="00E96359" w:rsidP="00E96359">
      <w:pPr>
        <w:tabs>
          <w:tab w:val="left" w:pos="429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Ацинус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(респираторная бронхиола, альвеолярные ходы, альвеолярные мешочки, альвеолы)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Критерии по оценке знаний учащихся: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Преподаватель должен учитывать: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Правильность изложения знаний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Осознанность изложения знаний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Полное раскрытие понятий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Точность употребления научных терминов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Самостоятельность работы (ответа)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Грамотность ответа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E57F82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КРИТЕРИИ ОЦЕНОК 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КОНТРОЛЯ ИСХОДНОГО УРОВНЯ ЗНАНИЙ.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t>Оценка «отлично»: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Полно раскрыто содержание материала в пределах программы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Четко и правильно дано определение и раскрыто содержание понятий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Точно использованы научные термины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Для доказательства использованы знания, приобретенные на практике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Ответ с использованием ранее приобретенных теоретических знаний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Возможны 1-2 неточности в вопросах второстепенного материала (преподаватель может их исправить)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t>Оценка «хорошо»: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Раскрыть основное содержание материала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Правильно даны определения понятий и точно использованы научные термины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Работа сделана самостоятельно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Возможны неточности в вопросах второстепенного материала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Допускаются 1-2 неточности: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 определении понятий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при использовании научных терминов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 выводах и общениях (из практики, из опытов и т.д.)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 Незначительное нарушение последовательности изложения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t>Оценка «удовлетворительно»: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Содержание учебного материала изложено: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фрагментарно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•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не всегда последовательно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Не дано определений понятий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Не используется в качестве доказательств выводы и обобщения из предыдущего теоретического материала (из практика, из опыта и т.д.)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Допускаются ошибки и неточности в использовании научной терминологии и определений понятий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Возможны ошибки в изложении выводов и общений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t>Оценка «неудовлетворительно»: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Основное содержание материала не раскрыто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Не даются ответы на основные вопросы</w:t>
      </w:r>
    </w:p>
    <w:p w:rsidR="00E96359" w:rsidRPr="00924DC0" w:rsidRDefault="00E96359" w:rsidP="00E96359">
      <w:pPr>
        <w:tabs>
          <w:tab w:val="left" w:pos="352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Допускаются грубые ошибки в определении понятий, при использовании терминологии и т.д.</w:t>
      </w: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  <w:bookmarkStart w:id="1" w:name="bookmark2"/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E57F82" w:rsidRDefault="00E96359" w:rsidP="00E96359">
      <w:pPr>
        <w:spacing w:line="276" w:lineRule="auto"/>
        <w:outlineLvl w:val="1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lastRenderedPageBreak/>
        <w:t>КОНТРОЛЬНЫЕ ВОПРОСЫ ДЛЯ ВЫХОДНОГО КОНТРОЛЯ:</w:t>
      </w:r>
      <w:bookmarkEnd w:id="1"/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такое одышка?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Назовите типы одышек.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Какова частота дыхательных движений у взрослого человека в покое?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Назовите патологические типы дыхания.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Как называется отсутствие дыхания?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Что такое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тахипноэ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? Как называется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урежение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дыхания?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7.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такое кашель? Каким может быть кашель?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Какие приемы можно использовать для эффективности кашля?</w:t>
      </w:r>
    </w:p>
    <w:p w:rsidR="00E96359" w:rsidRPr="00924DC0" w:rsidRDefault="00E96359" w:rsidP="00E96359">
      <w:pPr>
        <w:tabs>
          <w:tab w:val="left" w:pos="64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Что такое мокрота? Какая проблема существует при отделении мокроты?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Ю.Что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такое кровохарканье, его признаки?</w:t>
      </w:r>
    </w:p>
    <w:p w:rsidR="00E96359" w:rsidRPr="00924DC0" w:rsidRDefault="00E96359" w:rsidP="00E96359">
      <w:pPr>
        <w:tabs>
          <w:tab w:val="left" w:pos="11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11.Чем обусловлены боли в грудной клетке? Признаки любой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по</w:t>
      </w:r>
      <w:proofErr w:type="gramEnd"/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локализации боли. Какое положение принимает пациент при болях в грудной клетке?</w:t>
      </w:r>
    </w:p>
    <w:p w:rsidR="00E96359" w:rsidRPr="00924DC0" w:rsidRDefault="00E96359" w:rsidP="00E96359">
      <w:pPr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12.Что обозначает термин «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ортопноэ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»? Какое положение следует придать пациенту при одышке?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13.Что такое цианоз?</w:t>
      </w:r>
    </w:p>
    <w:p w:rsidR="00E96359" w:rsidRPr="00924DC0" w:rsidRDefault="00E96359" w:rsidP="00E96359">
      <w:pPr>
        <w:tabs>
          <w:tab w:val="left" w:pos="876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14.С чем могут быть связаны проблемы при неудовлетворении потребности в нормальном дыхании?</w:t>
      </w:r>
    </w:p>
    <w:p w:rsidR="00E96359" w:rsidRPr="00924DC0" w:rsidRDefault="00E96359" w:rsidP="00E96359">
      <w:pPr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15.Что значит дренирующее положение? Как называется дренаж положением?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16.Как называется лечение кислородом? В каком виде подается кислород?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lastRenderedPageBreak/>
        <w:t>ЭТАЛОНЫ ОТВЕТОВ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32"/>
          <w:szCs w:val="32"/>
        </w:rPr>
      </w:pPr>
      <w:r w:rsidRPr="00E57F82">
        <w:rPr>
          <w:rFonts w:ascii="Times New Roman" w:hAnsi="Times New Roman" w:cs="Times New Roman"/>
          <w:b/>
          <w:i w:val="0"/>
          <w:sz w:val="32"/>
          <w:szCs w:val="32"/>
        </w:rPr>
        <w:t>НА КОНТРОЛЬНЫЕ ВОПРОСЫ ВЫХОДНОГО КОНТРОЛЯ: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Нарушение режима, частоты и глубины дыхательных движений.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Экспираторная, инспираторная, смешанная.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16-20 дыханий в 1 мин.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Чейна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-Стокса,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Биота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Куссмауля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Апноэ.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Учащенное дыхание.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Брадипноэ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7.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Сложный защитно-рефлекторный акт, направленный на выделение из бронхов и верхних дыхательных путей мокроты и инородных тел. Сухим, влажным.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- сделать медленный глубокий вдох;</w:t>
      </w:r>
    </w:p>
    <w:p w:rsidR="00E96359" w:rsidRPr="00924DC0" w:rsidRDefault="00E96359" w:rsidP="00E96359">
      <w:pPr>
        <w:tabs>
          <w:tab w:val="left" w:pos="64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задержать дыхание на 2 сек;</w:t>
      </w:r>
    </w:p>
    <w:p w:rsidR="00E96359" w:rsidRPr="00924DC0" w:rsidRDefault="00E96359" w:rsidP="00E96359">
      <w:pPr>
        <w:tabs>
          <w:tab w:val="left" w:pos="64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открыть рот и откашляться во время выхода.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Патологический экскрет бронхиального дерева, преимущественно воспалительного характера. Риск заражения окружающих.</w:t>
      </w:r>
    </w:p>
    <w:p w:rsidR="00E96359" w:rsidRPr="00924DC0" w:rsidRDefault="00E96359" w:rsidP="00E96359">
      <w:pPr>
        <w:tabs>
          <w:tab w:val="left" w:pos="1870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10.Выделение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крови или мокроты с кровью при кашле. Мокрота розовая, пенистая.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11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.Поражением плевры. Голосовые реакции, выражение лица,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телодвижение, социальные взаимодействия. Лежа на больном боку.</w:t>
      </w:r>
    </w:p>
    <w:p w:rsidR="00E96359" w:rsidRPr="00924DC0" w:rsidRDefault="00E96359" w:rsidP="00E96359">
      <w:pPr>
        <w:tabs>
          <w:tab w:val="left" w:pos="1870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12.Положение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пациента «сидя с опущенными ногами». С возвышенным изголовьем.</w:t>
      </w:r>
    </w:p>
    <w:p w:rsidR="00E96359" w:rsidRPr="00924DC0" w:rsidRDefault="00E96359" w:rsidP="00E96359">
      <w:pPr>
        <w:tabs>
          <w:tab w:val="left" w:pos="203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13.Синюшность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кожных покровов.</w:t>
      </w:r>
    </w:p>
    <w:p w:rsidR="00E96359" w:rsidRPr="00924DC0" w:rsidRDefault="00E96359" w:rsidP="00E96359">
      <w:pPr>
        <w:tabs>
          <w:tab w:val="left" w:pos="2033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- Незнание, неумение, нежелание или невозможность занять положение, уменьшающее одышку, боль.</w:t>
      </w:r>
    </w:p>
    <w:p w:rsidR="00E96359" w:rsidRPr="00924DC0" w:rsidRDefault="00E96359" w:rsidP="00E96359">
      <w:pPr>
        <w:tabs>
          <w:tab w:val="left" w:pos="64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Неумение пользоваться ингалятором.</w:t>
      </w:r>
    </w:p>
    <w:p w:rsidR="00E96359" w:rsidRPr="00924DC0" w:rsidRDefault="00E96359" w:rsidP="00E96359">
      <w:pPr>
        <w:tabs>
          <w:tab w:val="left" w:pos="64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Снижение физической активности.</w:t>
      </w:r>
    </w:p>
    <w:p w:rsidR="00E96359" w:rsidRPr="00924DC0" w:rsidRDefault="00E96359" w:rsidP="00E96359">
      <w:pPr>
        <w:tabs>
          <w:tab w:val="left" w:pos="64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Страх смерти от удушья.</w:t>
      </w:r>
    </w:p>
    <w:p w:rsidR="00E96359" w:rsidRPr="00924DC0" w:rsidRDefault="00E96359" w:rsidP="00E96359">
      <w:pPr>
        <w:tabs>
          <w:tab w:val="left" w:pos="643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-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Непонимание необходимости регулярного приема лекарств.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Способствующее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лучшему отхождению мокроты. Постуральный.</w:t>
      </w:r>
    </w:p>
    <w:p w:rsidR="00E96359" w:rsidRPr="00924DC0" w:rsidRDefault="00E96359" w:rsidP="00E96359">
      <w:pPr>
        <w:tabs>
          <w:tab w:val="left" w:pos="447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Оксигенотерапия. Увлажненной смесью.</w:t>
      </w: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  <w:bookmarkStart w:id="2" w:name="bookmark3"/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spacing w:line="276" w:lineRule="auto"/>
        <w:outlineLvl w:val="1"/>
        <w:rPr>
          <w:rFonts w:ascii="Times New Roman" w:hAnsi="Times New Roman" w:cs="Times New Roman"/>
          <w:i w:val="0"/>
          <w:sz w:val="28"/>
          <w:szCs w:val="28"/>
        </w:rPr>
      </w:pPr>
      <w:r w:rsidRPr="00E57F82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ТЕСТОВЫЕ ЗАДАНИЯ ДЛЯ ВЫХОДНОГО КОНТРОЛЯ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.</w:t>
      </w:r>
      <w:bookmarkEnd w:id="2"/>
    </w:p>
    <w:p w:rsidR="00E96359" w:rsidRPr="00924DC0" w:rsidRDefault="00E96359" w:rsidP="00E96359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Выберите номер правильного ответа: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ЧДД в норме у пациента в состоянии покоя будет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A)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10 - 14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мин 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Б) 16 - 20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мин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20 - 24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мин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Г) 24 - 28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мин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Тахипноэ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это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A)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урежение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дыхания 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Б) учащение дыхания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отсутствие дыхания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Брадипноэ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это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A)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урежение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дыхания 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Б) учащение дыхания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отсутствие дыхания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Удушье - это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A)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внезапно возникший кашель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Б) внезапно возникшая одышка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постоянное чувство нехватки воздуха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Положение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Фаулера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- это положение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A)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на спине 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Б) на боку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полусидя 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Г) на животе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Апноэ - это</w:t>
      </w:r>
    </w:p>
    <w:p w:rsidR="00E96359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A)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урежение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дыхания 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Б) учащение дыхания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отсутствие дыхания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lastRenderedPageBreak/>
        <w:t>7.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При экспираторной одышке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затруднен</w:t>
      </w:r>
      <w:proofErr w:type="gramEnd"/>
    </w:p>
    <w:p w:rsidR="00E96359" w:rsidRDefault="00E96359" w:rsidP="00E96359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A)вдох </w:t>
      </w:r>
    </w:p>
    <w:p w:rsidR="00E96359" w:rsidRPr="00924DC0" w:rsidRDefault="00E96359" w:rsidP="00E96359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Б) выдох</w:t>
      </w:r>
    </w:p>
    <w:p w:rsidR="00E96359" w:rsidRPr="00924DC0" w:rsidRDefault="00E96359" w:rsidP="00E96359">
      <w:pPr>
        <w:tabs>
          <w:tab w:val="left" w:pos="1267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вдох и выдох</w:t>
      </w:r>
    </w:p>
    <w:p w:rsidR="00E96359" w:rsidRPr="00924DC0" w:rsidRDefault="00E96359" w:rsidP="00E96359">
      <w:pPr>
        <w:tabs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При инспираторной одышке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затруднен</w:t>
      </w:r>
      <w:proofErr w:type="gramEnd"/>
    </w:p>
    <w:p w:rsidR="00E96359" w:rsidRDefault="00E96359" w:rsidP="00E96359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A)вдох </w:t>
      </w:r>
    </w:p>
    <w:p w:rsidR="00E96359" w:rsidRPr="00924DC0" w:rsidRDefault="00E96359" w:rsidP="00E96359">
      <w:pPr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Б) выдох</w:t>
      </w:r>
    </w:p>
    <w:p w:rsidR="00E96359" w:rsidRPr="00924DC0" w:rsidRDefault="00E96359" w:rsidP="00E96359">
      <w:pPr>
        <w:tabs>
          <w:tab w:val="left" w:pos="1267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B)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вдох и выдох</w:t>
      </w:r>
    </w:p>
    <w:p w:rsidR="00E96359" w:rsidRPr="00924DC0" w:rsidRDefault="00E96359" w:rsidP="00E96359">
      <w:pPr>
        <w:tabs>
          <w:tab w:val="left" w:pos="722"/>
          <w:tab w:val="left" w:pos="722"/>
        </w:tabs>
        <w:spacing w:line="240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Лечение увлажненным кислородом легких называется 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(дописать)</w:t>
      </w:r>
    </w:p>
    <w:p w:rsidR="00E96359" w:rsidRPr="00924DC0" w:rsidRDefault="00E96359" w:rsidP="00E96359">
      <w:pPr>
        <w:tabs>
          <w:tab w:val="left" w:pos="722"/>
          <w:tab w:val="left" w:pos="722"/>
        </w:tabs>
        <w:spacing w:line="240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10.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Синюшное окрашивание кожи и слизистых оболочек называется 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(дописать)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E57F82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ЭТАЛОНЫ ОТВЕТОВ НА ТЕСТОВЫЕ ЗАДАНИЯ</w:t>
      </w:r>
    </w:p>
    <w:p w:rsidR="00E96359" w:rsidRPr="00E57F8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E57F82">
        <w:rPr>
          <w:rFonts w:ascii="Times New Roman" w:hAnsi="Times New Roman" w:cs="Times New Roman"/>
          <w:b/>
          <w:i w:val="0"/>
          <w:sz w:val="28"/>
          <w:szCs w:val="28"/>
        </w:rPr>
        <w:t>ВЫХОДНОГО КОНТРОЛЯ: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Б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Б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3.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А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5.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В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7.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Б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8.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А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9.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Оксигенотерапия</w:t>
      </w:r>
    </w:p>
    <w:p w:rsidR="00E96359" w:rsidRPr="00924DC0" w:rsidRDefault="00E96359" w:rsidP="00E96359">
      <w:pPr>
        <w:tabs>
          <w:tab w:val="left" w:pos="366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10.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Цианоз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</w:p>
    <w:p w:rsidR="00E96359" w:rsidRPr="00F10C20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  <w:r w:rsidRPr="00F10C20">
        <w:rPr>
          <w:rFonts w:ascii="Times New Roman" w:hAnsi="Times New Roman" w:cs="Times New Roman"/>
          <w:b/>
          <w:i w:val="0"/>
          <w:sz w:val="40"/>
          <w:szCs w:val="40"/>
        </w:rPr>
        <w:lastRenderedPageBreak/>
        <w:t>Критерий оценки знаний студентов при решении</w:t>
      </w:r>
    </w:p>
    <w:p w:rsidR="00E96359" w:rsidRPr="00F10C20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40"/>
          <w:szCs w:val="40"/>
        </w:rPr>
      </w:pPr>
      <w:r w:rsidRPr="00F10C20">
        <w:rPr>
          <w:rFonts w:ascii="Times New Roman" w:hAnsi="Times New Roman" w:cs="Times New Roman"/>
          <w:b/>
          <w:i w:val="0"/>
          <w:sz w:val="40"/>
          <w:szCs w:val="40"/>
        </w:rPr>
        <w:t>тестовых заданий.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Оценка знаний студентов проводится по 5 - балльной шкале.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« 5 » (отлично)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0-1 ошибка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« 4 » (хорошо)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2-3 ошибки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« 3 » (удовлетворительно)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4-6 ошибок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« 2 » (неудовлетворительно)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6 и более ошибок.</w:t>
      </w: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tabs>
          <w:tab w:val="left" w:pos="401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bookmarkStart w:id="3" w:name="bookmark5"/>
    </w:p>
    <w:bookmarkEnd w:id="3"/>
    <w:p w:rsidR="00E96359" w:rsidRPr="006C5E5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color w:val="7030A0"/>
          <w:sz w:val="28"/>
          <w:szCs w:val="28"/>
        </w:rPr>
      </w:pPr>
      <w:r w:rsidRPr="006C5E52">
        <w:rPr>
          <w:rFonts w:ascii="Times New Roman" w:hAnsi="Times New Roman" w:cs="Times New Roman"/>
          <w:b/>
          <w:i w:val="0"/>
          <w:color w:val="7030A0"/>
          <w:sz w:val="28"/>
          <w:szCs w:val="28"/>
        </w:rPr>
        <w:t>СПИСОК  ЛИТЕРАТУРЫ  ДЛЯ СТУДЕНТОВ</w:t>
      </w:r>
    </w:p>
    <w:p w:rsidR="00E96359" w:rsidRPr="006C5E52" w:rsidRDefault="00E96359" w:rsidP="00E96359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6C5E52">
        <w:rPr>
          <w:rFonts w:ascii="Times New Roman" w:hAnsi="Times New Roman" w:cs="Times New Roman"/>
          <w:b/>
          <w:i w:val="0"/>
          <w:sz w:val="28"/>
          <w:szCs w:val="28"/>
        </w:rPr>
        <w:t>.1. Основная литература:</w:t>
      </w:r>
    </w:p>
    <w:p w:rsidR="00E96359" w:rsidRPr="00924DC0" w:rsidRDefault="00E96359" w:rsidP="00E96359">
      <w:pPr>
        <w:tabs>
          <w:tab w:val="left" w:pos="3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С.А.Мухина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И.И.Тарновская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«Теоретические основы сестринского дела», М.-200</w:t>
      </w:r>
      <w:r>
        <w:rPr>
          <w:rFonts w:ascii="Times New Roman" w:hAnsi="Times New Roman" w:cs="Times New Roman"/>
          <w:i w:val="0"/>
          <w:sz w:val="28"/>
          <w:szCs w:val="28"/>
        </w:rPr>
        <w:t>9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г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-368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E96359" w:rsidRPr="00924DC0" w:rsidRDefault="00E96359" w:rsidP="00E96359">
      <w:pPr>
        <w:tabs>
          <w:tab w:val="left" w:pos="3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С.А.Мухина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И.И.Тарновская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«Практическое руководство к предмету ОСД», М.-</w:t>
      </w:r>
      <w:r>
        <w:rPr>
          <w:rFonts w:ascii="Times New Roman" w:hAnsi="Times New Roman" w:cs="Times New Roman"/>
          <w:i w:val="0"/>
          <w:sz w:val="28"/>
          <w:szCs w:val="28"/>
        </w:rPr>
        <w:t>2008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г.</w:t>
      </w:r>
      <w:r>
        <w:rPr>
          <w:rFonts w:ascii="Times New Roman" w:hAnsi="Times New Roman" w:cs="Times New Roman"/>
          <w:i w:val="0"/>
          <w:sz w:val="28"/>
          <w:szCs w:val="28"/>
        </w:rPr>
        <w:t>-512с.</w:t>
      </w:r>
    </w:p>
    <w:p w:rsidR="00E96359" w:rsidRPr="00924DC0" w:rsidRDefault="00E96359" w:rsidP="00E96359">
      <w:pPr>
        <w:tabs>
          <w:tab w:val="left" w:pos="3320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6C5E52">
        <w:rPr>
          <w:rFonts w:ascii="Times New Roman" w:hAnsi="Times New Roman" w:cs="Times New Roman"/>
          <w:b/>
          <w:i w:val="0"/>
          <w:sz w:val="28"/>
          <w:szCs w:val="28"/>
        </w:rPr>
        <w:t>2.</w:t>
      </w:r>
      <w:r w:rsidRPr="006C5E52">
        <w:rPr>
          <w:rFonts w:ascii="Times New Roman" w:hAnsi="Times New Roman" w:cs="Times New Roman"/>
          <w:b/>
          <w:i w:val="0"/>
          <w:sz w:val="28"/>
          <w:szCs w:val="28"/>
        </w:rPr>
        <w:tab/>
        <w:t>Дополнительная литература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E96359" w:rsidRPr="00924DC0" w:rsidRDefault="00E96359" w:rsidP="00E96359">
      <w:pPr>
        <w:tabs>
          <w:tab w:val="left" w:pos="3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 xml:space="preserve">С.А.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Агкацева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«Обучение практическим навыкам в системе среднего медицинского образования», Переславль-Залесский, «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Плещеево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озеро», 1997</w:t>
      </w:r>
    </w:p>
    <w:p w:rsidR="00E96359" w:rsidRPr="00924DC0" w:rsidRDefault="00E96359" w:rsidP="00E96359">
      <w:pPr>
        <w:tabs>
          <w:tab w:val="left" w:pos="3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В.Р.Вебер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Г.И.Чуваков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В.А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,Л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>апотников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«Основы сестринского дела», М., «Медицина», 2001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6C5E52">
        <w:rPr>
          <w:rFonts w:ascii="Times New Roman" w:hAnsi="Times New Roman" w:cs="Times New Roman"/>
          <w:b/>
          <w:i w:val="0"/>
          <w:color w:val="7030A0"/>
          <w:sz w:val="32"/>
          <w:szCs w:val="32"/>
        </w:rPr>
        <w:t>СПИСОК ЛИТЕРАТУРЫ ДЛЯ ПРЕПОДАВАТЕЛЕЙ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E96359" w:rsidRPr="00924DC0" w:rsidRDefault="00E96359" w:rsidP="00E96359">
      <w:pPr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6C5E52">
        <w:rPr>
          <w:rFonts w:ascii="Times New Roman" w:hAnsi="Times New Roman" w:cs="Times New Roman"/>
          <w:b/>
          <w:i w:val="0"/>
          <w:sz w:val="28"/>
          <w:szCs w:val="28"/>
        </w:rPr>
        <w:t>1. Основная литература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E96359" w:rsidRPr="00924DC0" w:rsidRDefault="00E96359" w:rsidP="00E96359">
      <w:pPr>
        <w:tabs>
          <w:tab w:val="left" w:pos="3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1)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С.А.Мухина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И.И.Тарновская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«Теоретические основы сестринского дела», М.-200</w:t>
      </w:r>
      <w:r>
        <w:rPr>
          <w:rFonts w:ascii="Times New Roman" w:hAnsi="Times New Roman" w:cs="Times New Roman"/>
          <w:i w:val="0"/>
          <w:sz w:val="28"/>
          <w:szCs w:val="28"/>
        </w:rPr>
        <w:t>9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г.</w:t>
      </w:r>
      <w:r>
        <w:rPr>
          <w:rFonts w:ascii="Times New Roman" w:hAnsi="Times New Roman" w:cs="Times New Roman"/>
          <w:i w:val="0"/>
          <w:sz w:val="28"/>
          <w:szCs w:val="28"/>
        </w:rPr>
        <w:t>-368с.</w:t>
      </w:r>
    </w:p>
    <w:p w:rsidR="00E96359" w:rsidRPr="00924DC0" w:rsidRDefault="00E96359" w:rsidP="00E96359">
      <w:pPr>
        <w:tabs>
          <w:tab w:val="left" w:pos="378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С.А.Мухина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И.И.Тарновская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«Практическое руководство к предмету ОСД», М.-</w:t>
      </w:r>
      <w:r>
        <w:rPr>
          <w:rFonts w:ascii="Times New Roman" w:hAnsi="Times New Roman" w:cs="Times New Roman"/>
          <w:i w:val="0"/>
          <w:sz w:val="28"/>
          <w:szCs w:val="28"/>
        </w:rPr>
        <w:t>2008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г.</w:t>
      </w:r>
      <w:r>
        <w:rPr>
          <w:rFonts w:ascii="Times New Roman" w:hAnsi="Times New Roman" w:cs="Times New Roman"/>
          <w:i w:val="0"/>
          <w:sz w:val="28"/>
          <w:szCs w:val="28"/>
        </w:rPr>
        <w:t>-512с.</w:t>
      </w:r>
    </w:p>
    <w:p w:rsidR="00E96359" w:rsidRPr="006C5E52" w:rsidRDefault="00E96359" w:rsidP="00E96359">
      <w:pPr>
        <w:tabs>
          <w:tab w:val="left" w:pos="3320"/>
        </w:tabs>
        <w:spacing w:line="276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2</w:t>
      </w:r>
      <w:r w:rsidRPr="006C5E52">
        <w:rPr>
          <w:rFonts w:ascii="Times New Roman" w:hAnsi="Times New Roman" w:cs="Times New Roman"/>
          <w:b/>
          <w:i w:val="0"/>
          <w:sz w:val="28"/>
          <w:szCs w:val="28"/>
        </w:rPr>
        <w:t>.Дополнительная литература</w:t>
      </w:r>
    </w:p>
    <w:p w:rsidR="00E96359" w:rsidRPr="00924DC0" w:rsidRDefault="00E96359" w:rsidP="00E96359">
      <w:pPr>
        <w:tabs>
          <w:tab w:val="left" w:pos="3320"/>
        </w:tabs>
        <w:spacing w:line="276" w:lineRule="auto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1) С.А. 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Агкацева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ab/>
        <w:t>«Обучение практическим навыкам в системе среднего медицинского образования», Переславль-Залесский, «</w:t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Плещеево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озеро», 1997</w:t>
      </w:r>
    </w:p>
    <w:p w:rsidR="00E96359" w:rsidRDefault="00E96359" w:rsidP="00E96359">
      <w:pPr>
        <w:tabs>
          <w:tab w:val="left" w:pos="784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 w:rsidRPr="00924DC0">
        <w:rPr>
          <w:rFonts w:ascii="Times New Roman" w:hAnsi="Times New Roman" w:cs="Times New Roman"/>
          <w:i w:val="0"/>
          <w:sz w:val="28"/>
          <w:szCs w:val="28"/>
        </w:rPr>
        <w:t>2)</w:t>
      </w:r>
      <w:r w:rsidRPr="00924DC0">
        <w:rPr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924DC0">
        <w:rPr>
          <w:rFonts w:ascii="Times New Roman" w:hAnsi="Times New Roman" w:cs="Times New Roman"/>
          <w:i w:val="0"/>
          <w:sz w:val="28"/>
          <w:szCs w:val="28"/>
        </w:rPr>
        <w:t>В.Р.Вебер</w:t>
      </w:r>
      <w:proofErr w:type="spell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, Г.И. Чуваков, В.А. </w:t>
      </w:r>
      <w:proofErr w:type="gramStart"/>
      <w:r w:rsidRPr="00924DC0">
        <w:rPr>
          <w:rFonts w:ascii="Times New Roman" w:hAnsi="Times New Roman" w:cs="Times New Roman"/>
          <w:i w:val="0"/>
          <w:sz w:val="28"/>
          <w:szCs w:val="28"/>
        </w:rPr>
        <w:t>Лапотников</w:t>
      </w:r>
      <w:proofErr w:type="gramEnd"/>
      <w:r w:rsidRPr="00924DC0">
        <w:rPr>
          <w:rFonts w:ascii="Times New Roman" w:hAnsi="Times New Roman" w:cs="Times New Roman"/>
          <w:i w:val="0"/>
          <w:sz w:val="28"/>
          <w:szCs w:val="28"/>
        </w:rPr>
        <w:t xml:space="preserve"> «Основы сестринского дела», М., «Медицина», 2001</w:t>
      </w:r>
    </w:p>
    <w:p w:rsidR="00E96359" w:rsidRDefault="00E96359" w:rsidP="00E96359">
      <w:pPr>
        <w:tabs>
          <w:tab w:val="left" w:pos="784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3)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АббясовИ.Х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., Двойников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С.И.»Основы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сестринского дела»-, -М.: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Изд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ентр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«Академия», 2009г-336с.</w:t>
      </w:r>
    </w:p>
    <w:p w:rsidR="00E96359" w:rsidRDefault="00E96359" w:rsidP="00E96359">
      <w:pPr>
        <w:tabs>
          <w:tab w:val="left" w:pos="784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tabs>
          <w:tab w:val="left" w:pos="784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Default="00E96359" w:rsidP="00E96359">
      <w:pPr>
        <w:tabs>
          <w:tab w:val="left" w:pos="784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</w:p>
    <w:p w:rsidR="00E96359" w:rsidRPr="00924DC0" w:rsidRDefault="00E96359" w:rsidP="00E96359">
      <w:pPr>
        <w:tabs>
          <w:tab w:val="left" w:pos="784"/>
        </w:tabs>
        <w:spacing w:line="276" w:lineRule="auto"/>
        <w:ind w:left="360" w:hanging="360"/>
        <w:rPr>
          <w:rFonts w:ascii="Times New Roman" w:hAnsi="Times New Roman" w:cs="Times New Roman"/>
          <w:i w:val="0"/>
          <w:sz w:val="28"/>
          <w:szCs w:val="28"/>
        </w:rPr>
      </w:pPr>
    </w:p>
    <w:bookmarkEnd w:id="0"/>
    <w:p w:rsidR="00A27D22" w:rsidRDefault="00A27D22"/>
    <w:sectPr w:rsidR="00A27D22" w:rsidSect="00123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-360" w:firstLine="0"/>
      </w:pPr>
    </w:lvl>
  </w:abstractNum>
  <w:abstractNum w:abstractNumId="1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8"/>
    <w:multiLevelType w:val="single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FAB3E06"/>
    <w:multiLevelType w:val="hybridMultilevel"/>
    <w:tmpl w:val="59C40D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1406A0"/>
    <w:multiLevelType w:val="hybridMultilevel"/>
    <w:tmpl w:val="A2E252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D535A"/>
    <w:multiLevelType w:val="hybridMultilevel"/>
    <w:tmpl w:val="2C924E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3D408B"/>
    <w:multiLevelType w:val="hybridMultilevel"/>
    <w:tmpl w:val="B5FAD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FB339F"/>
    <w:multiLevelType w:val="hybridMultilevel"/>
    <w:tmpl w:val="2E0A7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841AF8"/>
    <w:multiLevelType w:val="hybridMultilevel"/>
    <w:tmpl w:val="63E0F98C"/>
    <w:lvl w:ilvl="0" w:tplc="25EE7B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C27817"/>
    <w:multiLevelType w:val="hybridMultilevel"/>
    <w:tmpl w:val="AFB2E3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E86BC3"/>
    <w:multiLevelType w:val="hybridMultilevel"/>
    <w:tmpl w:val="D952C3A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3"/>
  </w:num>
  <w:num w:numId="6">
    <w:abstractNumId w:val="10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59"/>
    <w:rsid w:val="00A27D22"/>
    <w:rsid w:val="00E9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359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635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635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35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35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35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35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35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3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3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35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63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63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63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635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3">
    <w:name w:val="Текст выноски Знак"/>
    <w:basedOn w:val="a0"/>
    <w:link w:val="a4"/>
    <w:uiPriority w:val="99"/>
    <w:semiHidden/>
    <w:rsid w:val="00E96359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E96359"/>
    <w:rPr>
      <w:rFonts w:ascii="Tahoma" w:eastAsia="Courier New" w:hAnsi="Tahoma" w:cs="Tahoma"/>
      <w:i w:val="0"/>
      <w:iCs w:val="0"/>
      <w:color w:val="000000"/>
      <w:sz w:val="16"/>
      <w:szCs w:val="16"/>
      <w:lang w:eastAsia="ru-RU"/>
    </w:rPr>
  </w:style>
  <w:style w:type="character" w:customStyle="1" w:styleId="11">
    <w:name w:val="Текст выноски Знак1"/>
    <w:basedOn w:val="a0"/>
    <w:uiPriority w:val="99"/>
    <w:semiHidden/>
    <w:rsid w:val="00E96359"/>
    <w:rPr>
      <w:rFonts w:ascii="Tahoma" w:eastAsiaTheme="minorEastAsia" w:hAnsi="Tahoma" w:cs="Tahoma"/>
      <w:i/>
      <w:iCs/>
      <w:sz w:val="16"/>
      <w:szCs w:val="16"/>
    </w:rPr>
  </w:style>
  <w:style w:type="paragraph" w:styleId="a5">
    <w:name w:val="No Spacing"/>
    <w:basedOn w:val="a"/>
    <w:uiPriority w:val="1"/>
    <w:qFormat/>
    <w:rsid w:val="00E96359"/>
    <w:pPr>
      <w:spacing w:after="0" w:line="240" w:lineRule="auto"/>
    </w:pPr>
  </w:style>
  <w:style w:type="paragraph" w:styleId="a6">
    <w:name w:val="caption"/>
    <w:basedOn w:val="a"/>
    <w:next w:val="a"/>
    <w:uiPriority w:val="35"/>
    <w:unhideWhenUsed/>
    <w:qFormat/>
    <w:rsid w:val="00E96359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9635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E9635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E9635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9635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E96359"/>
    <w:rPr>
      <w:b/>
      <w:bCs/>
      <w:spacing w:val="0"/>
    </w:rPr>
  </w:style>
  <w:style w:type="character" w:styleId="ac">
    <w:name w:val="Emphasis"/>
    <w:uiPriority w:val="20"/>
    <w:qFormat/>
    <w:rsid w:val="00E9635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List Paragraph"/>
    <w:basedOn w:val="a"/>
    <w:uiPriority w:val="34"/>
    <w:qFormat/>
    <w:rsid w:val="00E963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635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6359"/>
    <w:rPr>
      <w:rFonts w:eastAsiaTheme="minorEastAsia"/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E9635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E9635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E963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E963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E9635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E9635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E9635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96359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E9635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359"/>
    <w:pPr>
      <w:spacing w:line="288" w:lineRule="auto"/>
    </w:pPr>
    <w:rPr>
      <w:rFonts w:eastAsiaTheme="minorEastAsia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635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635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35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35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35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35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35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35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35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35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635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63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635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63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635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customStyle="1" w:styleId="a3">
    <w:name w:val="Текст выноски Знак"/>
    <w:basedOn w:val="a0"/>
    <w:link w:val="a4"/>
    <w:uiPriority w:val="99"/>
    <w:semiHidden/>
    <w:rsid w:val="00E96359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E96359"/>
    <w:rPr>
      <w:rFonts w:ascii="Tahoma" w:eastAsia="Courier New" w:hAnsi="Tahoma" w:cs="Tahoma"/>
      <w:i w:val="0"/>
      <w:iCs w:val="0"/>
      <w:color w:val="000000"/>
      <w:sz w:val="16"/>
      <w:szCs w:val="16"/>
      <w:lang w:eastAsia="ru-RU"/>
    </w:rPr>
  </w:style>
  <w:style w:type="character" w:customStyle="1" w:styleId="11">
    <w:name w:val="Текст выноски Знак1"/>
    <w:basedOn w:val="a0"/>
    <w:uiPriority w:val="99"/>
    <w:semiHidden/>
    <w:rsid w:val="00E96359"/>
    <w:rPr>
      <w:rFonts w:ascii="Tahoma" w:eastAsiaTheme="minorEastAsia" w:hAnsi="Tahoma" w:cs="Tahoma"/>
      <w:i/>
      <w:iCs/>
      <w:sz w:val="16"/>
      <w:szCs w:val="16"/>
    </w:rPr>
  </w:style>
  <w:style w:type="paragraph" w:styleId="a5">
    <w:name w:val="No Spacing"/>
    <w:basedOn w:val="a"/>
    <w:uiPriority w:val="1"/>
    <w:qFormat/>
    <w:rsid w:val="00E96359"/>
    <w:pPr>
      <w:spacing w:after="0" w:line="240" w:lineRule="auto"/>
    </w:pPr>
  </w:style>
  <w:style w:type="paragraph" w:styleId="a6">
    <w:name w:val="caption"/>
    <w:basedOn w:val="a"/>
    <w:next w:val="a"/>
    <w:uiPriority w:val="35"/>
    <w:unhideWhenUsed/>
    <w:qFormat/>
    <w:rsid w:val="00E96359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9635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E9635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E9635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9635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E96359"/>
    <w:rPr>
      <w:b/>
      <w:bCs/>
      <w:spacing w:val="0"/>
    </w:rPr>
  </w:style>
  <w:style w:type="character" w:styleId="ac">
    <w:name w:val="Emphasis"/>
    <w:uiPriority w:val="20"/>
    <w:qFormat/>
    <w:rsid w:val="00E9635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List Paragraph"/>
    <w:basedOn w:val="a"/>
    <w:uiPriority w:val="34"/>
    <w:qFormat/>
    <w:rsid w:val="00E963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635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6359"/>
    <w:rPr>
      <w:rFonts w:eastAsiaTheme="minorEastAsia"/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E9635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E9635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E9635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E9635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E9635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E9635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E9635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96359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E9635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p=1&amp;text=%D0%BA%D0%B0%D1%80%D1%82%D0%B8%D0%BD%D0%BA%D0%B8%20%20%D0%BF%D0%BE%D0%BB%D0%BE%D0%B6%D0%B5%D0%BD%D0%B8%D1%8F%20%D1%82%D0%B5%D0%BB%D0%B0%20%D0%B2%20%D0%BF%D0%BE%D1%81%D1%82%D0%B5%D0%BB%D0%B8%20%D0%BF%D1%80%D0%B8%20%D0%BF%D1%80%D0%B8%D1%81%D1%82%D1%83%D0%BF%D0%B5%20%D1%83%D0%B4%D1%83%D1%88%D1%8C%D1%8F&amp;img_url=www.alternativa-mc.ru/files/images/serdechnaya_astma003.jpg&amp;pos=56&amp;rpt=simag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images.yandex.ru/yandsearch?text=%D0%BA%D0%B0%D1%80%D1%82%D0%B8%D0%BD%D0%BA%D0%B8%20%20%D0%BF%D0%BE%D0%BB%D0%BE%D0%B6%D0%B5%D0%BD%D0%B8%D0%B5%20%D1%84%D0%B0%D1%83%D0%BB%D0%B5%D1%80%D0%B0&amp;img_url=larece.ru/wp-content/uploads/2010/06/kun4.jpg&amp;pos=0&amp;rpt=sim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3758</Words>
  <Characters>21422</Characters>
  <Application>Microsoft Office Word</Application>
  <DocSecurity>0</DocSecurity>
  <Lines>178</Lines>
  <Paragraphs>50</Paragraphs>
  <ScaleCrop>false</ScaleCrop>
  <Company/>
  <LinksUpToDate>false</LinksUpToDate>
  <CharactersWithSpaces>25130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2013-03-17T17:17:00Z</dcterms:created>
  <dcterms:modified xsi:type="dcterms:W3CDTF">2013-03-17T17:23:00Z</dcterms:modified>
</cp:coreProperties>
</file>