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21" w:rsidRDefault="00B24D21" w:rsidP="003806FF">
      <w:pPr>
        <w:spacing w:after="0"/>
        <w:rPr>
          <w:rFonts w:ascii="Times New Roman" w:hAnsi="Times New Roman"/>
          <w:sz w:val="24"/>
          <w:szCs w:val="24"/>
          <w:u w:val="single"/>
        </w:rPr>
      </w:pPr>
      <w:r w:rsidRPr="00D33C5C">
        <w:rPr>
          <w:rFonts w:ascii="Times New Roman" w:hAnsi="Times New Roman"/>
          <w:b/>
          <w:sz w:val="24"/>
          <w:szCs w:val="24"/>
        </w:rPr>
        <w:t>Аттестуемый учитель</w:t>
      </w:r>
      <w:r w:rsidR="00D33C5C" w:rsidRPr="00D33C5C">
        <w:rPr>
          <w:rFonts w:ascii="Times New Roman" w:hAnsi="Times New Roman"/>
          <w:sz w:val="24"/>
          <w:szCs w:val="24"/>
        </w:rPr>
        <w:t xml:space="preserve"> </w:t>
      </w:r>
      <w:r w:rsidR="00D33C5C">
        <w:rPr>
          <w:rFonts w:ascii="Times New Roman" w:hAnsi="Times New Roman"/>
          <w:sz w:val="24"/>
          <w:szCs w:val="24"/>
        </w:rPr>
        <w:t xml:space="preserve"> </w:t>
      </w:r>
      <w:r w:rsidR="00D33C5C" w:rsidRPr="00D33C5C">
        <w:rPr>
          <w:rFonts w:ascii="Times New Roman" w:hAnsi="Times New Roman"/>
          <w:sz w:val="24"/>
          <w:szCs w:val="24"/>
          <w:u w:val="single"/>
        </w:rPr>
        <w:t>Иващенко Татьяна Николаевна, учитель русского языка и литературы МОУ СОШ № 38.</w:t>
      </w:r>
    </w:p>
    <w:p w:rsidR="00D33C5C" w:rsidRPr="004E7CA3" w:rsidRDefault="00D33C5C" w:rsidP="003806FF">
      <w:pPr>
        <w:spacing w:after="0"/>
        <w:rPr>
          <w:rFonts w:ascii="Times New Roman" w:hAnsi="Times New Roman"/>
          <w:sz w:val="24"/>
          <w:szCs w:val="24"/>
          <w:u w:val="single"/>
        </w:rPr>
      </w:pPr>
      <w:r w:rsidRPr="004E7CA3">
        <w:rPr>
          <w:rFonts w:ascii="Times New Roman" w:hAnsi="Times New Roman"/>
          <w:sz w:val="24"/>
          <w:szCs w:val="24"/>
          <w:u w:val="single"/>
        </w:rPr>
        <w:t>Дата          21.12.12</w:t>
      </w:r>
    </w:p>
    <w:p w:rsidR="00D33C5C" w:rsidRPr="00D33C5C" w:rsidRDefault="00D33C5C" w:rsidP="003806FF">
      <w:pPr>
        <w:spacing w:after="0"/>
        <w:rPr>
          <w:rFonts w:ascii="Times New Roman" w:hAnsi="Times New Roman"/>
          <w:sz w:val="24"/>
          <w:szCs w:val="24"/>
          <w:u w:val="single"/>
        </w:rPr>
      </w:pPr>
      <w:r w:rsidRPr="00D33C5C">
        <w:rPr>
          <w:rFonts w:ascii="Times New Roman" w:hAnsi="Times New Roman"/>
          <w:b/>
          <w:sz w:val="24"/>
          <w:szCs w:val="24"/>
        </w:rPr>
        <w:t>Эксперты</w:t>
      </w:r>
      <w:r w:rsidRPr="00D33C5C">
        <w:rPr>
          <w:rFonts w:ascii="Times New Roman" w:hAnsi="Times New Roman"/>
          <w:sz w:val="24"/>
          <w:szCs w:val="24"/>
        </w:rPr>
        <w:t xml:space="preserve">: </w:t>
      </w:r>
      <w:proofErr w:type="spellStart"/>
      <w:r w:rsidRPr="00D33C5C">
        <w:rPr>
          <w:rFonts w:ascii="Times New Roman" w:hAnsi="Times New Roman"/>
          <w:sz w:val="24"/>
          <w:szCs w:val="24"/>
        </w:rPr>
        <w:t>Ярантаева</w:t>
      </w:r>
      <w:proofErr w:type="spellEnd"/>
      <w:r w:rsidRPr="00D33C5C">
        <w:rPr>
          <w:rFonts w:ascii="Times New Roman" w:hAnsi="Times New Roman"/>
          <w:sz w:val="24"/>
          <w:szCs w:val="24"/>
        </w:rPr>
        <w:t xml:space="preserve"> Л.И., учитель русского языка и литературы высшей квалификационной категории МОУ лицея № 1</w:t>
      </w:r>
    </w:p>
    <w:p w:rsidR="00D33C5C" w:rsidRPr="00D33C5C" w:rsidRDefault="00D33C5C" w:rsidP="003806FF">
      <w:pPr>
        <w:spacing w:after="0"/>
        <w:rPr>
          <w:rFonts w:ascii="Times New Roman" w:hAnsi="Times New Roman"/>
          <w:sz w:val="24"/>
          <w:szCs w:val="24"/>
        </w:rPr>
      </w:pPr>
      <w:proofErr w:type="spellStart"/>
      <w:r w:rsidRPr="00D33C5C">
        <w:rPr>
          <w:rFonts w:ascii="Times New Roman" w:hAnsi="Times New Roman"/>
          <w:sz w:val="24"/>
          <w:szCs w:val="24"/>
        </w:rPr>
        <w:t>Бумарскова</w:t>
      </w:r>
      <w:proofErr w:type="spellEnd"/>
      <w:r w:rsidRPr="00D33C5C">
        <w:rPr>
          <w:rFonts w:ascii="Times New Roman" w:hAnsi="Times New Roman"/>
          <w:sz w:val="24"/>
          <w:szCs w:val="24"/>
        </w:rPr>
        <w:t xml:space="preserve"> С.В.,      учитель русского языка и литературы высшей квалификационной категории МОУ гимназии № 7                                                    </w:t>
      </w:r>
    </w:p>
    <w:p w:rsidR="00D33C5C" w:rsidRPr="00D33C5C" w:rsidRDefault="00D33C5C" w:rsidP="003806FF">
      <w:pPr>
        <w:spacing w:after="0"/>
        <w:rPr>
          <w:rFonts w:ascii="Times New Roman" w:hAnsi="Times New Roman"/>
          <w:sz w:val="24"/>
          <w:szCs w:val="24"/>
        </w:rPr>
      </w:pPr>
    </w:p>
    <w:p w:rsidR="00D33C5C" w:rsidRPr="00D33C5C" w:rsidRDefault="00D33C5C" w:rsidP="003806FF">
      <w:pPr>
        <w:spacing w:after="0"/>
        <w:rPr>
          <w:rFonts w:ascii="Times New Roman" w:hAnsi="Times New Roman"/>
          <w:b/>
          <w:sz w:val="24"/>
          <w:szCs w:val="24"/>
        </w:rPr>
      </w:pPr>
      <w:r w:rsidRPr="001064F2">
        <w:rPr>
          <w:rFonts w:ascii="Times New Roman" w:hAnsi="Times New Roman"/>
          <w:b/>
          <w:sz w:val="24"/>
          <w:szCs w:val="24"/>
        </w:rPr>
        <w:t xml:space="preserve"> Мастер-класс </w:t>
      </w:r>
    </w:p>
    <w:p w:rsidR="001064F2" w:rsidRPr="00D33C5C" w:rsidRDefault="006E48EC" w:rsidP="00D33C5C">
      <w:pPr>
        <w:spacing w:after="0"/>
        <w:rPr>
          <w:rStyle w:val="a8"/>
          <w:rFonts w:ascii="Times New Roman" w:hAnsi="Times New Roman"/>
          <w:bCs w:val="0"/>
          <w:sz w:val="24"/>
          <w:szCs w:val="24"/>
        </w:rPr>
      </w:pPr>
      <w:r w:rsidRPr="001064F2">
        <w:rPr>
          <w:rFonts w:ascii="Times New Roman" w:hAnsi="Times New Roman"/>
          <w:b/>
          <w:bCs/>
          <w:sz w:val="24"/>
          <w:szCs w:val="24"/>
        </w:rPr>
        <w:t>Тема   «Организация исследовательской деятельности на уроках русского языка и внеурочной деятельности как средство формирования познавательной активности обучающихся»</w:t>
      </w:r>
    </w:p>
    <w:p w:rsidR="006E48EC" w:rsidRPr="001064F2" w:rsidRDefault="006E48EC" w:rsidP="001064F2">
      <w:pPr>
        <w:pStyle w:val="jl"/>
        <w:spacing w:before="0" w:beforeAutospacing="0" w:after="0" w:afterAutospacing="0" w:line="276" w:lineRule="auto"/>
      </w:pPr>
      <w:r w:rsidRPr="001064F2">
        <w:rPr>
          <w:rStyle w:val="a8"/>
        </w:rPr>
        <w:t>Цель мастер - класса:</w:t>
      </w:r>
    </w:p>
    <w:p w:rsidR="001064F2" w:rsidRDefault="006E48EC" w:rsidP="001064F2">
      <w:pPr>
        <w:spacing w:after="0"/>
        <w:rPr>
          <w:rStyle w:val="a8"/>
          <w:rFonts w:ascii="Times New Roman" w:hAnsi="Times New Roman"/>
          <w:sz w:val="24"/>
          <w:szCs w:val="24"/>
        </w:rPr>
      </w:pPr>
      <w:r w:rsidRPr="001064F2">
        <w:rPr>
          <w:rFonts w:ascii="Times New Roman" w:hAnsi="Times New Roman"/>
          <w:sz w:val="24"/>
          <w:szCs w:val="24"/>
        </w:rPr>
        <w:t>Обучение участников мастер-класса построению образовательного процесса с учетом исследовательской деятельности учащихся.</w:t>
      </w:r>
    </w:p>
    <w:p w:rsidR="006E48EC" w:rsidRPr="001064F2" w:rsidRDefault="006E48EC" w:rsidP="001064F2">
      <w:pPr>
        <w:spacing w:after="0"/>
        <w:rPr>
          <w:rFonts w:ascii="Times New Roman" w:hAnsi="Times New Roman"/>
          <w:sz w:val="24"/>
          <w:szCs w:val="24"/>
        </w:rPr>
      </w:pPr>
      <w:r w:rsidRPr="001064F2">
        <w:rPr>
          <w:rStyle w:val="a8"/>
          <w:rFonts w:ascii="Times New Roman" w:hAnsi="Times New Roman"/>
          <w:sz w:val="24"/>
          <w:szCs w:val="24"/>
        </w:rPr>
        <w:t xml:space="preserve">Задачи: </w:t>
      </w:r>
      <w:r w:rsidRPr="001064F2">
        <w:rPr>
          <w:rFonts w:ascii="Times New Roman" w:hAnsi="Times New Roman"/>
          <w:sz w:val="24"/>
          <w:szCs w:val="24"/>
        </w:rPr>
        <w:br/>
        <w:t xml:space="preserve">-  </w:t>
      </w:r>
      <w:r w:rsidR="001064F2">
        <w:rPr>
          <w:rFonts w:ascii="Times New Roman" w:hAnsi="Times New Roman"/>
          <w:sz w:val="24"/>
          <w:szCs w:val="24"/>
        </w:rPr>
        <w:t xml:space="preserve">    </w:t>
      </w:r>
      <w:r w:rsidRPr="001064F2">
        <w:rPr>
          <w:rFonts w:ascii="Times New Roman" w:hAnsi="Times New Roman"/>
          <w:sz w:val="24"/>
          <w:szCs w:val="24"/>
        </w:rPr>
        <w:t>знакомство участников мастер - класса с основными теоретическими аспектами исследовательской деятельности учащихся;</w:t>
      </w:r>
      <w:r w:rsidRPr="001064F2">
        <w:rPr>
          <w:rFonts w:ascii="Times New Roman" w:hAnsi="Times New Roman"/>
          <w:sz w:val="24"/>
          <w:szCs w:val="24"/>
        </w:rPr>
        <w:br/>
        <w:t xml:space="preserve">-      определение различных форм, методов и приёмов исследовательской деятельности учащихся; </w:t>
      </w:r>
      <w:r w:rsidRPr="001064F2">
        <w:rPr>
          <w:rFonts w:ascii="Times New Roman" w:hAnsi="Times New Roman"/>
          <w:sz w:val="24"/>
          <w:szCs w:val="24"/>
        </w:rPr>
        <w:br/>
        <w:t>-      формирование ситуации успеха, рефлексии, установление духовного контакта между мастер</w:t>
      </w:r>
      <w:r w:rsidR="001064F2">
        <w:rPr>
          <w:rFonts w:ascii="Times New Roman" w:hAnsi="Times New Roman"/>
          <w:sz w:val="24"/>
          <w:szCs w:val="24"/>
        </w:rPr>
        <w:t>ом и участниками мастер-класса;</w:t>
      </w:r>
    </w:p>
    <w:p w:rsidR="006E48EC" w:rsidRPr="001064F2" w:rsidRDefault="006E48EC" w:rsidP="001064F2">
      <w:pPr>
        <w:spacing w:after="0"/>
        <w:rPr>
          <w:rFonts w:ascii="Times New Roman" w:hAnsi="Times New Roman"/>
          <w:sz w:val="24"/>
          <w:szCs w:val="24"/>
        </w:rPr>
      </w:pPr>
      <w:r w:rsidRPr="001064F2">
        <w:rPr>
          <w:rFonts w:ascii="Times New Roman" w:hAnsi="Times New Roman"/>
          <w:sz w:val="24"/>
          <w:szCs w:val="24"/>
        </w:rPr>
        <w:t>-</w:t>
      </w:r>
      <w:r w:rsidR="001064F2">
        <w:rPr>
          <w:rFonts w:ascii="Times New Roman" w:hAnsi="Times New Roman"/>
          <w:sz w:val="24"/>
          <w:szCs w:val="24"/>
        </w:rPr>
        <w:t xml:space="preserve">     </w:t>
      </w:r>
      <w:r w:rsidRPr="001064F2">
        <w:rPr>
          <w:rFonts w:ascii="Times New Roman" w:hAnsi="Times New Roman"/>
          <w:sz w:val="24"/>
          <w:szCs w:val="24"/>
        </w:rPr>
        <w:t xml:space="preserve"> профессиональное совершенствование учителя, занимающегося с одарёнными детьми исследовательской деятельностью;</w:t>
      </w:r>
    </w:p>
    <w:p w:rsidR="006E48EC" w:rsidRPr="001064F2" w:rsidRDefault="006E48EC" w:rsidP="001064F2">
      <w:pPr>
        <w:spacing w:after="0"/>
        <w:rPr>
          <w:rFonts w:ascii="Times New Roman" w:hAnsi="Times New Roman"/>
          <w:b/>
          <w:sz w:val="24"/>
          <w:szCs w:val="24"/>
        </w:rPr>
      </w:pPr>
      <w:r w:rsidRPr="001064F2">
        <w:rPr>
          <w:rFonts w:ascii="Times New Roman" w:hAnsi="Times New Roman"/>
          <w:sz w:val="24"/>
          <w:szCs w:val="24"/>
        </w:rPr>
        <w:t xml:space="preserve">- </w:t>
      </w:r>
      <w:r w:rsidR="001064F2">
        <w:rPr>
          <w:rFonts w:ascii="Times New Roman" w:hAnsi="Times New Roman"/>
          <w:sz w:val="24"/>
          <w:szCs w:val="24"/>
        </w:rPr>
        <w:t xml:space="preserve">  </w:t>
      </w:r>
      <w:r w:rsidRPr="001064F2">
        <w:rPr>
          <w:rFonts w:ascii="Times New Roman" w:hAnsi="Times New Roman"/>
          <w:sz w:val="24"/>
          <w:szCs w:val="24"/>
        </w:rPr>
        <w:t xml:space="preserve">  формирование индивидуального стиля творческой педагогической деятельности.</w:t>
      </w:r>
    </w:p>
    <w:p w:rsidR="003806FF" w:rsidRPr="001064F2" w:rsidRDefault="006E48EC" w:rsidP="001064F2">
      <w:pPr>
        <w:spacing w:after="0"/>
        <w:rPr>
          <w:rFonts w:ascii="Times New Roman" w:hAnsi="Times New Roman"/>
          <w:sz w:val="24"/>
          <w:szCs w:val="24"/>
          <w:u w:val="single"/>
        </w:rPr>
      </w:pPr>
      <w:r w:rsidRPr="004978A7">
        <w:rPr>
          <w:rFonts w:ascii="Times New Roman" w:eastAsia="Times New Roman" w:hAnsi="Times New Roman"/>
          <w:b/>
          <w:bCs/>
          <w:sz w:val="24"/>
          <w:szCs w:val="24"/>
          <w:lang w:eastAsia="ru-RU"/>
        </w:rPr>
        <w:t>Оборудование:</w:t>
      </w:r>
      <w:r w:rsidR="00D33C5C">
        <w:rPr>
          <w:rFonts w:ascii="Times New Roman" w:eastAsia="Times New Roman" w:hAnsi="Times New Roman"/>
          <w:b/>
          <w:bCs/>
          <w:sz w:val="24"/>
          <w:szCs w:val="24"/>
          <w:lang w:eastAsia="ru-RU"/>
        </w:rPr>
        <w:t xml:space="preserve"> компьютер, проектор, презентация, карточки с заданиями</w:t>
      </w:r>
    </w:p>
    <w:p w:rsidR="003806FF" w:rsidRPr="001064F2" w:rsidRDefault="003806FF" w:rsidP="001064F2">
      <w:pPr>
        <w:spacing w:after="0"/>
        <w:jc w:val="center"/>
        <w:rPr>
          <w:rFonts w:ascii="Times New Roman" w:hAnsi="Times New Roman"/>
          <w:sz w:val="24"/>
          <w:szCs w:val="24"/>
        </w:rPr>
      </w:pPr>
    </w:p>
    <w:p w:rsidR="003806FF" w:rsidRPr="001064F2" w:rsidRDefault="003806FF" w:rsidP="001064F2">
      <w:pPr>
        <w:spacing w:after="0"/>
        <w:jc w:val="right"/>
        <w:rPr>
          <w:rFonts w:ascii="Times New Roman" w:hAnsi="Times New Roman"/>
          <w:sz w:val="24"/>
          <w:szCs w:val="24"/>
        </w:rPr>
      </w:pPr>
      <w:r w:rsidRPr="001064F2">
        <w:rPr>
          <w:rFonts w:ascii="Times New Roman" w:hAnsi="Times New Roman"/>
          <w:sz w:val="24"/>
          <w:szCs w:val="24"/>
        </w:rPr>
        <w:t>Не существует сколько-нибудь достоверных тестов</w:t>
      </w:r>
    </w:p>
    <w:p w:rsidR="003806FF" w:rsidRPr="001064F2" w:rsidRDefault="003806FF" w:rsidP="001064F2">
      <w:pPr>
        <w:spacing w:after="0"/>
        <w:jc w:val="right"/>
        <w:rPr>
          <w:rFonts w:ascii="Times New Roman" w:hAnsi="Times New Roman"/>
          <w:sz w:val="24"/>
          <w:szCs w:val="24"/>
        </w:rPr>
      </w:pPr>
      <w:r w:rsidRPr="001064F2">
        <w:rPr>
          <w:rFonts w:ascii="Times New Roman" w:hAnsi="Times New Roman"/>
          <w:sz w:val="24"/>
          <w:szCs w:val="24"/>
        </w:rPr>
        <w:t>на одарённость, кроме  тех, которые проявляются в результате</w:t>
      </w:r>
    </w:p>
    <w:p w:rsidR="003806FF" w:rsidRPr="001064F2" w:rsidRDefault="003806FF" w:rsidP="001064F2">
      <w:pPr>
        <w:spacing w:after="0"/>
        <w:jc w:val="right"/>
        <w:rPr>
          <w:rFonts w:ascii="Times New Roman" w:hAnsi="Times New Roman"/>
          <w:sz w:val="24"/>
          <w:szCs w:val="24"/>
        </w:rPr>
      </w:pPr>
      <w:r w:rsidRPr="001064F2">
        <w:rPr>
          <w:rFonts w:ascii="Times New Roman" w:hAnsi="Times New Roman"/>
          <w:sz w:val="24"/>
          <w:szCs w:val="24"/>
        </w:rPr>
        <w:t>активного участия хотя бы в самой маленькой    поисковой</w:t>
      </w:r>
    </w:p>
    <w:p w:rsidR="003806FF" w:rsidRPr="001064F2" w:rsidRDefault="003806FF" w:rsidP="001064F2">
      <w:pPr>
        <w:spacing w:after="0"/>
        <w:jc w:val="right"/>
        <w:rPr>
          <w:rFonts w:ascii="Times New Roman" w:hAnsi="Times New Roman"/>
          <w:sz w:val="24"/>
          <w:szCs w:val="24"/>
        </w:rPr>
      </w:pPr>
      <w:r w:rsidRPr="001064F2">
        <w:rPr>
          <w:rFonts w:ascii="Times New Roman" w:hAnsi="Times New Roman"/>
          <w:sz w:val="24"/>
          <w:szCs w:val="24"/>
        </w:rPr>
        <w:t>исследовательской работе</w:t>
      </w:r>
    </w:p>
    <w:p w:rsidR="006E48EC" w:rsidRPr="001064F2" w:rsidRDefault="006E48EC" w:rsidP="001064F2">
      <w:pPr>
        <w:spacing w:after="0"/>
        <w:jc w:val="right"/>
        <w:rPr>
          <w:rFonts w:ascii="Times New Roman" w:hAnsi="Times New Roman"/>
          <w:sz w:val="24"/>
          <w:szCs w:val="24"/>
        </w:rPr>
      </w:pPr>
      <w:r w:rsidRPr="001064F2">
        <w:rPr>
          <w:rFonts w:ascii="Times New Roman" w:hAnsi="Times New Roman"/>
          <w:sz w:val="24"/>
          <w:szCs w:val="24"/>
        </w:rPr>
        <w:t>А. Н. Колмогоров</w:t>
      </w:r>
    </w:p>
    <w:p w:rsidR="006E48EC" w:rsidRPr="001064F2" w:rsidRDefault="006E48EC" w:rsidP="001064F2">
      <w:pPr>
        <w:pStyle w:val="jl"/>
        <w:spacing w:before="0" w:beforeAutospacing="0" w:after="0" w:afterAutospacing="0" w:line="276" w:lineRule="auto"/>
      </w:pPr>
    </w:p>
    <w:p w:rsidR="00042FA5" w:rsidRPr="00B24D21" w:rsidRDefault="006E48EC" w:rsidP="00B24D21">
      <w:pPr>
        <w:pStyle w:val="jl"/>
        <w:spacing w:before="0" w:beforeAutospacing="0" w:after="0" w:afterAutospacing="0" w:line="276" w:lineRule="auto"/>
        <w:jc w:val="center"/>
        <w:rPr>
          <w:b/>
          <w:bCs/>
        </w:rPr>
      </w:pPr>
      <w:r w:rsidRPr="00B24D21">
        <w:rPr>
          <w:rStyle w:val="a8"/>
        </w:rPr>
        <w:t>Ход мастер – класса</w:t>
      </w:r>
    </w:p>
    <w:tbl>
      <w:tblPr>
        <w:tblpPr w:leftFromText="180" w:rightFromText="180" w:vertAnchor="text" w:tblpXSpec="righ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
        <w:gridCol w:w="2055"/>
        <w:gridCol w:w="8048"/>
      </w:tblGrid>
      <w:tr w:rsidR="00F44144" w:rsidRPr="00B24D21" w:rsidTr="002B033F">
        <w:tc>
          <w:tcPr>
            <w:tcW w:w="245" w:type="pct"/>
            <w:tcBorders>
              <w:right w:val="single" w:sz="4" w:space="0" w:color="auto"/>
            </w:tcBorders>
          </w:tcPr>
          <w:p w:rsidR="00042FA5" w:rsidRPr="00B24D21" w:rsidRDefault="00042FA5" w:rsidP="002B033F">
            <w:pPr>
              <w:spacing w:line="240" w:lineRule="auto"/>
              <w:rPr>
                <w:rFonts w:ascii="Times New Roman" w:hAnsi="Times New Roman"/>
                <w:sz w:val="24"/>
                <w:szCs w:val="24"/>
              </w:rPr>
            </w:pPr>
          </w:p>
        </w:tc>
        <w:tc>
          <w:tcPr>
            <w:tcW w:w="1613" w:type="pct"/>
            <w:tcBorders>
              <w:left w:val="single" w:sz="4" w:space="0" w:color="auto"/>
            </w:tcBorders>
          </w:tcPr>
          <w:p w:rsidR="00042FA5" w:rsidRPr="00B24D21" w:rsidRDefault="00042FA5" w:rsidP="002B033F">
            <w:pPr>
              <w:spacing w:line="240" w:lineRule="auto"/>
              <w:rPr>
                <w:rFonts w:ascii="Times New Roman" w:hAnsi="Times New Roman"/>
                <w:b/>
                <w:sz w:val="24"/>
                <w:szCs w:val="24"/>
              </w:rPr>
            </w:pPr>
            <w:r w:rsidRPr="00B24D21">
              <w:rPr>
                <w:rFonts w:ascii="Times New Roman" w:hAnsi="Times New Roman"/>
                <w:b/>
                <w:sz w:val="24"/>
                <w:szCs w:val="24"/>
              </w:rPr>
              <w:t>Этапы работы</w:t>
            </w:r>
          </w:p>
        </w:tc>
        <w:tc>
          <w:tcPr>
            <w:tcW w:w="3142" w:type="pct"/>
          </w:tcPr>
          <w:p w:rsidR="00042FA5" w:rsidRPr="00B24D21" w:rsidRDefault="00042FA5" w:rsidP="002B033F">
            <w:pPr>
              <w:spacing w:line="240" w:lineRule="auto"/>
              <w:rPr>
                <w:rFonts w:ascii="Times New Roman" w:hAnsi="Times New Roman"/>
                <w:b/>
                <w:sz w:val="24"/>
                <w:szCs w:val="24"/>
              </w:rPr>
            </w:pPr>
            <w:r w:rsidRPr="00B24D21">
              <w:rPr>
                <w:rFonts w:ascii="Times New Roman" w:hAnsi="Times New Roman"/>
                <w:b/>
                <w:sz w:val="24"/>
                <w:szCs w:val="24"/>
              </w:rPr>
              <w:t>Содержание этапа</w:t>
            </w:r>
          </w:p>
        </w:tc>
      </w:tr>
      <w:tr w:rsidR="00F44144" w:rsidRPr="00B24D21" w:rsidTr="002B033F">
        <w:trPr>
          <w:trHeight w:val="274"/>
        </w:trPr>
        <w:tc>
          <w:tcPr>
            <w:tcW w:w="245" w:type="pct"/>
            <w:tcBorders>
              <w:right w:val="single" w:sz="4" w:space="0" w:color="auto"/>
            </w:tcBorders>
          </w:tcPr>
          <w:p w:rsidR="00042FA5" w:rsidRPr="00B24D21" w:rsidRDefault="00042FA5" w:rsidP="002B033F">
            <w:pPr>
              <w:spacing w:line="240" w:lineRule="auto"/>
              <w:rPr>
                <w:rFonts w:ascii="Times New Roman" w:hAnsi="Times New Roman"/>
                <w:b/>
                <w:sz w:val="24"/>
                <w:szCs w:val="24"/>
              </w:rPr>
            </w:pPr>
            <w:r w:rsidRPr="00B24D21">
              <w:rPr>
                <w:rFonts w:ascii="Times New Roman" w:hAnsi="Times New Roman"/>
                <w:b/>
                <w:sz w:val="24"/>
                <w:szCs w:val="24"/>
              </w:rPr>
              <w:t>1</w:t>
            </w:r>
          </w:p>
        </w:tc>
        <w:tc>
          <w:tcPr>
            <w:tcW w:w="1613" w:type="pct"/>
            <w:tcBorders>
              <w:left w:val="single" w:sz="4" w:space="0" w:color="auto"/>
            </w:tcBorders>
          </w:tcPr>
          <w:p w:rsidR="00042FA5" w:rsidRPr="00B24D21" w:rsidRDefault="00042FA5" w:rsidP="002B033F">
            <w:pPr>
              <w:spacing w:after="0" w:line="240" w:lineRule="auto"/>
              <w:rPr>
                <w:rFonts w:ascii="Times New Roman" w:hAnsi="Times New Roman"/>
                <w:sz w:val="24"/>
                <w:szCs w:val="24"/>
              </w:rPr>
            </w:pPr>
            <w:r w:rsidRPr="00B24D21">
              <w:rPr>
                <w:rFonts w:ascii="Times New Roman" w:hAnsi="Times New Roman"/>
                <w:b/>
                <w:sz w:val="24"/>
                <w:szCs w:val="24"/>
              </w:rPr>
              <w:t>Организационный момент, включающий</w:t>
            </w:r>
            <w:r w:rsidRPr="00B24D21">
              <w:rPr>
                <w:rFonts w:ascii="Times New Roman" w:hAnsi="Times New Roman"/>
                <w:sz w:val="24"/>
                <w:szCs w:val="24"/>
              </w:rPr>
              <w:t>:</w:t>
            </w:r>
          </w:p>
          <w:p w:rsidR="00C47A39" w:rsidRPr="00B24D21" w:rsidRDefault="00042FA5" w:rsidP="002B033F">
            <w:pPr>
              <w:spacing w:after="0" w:line="240" w:lineRule="auto"/>
              <w:rPr>
                <w:rFonts w:ascii="Times New Roman" w:hAnsi="Times New Roman"/>
                <w:sz w:val="24"/>
                <w:szCs w:val="24"/>
              </w:rPr>
            </w:pPr>
            <w:r w:rsidRPr="00B24D21">
              <w:rPr>
                <w:rFonts w:ascii="Times New Roman" w:hAnsi="Times New Roman"/>
                <w:sz w:val="24"/>
                <w:szCs w:val="24"/>
              </w:rPr>
              <w:t>Цель</w:t>
            </w:r>
            <w:r w:rsidR="00F44144" w:rsidRPr="00B24D21">
              <w:rPr>
                <w:rFonts w:ascii="Times New Roman" w:hAnsi="Times New Roman"/>
                <w:sz w:val="24"/>
                <w:szCs w:val="24"/>
              </w:rPr>
              <w:t xml:space="preserve"> (для меня)</w:t>
            </w:r>
            <w:r w:rsidRPr="00B24D21">
              <w:rPr>
                <w:rFonts w:ascii="Times New Roman" w:hAnsi="Times New Roman"/>
                <w:sz w:val="24"/>
                <w:szCs w:val="24"/>
              </w:rPr>
              <w:t xml:space="preserve">:  </w:t>
            </w:r>
            <w:r w:rsidR="005A31FB" w:rsidRPr="00B24D21">
              <w:rPr>
                <w:rFonts w:ascii="Times New Roman" w:hAnsi="Times New Roman"/>
                <w:sz w:val="24"/>
                <w:szCs w:val="24"/>
              </w:rPr>
              <w:t>создать условия для положительного настроя слушателей</w:t>
            </w:r>
            <w:r w:rsidR="00C47A39" w:rsidRPr="00B24D21">
              <w:rPr>
                <w:rFonts w:ascii="Times New Roman" w:hAnsi="Times New Roman"/>
                <w:sz w:val="24"/>
                <w:szCs w:val="24"/>
              </w:rPr>
              <w:t>;</w:t>
            </w:r>
          </w:p>
          <w:p w:rsidR="00042FA5" w:rsidRPr="00B24D21" w:rsidRDefault="002B033F" w:rsidP="002B033F">
            <w:pPr>
              <w:spacing w:after="0" w:line="240" w:lineRule="auto"/>
              <w:rPr>
                <w:rFonts w:ascii="Times New Roman" w:hAnsi="Times New Roman"/>
                <w:sz w:val="24"/>
                <w:szCs w:val="24"/>
              </w:rPr>
            </w:pPr>
            <w:r w:rsidRPr="00B24D21">
              <w:rPr>
                <w:rFonts w:ascii="Times New Roman" w:hAnsi="Times New Roman"/>
                <w:sz w:val="24"/>
                <w:szCs w:val="24"/>
              </w:rPr>
              <w:t xml:space="preserve">мотивировать участников </w:t>
            </w:r>
            <w:r w:rsidRPr="00B24D21">
              <w:rPr>
                <w:rFonts w:ascii="Times New Roman" w:hAnsi="Times New Roman"/>
                <w:sz w:val="24"/>
                <w:szCs w:val="24"/>
              </w:rPr>
              <w:lastRenderedPageBreak/>
              <w:t xml:space="preserve">занятия к </w:t>
            </w:r>
            <w:r w:rsidR="00C47A39" w:rsidRPr="00B24D21">
              <w:rPr>
                <w:rFonts w:ascii="Times New Roman" w:hAnsi="Times New Roman"/>
                <w:sz w:val="24"/>
                <w:szCs w:val="24"/>
              </w:rPr>
              <w:t>продуктивной деятельности</w:t>
            </w:r>
            <w:r w:rsidR="00042FA5" w:rsidRPr="00B24D21">
              <w:rPr>
                <w:rFonts w:ascii="Times New Roman" w:hAnsi="Times New Roman"/>
                <w:sz w:val="24"/>
                <w:szCs w:val="24"/>
              </w:rPr>
              <w:tab/>
            </w:r>
            <w:r w:rsidR="006B61F9" w:rsidRPr="00B24D21">
              <w:rPr>
                <w:rFonts w:ascii="Times New Roman" w:hAnsi="Times New Roman"/>
                <w:sz w:val="24"/>
                <w:szCs w:val="24"/>
              </w:rPr>
              <w:t>; определить приемы работы</w:t>
            </w:r>
            <w:r w:rsidR="00042FA5" w:rsidRPr="00B24D21">
              <w:rPr>
                <w:rFonts w:ascii="Times New Roman" w:hAnsi="Times New Roman"/>
                <w:sz w:val="24"/>
                <w:szCs w:val="24"/>
              </w:rPr>
              <w:t xml:space="preserve"> </w:t>
            </w:r>
          </w:p>
          <w:p w:rsidR="00042FA5" w:rsidRPr="00B24D21" w:rsidRDefault="00042FA5" w:rsidP="002B033F">
            <w:pPr>
              <w:spacing w:after="0" w:line="240" w:lineRule="auto"/>
              <w:rPr>
                <w:rFonts w:ascii="Times New Roman" w:hAnsi="Times New Roman"/>
                <w:sz w:val="24"/>
                <w:szCs w:val="24"/>
              </w:rPr>
            </w:pPr>
          </w:p>
          <w:p w:rsidR="00042FA5" w:rsidRPr="00B24D21" w:rsidRDefault="00042FA5" w:rsidP="002B033F">
            <w:pPr>
              <w:spacing w:after="0" w:line="240" w:lineRule="auto"/>
              <w:rPr>
                <w:rFonts w:ascii="Times New Roman" w:hAnsi="Times New Roman"/>
                <w:sz w:val="24"/>
                <w:szCs w:val="24"/>
              </w:rPr>
            </w:pPr>
          </w:p>
          <w:p w:rsidR="00042FA5" w:rsidRPr="00B24D21" w:rsidRDefault="00F44144" w:rsidP="00CB55DF">
            <w:pPr>
              <w:spacing w:after="0" w:line="240" w:lineRule="auto"/>
              <w:rPr>
                <w:rFonts w:ascii="Times New Roman" w:hAnsi="Times New Roman"/>
                <w:sz w:val="24"/>
                <w:szCs w:val="24"/>
              </w:rPr>
            </w:pPr>
            <w:r w:rsidRPr="00B24D21">
              <w:rPr>
                <w:rFonts w:ascii="Times New Roman" w:hAnsi="Times New Roman"/>
                <w:sz w:val="24"/>
                <w:szCs w:val="24"/>
              </w:rPr>
              <w:t xml:space="preserve">Цель (для участников): </w:t>
            </w:r>
            <w:r w:rsidR="00CB55DF" w:rsidRPr="00B24D21">
              <w:rPr>
                <w:rFonts w:ascii="Times New Roman" w:hAnsi="Times New Roman"/>
                <w:sz w:val="24"/>
                <w:szCs w:val="24"/>
              </w:rPr>
              <w:t>получить положительный настрой и подготовиться к плодотворной деятельности</w:t>
            </w:r>
          </w:p>
        </w:tc>
        <w:tc>
          <w:tcPr>
            <w:tcW w:w="3142" w:type="pct"/>
          </w:tcPr>
          <w:p w:rsidR="00042FA5" w:rsidRPr="00B24D21" w:rsidRDefault="00C47A39" w:rsidP="002B033F">
            <w:pPr>
              <w:spacing w:line="240" w:lineRule="auto"/>
              <w:rPr>
                <w:rFonts w:ascii="Times New Roman" w:hAnsi="Times New Roman"/>
                <w:sz w:val="24"/>
                <w:szCs w:val="24"/>
              </w:rPr>
            </w:pPr>
            <w:r w:rsidRPr="00B24D21">
              <w:rPr>
                <w:rFonts w:ascii="Times New Roman" w:hAnsi="Times New Roman"/>
                <w:sz w:val="24"/>
                <w:szCs w:val="24"/>
              </w:rPr>
              <w:lastRenderedPageBreak/>
              <w:t>Приветствие. Положительный настрой на деятельность.</w:t>
            </w:r>
          </w:p>
          <w:p w:rsidR="00C47A39" w:rsidRPr="00B24D21" w:rsidRDefault="00C47A39" w:rsidP="002B033F">
            <w:pPr>
              <w:spacing w:line="240" w:lineRule="auto"/>
              <w:rPr>
                <w:rFonts w:ascii="Times New Roman" w:hAnsi="Times New Roman"/>
                <w:sz w:val="24"/>
                <w:szCs w:val="24"/>
              </w:rPr>
            </w:pPr>
            <w:r w:rsidRPr="00B24D21">
              <w:rPr>
                <w:rFonts w:ascii="Times New Roman" w:hAnsi="Times New Roman"/>
                <w:sz w:val="24"/>
                <w:szCs w:val="24"/>
              </w:rPr>
              <w:t>Эпиграф к занятию.</w:t>
            </w:r>
          </w:p>
          <w:p w:rsidR="00C47A39" w:rsidRPr="00B24D21" w:rsidRDefault="00C47A39" w:rsidP="002B033F">
            <w:pPr>
              <w:pStyle w:val="a9"/>
              <w:spacing w:before="0" w:beforeAutospacing="0" w:after="0" w:afterAutospacing="0" w:line="276" w:lineRule="auto"/>
              <w:jc w:val="both"/>
              <w:rPr>
                <w:i/>
              </w:rPr>
            </w:pPr>
            <w:r w:rsidRPr="00B24D21">
              <w:t xml:space="preserve">В настоящее время достаточно остро ощущается потребность современного общества в выпускниках школы, нацеленных на саморазвитие и самореализацию, умеющих оперировать полученными знаниями, обладающих развитыми познавательными потребностями, умением ориентироваться в современном информационном пространстве, продуктивно работать, эффективно сотрудничать, адекватно оценивать себя и свои достижения, а также  в выпускниках, готовых к </w:t>
            </w:r>
            <w:r w:rsidRPr="00B24D21">
              <w:lastRenderedPageBreak/>
              <w:t xml:space="preserve">самостоятельному жизненному выбору.  Поэтому важно формировать ключевые компетенции учащихся, а формировать их, опираясь на технологию исследовательской деятельности, значительно проще. </w:t>
            </w:r>
          </w:p>
          <w:p w:rsidR="00C47A39" w:rsidRPr="00B24D21" w:rsidRDefault="00C47A39" w:rsidP="002B033F">
            <w:pPr>
              <w:pStyle w:val="a9"/>
              <w:spacing w:before="0" w:beforeAutospacing="0" w:after="0" w:afterAutospacing="0" w:line="276" w:lineRule="auto"/>
              <w:jc w:val="both"/>
            </w:pPr>
            <w:r w:rsidRPr="00B24D21">
              <w:t xml:space="preserve">    Практика показывает, что использование элементов проблемных, поисковых, исследовательских, эвристических методов обучения делает процесс обучения более продуктивным. Развитие исследовательских умений и навыков обучающихся помогает достичь определенных целей: поднять интерес обучающихся к учебе, мотивировать их на достижение более высоких результатов.</w:t>
            </w:r>
          </w:p>
          <w:p w:rsidR="00C47A39" w:rsidRPr="00B24D21" w:rsidRDefault="00C47A39" w:rsidP="002B033F">
            <w:pPr>
              <w:pStyle w:val="a9"/>
              <w:spacing w:before="0" w:beforeAutospacing="0" w:after="0" w:afterAutospacing="0" w:line="276" w:lineRule="auto"/>
              <w:jc w:val="both"/>
            </w:pPr>
            <w:r w:rsidRPr="00B24D21">
              <w:t xml:space="preserve">Надо отметить, что первоначальным этапом готовности учеников к данному виду деятельности становятся чувство удивления и желание принять нестандартный вопрос. </w:t>
            </w:r>
          </w:p>
          <w:p w:rsidR="00C47A39" w:rsidRPr="00B24D21" w:rsidRDefault="00C47A39" w:rsidP="002B033F">
            <w:pPr>
              <w:pStyle w:val="a9"/>
              <w:spacing w:before="0" w:beforeAutospacing="0" w:after="0" w:afterAutospacing="0" w:line="276" w:lineRule="auto"/>
              <w:jc w:val="both"/>
            </w:pPr>
            <w:r w:rsidRPr="00B24D21">
              <w:t xml:space="preserve">   Задача же учителя - в системе использовать на уроках все способы научного познания: сравнение и сопоставление, анализ и синтез, обобщение и конкретизацию, постоянно поддерживать интерес учащихся к открытиям, помнить, что необходимым условием для развития исследовательской позиции, образного творческого  воображения является систематическое усложнение учебной задачи в условиях ограничения детей во времени.</w:t>
            </w:r>
          </w:p>
          <w:p w:rsidR="00C47A39" w:rsidRPr="00B24D21" w:rsidRDefault="00C47A39" w:rsidP="002B033F">
            <w:pPr>
              <w:spacing w:after="0"/>
              <w:rPr>
                <w:rFonts w:ascii="Times New Roman" w:hAnsi="Times New Roman"/>
                <w:sz w:val="24"/>
                <w:szCs w:val="24"/>
              </w:rPr>
            </w:pPr>
            <w:r w:rsidRPr="00B24D21">
              <w:rPr>
                <w:rFonts w:ascii="Times New Roman" w:hAnsi="Times New Roman"/>
                <w:i/>
                <w:sz w:val="24"/>
                <w:szCs w:val="24"/>
              </w:rPr>
              <w:t xml:space="preserve">    </w:t>
            </w:r>
            <w:r w:rsidRPr="00B24D21">
              <w:rPr>
                <w:rFonts w:ascii="Times New Roman" w:hAnsi="Times New Roman"/>
                <w:sz w:val="24"/>
                <w:szCs w:val="24"/>
              </w:rPr>
              <w:t>Познавательное развитие обозначено как способ формирования у учащихся научной картины мира; развитие способности управлять своей познавательной и интеллектуальной деятельностью.</w:t>
            </w:r>
          </w:p>
          <w:p w:rsidR="00C47A39" w:rsidRPr="00B24D21" w:rsidRDefault="00C47A39" w:rsidP="002B033F">
            <w:pPr>
              <w:tabs>
                <w:tab w:val="left" w:pos="940"/>
              </w:tabs>
              <w:spacing w:after="0"/>
              <w:jc w:val="both"/>
              <w:rPr>
                <w:rFonts w:ascii="Times New Roman" w:hAnsi="Times New Roman"/>
                <w:b/>
                <w:sz w:val="24"/>
                <w:szCs w:val="24"/>
              </w:rPr>
            </w:pPr>
            <w:r w:rsidRPr="00B24D21">
              <w:rPr>
                <w:rFonts w:ascii="Times New Roman" w:hAnsi="Times New Roman"/>
                <w:sz w:val="24"/>
                <w:szCs w:val="24"/>
              </w:rPr>
              <w:t xml:space="preserve">   Немалую роль в решении данной проблемы  может сыграть исследовательская деятельность школьников, основной функцией которой и должно являться инициирование учеников к познанию мира, себя и себя в этом мире.   </w:t>
            </w:r>
          </w:p>
          <w:p w:rsidR="00C47A39" w:rsidRPr="00B24D21" w:rsidRDefault="00C47A39" w:rsidP="002B033F">
            <w:pPr>
              <w:spacing w:after="0"/>
              <w:jc w:val="both"/>
              <w:rPr>
                <w:rFonts w:ascii="Times New Roman" w:hAnsi="Times New Roman"/>
                <w:b/>
                <w:sz w:val="24"/>
                <w:szCs w:val="24"/>
              </w:rPr>
            </w:pPr>
            <w:r w:rsidRPr="00B24D21">
              <w:rPr>
                <w:rFonts w:ascii="Times New Roman" w:hAnsi="Times New Roman"/>
                <w:sz w:val="24"/>
                <w:szCs w:val="24"/>
              </w:rPr>
              <w:t xml:space="preserve">     Исследовательская деятельность учащихся ориентирована на приобретение новых знаний путем развития познавательной активности, мыслительных способностей и их творческое применение.    Такого рода деятельность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w:t>
            </w:r>
          </w:p>
          <w:p w:rsidR="00C47A39" w:rsidRPr="00B24D21" w:rsidRDefault="00C47A39" w:rsidP="002B033F">
            <w:pPr>
              <w:spacing w:after="0"/>
              <w:rPr>
                <w:rFonts w:ascii="Times New Roman" w:hAnsi="Times New Roman"/>
                <w:b/>
                <w:sz w:val="24"/>
                <w:szCs w:val="24"/>
              </w:rPr>
            </w:pPr>
            <w:r w:rsidRPr="00B24D21">
              <w:rPr>
                <w:rFonts w:ascii="Times New Roman" w:hAnsi="Times New Roman"/>
                <w:sz w:val="24"/>
                <w:szCs w:val="24"/>
              </w:rPr>
              <w:t>Итак, мы должны помнить, что</w:t>
            </w:r>
            <w:r w:rsidRPr="00B24D21">
              <w:rPr>
                <w:rFonts w:ascii="Times New Roman" w:hAnsi="Times New Roman"/>
                <w:b/>
                <w:sz w:val="24"/>
                <w:szCs w:val="24"/>
              </w:rPr>
              <w:t xml:space="preserve"> </w:t>
            </w:r>
            <w:r w:rsidRPr="00B24D21">
              <w:rPr>
                <w:rFonts w:ascii="Times New Roman" w:hAnsi="Times New Roman"/>
                <w:sz w:val="24"/>
                <w:szCs w:val="24"/>
              </w:rPr>
              <w:t xml:space="preserve">исследовательскую деятельность школьников можно организовать  как </w:t>
            </w:r>
            <w:r w:rsidRPr="00B24D21">
              <w:rPr>
                <w:rFonts w:ascii="Times New Roman" w:hAnsi="Times New Roman"/>
                <w:b/>
                <w:i/>
                <w:sz w:val="24"/>
                <w:szCs w:val="24"/>
              </w:rPr>
              <w:t>на уроках</w:t>
            </w:r>
            <w:r w:rsidRPr="00B24D21">
              <w:rPr>
                <w:rFonts w:ascii="Times New Roman" w:hAnsi="Times New Roman"/>
                <w:sz w:val="24"/>
                <w:szCs w:val="24"/>
              </w:rPr>
              <w:t xml:space="preserve">, так и </w:t>
            </w:r>
            <w:r w:rsidRPr="00B24D21">
              <w:rPr>
                <w:rFonts w:ascii="Times New Roman" w:hAnsi="Times New Roman"/>
                <w:b/>
                <w:i/>
                <w:sz w:val="24"/>
                <w:szCs w:val="24"/>
              </w:rPr>
              <w:t>во внеурочное время</w:t>
            </w:r>
            <w:r w:rsidRPr="00B24D21">
              <w:rPr>
                <w:rFonts w:ascii="Times New Roman" w:hAnsi="Times New Roman"/>
                <w:sz w:val="24"/>
                <w:szCs w:val="24"/>
              </w:rPr>
              <w:t>.</w:t>
            </w:r>
            <w:r w:rsidRPr="00B24D21">
              <w:rPr>
                <w:rFonts w:ascii="Times New Roman" w:hAnsi="Times New Roman"/>
                <w:b/>
                <w:sz w:val="24"/>
                <w:szCs w:val="24"/>
              </w:rPr>
              <w:t xml:space="preserve">  </w:t>
            </w:r>
          </w:p>
          <w:p w:rsidR="00C47A39" w:rsidRPr="00B24D21" w:rsidRDefault="00C47A39" w:rsidP="002B033F">
            <w:pPr>
              <w:spacing w:line="240" w:lineRule="auto"/>
              <w:rPr>
                <w:rFonts w:ascii="Times New Roman" w:hAnsi="Times New Roman"/>
                <w:sz w:val="24"/>
                <w:szCs w:val="24"/>
              </w:rPr>
            </w:pPr>
          </w:p>
        </w:tc>
      </w:tr>
      <w:tr w:rsidR="00F44144" w:rsidRPr="00B24D21" w:rsidTr="002B033F">
        <w:tc>
          <w:tcPr>
            <w:tcW w:w="245" w:type="pct"/>
            <w:tcBorders>
              <w:right w:val="single" w:sz="4" w:space="0" w:color="auto"/>
            </w:tcBorders>
          </w:tcPr>
          <w:p w:rsidR="00042FA5" w:rsidRPr="00B24D21" w:rsidRDefault="00042FA5" w:rsidP="002B033F">
            <w:pPr>
              <w:spacing w:line="240" w:lineRule="auto"/>
              <w:rPr>
                <w:rFonts w:ascii="Times New Roman" w:hAnsi="Times New Roman"/>
                <w:b/>
                <w:sz w:val="24"/>
                <w:szCs w:val="24"/>
              </w:rPr>
            </w:pPr>
            <w:r w:rsidRPr="00B24D21">
              <w:rPr>
                <w:rFonts w:ascii="Times New Roman" w:hAnsi="Times New Roman"/>
                <w:b/>
                <w:sz w:val="24"/>
                <w:szCs w:val="24"/>
              </w:rPr>
              <w:lastRenderedPageBreak/>
              <w:t>2</w:t>
            </w:r>
          </w:p>
        </w:tc>
        <w:tc>
          <w:tcPr>
            <w:tcW w:w="1613" w:type="pct"/>
            <w:tcBorders>
              <w:left w:val="single" w:sz="4" w:space="0" w:color="auto"/>
            </w:tcBorders>
          </w:tcPr>
          <w:p w:rsidR="00042FA5" w:rsidRPr="00B24D21" w:rsidRDefault="00C47A39" w:rsidP="002B033F">
            <w:pPr>
              <w:spacing w:after="0" w:line="240" w:lineRule="auto"/>
              <w:rPr>
                <w:rFonts w:ascii="Times New Roman" w:hAnsi="Times New Roman"/>
                <w:b/>
                <w:sz w:val="24"/>
                <w:szCs w:val="24"/>
              </w:rPr>
            </w:pPr>
            <w:r w:rsidRPr="00B24D21">
              <w:rPr>
                <w:rFonts w:ascii="Times New Roman" w:hAnsi="Times New Roman"/>
                <w:b/>
                <w:sz w:val="24"/>
                <w:szCs w:val="24"/>
              </w:rPr>
              <w:t>Теоретическая часть. Презентация опыта</w:t>
            </w:r>
            <w:r w:rsidR="002B033F" w:rsidRPr="00B24D21">
              <w:rPr>
                <w:rFonts w:ascii="Times New Roman" w:hAnsi="Times New Roman"/>
                <w:b/>
                <w:sz w:val="24"/>
                <w:szCs w:val="24"/>
              </w:rPr>
              <w:t>.</w:t>
            </w:r>
          </w:p>
          <w:p w:rsidR="002B033F" w:rsidRPr="00B24D21" w:rsidRDefault="002B033F" w:rsidP="002B033F">
            <w:pPr>
              <w:spacing w:after="0" w:line="240" w:lineRule="auto"/>
              <w:jc w:val="both"/>
              <w:rPr>
                <w:rFonts w:ascii="Times New Roman" w:hAnsi="Times New Roman"/>
                <w:sz w:val="24"/>
                <w:szCs w:val="24"/>
              </w:rPr>
            </w:pPr>
          </w:p>
          <w:p w:rsidR="00042FA5" w:rsidRPr="00B24D21" w:rsidRDefault="00042FA5" w:rsidP="002B033F">
            <w:pPr>
              <w:spacing w:after="0" w:line="240" w:lineRule="auto"/>
              <w:jc w:val="both"/>
              <w:rPr>
                <w:rFonts w:ascii="Times New Roman" w:hAnsi="Times New Roman"/>
                <w:sz w:val="24"/>
                <w:szCs w:val="24"/>
              </w:rPr>
            </w:pPr>
            <w:r w:rsidRPr="00B24D21">
              <w:rPr>
                <w:rFonts w:ascii="Times New Roman" w:hAnsi="Times New Roman"/>
                <w:sz w:val="24"/>
                <w:szCs w:val="24"/>
              </w:rPr>
              <w:t>Цель</w:t>
            </w:r>
            <w:r w:rsidR="00F44144" w:rsidRPr="00B24D21">
              <w:rPr>
                <w:rFonts w:ascii="Times New Roman" w:hAnsi="Times New Roman"/>
                <w:sz w:val="24"/>
                <w:szCs w:val="24"/>
              </w:rPr>
              <w:t xml:space="preserve"> (для меня)</w:t>
            </w:r>
            <w:r w:rsidRPr="00B24D21">
              <w:rPr>
                <w:rFonts w:ascii="Times New Roman" w:hAnsi="Times New Roman"/>
                <w:sz w:val="24"/>
                <w:szCs w:val="24"/>
              </w:rPr>
              <w:t xml:space="preserve">: </w:t>
            </w:r>
            <w:r w:rsidR="00C47A39" w:rsidRPr="00B24D21">
              <w:rPr>
                <w:rFonts w:ascii="Times New Roman" w:hAnsi="Times New Roman"/>
                <w:sz w:val="24"/>
                <w:szCs w:val="24"/>
              </w:rPr>
              <w:t xml:space="preserve">познакомить участников мастер- класса </w:t>
            </w:r>
            <w:r w:rsidR="00C47A39" w:rsidRPr="00B24D21">
              <w:rPr>
                <w:rFonts w:ascii="Times New Roman" w:hAnsi="Times New Roman"/>
                <w:sz w:val="24"/>
                <w:szCs w:val="24"/>
              </w:rPr>
              <w:lastRenderedPageBreak/>
              <w:t>актуальностью данного опыта, задачами педагогической деятельности</w:t>
            </w:r>
            <w:r w:rsidR="002B033F" w:rsidRPr="00B24D21">
              <w:rPr>
                <w:rFonts w:ascii="Times New Roman" w:hAnsi="Times New Roman"/>
                <w:sz w:val="24"/>
                <w:szCs w:val="24"/>
              </w:rPr>
              <w:t xml:space="preserve">; </w:t>
            </w:r>
            <w:r w:rsidR="00C47A39" w:rsidRPr="00B24D21">
              <w:rPr>
                <w:rFonts w:ascii="Times New Roman" w:hAnsi="Times New Roman"/>
                <w:sz w:val="24"/>
                <w:szCs w:val="24"/>
              </w:rPr>
              <w:t>с основными теоретическими аспектами исследовательской</w:t>
            </w:r>
            <w:r w:rsidR="002B033F" w:rsidRPr="00B24D21">
              <w:rPr>
                <w:rFonts w:ascii="Times New Roman" w:hAnsi="Times New Roman"/>
                <w:sz w:val="24"/>
                <w:szCs w:val="24"/>
              </w:rPr>
              <w:t xml:space="preserve"> деятельности учащихся;</w:t>
            </w:r>
            <w:r w:rsidR="002B033F" w:rsidRPr="00B24D21">
              <w:rPr>
                <w:rFonts w:ascii="Times New Roman" w:hAnsi="Times New Roman"/>
                <w:sz w:val="24"/>
                <w:szCs w:val="24"/>
              </w:rPr>
              <w:br/>
              <w:t xml:space="preserve">• рассказать о наиболее удачных </w:t>
            </w:r>
            <w:r w:rsidR="00C47A39" w:rsidRPr="00B24D21">
              <w:rPr>
                <w:rFonts w:ascii="Times New Roman" w:hAnsi="Times New Roman"/>
                <w:sz w:val="24"/>
                <w:szCs w:val="24"/>
              </w:rPr>
              <w:t>форм</w:t>
            </w:r>
            <w:r w:rsidR="002B033F" w:rsidRPr="00B24D21">
              <w:rPr>
                <w:rFonts w:ascii="Times New Roman" w:hAnsi="Times New Roman"/>
                <w:sz w:val="24"/>
                <w:szCs w:val="24"/>
              </w:rPr>
              <w:t>ах, методах и приёмах</w:t>
            </w:r>
            <w:r w:rsidR="00C47A39" w:rsidRPr="00B24D21">
              <w:rPr>
                <w:rFonts w:ascii="Times New Roman" w:hAnsi="Times New Roman"/>
                <w:sz w:val="24"/>
                <w:szCs w:val="24"/>
              </w:rPr>
              <w:t xml:space="preserve"> исследова</w:t>
            </w:r>
            <w:r w:rsidR="002B033F" w:rsidRPr="00B24D21">
              <w:rPr>
                <w:rFonts w:ascii="Times New Roman" w:hAnsi="Times New Roman"/>
                <w:sz w:val="24"/>
                <w:szCs w:val="24"/>
              </w:rPr>
              <w:t xml:space="preserve">тельской деятельности учащихся, </w:t>
            </w:r>
            <w:r w:rsidR="00C47A39" w:rsidRPr="00B24D21">
              <w:rPr>
                <w:rFonts w:ascii="Times New Roman" w:hAnsi="Times New Roman"/>
                <w:sz w:val="24"/>
                <w:szCs w:val="24"/>
              </w:rPr>
              <w:br/>
            </w:r>
          </w:p>
          <w:p w:rsidR="00042FA5" w:rsidRPr="00B24D21" w:rsidRDefault="002B033F" w:rsidP="002B033F">
            <w:pPr>
              <w:spacing w:after="0" w:line="240" w:lineRule="auto"/>
              <w:rPr>
                <w:rFonts w:ascii="Times New Roman" w:hAnsi="Times New Roman"/>
                <w:sz w:val="24"/>
                <w:szCs w:val="24"/>
              </w:rPr>
            </w:pPr>
            <w:r w:rsidRPr="00B24D21">
              <w:rPr>
                <w:rFonts w:ascii="Times New Roman" w:hAnsi="Times New Roman"/>
                <w:sz w:val="24"/>
                <w:szCs w:val="24"/>
              </w:rPr>
              <w:t>Цель</w:t>
            </w:r>
            <w:r w:rsidR="00F44144" w:rsidRPr="00B24D21">
              <w:rPr>
                <w:rFonts w:ascii="Times New Roman" w:hAnsi="Times New Roman"/>
                <w:sz w:val="24"/>
                <w:szCs w:val="24"/>
              </w:rPr>
              <w:t xml:space="preserve"> (для слушателей)</w:t>
            </w:r>
            <w:r w:rsidRPr="00B24D21">
              <w:rPr>
                <w:rFonts w:ascii="Times New Roman" w:hAnsi="Times New Roman"/>
                <w:sz w:val="24"/>
                <w:szCs w:val="24"/>
              </w:rPr>
              <w:t xml:space="preserve">: на конкретных фрагментах  урока на различных ступенях обучения </w:t>
            </w:r>
            <w:r w:rsidR="00F44144" w:rsidRPr="00B24D21">
              <w:rPr>
                <w:rFonts w:ascii="Times New Roman" w:hAnsi="Times New Roman"/>
                <w:sz w:val="24"/>
                <w:szCs w:val="24"/>
              </w:rPr>
              <w:t xml:space="preserve">увидеть </w:t>
            </w:r>
            <w:r w:rsidR="007468D4" w:rsidRPr="00B24D21">
              <w:rPr>
                <w:rFonts w:ascii="Times New Roman" w:hAnsi="Times New Roman"/>
                <w:sz w:val="24"/>
                <w:szCs w:val="24"/>
              </w:rPr>
              <w:t>эффективность приемов, методов, форм работы для развития творческих способностей и познав</w:t>
            </w:r>
            <w:r w:rsidR="00CB55DF" w:rsidRPr="00B24D21">
              <w:rPr>
                <w:rFonts w:ascii="Times New Roman" w:hAnsi="Times New Roman"/>
                <w:sz w:val="24"/>
                <w:szCs w:val="24"/>
              </w:rPr>
              <w:t>ательной активности обучающихся; увидеть причинно-следственные связи, систематизировать материал</w:t>
            </w: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2B033F" w:rsidP="002B033F">
            <w:pPr>
              <w:spacing w:after="0" w:line="240" w:lineRule="auto"/>
              <w:rPr>
                <w:rFonts w:ascii="Times New Roman" w:hAnsi="Times New Roman"/>
                <w:sz w:val="24"/>
                <w:szCs w:val="24"/>
              </w:rPr>
            </w:pPr>
          </w:p>
          <w:p w:rsidR="002B033F" w:rsidRPr="00B24D21" w:rsidRDefault="007468D4" w:rsidP="002B033F">
            <w:pPr>
              <w:spacing w:after="0" w:line="240" w:lineRule="auto"/>
              <w:rPr>
                <w:rFonts w:ascii="Times New Roman" w:hAnsi="Times New Roman"/>
                <w:sz w:val="24"/>
                <w:szCs w:val="24"/>
              </w:rPr>
            </w:pPr>
            <w:r w:rsidRPr="00B24D21">
              <w:rPr>
                <w:rFonts w:ascii="Times New Roman" w:hAnsi="Times New Roman"/>
                <w:sz w:val="24"/>
                <w:szCs w:val="24"/>
              </w:rPr>
              <w:t>Проблемная ситуация в форме игры</w:t>
            </w:r>
          </w:p>
          <w:p w:rsidR="00042FA5" w:rsidRPr="00B24D21" w:rsidRDefault="00042FA5" w:rsidP="002B033F">
            <w:pPr>
              <w:spacing w:after="0" w:line="240" w:lineRule="auto"/>
              <w:rPr>
                <w:rFonts w:ascii="Times New Roman" w:hAnsi="Times New Roman"/>
                <w:sz w:val="24"/>
                <w:szCs w:val="24"/>
              </w:rPr>
            </w:pPr>
            <w:r w:rsidRPr="00B24D21">
              <w:rPr>
                <w:rFonts w:ascii="Times New Roman" w:hAnsi="Times New Roman"/>
                <w:sz w:val="24"/>
                <w:szCs w:val="24"/>
              </w:rPr>
              <w:t xml:space="preserve"> </w:t>
            </w:r>
          </w:p>
          <w:p w:rsidR="00042FA5" w:rsidRPr="00B24D21" w:rsidRDefault="00042FA5" w:rsidP="002B033F">
            <w:pPr>
              <w:spacing w:after="0" w:line="240" w:lineRule="auto"/>
              <w:rPr>
                <w:rFonts w:ascii="Times New Roman" w:hAnsi="Times New Roman"/>
                <w:sz w:val="24"/>
                <w:szCs w:val="24"/>
              </w:rPr>
            </w:pPr>
          </w:p>
          <w:p w:rsidR="00042FA5" w:rsidRPr="00B24D21" w:rsidRDefault="00042FA5" w:rsidP="002B033F">
            <w:pPr>
              <w:spacing w:after="0" w:line="240" w:lineRule="auto"/>
              <w:rPr>
                <w:rFonts w:ascii="Times New Roman" w:hAnsi="Times New Roman"/>
                <w:sz w:val="24"/>
                <w:szCs w:val="24"/>
              </w:rPr>
            </w:pPr>
          </w:p>
          <w:p w:rsidR="00042FA5" w:rsidRPr="00B24D21" w:rsidRDefault="00042FA5" w:rsidP="002B033F">
            <w:pPr>
              <w:spacing w:after="0" w:line="240" w:lineRule="auto"/>
              <w:rPr>
                <w:rFonts w:ascii="Times New Roman" w:hAnsi="Times New Roman"/>
                <w:sz w:val="24"/>
                <w:szCs w:val="24"/>
              </w:rPr>
            </w:pPr>
          </w:p>
          <w:p w:rsidR="00042FA5" w:rsidRPr="00B24D21" w:rsidRDefault="00042FA5" w:rsidP="002B033F">
            <w:pPr>
              <w:spacing w:after="0" w:line="240" w:lineRule="auto"/>
              <w:rPr>
                <w:rFonts w:ascii="Times New Roman" w:hAnsi="Times New Roman"/>
                <w:sz w:val="24"/>
                <w:szCs w:val="24"/>
              </w:rPr>
            </w:pPr>
          </w:p>
          <w:p w:rsidR="00042FA5" w:rsidRPr="00B24D21" w:rsidRDefault="00042FA5" w:rsidP="002B033F">
            <w:pPr>
              <w:spacing w:after="0" w:line="240" w:lineRule="auto"/>
              <w:rPr>
                <w:rFonts w:ascii="Times New Roman" w:hAnsi="Times New Roman"/>
                <w:sz w:val="24"/>
                <w:szCs w:val="24"/>
              </w:rPr>
            </w:pPr>
          </w:p>
          <w:p w:rsidR="00042FA5" w:rsidRPr="00B24D21" w:rsidRDefault="007468D4" w:rsidP="002B033F">
            <w:pPr>
              <w:spacing w:after="0" w:line="240" w:lineRule="auto"/>
              <w:rPr>
                <w:rFonts w:ascii="Times New Roman" w:hAnsi="Times New Roman"/>
                <w:sz w:val="24"/>
                <w:szCs w:val="24"/>
              </w:rPr>
            </w:pPr>
            <w:r w:rsidRPr="00B24D21">
              <w:rPr>
                <w:rFonts w:ascii="Times New Roman" w:hAnsi="Times New Roman"/>
                <w:sz w:val="24"/>
                <w:szCs w:val="24"/>
              </w:rPr>
              <w:t>Лингвистический эксперимент</w:t>
            </w:r>
          </w:p>
          <w:p w:rsidR="00042FA5" w:rsidRPr="00B24D21" w:rsidRDefault="00042FA5" w:rsidP="002B033F">
            <w:pPr>
              <w:spacing w:after="0" w:line="240" w:lineRule="auto"/>
              <w:rPr>
                <w:rFonts w:ascii="Times New Roman" w:hAnsi="Times New Roman"/>
                <w:sz w:val="24"/>
                <w:szCs w:val="24"/>
              </w:rPr>
            </w:pPr>
          </w:p>
          <w:p w:rsidR="00042FA5" w:rsidRPr="00B24D21" w:rsidRDefault="00042FA5" w:rsidP="002B033F">
            <w:pPr>
              <w:spacing w:after="0" w:line="240" w:lineRule="auto"/>
              <w:rPr>
                <w:rFonts w:ascii="Times New Roman" w:hAnsi="Times New Roman"/>
                <w:sz w:val="24"/>
                <w:szCs w:val="24"/>
              </w:rPr>
            </w:pPr>
          </w:p>
          <w:p w:rsidR="00042FA5" w:rsidRPr="00B24D21" w:rsidRDefault="00042FA5" w:rsidP="002B033F">
            <w:pPr>
              <w:spacing w:after="0" w:line="240" w:lineRule="auto"/>
              <w:rPr>
                <w:rFonts w:ascii="Times New Roman" w:hAnsi="Times New Roman"/>
                <w:sz w:val="24"/>
                <w:szCs w:val="24"/>
              </w:rPr>
            </w:pPr>
          </w:p>
          <w:p w:rsidR="00042FA5" w:rsidRPr="00B24D21" w:rsidRDefault="00042FA5" w:rsidP="002B033F">
            <w:pPr>
              <w:spacing w:after="0" w:line="240" w:lineRule="auto"/>
              <w:rPr>
                <w:rFonts w:ascii="Times New Roman" w:hAnsi="Times New Roman"/>
                <w:sz w:val="24"/>
                <w:szCs w:val="24"/>
              </w:rPr>
            </w:pPr>
          </w:p>
          <w:p w:rsidR="00042FA5" w:rsidRPr="00B24D21" w:rsidRDefault="00042FA5" w:rsidP="002B033F">
            <w:pPr>
              <w:spacing w:after="0" w:line="240" w:lineRule="auto"/>
              <w:rPr>
                <w:rFonts w:ascii="Times New Roman" w:hAnsi="Times New Roman"/>
                <w:sz w:val="24"/>
                <w:szCs w:val="24"/>
              </w:rPr>
            </w:pPr>
          </w:p>
          <w:p w:rsidR="00042FA5" w:rsidRPr="00B24D21" w:rsidRDefault="00042FA5" w:rsidP="002B033F">
            <w:pPr>
              <w:spacing w:after="0" w:line="240" w:lineRule="auto"/>
              <w:rPr>
                <w:rFonts w:ascii="Times New Roman" w:hAnsi="Times New Roman"/>
                <w:sz w:val="24"/>
                <w:szCs w:val="24"/>
              </w:rPr>
            </w:pPr>
          </w:p>
          <w:p w:rsidR="007468D4" w:rsidRPr="00B24D21" w:rsidRDefault="007468D4" w:rsidP="002B033F">
            <w:pPr>
              <w:spacing w:after="0" w:line="240" w:lineRule="auto"/>
              <w:rPr>
                <w:rFonts w:ascii="Times New Roman" w:hAnsi="Times New Roman"/>
                <w:sz w:val="24"/>
                <w:szCs w:val="24"/>
              </w:rPr>
            </w:pPr>
          </w:p>
          <w:p w:rsidR="007468D4" w:rsidRPr="00B24D21" w:rsidRDefault="007468D4" w:rsidP="007468D4">
            <w:pPr>
              <w:rPr>
                <w:rFonts w:ascii="Times New Roman" w:hAnsi="Times New Roman"/>
                <w:sz w:val="24"/>
                <w:szCs w:val="24"/>
              </w:rPr>
            </w:pPr>
          </w:p>
          <w:p w:rsidR="00042FA5" w:rsidRPr="00B24D21" w:rsidRDefault="007468D4" w:rsidP="007468D4">
            <w:pPr>
              <w:rPr>
                <w:rFonts w:ascii="Times New Roman" w:hAnsi="Times New Roman"/>
                <w:sz w:val="24"/>
                <w:szCs w:val="24"/>
              </w:rPr>
            </w:pPr>
            <w:r w:rsidRPr="00B24D21">
              <w:rPr>
                <w:rFonts w:ascii="Times New Roman" w:hAnsi="Times New Roman"/>
                <w:sz w:val="24"/>
                <w:szCs w:val="24"/>
              </w:rPr>
              <w:t>Задания сравнительного анализа языкового материала</w:t>
            </w: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r w:rsidRPr="00B24D21">
              <w:rPr>
                <w:rFonts w:ascii="Times New Roman" w:hAnsi="Times New Roman"/>
                <w:sz w:val="24"/>
                <w:szCs w:val="24"/>
              </w:rPr>
              <w:t>Самостоятельный выбор исследования, анализ литературоведческих источников</w:t>
            </w: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r w:rsidRPr="00B24D21">
              <w:rPr>
                <w:rFonts w:ascii="Times New Roman" w:hAnsi="Times New Roman"/>
                <w:sz w:val="24"/>
                <w:szCs w:val="24"/>
              </w:rPr>
              <w:t>Урок-исследование</w:t>
            </w: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r w:rsidRPr="00B24D21">
              <w:rPr>
                <w:rFonts w:ascii="Times New Roman" w:hAnsi="Times New Roman"/>
                <w:sz w:val="24"/>
                <w:szCs w:val="24"/>
              </w:rPr>
              <w:t>Опережающее домашнее задание (индивидуальное и групповое)</w:t>
            </w: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r w:rsidRPr="00B24D21">
              <w:rPr>
                <w:rFonts w:ascii="Times New Roman" w:hAnsi="Times New Roman"/>
                <w:sz w:val="24"/>
                <w:szCs w:val="24"/>
              </w:rPr>
              <w:t>Учебный проект</w:t>
            </w: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p>
          <w:p w:rsidR="007468D4" w:rsidRPr="00B24D21" w:rsidRDefault="007468D4" w:rsidP="007468D4">
            <w:pPr>
              <w:rPr>
                <w:rFonts w:ascii="Times New Roman" w:hAnsi="Times New Roman"/>
                <w:sz w:val="24"/>
                <w:szCs w:val="24"/>
              </w:rPr>
            </w:pPr>
            <w:r w:rsidRPr="00B24D21">
              <w:rPr>
                <w:rFonts w:ascii="Times New Roman" w:hAnsi="Times New Roman"/>
                <w:sz w:val="24"/>
                <w:szCs w:val="24"/>
              </w:rPr>
              <w:t>Цель</w:t>
            </w:r>
            <w:r w:rsidR="00F44144" w:rsidRPr="00B24D21">
              <w:rPr>
                <w:rFonts w:ascii="Times New Roman" w:hAnsi="Times New Roman"/>
                <w:sz w:val="24"/>
                <w:szCs w:val="24"/>
              </w:rPr>
              <w:t xml:space="preserve"> (для меня)</w:t>
            </w:r>
            <w:r w:rsidRPr="00B24D21">
              <w:rPr>
                <w:rFonts w:ascii="Times New Roman" w:hAnsi="Times New Roman"/>
                <w:sz w:val="24"/>
                <w:szCs w:val="24"/>
              </w:rPr>
              <w:t xml:space="preserve">: подвести участников мастер-класса к </w:t>
            </w:r>
            <w:r w:rsidR="006B61F9" w:rsidRPr="00B24D21">
              <w:rPr>
                <w:rFonts w:ascii="Times New Roman" w:hAnsi="Times New Roman"/>
                <w:sz w:val="24"/>
                <w:szCs w:val="24"/>
              </w:rPr>
              <w:t xml:space="preserve">выводам по данному опыту, определить </w:t>
            </w:r>
            <w:r w:rsidR="006B61F9" w:rsidRPr="00B24D21">
              <w:rPr>
                <w:rFonts w:ascii="Times New Roman" w:hAnsi="Times New Roman"/>
                <w:sz w:val="24"/>
                <w:szCs w:val="24"/>
              </w:rPr>
              <w:lastRenderedPageBreak/>
              <w:t>степень понимания данной темы.</w:t>
            </w:r>
          </w:p>
          <w:p w:rsidR="006B61F9" w:rsidRPr="00B24D21" w:rsidRDefault="006B61F9" w:rsidP="007468D4">
            <w:pPr>
              <w:rPr>
                <w:rFonts w:ascii="Times New Roman" w:hAnsi="Times New Roman"/>
                <w:sz w:val="24"/>
                <w:szCs w:val="24"/>
              </w:rPr>
            </w:pPr>
          </w:p>
          <w:p w:rsidR="006B61F9" w:rsidRPr="00B24D21" w:rsidRDefault="006B61F9" w:rsidP="006B61F9">
            <w:pPr>
              <w:rPr>
                <w:rFonts w:ascii="Times New Roman" w:hAnsi="Times New Roman"/>
                <w:sz w:val="24"/>
                <w:szCs w:val="24"/>
              </w:rPr>
            </w:pPr>
          </w:p>
          <w:p w:rsidR="006B61F9" w:rsidRPr="00B24D21" w:rsidRDefault="006B61F9" w:rsidP="006B61F9">
            <w:pPr>
              <w:rPr>
                <w:rFonts w:ascii="Times New Roman" w:hAnsi="Times New Roman"/>
                <w:sz w:val="24"/>
                <w:szCs w:val="24"/>
              </w:rPr>
            </w:pPr>
          </w:p>
          <w:p w:rsidR="006B61F9" w:rsidRPr="00B24D21" w:rsidRDefault="006B61F9" w:rsidP="006B61F9">
            <w:pPr>
              <w:rPr>
                <w:rFonts w:ascii="Times New Roman" w:hAnsi="Times New Roman"/>
                <w:sz w:val="24"/>
                <w:szCs w:val="24"/>
              </w:rPr>
            </w:pPr>
          </w:p>
          <w:p w:rsidR="006B61F9" w:rsidRPr="00B24D21" w:rsidRDefault="006B61F9" w:rsidP="006B61F9">
            <w:pPr>
              <w:rPr>
                <w:rFonts w:ascii="Times New Roman" w:hAnsi="Times New Roman"/>
                <w:sz w:val="24"/>
                <w:szCs w:val="24"/>
              </w:rPr>
            </w:pPr>
          </w:p>
          <w:p w:rsidR="006B61F9" w:rsidRPr="00B24D21" w:rsidRDefault="006B61F9" w:rsidP="006B61F9">
            <w:pPr>
              <w:rPr>
                <w:rFonts w:ascii="Times New Roman" w:hAnsi="Times New Roman"/>
                <w:sz w:val="24"/>
                <w:szCs w:val="24"/>
              </w:rPr>
            </w:pPr>
          </w:p>
          <w:p w:rsidR="006B61F9" w:rsidRPr="00B24D21" w:rsidRDefault="006B61F9" w:rsidP="006B61F9">
            <w:pPr>
              <w:rPr>
                <w:rFonts w:ascii="Times New Roman" w:hAnsi="Times New Roman"/>
                <w:sz w:val="24"/>
                <w:szCs w:val="24"/>
              </w:rPr>
            </w:pPr>
          </w:p>
          <w:p w:rsidR="006B61F9" w:rsidRPr="00B24D21" w:rsidRDefault="006B61F9" w:rsidP="006B61F9">
            <w:pPr>
              <w:rPr>
                <w:rFonts w:ascii="Times New Roman" w:hAnsi="Times New Roman"/>
                <w:sz w:val="24"/>
                <w:szCs w:val="24"/>
              </w:rPr>
            </w:pPr>
          </w:p>
          <w:p w:rsidR="006B61F9" w:rsidRPr="00B24D21" w:rsidRDefault="006B61F9" w:rsidP="006B61F9">
            <w:pPr>
              <w:rPr>
                <w:rFonts w:ascii="Times New Roman" w:hAnsi="Times New Roman"/>
                <w:sz w:val="24"/>
                <w:szCs w:val="24"/>
              </w:rPr>
            </w:pPr>
          </w:p>
          <w:p w:rsidR="007468D4" w:rsidRPr="00B24D21" w:rsidRDefault="006B61F9" w:rsidP="006B61F9">
            <w:pPr>
              <w:rPr>
                <w:rFonts w:ascii="Times New Roman" w:hAnsi="Times New Roman"/>
                <w:sz w:val="24"/>
                <w:szCs w:val="24"/>
              </w:rPr>
            </w:pPr>
            <w:r w:rsidRPr="00B24D21">
              <w:rPr>
                <w:rFonts w:ascii="Times New Roman" w:hAnsi="Times New Roman"/>
                <w:sz w:val="24"/>
                <w:szCs w:val="24"/>
              </w:rPr>
              <w:t>Цель</w:t>
            </w:r>
            <w:r w:rsidR="00F44144" w:rsidRPr="00B24D21">
              <w:rPr>
                <w:rFonts w:ascii="Times New Roman" w:hAnsi="Times New Roman"/>
                <w:sz w:val="24"/>
                <w:szCs w:val="24"/>
              </w:rPr>
              <w:t xml:space="preserve"> (для меня)</w:t>
            </w:r>
            <w:r w:rsidRPr="00B24D21">
              <w:rPr>
                <w:rFonts w:ascii="Times New Roman" w:hAnsi="Times New Roman"/>
                <w:sz w:val="24"/>
                <w:szCs w:val="24"/>
              </w:rPr>
              <w:t>: показать результативность опыта, представив официально-зафиксированные достижения детей в конкурсах учебно-исследовательских работ</w:t>
            </w:r>
          </w:p>
        </w:tc>
        <w:tc>
          <w:tcPr>
            <w:tcW w:w="3142" w:type="pct"/>
          </w:tcPr>
          <w:p w:rsidR="00C47A39" w:rsidRPr="00B24D21" w:rsidRDefault="00042FA5" w:rsidP="002B033F">
            <w:pPr>
              <w:spacing w:after="0"/>
              <w:jc w:val="both"/>
              <w:rPr>
                <w:rFonts w:ascii="Times New Roman" w:eastAsia="Times New Roman" w:hAnsi="Times New Roman"/>
                <w:sz w:val="24"/>
                <w:szCs w:val="24"/>
                <w:lang w:eastAsia="ru-RU"/>
              </w:rPr>
            </w:pPr>
            <w:r w:rsidRPr="00B24D21">
              <w:rPr>
                <w:rFonts w:ascii="Times New Roman" w:hAnsi="Times New Roman"/>
                <w:sz w:val="24"/>
                <w:szCs w:val="24"/>
              </w:rPr>
              <w:lastRenderedPageBreak/>
              <w:t xml:space="preserve"> </w:t>
            </w:r>
            <w:r w:rsidR="002B033F" w:rsidRPr="00B24D21">
              <w:rPr>
                <w:rFonts w:ascii="Times New Roman" w:hAnsi="Times New Roman"/>
                <w:sz w:val="24"/>
                <w:szCs w:val="24"/>
              </w:rPr>
              <w:t>Шаг 1.</w:t>
            </w:r>
            <w:r w:rsidR="00C47A39" w:rsidRPr="00B24D21">
              <w:rPr>
                <w:rFonts w:ascii="Times New Roman" w:eastAsia="Times New Roman" w:hAnsi="Times New Roman"/>
                <w:b/>
                <w:bCs/>
                <w:sz w:val="24"/>
                <w:szCs w:val="24"/>
                <w:u w:val="single"/>
                <w:lang w:eastAsia="ru-RU"/>
              </w:rPr>
              <w:t>Актуальность темы опыта:</w:t>
            </w:r>
          </w:p>
          <w:p w:rsidR="00C47A39" w:rsidRPr="00B24D21" w:rsidRDefault="00F749CB" w:rsidP="002B033F">
            <w:pPr>
              <w:spacing w:after="0"/>
              <w:ind w:left="720" w:hanging="360"/>
              <w:jc w:val="both"/>
              <w:rPr>
                <w:rFonts w:ascii="Times New Roman" w:eastAsia="Times New Roman" w:hAnsi="Times New Roman"/>
                <w:sz w:val="24"/>
                <w:szCs w:val="24"/>
                <w:lang w:eastAsia="ru-RU"/>
              </w:rPr>
            </w:pPr>
            <w:r w:rsidRPr="00F749CB">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5pt;height:9.75pt"/>
              </w:pict>
            </w:r>
            <w:r w:rsidR="00C47A39" w:rsidRPr="00B24D21">
              <w:rPr>
                <w:rFonts w:ascii="Times New Roman" w:eastAsia="Times New Roman" w:hAnsi="Times New Roman"/>
                <w:sz w:val="24"/>
                <w:szCs w:val="24"/>
                <w:lang w:eastAsia="ru-RU"/>
              </w:rPr>
              <w:t>      Необходимостью внедрения современных технологий</w:t>
            </w:r>
          </w:p>
          <w:p w:rsidR="00C47A39" w:rsidRPr="00B24D21" w:rsidRDefault="00F749CB" w:rsidP="002B033F">
            <w:pPr>
              <w:spacing w:after="0"/>
              <w:ind w:left="720" w:hanging="360"/>
              <w:jc w:val="both"/>
              <w:rPr>
                <w:rFonts w:ascii="Times New Roman" w:eastAsia="Times New Roman" w:hAnsi="Times New Roman"/>
                <w:sz w:val="24"/>
                <w:szCs w:val="24"/>
                <w:lang w:eastAsia="ru-RU"/>
              </w:rPr>
            </w:pPr>
            <w:r w:rsidRPr="00F749CB">
              <w:rPr>
                <w:rFonts w:ascii="Times New Roman" w:eastAsia="Times New Roman" w:hAnsi="Times New Roman"/>
                <w:sz w:val="24"/>
                <w:szCs w:val="24"/>
                <w:lang w:eastAsia="ru-RU"/>
              </w:rPr>
              <w:pict>
                <v:shape id="_x0000_i1026" type="#_x0000_t75" alt="*" style="width:9.75pt;height:9.75pt"/>
              </w:pict>
            </w:r>
            <w:r w:rsidR="00C47A39" w:rsidRPr="00B24D21">
              <w:rPr>
                <w:rFonts w:ascii="Times New Roman" w:eastAsia="Times New Roman" w:hAnsi="Times New Roman"/>
                <w:sz w:val="24"/>
                <w:szCs w:val="24"/>
                <w:lang w:eastAsia="ru-RU"/>
              </w:rPr>
              <w:t xml:space="preserve">      Универсальностью «исследования», как типа мыслительной деятельности </w:t>
            </w:r>
          </w:p>
          <w:p w:rsidR="00C47A39" w:rsidRPr="00B24D21" w:rsidRDefault="00F749CB" w:rsidP="002B033F">
            <w:pPr>
              <w:spacing w:after="0"/>
              <w:ind w:left="720" w:hanging="360"/>
              <w:jc w:val="both"/>
              <w:rPr>
                <w:rFonts w:ascii="Times New Roman" w:eastAsia="Times New Roman" w:hAnsi="Times New Roman"/>
                <w:sz w:val="24"/>
                <w:szCs w:val="24"/>
                <w:lang w:eastAsia="ru-RU"/>
              </w:rPr>
            </w:pPr>
            <w:r w:rsidRPr="00F749CB">
              <w:rPr>
                <w:rFonts w:ascii="Times New Roman" w:eastAsia="Times New Roman" w:hAnsi="Times New Roman"/>
                <w:sz w:val="24"/>
                <w:szCs w:val="24"/>
                <w:lang w:eastAsia="ru-RU"/>
              </w:rPr>
              <w:pict>
                <v:shape id="_x0000_i1027" type="#_x0000_t75" alt="*" style="width:9.75pt;height:9.75pt"/>
              </w:pict>
            </w:r>
            <w:r w:rsidR="00C47A39" w:rsidRPr="00B24D21">
              <w:rPr>
                <w:rFonts w:ascii="Times New Roman" w:eastAsia="Times New Roman" w:hAnsi="Times New Roman"/>
                <w:sz w:val="24"/>
                <w:szCs w:val="24"/>
                <w:lang w:eastAsia="ru-RU"/>
              </w:rPr>
              <w:t>      Эффективностью обучения, при котором ученик является активным субъектом</w:t>
            </w:r>
          </w:p>
          <w:p w:rsidR="00C47A39" w:rsidRPr="00B24D21" w:rsidRDefault="00C47A39" w:rsidP="002B033F">
            <w:pPr>
              <w:spacing w:after="0"/>
              <w:rPr>
                <w:rFonts w:ascii="Times New Roman" w:hAnsi="Times New Roman"/>
                <w:b/>
                <w:sz w:val="24"/>
                <w:szCs w:val="24"/>
              </w:rPr>
            </w:pPr>
          </w:p>
          <w:p w:rsidR="00C47A39" w:rsidRPr="00B24D21" w:rsidRDefault="00C47A39" w:rsidP="002B033F">
            <w:pPr>
              <w:spacing w:after="0"/>
              <w:rPr>
                <w:rFonts w:ascii="Times New Roman" w:hAnsi="Times New Roman"/>
                <w:sz w:val="24"/>
                <w:szCs w:val="24"/>
              </w:rPr>
            </w:pPr>
            <w:r w:rsidRPr="00B24D21">
              <w:rPr>
                <w:rFonts w:ascii="Times New Roman" w:hAnsi="Times New Roman"/>
                <w:b/>
                <w:sz w:val="24"/>
                <w:szCs w:val="24"/>
              </w:rPr>
              <w:t xml:space="preserve"> Основные задачи моей педагогической работы</w:t>
            </w:r>
            <w:r w:rsidRPr="00B24D21">
              <w:rPr>
                <w:rFonts w:ascii="Times New Roman" w:hAnsi="Times New Roman"/>
                <w:sz w:val="24"/>
                <w:szCs w:val="24"/>
              </w:rPr>
              <w:t>:</w:t>
            </w:r>
          </w:p>
          <w:p w:rsidR="00C47A39" w:rsidRPr="00B24D21" w:rsidRDefault="00C47A39" w:rsidP="002B033F">
            <w:pPr>
              <w:spacing w:after="0"/>
              <w:jc w:val="both"/>
              <w:rPr>
                <w:rFonts w:ascii="Times New Roman" w:hAnsi="Times New Roman"/>
                <w:sz w:val="24"/>
                <w:szCs w:val="24"/>
              </w:rPr>
            </w:pPr>
            <w:r w:rsidRPr="00B24D21">
              <w:rPr>
                <w:rFonts w:ascii="Times New Roman" w:hAnsi="Times New Roman"/>
                <w:sz w:val="24"/>
                <w:szCs w:val="24"/>
              </w:rPr>
              <w:lastRenderedPageBreak/>
              <w:t>– научить самостоятельному поиску, отбору, анализу и использованию информации;</w:t>
            </w:r>
          </w:p>
          <w:p w:rsidR="00C47A39" w:rsidRPr="00B24D21" w:rsidRDefault="00C47A39" w:rsidP="002B033F">
            <w:pPr>
              <w:spacing w:after="0"/>
              <w:jc w:val="both"/>
              <w:rPr>
                <w:rFonts w:ascii="Times New Roman" w:hAnsi="Times New Roman"/>
                <w:sz w:val="24"/>
                <w:szCs w:val="24"/>
              </w:rPr>
            </w:pPr>
            <w:r w:rsidRPr="00B24D21">
              <w:rPr>
                <w:rFonts w:ascii="Times New Roman" w:hAnsi="Times New Roman"/>
                <w:sz w:val="24"/>
                <w:szCs w:val="24"/>
              </w:rPr>
              <w:t>– сформировать навыки самоконтроля;</w:t>
            </w:r>
          </w:p>
          <w:p w:rsidR="00C47A39" w:rsidRPr="00B24D21" w:rsidRDefault="00C47A39" w:rsidP="002B033F">
            <w:pPr>
              <w:spacing w:after="0"/>
              <w:jc w:val="both"/>
              <w:rPr>
                <w:rFonts w:ascii="Times New Roman" w:hAnsi="Times New Roman"/>
                <w:sz w:val="24"/>
                <w:szCs w:val="24"/>
              </w:rPr>
            </w:pPr>
            <w:r w:rsidRPr="00B24D21">
              <w:rPr>
                <w:rFonts w:ascii="Times New Roman" w:hAnsi="Times New Roman"/>
                <w:sz w:val="24"/>
                <w:szCs w:val="24"/>
              </w:rPr>
              <w:t>– создать условия для развития и проявления ребенком своих личностных качеств, формированию его индивидуальности, способности к нравственной и творческой реализации своих возможностей;</w:t>
            </w:r>
          </w:p>
          <w:p w:rsidR="00C47A39" w:rsidRPr="00B24D21" w:rsidRDefault="00C47A39" w:rsidP="002B033F">
            <w:pPr>
              <w:spacing w:after="0"/>
              <w:jc w:val="both"/>
              <w:rPr>
                <w:rFonts w:ascii="Times New Roman" w:hAnsi="Times New Roman"/>
                <w:sz w:val="24"/>
                <w:szCs w:val="24"/>
              </w:rPr>
            </w:pPr>
            <w:r w:rsidRPr="00B24D21">
              <w:rPr>
                <w:rFonts w:ascii="Times New Roman" w:hAnsi="Times New Roman"/>
                <w:sz w:val="24"/>
                <w:szCs w:val="24"/>
              </w:rPr>
              <w:t>–  ориентировать учащихся на развитие критического мышления, их рефлексивных способностей, умений представить результаты своей работы;</w:t>
            </w:r>
          </w:p>
          <w:p w:rsidR="00C47A39" w:rsidRPr="00B24D21" w:rsidRDefault="00C47A39" w:rsidP="002B033F">
            <w:pPr>
              <w:spacing w:after="0"/>
              <w:jc w:val="both"/>
              <w:rPr>
                <w:rFonts w:ascii="Times New Roman" w:hAnsi="Times New Roman"/>
                <w:sz w:val="24"/>
                <w:szCs w:val="24"/>
              </w:rPr>
            </w:pPr>
            <w:r w:rsidRPr="00B24D21">
              <w:rPr>
                <w:rFonts w:ascii="Times New Roman" w:hAnsi="Times New Roman"/>
                <w:sz w:val="24"/>
                <w:szCs w:val="24"/>
              </w:rPr>
              <w:t>– сформировать навыки работы в команде.</w:t>
            </w:r>
          </w:p>
          <w:p w:rsidR="002B033F" w:rsidRPr="00B24D21" w:rsidRDefault="002B033F" w:rsidP="002B033F">
            <w:pPr>
              <w:spacing w:after="0"/>
              <w:outlineLvl w:val="2"/>
              <w:rPr>
                <w:rFonts w:ascii="Times New Roman" w:eastAsia="Times New Roman" w:hAnsi="Times New Roman"/>
                <w:b/>
                <w:bCs/>
                <w:sz w:val="24"/>
                <w:szCs w:val="24"/>
                <w:lang w:eastAsia="ru-RU"/>
              </w:rPr>
            </w:pPr>
          </w:p>
          <w:p w:rsidR="00C47A39" w:rsidRPr="00B24D21" w:rsidRDefault="00C47A39" w:rsidP="002B033F">
            <w:pPr>
              <w:spacing w:after="0"/>
              <w:outlineLvl w:val="2"/>
              <w:rPr>
                <w:rFonts w:ascii="Times New Roman" w:eastAsia="Times New Roman" w:hAnsi="Times New Roman"/>
                <w:b/>
                <w:bCs/>
                <w:sz w:val="24"/>
                <w:szCs w:val="24"/>
                <w:lang w:eastAsia="ru-RU"/>
              </w:rPr>
            </w:pPr>
            <w:r w:rsidRPr="00B24D21">
              <w:rPr>
                <w:rFonts w:ascii="Times New Roman" w:eastAsia="Times New Roman" w:hAnsi="Times New Roman"/>
                <w:b/>
                <w:bCs/>
                <w:sz w:val="24"/>
                <w:szCs w:val="24"/>
                <w:lang w:eastAsia="ru-RU"/>
              </w:rPr>
              <w:t xml:space="preserve">Шаг 2. Система занятий мастера. </w:t>
            </w:r>
          </w:p>
          <w:p w:rsidR="00C47A39" w:rsidRPr="00B24D21" w:rsidRDefault="00C47A39" w:rsidP="002B033F">
            <w:p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При организации учебного исследования школьников на уроках и во внеурочное время я обычно включаю такие основные элементы:</w:t>
            </w:r>
          </w:p>
          <w:p w:rsidR="00C47A39" w:rsidRPr="00B24D21" w:rsidRDefault="00C47A39" w:rsidP="002B033F">
            <w:pPr>
              <w:spacing w:after="0"/>
              <w:rPr>
                <w:rFonts w:ascii="Times New Roman" w:eastAsia="Times New Roman" w:hAnsi="Times New Roman"/>
                <w:b/>
                <w:bCs/>
                <w:sz w:val="24"/>
                <w:szCs w:val="24"/>
                <w:lang w:eastAsia="ru-RU"/>
              </w:rPr>
            </w:pPr>
            <w:r w:rsidRPr="00B24D21">
              <w:rPr>
                <w:rFonts w:ascii="Times New Roman" w:eastAsia="Times New Roman" w:hAnsi="Times New Roman"/>
                <w:b/>
                <w:bCs/>
                <w:sz w:val="24"/>
                <w:szCs w:val="24"/>
                <w:lang w:eastAsia="ru-RU"/>
              </w:rPr>
              <w:t xml:space="preserve">Условия, для проявления познавательной деятельности: </w:t>
            </w:r>
          </w:p>
          <w:p w:rsidR="00C47A39" w:rsidRPr="00B24D21" w:rsidRDefault="00C47A39" w:rsidP="002B033F">
            <w:pPr>
              <w:numPr>
                <w:ilvl w:val="0"/>
                <w:numId w:val="18"/>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создание атмосферы сотрудничества и доброжелательности в классе;</w:t>
            </w:r>
          </w:p>
          <w:p w:rsidR="00C47A39" w:rsidRPr="00B24D21" w:rsidRDefault="00C47A39" w:rsidP="002B033F">
            <w:pPr>
              <w:numPr>
                <w:ilvl w:val="0"/>
                <w:numId w:val="18"/>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создание “ситуации успеха” для каждого учащегося;</w:t>
            </w:r>
          </w:p>
          <w:p w:rsidR="00C47A39" w:rsidRPr="00B24D21" w:rsidRDefault="00C47A39" w:rsidP="002B033F">
            <w:pPr>
              <w:numPr>
                <w:ilvl w:val="0"/>
                <w:numId w:val="18"/>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включение ученика в активную деятельность, коллективные формы работы;</w:t>
            </w:r>
          </w:p>
          <w:p w:rsidR="00C47A39" w:rsidRPr="00B24D21" w:rsidRDefault="00C47A39" w:rsidP="002B033F">
            <w:pPr>
              <w:numPr>
                <w:ilvl w:val="0"/>
                <w:numId w:val="18"/>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использование элементов занимательности, нестандартности при изучении материала;</w:t>
            </w:r>
          </w:p>
          <w:p w:rsidR="00C47A39" w:rsidRPr="00B24D21" w:rsidRDefault="00C47A39" w:rsidP="002B033F">
            <w:pPr>
              <w:numPr>
                <w:ilvl w:val="0"/>
                <w:numId w:val="18"/>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использование проблемных ситуаций;</w:t>
            </w:r>
          </w:p>
          <w:p w:rsidR="00C47A39" w:rsidRPr="00B24D21" w:rsidRDefault="00C47A39" w:rsidP="002B033F">
            <w:pPr>
              <w:numPr>
                <w:ilvl w:val="0"/>
                <w:numId w:val="18"/>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практико-ориентированная направленность изучаемого материала.</w:t>
            </w:r>
          </w:p>
          <w:p w:rsidR="00C47A39" w:rsidRPr="00B24D21" w:rsidRDefault="00C47A39" w:rsidP="002B033F">
            <w:pPr>
              <w:spacing w:after="0"/>
              <w:rPr>
                <w:rFonts w:ascii="Times New Roman" w:eastAsia="Times New Roman" w:hAnsi="Times New Roman"/>
                <w:b/>
                <w:bCs/>
                <w:sz w:val="24"/>
                <w:szCs w:val="24"/>
                <w:lang w:eastAsia="ru-RU"/>
              </w:rPr>
            </w:pPr>
            <w:r w:rsidRPr="00B24D21">
              <w:rPr>
                <w:rFonts w:ascii="Times New Roman" w:eastAsia="Times New Roman" w:hAnsi="Times New Roman"/>
                <w:b/>
                <w:bCs/>
                <w:sz w:val="24"/>
                <w:szCs w:val="24"/>
                <w:lang w:eastAsia="ru-RU"/>
              </w:rPr>
              <w:t xml:space="preserve">Методы обучения: </w:t>
            </w:r>
          </w:p>
          <w:p w:rsidR="00C47A39" w:rsidRPr="00B24D21" w:rsidRDefault="00C47A39" w:rsidP="002B033F">
            <w:pPr>
              <w:numPr>
                <w:ilvl w:val="0"/>
                <w:numId w:val="19"/>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самостоятельный поиск необходимой информации;</w:t>
            </w:r>
          </w:p>
          <w:p w:rsidR="00C47A39" w:rsidRPr="00B24D21" w:rsidRDefault="00C47A39" w:rsidP="002B033F">
            <w:pPr>
              <w:numPr>
                <w:ilvl w:val="0"/>
                <w:numId w:val="19"/>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метод проектов;</w:t>
            </w:r>
          </w:p>
          <w:p w:rsidR="00C47A39" w:rsidRPr="00B24D21" w:rsidRDefault="00C47A39" w:rsidP="002B033F">
            <w:pPr>
              <w:numPr>
                <w:ilvl w:val="0"/>
                <w:numId w:val="19"/>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тестирование;</w:t>
            </w:r>
          </w:p>
          <w:p w:rsidR="00C47A39" w:rsidRPr="00B24D21" w:rsidRDefault="00C47A39" w:rsidP="002B033F">
            <w:pPr>
              <w:numPr>
                <w:ilvl w:val="0"/>
                <w:numId w:val="19"/>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овладение разными учащимися разного материала;</w:t>
            </w:r>
          </w:p>
          <w:p w:rsidR="00C47A39" w:rsidRPr="00B24D21" w:rsidRDefault="00C47A39" w:rsidP="002B033F">
            <w:pPr>
              <w:numPr>
                <w:ilvl w:val="0"/>
                <w:numId w:val="19"/>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творческая деятельность в процессе обучения: дискуссия, самостоятельное создание продуктов труда, воображения, работа над учебно-исследовательскими проектами и др.</w:t>
            </w:r>
          </w:p>
          <w:p w:rsidR="00C47A39" w:rsidRPr="00B24D21" w:rsidRDefault="00C47A39" w:rsidP="002B033F">
            <w:pPr>
              <w:numPr>
                <w:ilvl w:val="0"/>
                <w:numId w:val="19"/>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эвристическая деятельность: “мозговой штурм”, “мозговая атака”  и др.;</w:t>
            </w:r>
          </w:p>
          <w:p w:rsidR="00C47A39" w:rsidRPr="00B24D21" w:rsidRDefault="00C47A39" w:rsidP="002B033F">
            <w:pPr>
              <w:numPr>
                <w:ilvl w:val="0"/>
                <w:numId w:val="19"/>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метод инверсии: решение творческой задачи с помощью анализа и синтеза, конкретного и абстрактного;</w:t>
            </w:r>
          </w:p>
          <w:p w:rsidR="00C47A39" w:rsidRPr="00B24D21" w:rsidRDefault="00C47A39" w:rsidP="002B033F">
            <w:pPr>
              <w:numPr>
                <w:ilvl w:val="0"/>
                <w:numId w:val="19"/>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метод </w:t>
            </w:r>
            <w:proofErr w:type="spellStart"/>
            <w:r w:rsidRPr="00B24D21">
              <w:rPr>
                <w:rFonts w:ascii="Times New Roman" w:eastAsia="Times New Roman" w:hAnsi="Times New Roman"/>
                <w:sz w:val="24"/>
                <w:szCs w:val="24"/>
                <w:lang w:eastAsia="ru-RU"/>
              </w:rPr>
              <w:t>эмпатии</w:t>
            </w:r>
            <w:proofErr w:type="spellEnd"/>
            <w:r w:rsidRPr="00B24D21">
              <w:rPr>
                <w:rFonts w:ascii="Times New Roman" w:eastAsia="Times New Roman" w:hAnsi="Times New Roman"/>
                <w:sz w:val="24"/>
                <w:szCs w:val="24"/>
                <w:lang w:eastAsia="ru-RU"/>
              </w:rPr>
              <w:t xml:space="preserve"> (метод личной аналогии);</w:t>
            </w:r>
          </w:p>
          <w:p w:rsidR="00C47A39" w:rsidRPr="00B24D21" w:rsidRDefault="00C47A39" w:rsidP="002B033F">
            <w:pPr>
              <w:numPr>
                <w:ilvl w:val="0"/>
                <w:numId w:val="19"/>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проблемное обучение.</w:t>
            </w:r>
          </w:p>
          <w:p w:rsidR="00C47A39" w:rsidRPr="00B24D21" w:rsidRDefault="00C47A39" w:rsidP="002B033F">
            <w:pPr>
              <w:spacing w:after="0"/>
              <w:rPr>
                <w:rFonts w:ascii="Times New Roman" w:eastAsia="Times New Roman" w:hAnsi="Times New Roman"/>
                <w:sz w:val="24"/>
                <w:szCs w:val="24"/>
                <w:lang w:eastAsia="ru-RU"/>
              </w:rPr>
            </w:pPr>
            <w:r w:rsidRPr="00B24D21">
              <w:rPr>
                <w:rFonts w:ascii="Times New Roman" w:eastAsia="Times New Roman" w:hAnsi="Times New Roman"/>
                <w:b/>
                <w:bCs/>
                <w:sz w:val="24"/>
                <w:szCs w:val="24"/>
                <w:lang w:eastAsia="ru-RU"/>
              </w:rPr>
              <w:t>Формы организации деятельности учащихся</w:t>
            </w:r>
            <w:r w:rsidRPr="00B24D21">
              <w:rPr>
                <w:rFonts w:ascii="Times New Roman" w:eastAsia="Times New Roman" w:hAnsi="Times New Roman"/>
                <w:sz w:val="24"/>
                <w:szCs w:val="24"/>
                <w:lang w:eastAsia="ru-RU"/>
              </w:rPr>
              <w:t xml:space="preserve"> </w:t>
            </w:r>
          </w:p>
          <w:p w:rsidR="00C47A39" w:rsidRPr="00B24D21" w:rsidRDefault="00C47A39" w:rsidP="002B033F">
            <w:pPr>
              <w:numPr>
                <w:ilvl w:val="0"/>
                <w:numId w:val="20"/>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Коллективные</w:t>
            </w:r>
          </w:p>
          <w:p w:rsidR="00C47A39" w:rsidRPr="00B24D21" w:rsidRDefault="00C47A39" w:rsidP="002B033F">
            <w:pPr>
              <w:numPr>
                <w:ilvl w:val="0"/>
                <w:numId w:val="20"/>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Индивидуальные</w:t>
            </w:r>
          </w:p>
          <w:p w:rsidR="00C47A39" w:rsidRPr="00B24D21" w:rsidRDefault="00C47A39" w:rsidP="002B033F">
            <w:pPr>
              <w:numPr>
                <w:ilvl w:val="0"/>
                <w:numId w:val="20"/>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Групповые</w:t>
            </w:r>
          </w:p>
          <w:p w:rsidR="00C47A39" w:rsidRPr="00B24D21" w:rsidRDefault="00C47A39" w:rsidP="002B033F">
            <w:pPr>
              <w:spacing w:after="0"/>
              <w:rPr>
                <w:rFonts w:ascii="Times New Roman" w:eastAsia="Times New Roman" w:hAnsi="Times New Roman"/>
                <w:b/>
                <w:bCs/>
                <w:sz w:val="24"/>
                <w:szCs w:val="24"/>
                <w:lang w:eastAsia="ru-RU"/>
              </w:rPr>
            </w:pPr>
            <w:r w:rsidRPr="00B24D21">
              <w:rPr>
                <w:rFonts w:ascii="Times New Roman" w:eastAsia="Times New Roman" w:hAnsi="Times New Roman"/>
                <w:b/>
                <w:bCs/>
                <w:sz w:val="24"/>
                <w:szCs w:val="24"/>
                <w:lang w:eastAsia="ru-RU"/>
              </w:rPr>
              <w:t xml:space="preserve">Формы и методы урока: </w:t>
            </w:r>
          </w:p>
          <w:p w:rsidR="00C47A39" w:rsidRPr="00B24D21" w:rsidRDefault="00C47A39" w:rsidP="002B033F">
            <w:pPr>
              <w:numPr>
                <w:ilvl w:val="0"/>
                <w:numId w:val="21"/>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пресс-конференция;</w:t>
            </w:r>
          </w:p>
          <w:p w:rsidR="00C47A39" w:rsidRPr="00B24D21" w:rsidRDefault="00C47A39" w:rsidP="002B033F">
            <w:pPr>
              <w:numPr>
                <w:ilvl w:val="0"/>
                <w:numId w:val="21"/>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lastRenderedPageBreak/>
              <w:t>семинар и диспут;</w:t>
            </w:r>
          </w:p>
          <w:p w:rsidR="00C47A39" w:rsidRPr="00B24D21" w:rsidRDefault="00C47A39" w:rsidP="002B033F">
            <w:pPr>
              <w:numPr>
                <w:ilvl w:val="0"/>
                <w:numId w:val="21"/>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игра;</w:t>
            </w:r>
          </w:p>
          <w:p w:rsidR="00C47A39" w:rsidRPr="00B24D21" w:rsidRDefault="00C47A39" w:rsidP="002B033F">
            <w:pPr>
              <w:pStyle w:val="a3"/>
              <w:numPr>
                <w:ilvl w:val="0"/>
                <w:numId w:val="21"/>
              </w:numPr>
              <w:spacing w:after="0"/>
              <w:jc w:val="both"/>
              <w:rPr>
                <w:rFonts w:ascii="Times New Roman" w:hAnsi="Times New Roman"/>
                <w:sz w:val="24"/>
                <w:szCs w:val="24"/>
              </w:rPr>
            </w:pPr>
            <w:r w:rsidRPr="00B24D21">
              <w:rPr>
                <w:rFonts w:ascii="Times New Roman" w:hAnsi="Times New Roman"/>
                <w:sz w:val="24"/>
                <w:szCs w:val="24"/>
              </w:rPr>
              <w:t xml:space="preserve">самостоятельная исследовательская работа учащихся по подготовке докладов, рефератов, их рецензирование. </w:t>
            </w:r>
          </w:p>
          <w:p w:rsidR="00C47A39" w:rsidRPr="00B24D21" w:rsidRDefault="00C47A39" w:rsidP="002B033F">
            <w:pPr>
              <w:numPr>
                <w:ilvl w:val="0"/>
                <w:numId w:val="21"/>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путешествие;</w:t>
            </w:r>
          </w:p>
          <w:p w:rsidR="00C47A39" w:rsidRPr="00B24D21" w:rsidRDefault="00C47A39" w:rsidP="002B033F">
            <w:pPr>
              <w:numPr>
                <w:ilvl w:val="0"/>
                <w:numId w:val="21"/>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практическая работа;</w:t>
            </w:r>
          </w:p>
          <w:p w:rsidR="00C47A39" w:rsidRPr="00B24D21" w:rsidRDefault="00C47A39" w:rsidP="002B033F">
            <w:pPr>
              <w:numPr>
                <w:ilvl w:val="0"/>
                <w:numId w:val="21"/>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самостоятельная работа.</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rPr>
              <w:t>На всех эта</w:t>
            </w:r>
            <w:r w:rsidRPr="00B24D21">
              <w:rPr>
                <w:rFonts w:ascii="Times New Roman" w:hAnsi="Times New Roman"/>
                <w:sz w:val="24"/>
                <w:szCs w:val="24"/>
              </w:rPr>
              <w:softHyphen/>
              <w:t>пах (5-7 классы, 8-9 классы, 10-11 классы) стимулируется интерес к исследовательскому поиску.</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u w:val="single"/>
              </w:rPr>
            </w:pPr>
            <w:r w:rsidRPr="00B24D21">
              <w:rPr>
                <w:rFonts w:ascii="Times New Roman" w:hAnsi="Times New Roman"/>
                <w:sz w:val="24"/>
                <w:szCs w:val="24"/>
                <w:u w:val="single"/>
              </w:rPr>
              <w:t xml:space="preserve">   </w:t>
            </w:r>
            <w:r w:rsidRPr="00B24D21">
              <w:rPr>
                <w:rFonts w:ascii="Times New Roman" w:hAnsi="Times New Roman"/>
                <w:b/>
                <w:sz w:val="24"/>
                <w:szCs w:val="24"/>
                <w:u w:val="single"/>
              </w:rPr>
              <w:t xml:space="preserve">5-7 </w:t>
            </w:r>
            <w:r w:rsidRPr="00B24D21">
              <w:rPr>
                <w:rFonts w:ascii="Times New Roman" w:hAnsi="Times New Roman"/>
                <w:b/>
                <w:bCs/>
                <w:sz w:val="24"/>
                <w:szCs w:val="24"/>
                <w:u w:val="single"/>
              </w:rPr>
              <w:t xml:space="preserve">классы: </w:t>
            </w:r>
            <w:r w:rsidRPr="00B24D21">
              <w:rPr>
                <w:rFonts w:ascii="Times New Roman" w:hAnsi="Times New Roman"/>
                <w:sz w:val="24"/>
                <w:szCs w:val="24"/>
                <w:u w:val="single"/>
              </w:rPr>
              <w:t>приобретение простейших знаний, умений и навыков, необходимых для выполнения исследовательской работы. Обуче</w:t>
            </w:r>
            <w:r w:rsidRPr="00B24D21">
              <w:rPr>
                <w:rFonts w:ascii="Times New Roman" w:hAnsi="Times New Roman"/>
                <w:sz w:val="24"/>
                <w:szCs w:val="24"/>
                <w:u w:val="single"/>
              </w:rPr>
              <w:softHyphen/>
              <w:t xml:space="preserve">ние основам самостоятельной деятельности, развитие нестандартного мышления. На данном этапе важно научить детей ориентироваться в материале самостоятельно, выделять главное, оценивать и ставить вопросы. Важно развивать навыки </w:t>
            </w:r>
            <w:proofErr w:type="gramStart"/>
            <w:r w:rsidRPr="00B24D21">
              <w:rPr>
                <w:rFonts w:ascii="Times New Roman" w:hAnsi="Times New Roman"/>
                <w:sz w:val="24"/>
                <w:szCs w:val="24"/>
                <w:u w:val="single"/>
              </w:rPr>
              <w:t>решения проблемной ситуации</w:t>
            </w:r>
            <w:proofErr w:type="gramEnd"/>
            <w:r w:rsidRPr="00B24D21">
              <w:rPr>
                <w:rFonts w:ascii="Times New Roman" w:hAnsi="Times New Roman"/>
                <w:sz w:val="24"/>
                <w:szCs w:val="24"/>
                <w:u w:val="single"/>
              </w:rPr>
              <w:t xml:space="preserve">, критическое мышление. </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rPr>
              <w:t xml:space="preserve">    Например, на уроке русского языка в 7 классе при изучении темы «Стилистические функции причастий»  используется проблемная ситуация в форме игры «Приблизимся к великим писателям». </w:t>
            </w:r>
          </w:p>
          <w:p w:rsidR="00C47A39" w:rsidRPr="00B24D21" w:rsidRDefault="00C47A39" w:rsidP="002B033F">
            <w:pPr>
              <w:shd w:val="clear" w:color="auto" w:fill="FFFFFF"/>
              <w:autoSpaceDE w:val="0"/>
              <w:autoSpaceDN w:val="0"/>
              <w:adjustRightInd w:val="0"/>
              <w:spacing w:after="0"/>
              <w:jc w:val="both"/>
              <w:rPr>
                <w:rFonts w:ascii="Times New Roman" w:eastAsia="Times New Roman" w:hAnsi="Times New Roman"/>
                <w:sz w:val="24"/>
                <w:szCs w:val="24"/>
                <w:lang w:eastAsia="ru-RU"/>
              </w:rPr>
            </w:pPr>
            <w:r w:rsidRPr="00B24D21">
              <w:rPr>
                <w:rFonts w:ascii="Times New Roman" w:hAnsi="Times New Roman"/>
                <w:sz w:val="24"/>
                <w:szCs w:val="24"/>
              </w:rPr>
              <w:t xml:space="preserve">    </w:t>
            </w:r>
            <w:r w:rsidRPr="00B24D21">
              <w:rPr>
                <w:rFonts w:ascii="Times New Roman" w:eastAsia="Times New Roman" w:hAnsi="Times New Roman"/>
                <w:sz w:val="24"/>
                <w:szCs w:val="24"/>
                <w:lang w:eastAsia="ru-RU"/>
              </w:rPr>
              <w:t>На интерактивной доске запечатлен текст, который необходимо восстановить, т.е. вместо точек вставить пропущенные причастные обороты. Затем обучающиеся должны сопоставить свои тексты с авторским и сделать выво</w:t>
            </w:r>
            <w:proofErr w:type="gramStart"/>
            <w:r w:rsidRPr="00B24D21">
              <w:rPr>
                <w:rFonts w:ascii="Times New Roman" w:eastAsia="Times New Roman" w:hAnsi="Times New Roman"/>
                <w:sz w:val="24"/>
                <w:szCs w:val="24"/>
                <w:lang w:eastAsia="ru-RU"/>
              </w:rPr>
              <w:t>д(</w:t>
            </w:r>
            <w:proofErr w:type="gramEnd"/>
            <w:r w:rsidRPr="00B24D21">
              <w:rPr>
                <w:rFonts w:ascii="Times New Roman" w:eastAsia="Times New Roman" w:hAnsi="Times New Roman"/>
                <w:sz w:val="24"/>
                <w:szCs w:val="24"/>
                <w:lang w:eastAsia="ru-RU"/>
              </w:rPr>
              <w:t>Текст  И.С.Соколова- Микитова).</w:t>
            </w:r>
          </w:p>
          <w:p w:rsidR="00C47A39" w:rsidRPr="00B24D21" w:rsidRDefault="00C47A39" w:rsidP="002B033F">
            <w:pPr>
              <w:spacing w:after="0"/>
              <w:jc w:val="both"/>
              <w:rPr>
                <w:rFonts w:ascii="Times New Roman" w:eastAsia="Times New Roman" w:hAnsi="Times New Roman"/>
                <w:sz w:val="24"/>
                <w:szCs w:val="24"/>
                <w:lang w:eastAsia="ru-RU"/>
              </w:rPr>
            </w:pPr>
            <w:r w:rsidRPr="00B24D21">
              <w:rPr>
                <w:rFonts w:ascii="Times New Roman" w:eastAsia="Times New Roman" w:hAnsi="Times New Roman"/>
                <w:i/>
                <w:iCs/>
                <w:sz w:val="24"/>
                <w:szCs w:val="24"/>
                <w:lang w:eastAsia="ru-RU"/>
              </w:rPr>
              <w:t>Авторский текст на доске (проверка)</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rPr>
              <w:t xml:space="preserve">  </w:t>
            </w:r>
            <w:r w:rsidRPr="00B24D21">
              <w:rPr>
                <w:rFonts w:ascii="Times New Roman" w:eastAsia="Times New Roman" w:hAnsi="Times New Roman"/>
                <w:sz w:val="24"/>
                <w:szCs w:val="24"/>
                <w:lang w:eastAsia="ru-RU"/>
              </w:rPr>
              <w:t xml:space="preserve">Затем предлагаю провести  </w:t>
            </w:r>
            <w:r w:rsidRPr="00B24D21">
              <w:rPr>
                <w:rFonts w:ascii="Times New Roman" w:eastAsia="Times New Roman" w:hAnsi="Times New Roman"/>
                <w:i/>
                <w:sz w:val="24"/>
                <w:szCs w:val="24"/>
                <w:lang w:eastAsia="ru-RU"/>
              </w:rPr>
              <w:t>лингвистический эксперимент</w:t>
            </w:r>
            <w:r w:rsidRPr="00B24D21">
              <w:rPr>
                <w:rFonts w:ascii="Times New Roman" w:eastAsia="Times New Roman" w:hAnsi="Times New Roman"/>
                <w:sz w:val="24"/>
                <w:szCs w:val="24"/>
                <w:lang w:eastAsia="ru-RU"/>
              </w:rPr>
              <w:t>: исключить из текста все причастные обороты и причастия,  сравнить с оригиналом и сделать вывод о роли причастных оборотов и причастий в текстах художественного стиля.</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u w:val="single"/>
                <w:lang w:val="be-BY"/>
              </w:rPr>
            </w:pPr>
            <w:r w:rsidRPr="00B24D21">
              <w:rPr>
                <w:rFonts w:ascii="Times New Roman" w:hAnsi="Times New Roman"/>
                <w:b/>
                <w:sz w:val="24"/>
                <w:szCs w:val="24"/>
                <w:u w:val="single"/>
              </w:rPr>
              <w:t xml:space="preserve">8-9 </w:t>
            </w:r>
            <w:r w:rsidRPr="00B24D21">
              <w:rPr>
                <w:rFonts w:ascii="Times New Roman" w:hAnsi="Times New Roman"/>
                <w:b/>
                <w:bCs/>
                <w:sz w:val="24"/>
                <w:szCs w:val="24"/>
                <w:u w:val="single"/>
              </w:rPr>
              <w:t>классы:</w:t>
            </w:r>
            <w:r w:rsidRPr="00B24D21">
              <w:rPr>
                <w:rFonts w:ascii="Times New Roman" w:hAnsi="Times New Roman"/>
                <w:sz w:val="24"/>
                <w:szCs w:val="24"/>
                <w:u w:val="single"/>
              </w:rPr>
              <w:t xml:space="preserve"> выполнение самостоятельных исследований и заданий творческого характера, углубление знаний по методике исследования и обработке результатов. На этом этапе усложня</w:t>
            </w:r>
            <w:r w:rsidRPr="00B24D21">
              <w:rPr>
                <w:rFonts w:ascii="Times New Roman" w:hAnsi="Times New Roman"/>
                <w:sz w:val="24"/>
                <w:szCs w:val="24"/>
                <w:u w:val="single"/>
              </w:rPr>
              <w:softHyphen/>
              <w:t>ются формы исследовательской работы, увели</w:t>
            </w:r>
            <w:r w:rsidRPr="00B24D21">
              <w:rPr>
                <w:rFonts w:ascii="Times New Roman" w:hAnsi="Times New Roman"/>
                <w:sz w:val="24"/>
                <w:szCs w:val="24"/>
                <w:u w:val="single"/>
              </w:rPr>
              <w:softHyphen/>
              <w:t>чивается их объем. Работа приобретает все бо</w:t>
            </w:r>
            <w:r w:rsidRPr="00B24D21">
              <w:rPr>
                <w:rFonts w:ascii="Times New Roman" w:hAnsi="Times New Roman"/>
                <w:sz w:val="24"/>
                <w:szCs w:val="24"/>
                <w:u w:val="single"/>
              </w:rPr>
              <w:softHyphen/>
              <w:t>лее ярко выраженный научный характер. Задания приобретают четко выраженный сопоставительный, исследовательский характер:</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rPr>
              <w:t xml:space="preserve">1. Задания сравнительного анализа языкового материала. Например, на уроке русского языка на тему «Сложноподчиненное предложение»(9 класс) предлагаю </w:t>
            </w:r>
            <w:proofErr w:type="gramStart"/>
            <w:r w:rsidRPr="00B24D21">
              <w:rPr>
                <w:rFonts w:ascii="Times New Roman" w:hAnsi="Times New Roman"/>
                <w:sz w:val="24"/>
                <w:szCs w:val="24"/>
              </w:rPr>
              <w:t>обучающимся</w:t>
            </w:r>
            <w:proofErr w:type="gramEnd"/>
            <w:r w:rsidRPr="00B24D21">
              <w:rPr>
                <w:rFonts w:ascii="Times New Roman" w:hAnsi="Times New Roman"/>
                <w:sz w:val="24"/>
                <w:szCs w:val="24"/>
              </w:rPr>
              <w:t xml:space="preserve"> следующий вид работы:</w:t>
            </w:r>
          </w:p>
          <w:p w:rsidR="00C47A39" w:rsidRPr="00B24D21" w:rsidRDefault="00C47A39" w:rsidP="002B033F">
            <w:pPr>
              <w:shd w:val="clear" w:color="auto" w:fill="FFFFFF"/>
              <w:autoSpaceDE w:val="0"/>
              <w:autoSpaceDN w:val="0"/>
              <w:adjustRightInd w:val="0"/>
              <w:spacing w:after="0"/>
              <w:jc w:val="both"/>
              <w:rPr>
                <w:rFonts w:ascii="Times New Roman" w:hAnsi="Times New Roman"/>
                <w:i/>
                <w:sz w:val="24"/>
                <w:szCs w:val="24"/>
              </w:rPr>
            </w:pPr>
            <w:r w:rsidRPr="00B24D21">
              <w:rPr>
                <w:rFonts w:ascii="Times New Roman" w:hAnsi="Times New Roman"/>
                <w:i/>
                <w:sz w:val="24"/>
                <w:szCs w:val="24"/>
              </w:rPr>
              <w:t>Над Русью нависла грозная опасность новых разрушительных вторжений и автор «Слова» призывает к сплочению всех русских князей.</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rPr>
              <w:t xml:space="preserve">- Составьте схему предложения. Замените его сложноподчиненным </w:t>
            </w:r>
            <w:proofErr w:type="gramStart"/>
            <w:r w:rsidRPr="00B24D21">
              <w:rPr>
                <w:rFonts w:ascii="Times New Roman" w:hAnsi="Times New Roman"/>
                <w:sz w:val="24"/>
                <w:szCs w:val="24"/>
              </w:rPr>
              <w:t>с</w:t>
            </w:r>
            <w:proofErr w:type="gramEnd"/>
            <w:r w:rsidRPr="00B24D21">
              <w:rPr>
                <w:rFonts w:ascii="Times New Roman" w:hAnsi="Times New Roman"/>
                <w:sz w:val="24"/>
                <w:szCs w:val="24"/>
              </w:rPr>
              <w:t xml:space="preserve"> придаточным, отвечающим на вопросы почему? по какой причине?</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rPr>
              <w:t xml:space="preserve">- Сравните оба предложения. Что между ними общего и чем они отличаются? </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rPr>
              <w:t xml:space="preserve">2. Задания, требующие синтеза материала, формулировки выводов. </w:t>
            </w:r>
            <w:r w:rsidRPr="00B24D21">
              <w:rPr>
                <w:rFonts w:ascii="Times New Roman" w:hAnsi="Times New Roman"/>
                <w:sz w:val="24"/>
                <w:szCs w:val="24"/>
              </w:rPr>
              <w:lastRenderedPageBreak/>
              <w:t xml:space="preserve">Например, на уроке русского языка в 9 классе на тему «Сложноподчиненное предложение </w:t>
            </w:r>
            <w:proofErr w:type="gramStart"/>
            <w:r w:rsidRPr="00B24D21">
              <w:rPr>
                <w:rFonts w:ascii="Times New Roman" w:hAnsi="Times New Roman"/>
                <w:sz w:val="24"/>
                <w:szCs w:val="24"/>
              </w:rPr>
              <w:t>с</w:t>
            </w:r>
            <w:proofErr w:type="gramEnd"/>
            <w:r w:rsidRPr="00B24D21">
              <w:rPr>
                <w:rFonts w:ascii="Times New Roman" w:hAnsi="Times New Roman"/>
                <w:sz w:val="24"/>
                <w:szCs w:val="24"/>
              </w:rPr>
              <w:t xml:space="preserve"> </w:t>
            </w:r>
            <w:proofErr w:type="gramStart"/>
            <w:r w:rsidRPr="00B24D21">
              <w:rPr>
                <w:rFonts w:ascii="Times New Roman" w:hAnsi="Times New Roman"/>
                <w:sz w:val="24"/>
                <w:szCs w:val="24"/>
              </w:rPr>
              <w:t>придаточными</w:t>
            </w:r>
            <w:proofErr w:type="gramEnd"/>
            <w:r w:rsidRPr="00B24D21">
              <w:rPr>
                <w:rFonts w:ascii="Times New Roman" w:hAnsi="Times New Roman"/>
                <w:sz w:val="24"/>
                <w:szCs w:val="24"/>
              </w:rPr>
              <w:t xml:space="preserve"> определительными» на этапе объяснения нового материала просим детей вначале сделать синтаксический разбор простого предложения:</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i/>
                <w:iCs/>
                <w:sz w:val="24"/>
                <w:szCs w:val="24"/>
              </w:rPr>
              <w:t xml:space="preserve">  В воздухе чувство</w:t>
            </w:r>
            <w:r w:rsidRPr="00B24D21">
              <w:rPr>
                <w:rFonts w:ascii="Times New Roman" w:hAnsi="Times New Roman"/>
                <w:i/>
                <w:iCs/>
                <w:sz w:val="24"/>
                <w:szCs w:val="24"/>
              </w:rPr>
              <w:softHyphen/>
              <w:t xml:space="preserve">вался дурманящий травяной запах, плывущий </w:t>
            </w:r>
            <w:r w:rsidRPr="00B24D21">
              <w:rPr>
                <w:rFonts w:ascii="Times New Roman" w:hAnsi="Times New Roman"/>
                <w:sz w:val="24"/>
                <w:szCs w:val="24"/>
              </w:rPr>
              <w:t xml:space="preserve">с </w:t>
            </w:r>
            <w:r w:rsidRPr="00B24D21">
              <w:rPr>
                <w:rFonts w:ascii="Times New Roman" w:hAnsi="Times New Roman"/>
                <w:i/>
                <w:iCs/>
                <w:sz w:val="24"/>
                <w:szCs w:val="24"/>
              </w:rPr>
              <w:t>далеких полей.</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rPr>
              <w:t>- Замените обособленное определение придаточным предло</w:t>
            </w:r>
            <w:r w:rsidRPr="00B24D21">
              <w:rPr>
                <w:rFonts w:ascii="Times New Roman" w:hAnsi="Times New Roman"/>
                <w:sz w:val="24"/>
                <w:szCs w:val="24"/>
              </w:rPr>
              <w:softHyphen/>
              <w:t>жением; запишите полученное предложение.</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rPr>
              <w:t>- Определите способ связи придаточного с главным; составьте его схему.</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u w:val="single"/>
              </w:rPr>
              <w:t>Делается вывод</w:t>
            </w:r>
            <w:r w:rsidRPr="00B24D21">
              <w:rPr>
                <w:rFonts w:ascii="Times New Roman" w:hAnsi="Times New Roman"/>
                <w:sz w:val="24"/>
                <w:szCs w:val="24"/>
              </w:rPr>
              <w:t>: для выражения признаков предметов могут быть использованы различные средства языка: прилагательные, причастия, обособленные определения, придаточные определительные.</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u w:val="single"/>
              </w:rPr>
            </w:pPr>
            <w:r w:rsidRPr="00B24D21">
              <w:rPr>
                <w:rFonts w:ascii="Times New Roman" w:hAnsi="Times New Roman"/>
                <w:sz w:val="24"/>
                <w:szCs w:val="24"/>
                <w:u w:val="single"/>
              </w:rPr>
              <w:t xml:space="preserve">   </w:t>
            </w:r>
            <w:r w:rsidRPr="00B24D21">
              <w:rPr>
                <w:rFonts w:ascii="Times New Roman" w:hAnsi="Times New Roman"/>
                <w:b/>
                <w:sz w:val="24"/>
                <w:szCs w:val="24"/>
                <w:u w:val="single"/>
              </w:rPr>
              <w:t xml:space="preserve"> 10-11 классы:</w:t>
            </w:r>
            <w:r w:rsidRPr="00B24D21">
              <w:rPr>
                <w:rFonts w:ascii="Times New Roman" w:hAnsi="Times New Roman"/>
                <w:sz w:val="24"/>
                <w:szCs w:val="24"/>
                <w:u w:val="single"/>
              </w:rPr>
              <w:t xml:space="preserve"> происходит дальнейшее развитие у обучающихся способностей, направлен</w:t>
            </w:r>
            <w:r w:rsidRPr="00B24D21">
              <w:rPr>
                <w:rFonts w:ascii="Times New Roman" w:hAnsi="Times New Roman"/>
                <w:sz w:val="24"/>
                <w:szCs w:val="24"/>
                <w:u w:val="single"/>
              </w:rPr>
              <w:softHyphen/>
              <w:t>ности на исследовательскую работу, совершенствование творческих подходов к решению конкретных задач, умений самостоятельно реа</w:t>
            </w:r>
            <w:r w:rsidRPr="00B24D21">
              <w:rPr>
                <w:rFonts w:ascii="Times New Roman" w:hAnsi="Times New Roman"/>
                <w:sz w:val="24"/>
                <w:szCs w:val="24"/>
                <w:u w:val="single"/>
              </w:rPr>
              <w:softHyphen/>
              <w:t>лизовывать полученные знания на практике.</w:t>
            </w:r>
          </w:p>
          <w:p w:rsidR="00C47A39" w:rsidRPr="00B24D21" w:rsidRDefault="00C47A39" w:rsidP="002B033F">
            <w:pPr>
              <w:pStyle w:val="a9"/>
              <w:spacing w:before="0" w:beforeAutospacing="0" w:after="0" w:afterAutospacing="0" w:line="276" w:lineRule="auto"/>
              <w:jc w:val="both"/>
            </w:pPr>
            <w:r w:rsidRPr="00B24D21">
              <w:t xml:space="preserve">    На данном этапе обучающиеся уже могут самостоятельно выбирать тему исследования, анализировать литературоведческие источники, выдвигать гипотезы, делать выводы, готовить доклады, рефераты и др. Но, конечно же, помощь и руководство со стороны учителя все ещё необходимы. Очень интересны в этот период уроки разных форм: уроки-исследования, уроки-диспуты, уроки-проекты и т.д. </w:t>
            </w:r>
          </w:p>
          <w:p w:rsidR="00C47A39" w:rsidRPr="00B24D21" w:rsidRDefault="00C47A39" w:rsidP="002B033F">
            <w:pPr>
              <w:pStyle w:val="a9"/>
              <w:spacing w:before="0" w:beforeAutospacing="0" w:after="0" w:afterAutospacing="0" w:line="276" w:lineRule="auto"/>
              <w:jc w:val="both"/>
            </w:pPr>
            <w:r w:rsidRPr="00B24D21">
              <w:t xml:space="preserve">   Например, урок- исследование в 10 классе «Русский язык в его историческом развитии, или</w:t>
            </w:r>
            <w:proofErr w:type="gramStart"/>
            <w:r w:rsidRPr="00B24D21">
              <w:t xml:space="preserve">  Н</w:t>
            </w:r>
            <w:proofErr w:type="gramEnd"/>
            <w:r w:rsidRPr="00B24D21">
              <w:t xml:space="preserve">екоторые особенности исторических изменений в современном литературном языке». </w:t>
            </w:r>
          </w:p>
          <w:p w:rsidR="00C47A39" w:rsidRPr="00B24D21" w:rsidRDefault="00C47A39" w:rsidP="002B033F">
            <w:pPr>
              <w:spacing w:after="0"/>
              <w:jc w:val="both"/>
              <w:rPr>
                <w:rFonts w:ascii="Times New Roman" w:hAnsi="Times New Roman"/>
                <w:b/>
                <w:sz w:val="24"/>
                <w:szCs w:val="24"/>
              </w:rPr>
            </w:pPr>
            <w:r w:rsidRPr="00B24D21">
              <w:rPr>
                <w:rFonts w:ascii="Times New Roman" w:hAnsi="Times New Roman"/>
                <w:sz w:val="24"/>
                <w:szCs w:val="24"/>
              </w:rPr>
              <w:t xml:space="preserve">   На данном уроке </w:t>
            </w:r>
            <w:proofErr w:type="gramStart"/>
            <w:r w:rsidRPr="00B24D21">
              <w:rPr>
                <w:rFonts w:ascii="Times New Roman" w:hAnsi="Times New Roman"/>
                <w:sz w:val="24"/>
                <w:szCs w:val="24"/>
              </w:rPr>
              <w:t>обучающиеся</w:t>
            </w:r>
            <w:proofErr w:type="gramEnd"/>
            <w:r w:rsidRPr="00B24D21">
              <w:rPr>
                <w:rFonts w:ascii="Times New Roman" w:hAnsi="Times New Roman"/>
                <w:sz w:val="24"/>
                <w:szCs w:val="24"/>
              </w:rPr>
              <w:t xml:space="preserve"> становятся учеными-лингвистами. Работают в группах (5 групп)</w:t>
            </w:r>
            <w:proofErr w:type="gramStart"/>
            <w:r w:rsidRPr="00B24D21">
              <w:rPr>
                <w:rFonts w:ascii="Times New Roman" w:hAnsi="Times New Roman"/>
                <w:sz w:val="24"/>
                <w:szCs w:val="24"/>
              </w:rPr>
              <w:t xml:space="preserve"> .</w:t>
            </w:r>
            <w:proofErr w:type="gramEnd"/>
            <w:r w:rsidRPr="00B24D21">
              <w:rPr>
                <w:rFonts w:ascii="Times New Roman" w:hAnsi="Times New Roman"/>
                <w:sz w:val="24"/>
                <w:szCs w:val="24"/>
              </w:rPr>
              <w:t xml:space="preserve"> Каждая группа занимается исследованием одного и того же текста </w:t>
            </w:r>
            <w:r w:rsidRPr="00B24D21">
              <w:rPr>
                <w:rStyle w:val="a8"/>
                <w:rFonts w:ascii="Times New Roman" w:hAnsi="Times New Roman"/>
                <w:b w:val="0"/>
                <w:sz w:val="24"/>
                <w:szCs w:val="24"/>
              </w:rPr>
              <w:t xml:space="preserve">(текст XI века и современная запись этого текста) </w:t>
            </w:r>
            <w:r w:rsidRPr="00B24D21">
              <w:rPr>
                <w:rFonts w:ascii="Times New Roman" w:hAnsi="Times New Roman"/>
                <w:b/>
                <w:sz w:val="24"/>
                <w:szCs w:val="24"/>
              </w:rPr>
              <w:t xml:space="preserve">, </w:t>
            </w:r>
            <w:r w:rsidRPr="00B24D21">
              <w:rPr>
                <w:rFonts w:ascii="Times New Roman" w:hAnsi="Times New Roman"/>
                <w:sz w:val="24"/>
                <w:szCs w:val="24"/>
              </w:rPr>
              <w:t>но с позиции разных уровней языка(Карточка  № 1</w:t>
            </w:r>
            <w:r w:rsidRPr="00B24D21">
              <w:rPr>
                <w:rStyle w:val="a8"/>
                <w:rFonts w:ascii="Times New Roman" w:hAnsi="Times New Roman"/>
                <w:sz w:val="24"/>
                <w:szCs w:val="24"/>
              </w:rPr>
              <w:t>.</w:t>
            </w:r>
            <w:r w:rsidRPr="00B24D21">
              <w:rPr>
                <w:rStyle w:val="a8"/>
                <w:rFonts w:ascii="Times New Roman" w:hAnsi="Times New Roman"/>
                <w:b w:val="0"/>
                <w:sz w:val="24"/>
                <w:szCs w:val="24"/>
              </w:rPr>
              <w:t xml:space="preserve"> Сравните фонетическую систему двух текстов,</w:t>
            </w:r>
            <w:r w:rsidRPr="00B24D21">
              <w:rPr>
                <w:rStyle w:val="a8"/>
                <w:rFonts w:ascii="Times New Roman" w:hAnsi="Times New Roman"/>
                <w:b w:val="0"/>
                <w:i/>
                <w:sz w:val="24"/>
                <w:szCs w:val="24"/>
              </w:rPr>
              <w:t xml:space="preserve"> </w:t>
            </w:r>
            <w:r w:rsidRPr="00B24D21">
              <w:rPr>
                <w:rStyle w:val="a8"/>
                <w:rFonts w:ascii="Times New Roman" w:hAnsi="Times New Roman"/>
                <w:b w:val="0"/>
                <w:sz w:val="24"/>
                <w:szCs w:val="24"/>
              </w:rPr>
              <w:t>карточка №  2.  Сравните графику текстов и найдите ответы на вопросы,</w:t>
            </w:r>
            <w:r w:rsidRPr="00B24D21">
              <w:rPr>
                <w:rFonts w:ascii="Times New Roman" w:hAnsi="Times New Roman"/>
                <w:b/>
                <w:sz w:val="24"/>
                <w:szCs w:val="24"/>
              </w:rPr>
              <w:t xml:space="preserve">    </w:t>
            </w:r>
            <w:r w:rsidRPr="00B24D21">
              <w:rPr>
                <w:rStyle w:val="a8"/>
                <w:rFonts w:ascii="Times New Roman" w:hAnsi="Times New Roman"/>
                <w:b w:val="0"/>
                <w:sz w:val="24"/>
                <w:szCs w:val="24"/>
              </w:rPr>
              <w:t>карточка № 3.  Сравните лексическую систему текстов, карточка   №4. Сравните морфологическую систему текстов, карточка № 5. Сравните синтаксис и стилистику древнерусского и современного текста.</w:t>
            </w:r>
            <w:proofErr w:type="gramStart"/>
            <w:r w:rsidRPr="00B24D21">
              <w:rPr>
                <w:rStyle w:val="a8"/>
                <w:rFonts w:ascii="Times New Roman" w:hAnsi="Times New Roman"/>
                <w:b w:val="0"/>
                <w:sz w:val="24"/>
                <w:szCs w:val="24"/>
              </w:rPr>
              <w:t>)</w:t>
            </w:r>
            <w:r w:rsidRPr="00B24D21">
              <w:rPr>
                <w:rFonts w:ascii="Times New Roman" w:hAnsi="Times New Roman"/>
                <w:b/>
                <w:sz w:val="24"/>
                <w:szCs w:val="24"/>
              </w:rPr>
              <w:t>Т</w:t>
            </w:r>
            <w:proofErr w:type="gramEnd"/>
            <w:r w:rsidRPr="00B24D21">
              <w:rPr>
                <w:rFonts w:ascii="Times New Roman" w:hAnsi="Times New Roman"/>
                <w:b/>
                <w:sz w:val="24"/>
                <w:szCs w:val="24"/>
              </w:rPr>
              <w:t>екст.</w:t>
            </w:r>
            <w:r w:rsidRPr="00B24D21">
              <w:rPr>
                <w:rFonts w:ascii="Times New Roman" w:hAnsi="Times New Roman"/>
                <w:b/>
                <w:sz w:val="24"/>
                <w:szCs w:val="24"/>
              </w:rPr>
              <w:br/>
            </w:r>
            <w:r w:rsidRPr="00B24D21">
              <w:rPr>
                <w:rFonts w:ascii="Times New Roman" w:hAnsi="Times New Roman"/>
                <w:sz w:val="24"/>
                <w:szCs w:val="24"/>
              </w:rPr>
              <w:t>ГРАМОТА КНЯЗЯ МСТИСЛАВА ВЛАДИМИРОВИЧА</w:t>
            </w:r>
            <w:r w:rsidRPr="00B24D21">
              <w:rPr>
                <w:rFonts w:ascii="Times New Roman" w:hAnsi="Times New Roman"/>
                <w:sz w:val="24"/>
                <w:szCs w:val="24"/>
              </w:rPr>
              <w:br/>
              <w:t>СЕ АЗЪ МСТИСЛАВЪ ВОЛОДИМИРЬ СЫНЪ  ДЬРЖА РОУСЬСКУ  ЗЕМЛЮ</w:t>
            </w:r>
            <w:r w:rsidRPr="00B24D21">
              <w:rPr>
                <w:rFonts w:ascii="Times New Roman" w:hAnsi="Times New Roman"/>
                <w:sz w:val="24"/>
                <w:szCs w:val="24"/>
              </w:rPr>
              <w:br/>
              <w:t>В СВОЕ КНЯЖЕНИЬ ПОВЕЛЬЛЪ ЕСМЬ СЫНОВИ СВОЕМУ ВСЬВОЛОДУ ОТДАТИ БОУИЦЬСТОМУ  ГЕОРГИЕВИ СЪ ДАНИЮ И СЪ ВИРАМИ И СЪ ПРОДАЖАМИ.</w:t>
            </w:r>
          </w:p>
          <w:p w:rsidR="00C47A39" w:rsidRPr="00B24D21" w:rsidRDefault="00C47A39" w:rsidP="002B033F">
            <w:pPr>
              <w:pStyle w:val="a9"/>
              <w:spacing w:before="0" w:beforeAutospacing="0" w:after="0" w:afterAutospacing="0" w:line="276" w:lineRule="auto"/>
              <w:jc w:val="both"/>
            </w:pPr>
            <w:r w:rsidRPr="00B24D21">
              <w:t xml:space="preserve">   Затем каждая группа выступает с результатом своей работы.</w:t>
            </w:r>
          </w:p>
          <w:p w:rsidR="00C47A39" w:rsidRPr="00B24D21" w:rsidRDefault="00C47A39" w:rsidP="002B033F">
            <w:pPr>
              <w:spacing w:after="0"/>
              <w:jc w:val="both"/>
              <w:rPr>
                <w:rFonts w:ascii="Times New Roman" w:hAnsi="Times New Roman"/>
                <w:sz w:val="24"/>
                <w:szCs w:val="24"/>
              </w:rPr>
            </w:pPr>
            <w:r w:rsidRPr="00B24D21">
              <w:rPr>
                <w:rFonts w:ascii="Times New Roman" w:hAnsi="Times New Roman"/>
                <w:sz w:val="24"/>
                <w:szCs w:val="24"/>
              </w:rPr>
              <w:t xml:space="preserve">   Также в своей педагогической практике я использую </w:t>
            </w:r>
            <w:r w:rsidRPr="00B24D21">
              <w:rPr>
                <w:rFonts w:ascii="Times New Roman" w:hAnsi="Times New Roman"/>
                <w:b/>
                <w:sz w:val="24"/>
                <w:szCs w:val="24"/>
              </w:rPr>
              <w:t xml:space="preserve">опережающее домашнее задание </w:t>
            </w:r>
            <w:r w:rsidRPr="00B24D21">
              <w:rPr>
                <w:rFonts w:ascii="Times New Roman" w:hAnsi="Times New Roman"/>
                <w:sz w:val="24"/>
                <w:szCs w:val="24"/>
              </w:rPr>
              <w:t>(как групповое, так и индивидуальное).</w:t>
            </w:r>
          </w:p>
          <w:p w:rsidR="00C47A39" w:rsidRPr="00B24D21" w:rsidRDefault="00C47A39" w:rsidP="002B033F">
            <w:pPr>
              <w:spacing w:after="0"/>
              <w:jc w:val="both"/>
              <w:rPr>
                <w:rFonts w:ascii="Times New Roman" w:hAnsi="Times New Roman"/>
                <w:sz w:val="24"/>
                <w:szCs w:val="24"/>
              </w:rPr>
            </w:pPr>
            <w:r w:rsidRPr="00B24D21">
              <w:rPr>
                <w:rFonts w:ascii="Times New Roman" w:hAnsi="Times New Roman"/>
                <w:sz w:val="24"/>
                <w:szCs w:val="24"/>
              </w:rPr>
              <w:t xml:space="preserve">Например, при изучении темы «Стилистические функции причастий»(7 </w:t>
            </w:r>
            <w:r w:rsidRPr="00B24D21">
              <w:rPr>
                <w:rFonts w:ascii="Times New Roman" w:hAnsi="Times New Roman"/>
                <w:sz w:val="24"/>
                <w:szCs w:val="24"/>
              </w:rPr>
              <w:lastRenderedPageBreak/>
              <w:t xml:space="preserve">класс). </w:t>
            </w:r>
          </w:p>
          <w:p w:rsidR="00C47A39" w:rsidRPr="00B24D21" w:rsidRDefault="00C47A39" w:rsidP="002B033F">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Об</w:t>
            </w:r>
            <w:r w:rsidRPr="00B24D21">
              <w:rPr>
                <w:rFonts w:ascii="Times New Roman" w:eastAsia="Times New Roman" w:hAnsi="Times New Roman"/>
                <w:bCs/>
                <w:i/>
                <w:iCs/>
                <w:sz w:val="24"/>
                <w:szCs w:val="24"/>
                <w:lang w:eastAsia="ru-RU"/>
              </w:rPr>
              <w:t xml:space="preserve">учающиеся </w:t>
            </w:r>
            <w:r w:rsidRPr="00B24D21">
              <w:rPr>
                <w:rFonts w:ascii="Times New Roman" w:eastAsia="Times New Roman" w:hAnsi="Times New Roman"/>
                <w:b/>
                <w:bCs/>
                <w:i/>
                <w:iCs/>
                <w:sz w:val="24"/>
                <w:szCs w:val="24"/>
                <w:lang w:eastAsia="ru-RU"/>
              </w:rPr>
              <w:t>1 группы</w:t>
            </w:r>
            <w:r w:rsidRPr="00B24D21">
              <w:rPr>
                <w:rFonts w:ascii="Times New Roman" w:eastAsia="Times New Roman" w:hAnsi="Times New Roman"/>
                <w:sz w:val="24"/>
                <w:szCs w:val="24"/>
                <w:lang w:eastAsia="ru-RU"/>
              </w:rPr>
              <w:t xml:space="preserve"> получили задание исследовать тексты художественного стиля, содержащие причастные обороты</w:t>
            </w:r>
          </w:p>
          <w:p w:rsidR="00C47A39" w:rsidRPr="00B24D21" w:rsidRDefault="00C47A39" w:rsidP="002B033F">
            <w:pPr>
              <w:spacing w:after="0"/>
              <w:jc w:val="both"/>
              <w:rPr>
                <w:rFonts w:ascii="Times New Roman" w:eastAsia="Times New Roman" w:hAnsi="Times New Roman"/>
                <w:sz w:val="24"/>
                <w:szCs w:val="24"/>
                <w:lang w:eastAsia="ru-RU"/>
              </w:rPr>
            </w:pPr>
            <w:proofErr w:type="gramStart"/>
            <w:r w:rsidRPr="00B24D21">
              <w:rPr>
                <w:rFonts w:ascii="Times New Roman" w:eastAsia="Times New Roman" w:hAnsi="Times New Roman"/>
                <w:sz w:val="24"/>
                <w:szCs w:val="24"/>
                <w:lang w:eastAsia="ru-RU"/>
              </w:rPr>
              <w:t>(</w:t>
            </w:r>
            <w:r w:rsidRPr="00B24D21">
              <w:rPr>
                <w:rFonts w:ascii="Times New Roman" w:eastAsia="Times New Roman" w:hAnsi="Times New Roman"/>
                <w:bCs/>
                <w:sz w:val="24"/>
                <w:szCs w:val="24"/>
                <w:lang w:eastAsia="ru-RU"/>
              </w:rPr>
              <w:t>Примерный ответ</w:t>
            </w:r>
            <w:r w:rsidRPr="00B24D21">
              <w:rPr>
                <w:rFonts w:ascii="Times New Roman" w:eastAsia="Times New Roman" w:hAnsi="Times New Roman"/>
                <w:b/>
                <w:bCs/>
                <w:sz w:val="24"/>
                <w:szCs w:val="24"/>
                <w:lang w:eastAsia="ru-RU"/>
              </w:rPr>
              <w:t>.</w:t>
            </w:r>
            <w:proofErr w:type="gramEnd"/>
            <w:r w:rsidRPr="00B24D21">
              <w:rPr>
                <w:rFonts w:ascii="Times New Roman" w:eastAsia="Times New Roman" w:hAnsi="Times New Roman"/>
                <w:sz w:val="24"/>
                <w:szCs w:val="24"/>
                <w:lang w:eastAsia="ru-RU"/>
              </w:rPr>
              <w:t xml:space="preserve"> Мы исследовали тексты художественного стиля, содержащие причастные обороты. </w:t>
            </w:r>
            <w:proofErr w:type="gramStart"/>
            <w:r w:rsidRPr="00B24D21">
              <w:rPr>
                <w:rFonts w:ascii="Times New Roman" w:eastAsia="Times New Roman" w:hAnsi="Times New Roman"/>
                <w:sz w:val="24"/>
                <w:szCs w:val="24"/>
                <w:lang w:eastAsia="ru-RU"/>
              </w:rPr>
              <w:t xml:space="preserve">Для прочтения мы выбрали следующий текст). </w:t>
            </w:r>
            <w:proofErr w:type="gramEnd"/>
          </w:p>
          <w:p w:rsidR="00C47A39" w:rsidRPr="00B24D21" w:rsidRDefault="00C47A39" w:rsidP="002B033F">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 А сейчас у меня вопрос к </w:t>
            </w:r>
            <w:proofErr w:type="gramStart"/>
            <w:r w:rsidRPr="00B24D21">
              <w:rPr>
                <w:rFonts w:ascii="Times New Roman" w:eastAsia="Times New Roman" w:hAnsi="Times New Roman"/>
                <w:sz w:val="24"/>
                <w:szCs w:val="24"/>
                <w:lang w:eastAsia="ru-RU"/>
              </w:rPr>
              <w:t>обучающимся</w:t>
            </w:r>
            <w:proofErr w:type="gramEnd"/>
            <w:r w:rsidRPr="00B24D21">
              <w:rPr>
                <w:rFonts w:ascii="Times New Roman" w:eastAsia="Times New Roman" w:hAnsi="Times New Roman"/>
                <w:sz w:val="24"/>
                <w:szCs w:val="24"/>
                <w:lang w:eastAsia="ru-RU"/>
              </w:rPr>
              <w:t xml:space="preserve"> данной группы. Какой вывод о стилистической функции причастий вы сделали, когда исследовали тексты художественного стиля? </w:t>
            </w:r>
          </w:p>
          <w:p w:rsidR="00C47A39" w:rsidRPr="00B24D21" w:rsidRDefault="00C47A39" w:rsidP="002B033F">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Об</w:t>
            </w:r>
            <w:r w:rsidRPr="00B24D21">
              <w:rPr>
                <w:rFonts w:ascii="Times New Roman" w:eastAsia="Times New Roman" w:hAnsi="Times New Roman"/>
                <w:bCs/>
                <w:i/>
                <w:iCs/>
                <w:sz w:val="24"/>
                <w:szCs w:val="24"/>
                <w:lang w:eastAsia="ru-RU"/>
              </w:rPr>
              <w:t>учающиеся</w:t>
            </w:r>
            <w:r w:rsidRPr="00B24D21">
              <w:rPr>
                <w:rFonts w:ascii="Times New Roman" w:eastAsia="Times New Roman" w:hAnsi="Times New Roman"/>
                <w:b/>
                <w:bCs/>
                <w:i/>
                <w:iCs/>
                <w:sz w:val="24"/>
                <w:szCs w:val="24"/>
                <w:lang w:eastAsia="ru-RU"/>
              </w:rPr>
              <w:t xml:space="preserve"> 2 группы</w:t>
            </w:r>
            <w:r w:rsidRPr="00B24D21">
              <w:rPr>
                <w:rFonts w:ascii="Times New Roman" w:eastAsia="Times New Roman" w:hAnsi="Times New Roman"/>
                <w:sz w:val="24"/>
                <w:szCs w:val="24"/>
                <w:lang w:eastAsia="ru-RU"/>
              </w:rPr>
              <w:t xml:space="preserve"> анализировали тексты научного стиля. (Обучающийся читает определение причастия и делает вывод о том, что в определении причастия используется причастный оборот, т.к. причастие обладает свойством краткости и точности).</w:t>
            </w:r>
          </w:p>
          <w:p w:rsidR="00C47A39" w:rsidRPr="00B24D21" w:rsidRDefault="00C47A39" w:rsidP="002B033F">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Сделайте вывод о стилистической функции причастий в текстах научного стиля.</w:t>
            </w:r>
          </w:p>
          <w:p w:rsidR="00C47A39" w:rsidRPr="00B24D21" w:rsidRDefault="00C47A39" w:rsidP="002B033F">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 </w:t>
            </w:r>
            <w:r w:rsidRPr="00B24D21">
              <w:rPr>
                <w:rFonts w:ascii="Times New Roman" w:eastAsia="Times New Roman" w:hAnsi="Times New Roman"/>
                <w:bCs/>
                <w:i/>
                <w:iCs/>
                <w:sz w:val="24"/>
                <w:szCs w:val="24"/>
                <w:lang w:eastAsia="ru-RU"/>
              </w:rPr>
              <w:t>Обучающиеся 3 группы</w:t>
            </w:r>
            <w:r w:rsidRPr="00B24D21">
              <w:rPr>
                <w:rFonts w:ascii="Times New Roman" w:eastAsia="Times New Roman" w:hAnsi="Times New Roman"/>
                <w:sz w:val="24"/>
                <w:szCs w:val="24"/>
                <w:lang w:eastAsia="ru-RU"/>
              </w:rPr>
              <w:t xml:space="preserve"> работали с деловыми бумагами.</w:t>
            </w:r>
          </w:p>
          <w:p w:rsidR="00C47A39" w:rsidRPr="00B24D21" w:rsidRDefault="00C47A39" w:rsidP="002B033F">
            <w:pPr>
              <w:spacing w:after="0"/>
              <w:jc w:val="both"/>
              <w:rPr>
                <w:rFonts w:ascii="Times New Roman" w:eastAsia="Times New Roman" w:hAnsi="Times New Roman"/>
                <w:sz w:val="24"/>
                <w:szCs w:val="24"/>
                <w:lang w:eastAsia="ru-RU"/>
              </w:rPr>
            </w:pPr>
            <w:proofErr w:type="gramStart"/>
            <w:r w:rsidRPr="00B24D21">
              <w:rPr>
                <w:rFonts w:ascii="Times New Roman" w:eastAsia="Times New Roman" w:hAnsi="Times New Roman"/>
                <w:sz w:val="24"/>
                <w:szCs w:val="24"/>
                <w:lang w:eastAsia="ru-RU"/>
              </w:rPr>
              <w:t>(</w:t>
            </w:r>
            <w:r w:rsidRPr="00B24D21">
              <w:rPr>
                <w:rFonts w:ascii="Times New Roman" w:eastAsia="Times New Roman" w:hAnsi="Times New Roman"/>
                <w:bCs/>
                <w:sz w:val="24"/>
                <w:szCs w:val="24"/>
                <w:lang w:eastAsia="ru-RU"/>
              </w:rPr>
              <w:t>Примерный ответ.</w:t>
            </w:r>
            <w:proofErr w:type="gramEnd"/>
            <w:r w:rsidRPr="00B24D21">
              <w:rPr>
                <w:rFonts w:ascii="Times New Roman" w:eastAsia="Times New Roman" w:hAnsi="Times New Roman"/>
                <w:sz w:val="24"/>
                <w:szCs w:val="24"/>
                <w:lang w:eastAsia="ru-RU"/>
              </w:rPr>
              <w:t xml:space="preserve"> </w:t>
            </w:r>
            <w:proofErr w:type="gramStart"/>
            <w:r w:rsidRPr="00B24D21">
              <w:rPr>
                <w:rFonts w:ascii="Times New Roman" w:eastAsia="Times New Roman" w:hAnsi="Times New Roman"/>
                <w:sz w:val="24"/>
                <w:szCs w:val="24"/>
                <w:lang w:eastAsia="ru-RU"/>
              </w:rPr>
              <w:t>При рассмотрении различных видов деловых бумаг мы обнаружили образцы, в которых используются причастия и причастные обороты: заявление о приеме в школу, доверенность на получение денег, инвентаря и др.).</w:t>
            </w:r>
            <w:proofErr w:type="gramEnd"/>
            <w:r w:rsidRPr="00B24D21">
              <w:rPr>
                <w:rFonts w:ascii="Times New Roman" w:eastAsia="Times New Roman" w:hAnsi="Times New Roman"/>
                <w:sz w:val="24"/>
                <w:szCs w:val="24"/>
                <w:lang w:eastAsia="ru-RU"/>
              </w:rPr>
              <w:t xml:space="preserve"> Дети из группы читают тексты, а остальные поднимают сигнальные карточки, когда услышат причастный оборот или причастие.</w:t>
            </w:r>
          </w:p>
          <w:p w:rsidR="00C47A39" w:rsidRPr="00B24D21" w:rsidRDefault="00C47A39" w:rsidP="002B033F">
            <w:pPr>
              <w:spacing w:after="0"/>
              <w:jc w:val="both"/>
              <w:rPr>
                <w:rFonts w:ascii="Times New Roman" w:eastAsia="Times New Roman" w:hAnsi="Times New Roman"/>
                <w:sz w:val="24"/>
                <w:szCs w:val="24"/>
                <w:lang w:eastAsia="ru-RU"/>
              </w:rPr>
            </w:pPr>
            <w:r w:rsidRPr="00B24D21">
              <w:rPr>
                <w:rFonts w:ascii="Times New Roman" w:eastAsia="Times New Roman" w:hAnsi="Times New Roman"/>
                <w:bCs/>
                <w:sz w:val="24"/>
                <w:szCs w:val="24"/>
                <w:lang w:eastAsia="ru-RU"/>
              </w:rPr>
              <w:t>Задание.</w:t>
            </w:r>
            <w:r w:rsidRPr="00B24D21">
              <w:rPr>
                <w:rFonts w:ascii="Times New Roman" w:eastAsia="Times New Roman" w:hAnsi="Times New Roman"/>
                <w:sz w:val="24"/>
                <w:szCs w:val="24"/>
                <w:lang w:eastAsia="ru-RU"/>
              </w:rPr>
              <w:t xml:space="preserve"> Составьте заявление, используя причастный оборот.</w:t>
            </w:r>
          </w:p>
          <w:p w:rsidR="00C47A39" w:rsidRPr="00B24D21" w:rsidRDefault="00C47A39" w:rsidP="002B033F">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Сделаем вывод об использовании причастных оборотов в официально-деловом стиле.</w:t>
            </w:r>
          </w:p>
          <w:p w:rsidR="00C47A39" w:rsidRPr="00B24D21" w:rsidRDefault="00C47A39" w:rsidP="002B033F">
            <w:pPr>
              <w:spacing w:after="0"/>
              <w:jc w:val="both"/>
              <w:rPr>
                <w:rFonts w:ascii="Times New Roman" w:eastAsia="Times New Roman" w:hAnsi="Times New Roman"/>
                <w:sz w:val="24"/>
                <w:szCs w:val="24"/>
                <w:lang w:eastAsia="ru-RU"/>
              </w:rPr>
            </w:pPr>
            <w:proofErr w:type="gramStart"/>
            <w:r w:rsidRPr="00B24D21">
              <w:rPr>
                <w:rFonts w:ascii="Times New Roman" w:eastAsia="Times New Roman" w:hAnsi="Times New Roman"/>
                <w:sz w:val="24"/>
                <w:szCs w:val="24"/>
                <w:lang w:eastAsia="ru-RU"/>
              </w:rPr>
              <w:t>(</w:t>
            </w:r>
            <w:r w:rsidRPr="00B24D21">
              <w:rPr>
                <w:rFonts w:ascii="Times New Roman" w:eastAsia="Times New Roman" w:hAnsi="Times New Roman"/>
                <w:bCs/>
                <w:sz w:val="24"/>
                <w:szCs w:val="24"/>
                <w:lang w:eastAsia="ru-RU"/>
              </w:rPr>
              <w:t>Вывод</w:t>
            </w:r>
            <w:r w:rsidRPr="00B24D21">
              <w:rPr>
                <w:rFonts w:ascii="Times New Roman" w:eastAsia="Times New Roman" w:hAnsi="Times New Roman"/>
                <w:b/>
                <w:bCs/>
                <w:sz w:val="24"/>
                <w:szCs w:val="24"/>
                <w:lang w:eastAsia="ru-RU"/>
              </w:rPr>
              <w:t>.</w:t>
            </w:r>
            <w:proofErr w:type="gramEnd"/>
            <w:r w:rsidRPr="00B24D21">
              <w:rPr>
                <w:rFonts w:ascii="Times New Roman" w:eastAsia="Times New Roman" w:hAnsi="Times New Roman"/>
                <w:b/>
                <w:bCs/>
                <w:sz w:val="24"/>
                <w:szCs w:val="24"/>
                <w:lang w:eastAsia="ru-RU"/>
              </w:rPr>
              <w:t xml:space="preserve"> </w:t>
            </w:r>
            <w:proofErr w:type="gramStart"/>
            <w:r w:rsidRPr="00B24D21">
              <w:rPr>
                <w:rFonts w:ascii="Times New Roman" w:eastAsia="Times New Roman" w:hAnsi="Times New Roman"/>
                <w:sz w:val="24"/>
                <w:szCs w:val="24"/>
                <w:lang w:eastAsia="ru-RU"/>
              </w:rPr>
              <w:t>Так как официально-деловой стиль требует точности и краткости, то в написании деловых бумаг используются причастия и причастные обороты.)</w:t>
            </w:r>
            <w:proofErr w:type="gramEnd"/>
          </w:p>
          <w:p w:rsidR="00C47A39" w:rsidRPr="00B24D21" w:rsidRDefault="00C47A39" w:rsidP="002B033F">
            <w:pPr>
              <w:spacing w:after="0"/>
              <w:jc w:val="both"/>
              <w:rPr>
                <w:rFonts w:ascii="Times New Roman" w:eastAsia="Times New Roman" w:hAnsi="Times New Roman"/>
                <w:sz w:val="24"/>
                <w:szCs w:val="24"/>
                <w:lang w:eastAsia="ru-RU"/>
              </w:rPr>
            </w:pPr>
            <w:r w:rsidRPr="00B24D21">
              <w:rPr>
                <w:rFonts w:ascii="Times New Roman" w:eastAsia="Times New Roman" w:hAnsi="Times New Roman"/>
                <w:i/>
                <w:sz w:val="24"/>
                <w:szCs w:val="24"/>
                <w:lang w:eastAsia="ru-RU"/>
              </w:rPr>
              <w:t>Один обучающийся</w:t>
            </w:r>
            <w:r w:rsidRPr="00B24D21">
              <w:rPr>
                <w:rFonts w:ascii="Times New Roman" w:eastAsia="Times New Roman" w:hAnsi="Times New Roman"/>
                <w:sz w:val="24"/>
                <w:szCs w:val="24"/>
                <w:lang w:eastAsia="ru-RU"/>
              </w:rPr>
              <w:t xml:space="preserve"> выполнял индивидуальное задание. Он должен был следить за речью одноклассников, родителей и сделать вывод об использовании причастного оборота в разговорном стиле речи.</w:t>
            </w:r>
          </w:p>
          <w:p w:rsidR="00C47A39" w:rsidRPr="00B24D21" w:rsidRDefault="00C47A39" w:rsidP="002B033F">
            <w:pPr>
              <w:spacing w:after="0"/>
              <w:jc w:val="both"/>
              <w:rPr>
                <w:rFonts w:ascii="Times New Roman" w:eastAsia="Times New Roman" w:hAnsi="Times New Roman"/>
                <w:sz w:val="24"/>
                <w:szCs w:val="24"/>
                <w:lang w:eastAsia="ru-RU"/>
              </w:rPr>
            </w:pPr>
            <w:r w:rsidRPr="00B24D21">
              <w:rPr>
                <w:rFonts w:ascii="Times New Roman" w:eastAsia="Times New Roman" w:hAnsi="Times New Roman"/>
                <w:bCs/>
                <w:sz w:val="24"/>
                <w:szCs w:val="24"/>
                <w:lang w:eastAsia="ru-RU"/>
              </w:rPr>
              <w:t>Вывод.</w:t>
            </w:r>
            <w:r w:rsidRPr="00B24D21">
              <w:rPr>
                <w:rFonts w:ascii="Times New Roman" w:eastAsia="Times New Roman" w:hAnsi="Times New Roman"/>
                <w:b/>
                <w:bCs/>
                <w:sz w:val="24"/>
                <w:szCs w:val="24"/>
                <w:lang w:eastAsia="ru-RU"/>
              </w:rPr>
              <w:t xml:space="preserve"> </w:t>
            </w:r>
            <w:proofErr w:type="gramStart"/>
            <w:r w:rsidRPr="00B24D21">
              <w:rPr>
                <w:rFonts w:ascii="Times New Roman" w:eastAsia="Times New Roman" w:hAnsi="Times New Roman"/>
                <w:sz w:val="24"/>
                <w:szCs w:val="24"/>
                <w:lang w:eastAsia="ru-RU"/>
              </w:rPr>
              <w:t>Люди в повседневной речи не используют причастные обороты.)</w:t>
            </w:r>
            <w:proofErr w:type="gramEnd"/>
          </w:p>
          <w:p w:rsidR="00C47A39" w:rsidRPr="00B24D21" w:rsidRDefault="00C47A39" w:rsidP="002B033F">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По мере вашего ответа мы составляли таблицу "Стилистические функции причастий и причастных оборотов". Общий вывод по таблице.</w:t>
            </w:r>
          </w:p>
          <w:p w:rsidR="00C47A39" w:rsidRPr="00B24D21" w:rsidRDefault="00C47A39" w:rsidP="002B033F">
            <w:pPr>
              <w:spacing w:after="0"/>
              <w:jc w:val="both"/>
              <w:rPr>
                <w:rFonts w:ascii="Times New Roman" w:hAnsi="Times New Roman"/>
                <w:sz w:val="24"/>
                <w:szCs w:val="24"/>
              </w:rPr>
            </w:pPr>
            <w:r w:rsidRPr="00B24D21">
              <w:rPr>
                <w:rFonts w:ascii="Times New Roman" w:hAnsi="Times New Roman"/>
                <w:sz w:val="24"/>
                <w:szCs w:val="24"/>
              </w:rPr>
              <w:t xml:space="preserve">Также в качестве опережающего задания выступает </w:t>
            </w:r>
            <w:r w:rsidRPr="00B24D21">
              <w:rPr>
                <w:rFonts w:ascii="Times New Roman" w:hAnsi="Times New Roman"/>
                <w:b/>
                <w:sz w:val="24"/>
                <w:szCs w:val="24"/>
              </w:rPr>
              <w:t>учебный проект</w:t>
            </w:r>
            <w:r w:rsidRPr="00B24D21">
              <w:rPr>
                <w:rFonts w:ascii="Times New Roman" w:hAnsi="Times New Roman"/>
                <w:sz w:val="24"/>
                <w:szCs w:val="24"/>
              </w:rPr>
              <w:t>.</w:t>
            </w:r>
          </w:p>
          <w:p w:rsidR="00C47A39" w:rsidRPr="00B24D21" w:rsidRDefault="00C47A39" w:rsidP="002B033F">
            <w:pPr>
              <w:spacing w:after="0"/>
              <w:jc w:val="both"/>
              <w:rPr>
                <w:rFonts w:ascii="Times New Roman" w:hAnsi="Times New Roman"/>
                <w:sz w:val="24"/>
                <w:szCs w:val="24"/>
              </w:rPr>
            </w:pPr>
            <w:r w:rsidRPr="00B24D21">
              <w:rPr>
                <w:rFonts w:ascii="Times New Roman" w:hAnsi="Times New Roman"/>
                <w:sz w:val="24"/>
                <w:szCs w:val="24"/>
              </w:rPr>
              <w:t xml:space="preserve">    Работать с учебным проектом я начинаю на внеклассных занятиях русскому языку, потому что такая работа не делается спонтанно, необходимо время для его успешного выполнения. Постепенно, научив детей такому виду исследовательской работы, ввожу учебный проект на урок.</w:t>
            </w:r>
          </w:p>
          <w:p w:rsidR="00C47A39" w:rsidRPr="00B24D21" w:rsidRDefault="00C47A39" w:rsidP="002B033F">
            <w:pPr>
              <w:spacing w:after="0"/>
              <w:jc w:val="both"/>
              <w:rPr>
                <w:rFonts w:ascii="Times New Roman" w:hAnsi="Times New Roman"/>
                <w:sz w:val="24"/>
                <w:szCs w:val="24"/>
              </w:rPr>
            </w:pPr>
            <w:r w:rsidRPr="00B24D21">
              <w:rPr>
                <w:rFonts w:ascii="Times New Roman" w:hAnsi="Times New Roman"/>
                <w:sz w:val="24"/>
                <w:szCs w:val="24"/>
              </w:rPr>
              <w:t xml:space="preserve">И уже в 9-10 классах успешно проходят уроки-проекты по русскому языку «Исследование лексики ограниченного употребления» (диалектизмы, профессионализмы, жаргонизмы и др.). На этих уроках обучающиеся выполняют как групповые, так и индивидуальные проекты («Лексика пауэрлифтинга в русском языке», «Молодежный </w:t>
            </w:r>
            <w:proofErr w:type="spellStart"/>
            <w:r w:rsidRPr="00B24D21">
              <w:rPr>
                <w:rFonts w:ascii="Times New Roman" w:hAnsi="Times New Roman"/>
                <w:sz w:val="24"/>
                <w:szCs w:val="24"/>
              </w:rPr>
              <w:t>слэнг</w:t>
            </w:r>
            <w:proofErr w:type="spellEnd"/>
            <w:r w:rsidRPr="00B24D21">
              <w:rPr>
                <w:rFonts w:ascii="Times New Roman" w:hAnsi="Times New Roman"/>
                <w:sz w:val="24"/>
                <w:szCs w:val="24"/>
              </w:rPr>
              <w:t xml:space="preserve"> при общении в </w:t>
            </w:r>
            <w:r w:rsidRPr="00B24D21">
              <w:rPr>
                <w:rFonts w:ascii="Times New Roman" w:hAnsi="Times New Roman"/>
                <w:sz w:val="24"/>
                <w:szCs w:val="24"/>
              </w:rPr>
              <w:lastRenderedPageBreak/>
              <w:t>чате</w:t>
            </w:r>
            <w:proofErr w:type="gramStart"/>
            <w:r w:rsidRPr="00B24D21">
              <w:rPr>
                <w:rFonts w:ascii="Times New Roman" w:hAnsi="Times New Roman"/>
                <w:sz w:val="24"/>
                <w:szCs w:val="24"/>
              </w:rPr>
              <w:t>»и</w:t>
            </w:r>
            <w:proofErr w:type="gramEnd"/>
            <w:r w:rsidRPr="00B24D21">
              <w:rPr>
                <w:rFonts w:ascii="Times New Roman" w:hAnsi="Times New Roman"/>
                <w:sz w:val="24"/>
                <w:szCs w:val="24"/>
              </w:rPr>
              <w:t xml:space="preserve"> др.)</w:t>
            </w:r>
          </w:p>
          <w:p w:rsidR="00C47A39" w:rsidRPr="00B24D21" w:rsidRDefault="00C47A39" w:rsidP="002B033F">
            <w:pPr>
              <w:spacing w:after="0"/>
              <w:jc w:val="both"/>
              <w:rPr>
                <w:rFonts w:ascii="Times New Roman" w:hAnsi="Times New Roman"/>
                <w:sz w:val="24"/>
                <w:szCs w:val="24"/>
              </w:rPr>
            </w:pPr>
            <w:r w:rsidRPr="00B24D21">
              <w:rPr>
                <w:rFonts w:ascii="Times New Roman" w:hAnsi="Times New Roman"/>
                <w:sz w:val="24"/>
                <w:szCs w:val="24"/>
              </w:rPr>
              <w:t xml:space="preserve">       Процесс выполнения заданий поискового и исследовательского характера, безусловно, творческий – это своеобразное лингвистическое исследование, рассуждение на лингвистическую тему.   Обучающийся создаёт текст-рассуждение, что способствует не только выработке навыков анализа, исследования языковых явлений, но и развитию связной речи. А это всё является хорошим подспорьем при подготовке к ГИА и  ЕГЭ.</w:t>
            </w:r>
          </w:p>
          <w:p w:rsidR="00C47A39" w:rsidRPr="00B24D21" w:rsidRDefault="00C47A39" w:rsidP="002B033F">
            <w:pPr>
              <w:pStyle w:val="a9"/>
              <w:spacing w:before="0" w:beforeAutospacing="0" w:after="0" w:afterAutospacing="0" w:line="276" w:lineRule="auto"/>
              <w:jc w:val="both"/>
            </w:pPr>
            <w:r w:rsidRPr="00B24D21">
              <w:t>Вообще, на всех перечисленных этапах организации исследовательской деятельности следует отрабатывать следующие виды деятельности:</w:t>
            </w:r>
          </w:p>
          <w:p w:rsidR="00C47A39" w:rsidRPr="00B24D21" w:rsidRDefault="00C47A39" w:rsidP="002B033F">
            <w:pPr>
              <w:pStyle w:val="a9"/>
              <w:numPr>
                <w:ilvl w:val="0"/>
                <w:numId w:val="23"/>
              </w:numPr>
              <w:tabs>
                <w:tab w:val="clear" w:pos="1260"/>
                <w:tab w:val="num" w:pos="0"/>
              </w:tabs>
              <w:spacing w:before="0" w:beforeAutospacing="0" w:after="0" w:afterAutospacing="0" w:line="276" w:lineRule="auto"/>
              <w:ind w:left="0" w:firstLine="0"/>
              <w:jc w:val="both"/>
            </w:pPr>
            <w:r w:rsidRPr="00B24D21">
              <w:rPr>
                <w:bCs/>
              </w:rPr>
              <w:t>постановка проблемы;</w:t>
            </w:r>
          </w:p>
          <w:p w:rsidR="00C47A39" w:rsidRPr="00B24D21" w:rsidRDefault="00C47A39" w:rsidP="002B033F">
            <w:pPr>
              <w:pStyle w:val="a9"/>
              <w:numPr>
                <w:ilvl w:val="0"/>
                <w:numId w:val="23"/>
              </w:numPr>
              <w:tabs>
                <w:tab w:val="clear" w:pos="1260"/>
                <w:tab w:val="num" w:pos="0"/>
              </w:tabs>
              <w:spacing w:before="0" w:beforeAutospacing="0" w:after="0" w:afterAutospacing="0" w:line="276" w:lineRule="auto"/>
              <w:ind w:left="0" w:firstLine="0"/>
              <w:jc w:val="both"/>
            </w:pPr>
            <w:r w:rsidRPr="00B24D21">
              <w:rPr>
                <w:bCs/>
              </w:rPr>
              <w:t xml:space="preserve"> сбор языкового материала; </w:t>
            </w:r>
          </w:p>
          <w:p w:rsidR="00C47A39" w:rsidRPr="00B24D21" w:rsidRDefault="00C47A39" w:rsidP="002B033F">
            <w:pPr>
              <w:pStyle w:val="a9"/>
              <w:numPr>
                <w:ilvl w:val="0"/>
                <w:numId w:val="23"/>
              </w:numPr>
              <w:tabs>
                <w:tab w:val="clear" w:pos="1260"/>
                <w:tab w:val="num" w:pos="0"/>
              </w:tabs>
              <w:spacing w:before="0" w:beforeAutospacing="0" w:after="0" w:afterAutospacing="0" w:line="276" w:lineRule="auto"/>
              <w:ind w:left="0" w:firstLine="0"/>
              <w:jc w:val="both"/>
            </w:pPr>
            <w:r w:rsidRPr="00B24D21">
              <w:rPr>
                <w:bCs/>
              </w:rPr>
              <w:t xml:space="preserve">анализ существующих в литературе способов описания и методов анализа материала; </w:t>
            </w:r>
          </w:p>
          <w:p w:rsidR="00C47A39" w:rsidRPr="00B24D21" w:rsidRDefault="00C47A39" w:rsidP="002B033F">
            <w:pPr>
              <w:pStyle w:val="a9"/>
              <w:numPr>
                <w:ilvl w:val="0"/>
                <w:numId w:val="23"/>
              </w:numPr>
              <w:tabs>
                <w:tab w:val="clear" w:pos="1260"/>
                <w:tab w:val="num" w:pos="0"/>
              </w:tabs>
              <w:spacing w:before="0" w:beforeAutospacing="0" w:after="0" w:afterAutospacing="0" w:line="276" w:lineRule="auto"/>
              <w:ind w:left="0" w:firstLine="0"/>
              <w:jc w:val="both"/>
            </w:pPr>
            <w:r w:rsidRPr="00B24D21">
              <w:rPr>
                <w:bCs/>
              </w:rPr>
              <w:t>собственно анализ материала (первоисточника).</w:t>
            </w:r>
            <w:r w:rsidRPr="00B24D21">
              <w:t xml:space="preserve"> </w:t>
            </w:r>
          </w:p>
          <w:p w:rsidR="00C47A39" w:rsidRPr="00B24D21" w:rsidRDefault="00C47A39" w:rsidP="002B033F">
            <w:pPr>
              <w:pStyle w:val="a9"/>
              <w:spacing w:before="0" w:beforeAutospacing="0" w:after="0" w:afterAutospacing="0" w:line="276" w:lineRule="auto"/>
              <w:jc w:val="both"/>
            </w:pPr>
            <w:r w:rsidRPr="00B24D21">
              <w:t xml:space="preserve">Эти четыре этапа в реальном исследовательском и учебно-исследовательском процессе иногда стоят в ином порядке, но всегда предшествуют тому обнаружению новой информации, которое происходит на стадии формулировки выводов. </w:t>
            </w:r>
          </w:p>
          <w:p w:rsidR="00C47A39" w:rsidRPr="00B24D21" w:rsidRDefault="00C47A39" w:rsidP="002B033F">
            <w:pPr>
              <w:pStyle w:val="a9"/>
              <w:spacing w:before="0" w:beforeAutospacing="0" w:after="0" w:afterAutospacing="0" w:line="276" w:lineRule="auto"/>
              <w:jc w:val="both"/>
            </w:pPr>
            <w:r w:rsidRPr="00B24D21">
              <w:tab/>
              <w:t>Тем не менее, исследовательские задания моделируют исследовательскую деятельность, но не обязательно включают все ее этапы.</w:t>
            </w:r>
          </w:p>
          <w:p w:rsidR="00C47A39" w:rsidRPr="00B24D21" w:rsidRDefault="00C47A39" w:rsidP="002B033F">
            <w:pPr>
              <w:pStyle w:val="a9"/>
              <w:spacing w:before="0" w:beforeAutospacing="0" w:after="0" w:afterAutospacing="0" w:line="276" w:lineRule="auto"/>
              <w:jc w:val="both"/>
            </w:pPr>
            <w:r w:rsidRPr="00B24D21">
              <w:t xml:space="preserve">Так, на этапе </w:t>
            </w:r>
            <w:r w:rsidRPr="00B24D21">
              <w:rPr>
                <w:i/>
              </w:rPr>
              <w:t>сбора языкового материала</w:t>
            </w:r>
            <w:r w:rsidRPr="00B24D21">
              <w:t xml:space="preserve"> могут входить задания, требующие домашней предварительной подготовки:</w:t>
            </w:r>
          </w:p>
          <w:p w:rsidR="00C47A39" w:rsidRPr="00B24D21" w:rsidRDefault="00C47A39" w:rsidP="002B033F">
            <w:pPr>
              <w:pStyle w:val="a9"/>
              <w:numPr>
                <w:ilvl w:val="1"/>
                <w:numId w:val="24"/>
              </w:numPr>
              <w:tabs>
                <w:tab w:val="clear" w:pos="360"/>
                <w:tab w:val="num" w:pos="0"/>
              </w:tabs>
              <w:spacing w:before="0" w:beforeAutospacing="0" w:after="0" w:afterAutospacing="0" w:line="276" w:lineRule="auto"/>
              <w:ind w:left="0" w:firstLine="0"/>
              <w:jc w:val="both"/>
            </w:pPr>
            <w:r w:rsidRPr="00B24D21">
              <w:t xml:space="preserve">Какие неологизмы появились в русском языке </w:t>
            </w:r>
            <w:proofErr w:type="gramStart"/>
            <w:r w:rsidRPr="00B24D21">
              <w:t>в</w:t>
            </w:r>
            <w:proofErr w:type="gramEnd"/>
            <w:r w:rsidRPr="00B24D21">
              <w:t xml:space="preserve"> последние 2–3 года?</w:t>
            </w:r>
          </w:p>
          <w:p w:rsidR="00C47A39" w:rsidRPr="00B24D21" w:rsidRDefault="00C47A39" w:rsidP="002B033F">
            <w:pPr>
              <w:pStyle w:val="a9"/>
              <w:numPr>
                <w:ilvl w:val="1"/>
                <w:numId w:val="24"/>
              </w:numPr>
              <w:tabs>
                <w:tab w:val="clear" w:pos="360"/>
                <w:tab w:val="num" w:pos="0"/>
              </w:tabs>
              <w:spacing w:before="0" w:beforeAutospacing="0" w:after="0" w:afterAutospacing="0" w:line="276" w:lineRule="auto"/>
              <w:ind w:left="0" w:firstLine="0"/>
              <w:jc w:val="both"/>
            </w:pPr>
            <w:r w:rsidRPr="00B24D21">
              <w:t>«В русском языке подлежащее может быть выражено любой частью речи». Докажите или опровергните это утверждение, используя свои примеры и аргументы.</w:t>
            </w:r>
          </w:p>
          <w:p w:rsidR="00C47A39" w:rsidRPr="00B24D21" w:rsidRDefault="00C47A39" w:rsidP="002B033F">
            <w:pPr>
              <w:pStyle w:val="a9"/>
              <w:spacing w:before="0" w:beforeAutospacing="0" w:after="0" w:afterAutospacing="0" w:line="276" w:lineRule="auto"/>
              <w:jc w:val="both"/>
              <w:rPr>
                <w:bCs/>
              </w:rPr>
            </w:pPr>
            <w:r w:rsidRPr="00B24D21">
              <w:tab/>
              <w:t xml:space="preserve">Целью поиска языковых фактов в заданиях этого типа является ответ на проблемный вопрос. В </w:t>
            </w:r>
            <w:r w:rsidRPr="00B24D21">
              <w:rPr>
                <w:i/>
              </w:rPr>
              <w:t>этап анализа способов описания</w:t>
            </w:r>
            <w:r w:rsidRPr="00B24D21">
              <w:t xml:space="preserve"> входят </w:t>
            </w:r>
            <w:r w:rsidRPr="00B24D21">
              <w:rPr>
                <w:bCs/>
              </w:rPr>
              <w:t>задания, предполагающие анализ ошибочных интерпретаций и выявляющие проблему.</w:t>
            </w:r>
          </w:p>
          <w:p w:rsidR="00C47A39" w:rsidRPr="00B24D21" w:rsidRDefault="00C47A39" w:rsidP="002B033F">
            <w:pPr>
              <w:pStyle w:val="a9"/>
              <w:spacing w:before="0" w:beforeAutospacing="0" w:after="0" w:afterAutospacing="0" w:line="276" w:lineRule="auto"/>
              <w:jc w:val="both"/>
            </w:pPr>
            <w:r w:rsidRPr="00B24D21">
              <w:tab/>
              <w:t xml:space="preserve">Почти все упражнения при традиционном обучении русскому </w:t>
            </w:r>
            <w:proofErr w:type="gramStart"/>
            <w:r w:rsidRPr="00B24D21">
              <w:t>языку</w:t>
            </w:r>
            <w:proofErr w:type="gramEnd"/>
            <w:r w:rsidRPr="00B24D21">
              <w:t xml:space="preserve"> так или иначе связаны с </w:t>
            </w:r>
            <w:r w:rsidRPr="00B24D21">
              <w:rPr>
                <w:i/>
              </w:rPr>
              <w:t>анализом языкового материала</w:t>
            </w:r>
            <w:r w:rsidRPr="00B24D21">
              <w:t xml:space="preserve">: текста, предложения, слова – и служат по преимуществу целям закрепления. Такого рода закрепительные упражнения являются неотъемлемой частью любого обучения, в том числе проблемного и исследовательского, но не составляют суть </w:t>
            </w:r>
            <w:proofErr w:type="gramStart"/>
            <w:r w:rsidRPr="00B24D21">
              <w:t>последних</w:t>
            </w:r>
            <w:proofErr w:type="gramEnd"/>
            <w:r w:rsidRPr="00B24D21">
              <w:t>.</w:t>
            </w:r>
          </w:p>
          <w:p w:rsidR="00C47A39" w:rsidRPr="00B24D21" w:rsidRDefault="00C47A39" w:rsidP="002B033F">
            <w:pPr>
              <w:pStyle w:val="a9"/>
              <w:spacing w:before="0" w:beforeAutospacing="0" w:after="0" w:afterAutospacing="0" w:line="276" w:lineRule="auto"/>
              <w:jc w:val="both"/>
              <w:rPr>
                <w:bCs/>
              </w:rPr>
            </w:pPr>
            <w:r w:rsidRPr="00B24D21">
              <w:tab/>
              <w:t xml:space="preserve">Отличительной чертой именно исследовательских заданий по анализу материала является выход на новую информацию. Поэтому, думается, что исследовательские задания здесь более уместны не на стадии закрепления, а на стадии введения новой темы, то есть они предшествуют объяснению нового материала или проблемной беседе. Таковы </w:t>
            </w:r>
            <w:r w:rsidRPr="00B24D21">
              <w:rPr>
                <w:bCs/>
              </w:rPr>
              <w:t>задания по элементарному первичному анализу языкового материала с последующей дискуссией:</w:t>
            </w:r>
          </w:p>
          <w:p w:rsidR="00C47A39" w:rsidRPr="00B24D21" w:rsidRDefault="00C47A39" w:rsidP="002B033F">
            <w:pPr>
              <w:pStyle w:val="a9"/>
              <w:numPr>
                <w:ilvl w:val="0"/>
                <w:numId w:val="25"/>
              </w:numPr>
              <w:tabs>
                <w:tab w:val="clear" w:pos="1260"/>
                <w:tab w:val="num" w:pos="-142"/>
              </w:tabs>
              <w:spacing w:before="0" w:beforeAutospacing="0" w:after="0" w:afterAutospacing="0" w:line="276" w:lineRule="auto"/>
              <w:ind w:left="0" w:firstLine="0"/>
              <w:jc w:val="both"/>
            </w:pPr>
            <w:r w:rsidRPr="00B24D21">
              <w:lastRenderedPageBreak/>
              <w:t>Например, на уроке русского языка в 9 классе задаём вопрос:</w:t>
            </w:r>
          </w:p>
          <w:p w:rsidR="00C47A39" w:rsidRPr="00B24D21" w:rsidRDefault="00C47A39" w:rsidP="002B033F">
            <w:pPr>
              <w:pStyle w:val="a9"/>
              <w:tabs>
                <w:tab w:val="num" w:pos="-142"/>
              </w:tabs>
              <w:spacing w:before="0" w:beforeAutospacing="0" w:after="0" w:afterAutospacing="0" w:line="276" w:lineRule="auto"/>
              <w:jc w:val="both"/>
            </w:pPr>
            <w:r w:rsidRPr="00B24D21">
              <w:t>- В чём отличие прямой речи от придаточной изъяснительной части?</w:t>
            </w:r>
          </w:p>
          <w:p w:rsidR="00C47A39" w:rsidRPr="00B24D21" w:rsidRDefault="00C47A39" w:rsidP="002B033F">
            <w:pPr>
              <w:pStyle w:val="a9"/>
              <w:tabs>
                <w:tab w:val="num" w:pos="-142"/>
              </w:tabs>
              <w:spacing w:before="0" w:beforeAutospacing="0" w:after="0" w:afterAutospacing="0" w:line="276" w:lineRule="auto"/>
              <w:jc w:val="both"/>
            </w:pPr>
            <w:r w:rsidRPr="00B24D21">
              <w:t>Учащиеся записывают предложение:</w:t>
            </w:r>
          </w:p>
          <w:p w:rsidR="00C47A39" w:rsidRPr="00B24D21" w:rsidRDefault="00C47A39" w:rsidP="002B033F">
            <w:pPr>
              <w:shd w:val="clear" w:color="auto" w:fill="FFFFFF"/>
              <w:tabs>
                <w:tab w:val="num" w:pos="-142"/>
              </w:tabs>
              <w:autoSpaceDE w:val="0"/>
              <w:autoSpaceDN w:val="0"/>
              <w:adjustRightInd w:val="0"/>
              <w:spacing w:after="0"/>
              <w:jc w:val="both"/>
              <w:rPr>
                <w:rFonts w:ascii="Times New Roman" w:hAnsi="Times New Roman"/>
                <w:i/>
                <w:sz w:val="24"/>
                <w:szCs w:val="24"/>
              </w:rPr>
            </w:pPr>
            <w:r w:rsidRPr="00B24D21">
              <w:rPr>
                <w:rFonts w:ascii="Times New Roman" w:hAnsi="Times New Roman"/>
                <w:i/>
                <w:sz w:val="24"/>
                <w:szCs w:val="24"/>
              </w:rPr>
              <w:t>Древние римляне утверждали: «Поэтом надо родиться, а орато</w:t>
            </w:r>
            <w:r w:rsidRPr="00B24D21">
              <w:rPr>
                <w:rFonts w:ascii="Times New Roman" w:hAnsi="Times New Roman"/>
                <w:i/>
                <w:sz w:val="24"/>
                <w:szCs w:val="24"/>
              </w:rPr>
              <w:softHyphen/>
              <w:t>ром можно сделаться».</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rPr>
              <w:t>- Какой глагол речи связывает прямую речь со словами ав</w:t>
            </w:r>
            <w:r w:rsidRPr="00B24D21">
              <w:rPr>
                <w:rFonts w:ascii="Times New Roman" w:hAnsi="Times New Roman"/>
                <w:sz w:val="24"/>
                <w:szCs w:val="24"/>
              </w:rPr>
              <w:softHyphen/>
              <w:t xml:space="preserve">тора? Приведите примеры глаголов речи (сказать, </w:t>
            </w:r>
            <w:r w:rsidRPr="00B24D21">
              <w:rPr>
                <w:rFonts w:ascii="Times New Roman" w:hAnsi="Times New Roman"/>
                <w:i/>
                <w:iCs/>
                <w:sz w:val="24"/>
                <w:szCs w:val="24"/>
              </w:rPr>
              <w:t>спросить, рас</w:t>
            </w:r>
            <w:r w:rsidRPr="00B24D21">
              <w:rPr>
                <w:rFonts w:ascii="Times New Roman" w:hAnsi="Times New Roman"/>
                <w:i/>
                <w:iCs/>
                <w:sz w:val="24"/>
                <w:szCs w:val="24"/>
              </w:rPr>
              <w:softHyphen/>
              <w:t xml:space="preserve">спросить, объявить, рассуждать, считать </w:t>
            </w:r>
            <w:r w:rsidRPr="00B24D21">
              <w:rPr>
                <w:rFonts w:ascii="Times New Roman" w:hAnsi="Times New Roman"/>
                <w:sz w:val="24"/>
                <w:szCs w:val="24"/>
              </w:rPr>
              <w:t>и пр.).</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rPr>
              <w:t>- Устно замените прямую речь косвенной. Изменился ли смы</w:t>
            </w:r>
            <w:proofErr w:type="gramStart"/>
            <w:r w:rsidRPr="00B24D21">
              <w:rPr>
                <w:rFonts w:ascii="Times New Roman" w:hAnsi="Times New Roman"/>
                <w:sz w:val="24"/>
                <w:szCs w:val="24"/>
              </w:rPr>
              <w:t>сл в св</w:t>
            </w:r>
            <w:proofErr w:type="gramEnd"/>
            <w:r w:rsidRPr="00B24D21">
              <w:rPr>
                <w:rFonts w:ascii="Times New Roman" w:hAnsi="Times New Roman"/>
                <w:sz w:val="24"/>
                <w:szCs w:val="24"/>
              </w:rPr>
              <w:t xml:space="preserve">язи с изменением структуры предложения? </w:t>
            </w:r>
          </w:p>
          <w:p w:rsidR="00C47A39" w:rsidRPr="00B24D21" w:rsidRDefault="00C47A39" w:rsidP="002B033F">
            <w:pPr>
              <w:shd w:val="clear" w:color="auto" w:fill="FFFFFF"/>
              <w:autoSpaceDE w:val="0"/>
              <w:autoSpaceDN w:val="0"/>
              <w:adjustRightInd w:val="0"/>
              <w:spacing w:after="0"/>
              <w:jc w:val="both"/>
              <w:rPr>
                <w:rFonts w:ascii="Times New Roman" w:hAnsi="Times New Roman"/>
                <w:sz w:val="24"/>
                <w:szCs w:val="24"/>
              </w:rPr>
            </w:pPr>
            <w:r w:rsidRPr="00B24D21">
              <w:rPr>
                <w:rFonts w:ascii="Times New Roman" w:hAnsi="Times New Roman"/>
                <w:sz w:val="24"/>
                <w:szCs w:val="24"/>
              </w:rPr>
              <w:t>- А что из</w:t>
            </w:r>
            <w:r w:rsidRPr="00B24D21">
              <w:rPr>
                <w:rFonts w:ascii="Times New Roman" w:hAnsi="Times New Roman"/>
                <w:sz w:val="24"/>
                <w:szCs w:val="24"/>
              </w:rPr>
              <w:softHyphen/>
              <w:t xml:space="preserve">менилось в предложении? </w:t>
            </w:r>
            <w:proofErr w:type="gramStart"/>
            <w:r w:rsidRPr="00B24D21">
              <w:rPr>
                <w:rFonts w:ascii="Times New Roman" w:hAnsi="Times New Roman"/>
                <w:sz w:val="24"/>
                <w:szCs w:val="24"/>
              </w:rPr>
              <w:t>(Прямая речь — буквально воспроиз</w:t>
            </w:r>
            <w:r w:rsidRPr="00B24D21">
              <w:rPr>
                <w:rFonts w:ascii="Times New Roman" w:hAnsi="Times New Roman"/>
                <w:sz w:val="24"/>
                <w:szCs w:val="24"/>
              </w:rPr>
              <w:softHyphen/>
              <w:t>веденное автором текста высказывание.</w:t>
            </w:r>
            <w:proofErr w:type="gramEnd"/>
            <w:r w:rsidRPr="00B24D21">
              <w:rPr>
                <w:rFonts w:ascii="Times New Roman" w:hAnsi="Times New Roman"/>
                <w:sz w:val="24"/>
                <w:szCs w:val="24"/>
              </w:rPr>
              <w:t xml:space="preserve"> </w:t>
            </w:r>
            <w:proofErr w:type="gramStart"/>
            <w:r w:rsidRPr="00B24D21">
              <w:rPr>
                <w:rFonts w:ascii="Times New Roman" w:hAnsi="Times New Roman"/>
                <w:sz w:val="24"/>
                <w:szCs w:val="24"/>
              </w:rPr>
              <w:t>Придаточное изъясни</w:t>
            </w:r>
            <w:r w:rsidRPr="00B24D21">
              <w:rPr>
                <w:rFonts w:ascii="Times New Roman" w:hAnsi="Times New Roman"/>
                <w:sz w:val="24"/>
                <w:szCs w:val="24"/>
              </w:rPr>
              <w:softHyphen/>
              <w:t>тельное — способ передачи чужой речи).</w:t>
            </w:r>
            <w:proofErr w:type="gramEnd"/>
          </w:p>
          <w:p w:rsidR="00C47A39" w:rsidRPr="00B24D21" w:rsidRDefault="00C47A39" w:rsidP="002B033F">
            <w:pPr>
              <w:pStyle w:val="a9"/>
              <w:spacing w:before="0" w:beforeAutospacing="0" w:after="0" w:afterAutospacing="0" w:line="276" w:lineRule="auto"/>
              <w:jc w:val="both"/>
            </w:pPr>
            <w:r w:rsidRPr="00B24D21">
              <w:tab/>
              <w:t xml:space="preserve">Для развития поисковой позиции ребят открывает большие возможности самостоятельная работа. </w:t>
            </w:r>
            <w:proofErr w:type="gramStart"/>
            <w:r w:rsidRPr="00B24D21">
              <w:t>Дидактическая ценность ее заключается в конкретном показе поступательного продвижения учащихся  от простого к сложному, от подражания к творчеству.</w:t>
            </w:r>
            <w:proofErr w:type="gramEnd"/>
            <w:r w:rsidRPr="00B24D21">
              <w:t xml:space="preserve"> Например, на уроке можно использовать </w:t>
            </w:r>
            <w:proofErr w:type="spellStart"/>
            <w:r w:rsidRPr="00B24D21">
              <w:rPr>
                <w:b/>
              </w:rPr>
              <w:t>разноуровневые</w:t>
            </w:r>
            <w:proofErr w:type="spellEnd"/>
            <w:r w:rsidRPr="00B24D21">
              <w:t xml:space="preserve"> задания по работе с текстом. Так, от лёгкого и элементарного задания до работы с текстом по алгоритму формируется навык исследовательской деятельности. А выполнение  реконструктивных самостоятельных работ заставляет  школьников проявлять элементарные исследовательские умения, самостоятельно вести поиск и определять пути решения поставленной задачи. </w:t>
            </w:r>
          </w:p>
          <w:p w:rsidR="00C47A39" w:rsidRPr="00B24D21" w:rsidRDefault="00C47A39" w:rsidP="002B033F">
            <w:pPr>
              <w:pStyle w:val="a9"/>
              <w:spacing w:before="0" w:beforeAutospacing="0" w:after="0" w:afterAutospacing="0" w:line="276" w:lineRule="auto"/>
              <w:jc w:val="both"/>
            </w:pPr>
            <w:r w:rsidRPr="00B24D21">
              <w:t xml:space="preserve">Но активности познавательной деятельности, проявленной на уроке, требуется выход и во внеурочные формы работы, поэтому помимо урока играет важную роль организация исследовательской и проектной деятельности учащихся. Одним из путей творческого восприятия современных наук – это систематическая исследовательская и проектная деятельность, позволяющая применять полученные знания на уроке на практике: участие в олимпиадах, конкурсах, конференциях разного уровня.      Современные условия развития общества требуют переориентации обучения с усвоения готовых знаний, умений и навыков на развитие личности ребенка, его творческих способностей, самостоятельности и критичности мышления, умения работать с информацией. </w:t>
            </w:r>
          </w:p>
          <w:p w:rsidR="00C47A39" w:rsidRPr="00B24D21" w:rsidRDefault="00C47A39" w:rsidP="002B033F">
            <w:pPr>
              <w:pStyle w:val="simpletext"/>
              <w:spacing w:before="0" w:beforeAutospacing="0" w:after="0" w:afterAutospacing="0" w:line="276" w:lineRule="auto"/>
              <w:jc w:val="both"/>
              <w:rPr>
                <w:color w:val="auto"/>
                <w:sz w:val="24"/>
                <w:szCs w:val="24"/>
              </w:rPr>
            </w:pPr>
            <w:r w:rsidRPr="00B24D21">
              <w:rPr>
                <w:color w:val="auto"/>
                <w:sz w:val="24"/>
                <w:szCs w:val="24"/>
              </w:rPr>
              <w:t xml:space="preserve">      Таким образом, обобщив все вышесказанное, приходим к следующим выводам:</w:t>
            </w:r>
          </w:p>
          <w:p w:rsidR="00C47A39" w:rsidRPr="00B24D21" w:rsidRDefault="00C47A39" w:rsidP="002B033F">
            <w:pPr>
              <w:pStyle w:val="a9"/>
              <w:numPr>
                <w:ilvl w:val="0"/>
                <w:numId w:val="26"/>
              </w:numPr>
              <w:tabs>
                <w:tab w:val="left" w:pos="426"/>
              </w:tabs>
              <w:spacing w:before="0" w:beforeAutospacing="0" w:after="0" w:afterAutospacing="0" w:line="276" w:lineRule="auto"/>
              <w:ind w:left="0" w:firstLine="0"/>
              <w:jc w:val="both"/>
            </w:pPr>
            <w:r w:rsidRPr="00B24D21">
              <w:t xml:space="preserve">Организовывать исследовательскую деятельность, основанную на </w:t>
            </w:r>
            <w:proofErr w:type="spellStart"/>
            <w:r w:rsidRPr="00B24D21">
              <w:t>компетентностном</w:t>
            </w:r>
            <w:proofErr w:type="spellEnd"/>
            <w:r w:rsidRPr="00B24D21">
              <w:t xml:space="preserve"> подходе,  нужно на принципах личностной заинтересованности, доступности, посильности, научности. Результатом же этого процесса будет:</w:t>
            </w:r>
          </w:p>
          <w:p w:rsidR="00C47A39" w:rsidRPr="00B24D21" w:rsidRDefault="00C47A39" w:rsidP="002B033F">
            <w:pPr>
              <w:pStyle w:val="a9"/>
              <w:numPr>
                <w:ilvl w:val="0"/>
                <w:numId w:val="27"/>
              </w:numPr>
              <w:tabs>
                <w:tab w:val="left" w:pos="426"/>
              </w:tabs>
              <w:spacing w:before="0" w:beforeAutospacing="0" w:after="0" w:afterAutospacing="0" w:line="276" w:lineRule="auto"/>
              <w:ind w:left="0" w:firstLine="0"/>
              <w:jc w:val="both"/>
            </w:pPr>
            <w:r w:rsidRPr="00B24D21">
              <w:t>усиление положительной мотивации учащихся в изучении русского языка;</w:t>
            </w:r>
          </w:p>
          <w:p w:rsidR="00C47A39" w:rsidRPr="00B24D21" w:rsidRDefault="00C47A39" w:rsidP="002B033F">
            <w:pPr>
              <w:pStyle w:val="a9"/>
              <w:numPr>
                <w:ilvl w:val="0"/>
                <w:numId w:val="27"/>
              </w:numPr>
              <w:tabs>
                <w:tab w:val="left" w:pos="426"/>
              </w:tabs>
              <w:spacing w:before="0" w:beforeAutospacing="0" w:after="0" w:afterAutospacing="0" w:line="276" w:lineRule="auto"/>
              <w:ind w:left="0" w:firstLine="0"/>
              <w:jc w:val="both"/>
            </w:pPr>
            <w:r w:rsidRPr="00B24D21">
              <w:t>развитие языковой личности ученика, ее ценностных установок в отношении к русскому языку;</w:t>
            </w:r>
          </w:p>
          <w:p w:rsidR="00C47A39" w:rsidRPr="00B24D21" w:rsidRDefault="00C47A39" w:rsidP="002B033F">
            <w:pPr>
              <w:pStyle w:val="a9"/>
              <w:numPr>
                <w:ilvl w:val="0"/>
                <w:numId w:val="27"/>
              </w:numPr>
              <w:tabs>
                <w:tab w:val="left" w:pos="426"/>
              </w:tabs>
              <w:spacing w:before="0" w:beforeAutospacing="0" w:after="0" w:afterAutospacing="0" w:line="276" w:lineRule="auto"/>
              <w:ind w:left="0" w:firstLine="0"/>
              <w:jc w:val="both"/>
            </w:pPr>
            <w:r w:rsidRPr="00B24D21">
              <w:lastRenderedPageBreak/>
              <w:t>развитие лингвистической компетенции школьников через расширение лингвистических знаний, углубление знаний по отдельным лингвистическим проблемам и освоение лингвистических методов исследования;</w:t>
            </w:r>
          </w:p>
          <w:p w:rsidR="00C47A39" w:rsidRPr="00B24D21" w:rsidRDefault="00C47A39" w:rsidP="002B033F">
            <w:pPr>
              <w:pStyle w:val="a9"/>
              <w:numPr>
                <w:ilvl w:val="0"/>
                <w:numId w:val="27"/>
              </w:numPr>
              <w:tabs>
                <w:tab w:val="left" w:pos="426"/>
                <w:tab w:val="left" w:pos="851"/>
                <w:tab w:val="left" w:pos="2410"/>
              </w:tabs>
              <w:spacing w:before="0" w:beforeAutospacing="0" w:after="0" w:afterAutospacing="0" w:line="276" w:lineRule="auto"/>
              <w:ind w:left="0" w:firstLine="0"/>
              <w:jc w:val="both"/>
            </w:pPr>
            <w:r w:rsidRPr="00B24D21">
              <w:t xml:space="preserve">развитие коммуникативной компетенции учащихся. </w:t>
            </w:r>
          </w:p>
          <w:p w:rsidR="00C47A39" w:rsidRPr="00B24D21" w:rsidRDefault="00C47A39" w:rsidP="002B033F">
            <w:p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     Проектирую и реализую свою педагогическую деятельность, опираясь на</w:t>
            </w:r>
            <w:proofErr w:type="gramStart"/>
            <w:r w:rsidRPr="00B24D21">
              <w:rPr>
                <w:rFonts w:ascii="Times New Roman" w:eastAsia="Times New Roman" w:hAnsi="Times New Roman"/>
                <w:sz w:val="24"/>
                <w:szCs w:val="24"/>
                <w:lang w:eastAsia="ru-RU"/>
              </w:rPr>
              <w:t xml:space="preserve"> :</w:t>
            </w:r>
            <w:proofErr w:type="gramEnd"/>
          </w:p>
          <w:p w:rsidR="00C47A39" w:rsidRPr="00B24D21" w:rsidRDefault="00C47A39" w:rsidP="002B033F">
            <w:pPr>
              <w:pStyle w:val="a3"/>
              <w:numPr>
                <w:ilvl w:val="0"/>
                <w:numId w:val="28"/>
              </w:num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авторскую программу  </w:t>
            </w:r>
            <w:r w:rsidRPr="00B24D21">
              <w:rPr>
                <w:rFonts w:ascii="Times New Roman" w:hAnsi="Times New Roman"/>
                <w:sz w:val="24"/>
                <w:szCs w:val="24"/>
              </w:rPr>
              <w:t>Алексеева Н. Г., Леонтович А. В., Обухова С. А., Фоминой Л. Ф. «Концепция развития исследовательской деятельности учащихся»</w:t>
            </w:r>
          </w:p>
          <w:p w:rsidR="00C47A39" w:rsidRPr="00B24D21" w:rsidRDefault="00C47A39" w:rsidP="002B033F">
            <w:pPr>
              <w:pStyle w:val="a3"/>
              <w:numPr>
                <w:ilvl w:val="0"/>
                <w:numId w:val="29"/>
              </w:numPr>
              <w:spacing w:after="0"/>
              <w:jc w:val="both"/>
              <w:rPr>
                <w:rFonts w:ascii="Times New Roman" w:hAnsi="Times New Roman"/>
                <w:sz w:val="24"/>
                <w:szCs w:val="24"/>
              </w:rPr>
            </w:pPr>
            <w:r w:rsidRPr="00B24D21">
              <w:rPr>
                <w:rFonts w:ascii="Times New Roman" w:hAnsi="Times New Roman"/>
                <w:sz w:val="24"/>
                <w:szCs w:val="24"/>
              </w:rPr>
              <w:t xml:space="preserve">концепцию «Проектная деятельность» </w:t>
            </w:r>
            <w:proofErr w:type="spellStart"/>
            <w:r w:rsidRPr="00B24D21">
              <w:rPr>
                <w:rFonts w:ascii="Times New Roman" w:hAnsi="Times New Roman"/>
                <w:sz w:val="24"/>
                <w:szCs w:val="24"/>
              </w:rPr>
              <w:t>Полат</w:t>
            </w:r>
            <w:proofErr w:type="spellEnd"/>
            <w:r w:rsidRPr="00B24D21">
              <w:rPr>
                <w:rFonts w:ascii="Times New Roman" w:hAnsi="Times New Roman"/>
                <w:sz w:val="24"/>
                <w:szCs w:val="24"/>
              </w:rPr>
              <w:t xml:space="preserve"> Е.С.</w:t>
            </w:r>
            <w:r w:rsidRPr="00B24D21">
              <w:rPr>
                <w:rFonts w:ascii="Times New Roman" w:hAnsi="Times New Roman"/>
                <w:sz w:val="24"/>
                <w:szCs w:val="24"/>
              </w:rPr>
              <w:tab/>
            </w:r>
          </w:p>
          <w:p w:rsidR="00C47A39" w:rsidRPr="00B24D21" w:rsidRDefault="00C47A39" w:rsidP="002B033F">
            <w:pPr>
              <w:spacing w:after="0"/>
              <w:jc w:val="both"/>
              <w:rPr>
                <w:rFonts w:ascii="Times New Roman" w:hAnsi="Times New Roman"/>
                <w:sz w:val="24"/>
                <w:szCs w:val="24"/>
              </w:rPr>
            </w:pPr>
            <w:r w:rsidRPr="00B24D21">
              <w:rPr>
                <w:rFonts w:ascii="Times New Roman" w:hAnsi="Times New Roman"/>
                <w:sz w:val="24"/>
                <w:szCs w:val="24"/>
              </w:rPr>
              <w:t xml:space="preserve">   Считаю, что учитель сам, прежде всего</w:t>
            </w:r>
            <w:proofErr w:type="gramStart"/>
            <w:r w:rsidRPr="00B24D21">
              <w:rPr>
                <w:rFonts w:ascii="Times New Roman" w:hAnsi="Times New Roman"/>
                <w:sz w:val="24"/>
                <w:szCs w:val="24"/>
              </w:rPr>
              <w:t xml:space="preserve"> ,</w:t>
            </w:r>
            <w:proofErr w:type="gramEnd"/>
            <w:r w:rsidRPr="00B24D21">
              <w:rPr>
                <w:rFonts w:ascii="Times New Roman" w:hAnsi="Times New Roman"/>
                <w:sz w:val="24"/>
                <w:szCs w:val="24"/>
              </w:rPr>
              <w:t xml:space="preserve"> должен быть исследователем. Поэтому активно участвую в различных педагогических конкурсах, семинарах, конференциях (</w:t>
            </w:r>
            <w:proofErr w:type="spellStart"/>
            <w:r w:rsidRPr="00B24D21">
              <w:rPr>
                <w:rFonts w:ascii="Times New Roman" w:hAnsi="Times New Roman"/>
                <w:sz w:val="24"/>
                <w:szCs w:val="24"/>
              </w:rPr>
              <w:t>очно</w:t>
            </w:r>
            <w:proofErr w:type="spellEnd"/>
            <w:r w:rsidRPr="00B24D21">
              <w:rPr>
                <w:rFonts w:ascii="Times New Roman" w:hAnsi="Times New Roman"/>
                <w:sz w:val="24"/>
                <w:szCs w:val="24"/>
              </w:rPr>
              <w:t xml:space="preserve"> и заочно), повышаю свою квалификацию через различные курсы, в том числе и дистанционные.</w:t>
            </w:r>
          </w:p>
          <w:p w:rsidR="00C47A39" w:rsidRPr="00B24D21" w:rsidRDefault="00C47A39" w:rsidP="002B033F">
            <w:pPr>
              <w:spacing w:after="0"/>
              <w:rPr>
                <w:rFonts w:ascii="Times New Roman" w:hAnsi="Times New Roman"/>
                <w:b/>
                <w:bCs/>
                <w:iCs/>
                <w:sz w:val="24"/>
                <w:szCs w:val="24"/>
              </w:rPr>
            </w:pPr>
            <w:r w:rsidRPr="00B24D21">
              <w:rPr>
                <w:rFonts w:ascii="Times New Roman" w:hAnsi="Times New Roman"/>
                <w:b/>
                <w:bCs/>
                <w:iCs/>
                <w:sz w:val="24"/>
                <w:szCs w:val="24"/>
              </w:rPr>
              <w:t>Результативность опыта. Официально зафиксированные достижения детей в конкурсах учебно-исследовательских работ</w:t>
            </w:r>
          </w:p>
          <w:p w:rsidR="00C47A39" w:rsidRPr="00B24D21" w:rsidRDefault="00C47A39" w:rsidP="002B033F">
            <w:pPr>
              <w:tabs>
                <w:tab w:val="left" w:pos="4065"/>
              </w:tabs>
              <w:spacing w:after="0"/>
              <w:jc w:val="center"/>
              <w:rPr>
                <w:rFonts w:ascii="Times New Roman" w:hAnsi="Times New Roman"/>
                <w:b/>
                <w:bCs/>
                <w:iCs/>
                <w:sz w:val="24"/>
                <w:szCs w:val="24"/>
              </w:rPr>
            </w:pPr>
            <w:r w:rsidRPr="00B24D21">
              <w:rPr>
                <w:rFonts w:ascii="Times New Roman" w:hAnsi="Times New Roman"/>
                <w:b/>
                <w:bCs/>
                <w:iCs/>
                <w:sz w:val="24"/>
                <w:szCs w:val="24"/>
              </w:rPr>
              <w:t>2009-2012 учебный год</w:t>
            </w:r>
          </w:p>
          <w:tbl>
            <w:tblPr>
              <w:tblStyle w:val="aa"/>
              <w:tblW w:w="0" w:type="auto"/>
              <w:tblLook w:val="04A0"/>
            </w:tblPr>
            <w:tblGrid>
              <w:gridCol w:w="488"/>
              <w:gridCol w:w="1229"/>
              <w:gridCol w:w="1044"/>
              <w:gridCol w:w="1853"/>
              <w:gridCol w:w="1529"/>
              <w:gridCol w:w="1679"/>
            </w:tblGrid>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w:t>
                  </w:r>
                </w:p>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proofErr w:type="gramStart"/>
                  <w:r w:rsidRPr="00B24D21">
                    <w:rPr>
                      <w:rFonts w:ascii="Times New Roman" w:hAnsi="Times New Roman"/>
                      <w:sz w:val="24"/>
                      <w:szCs w:val="24"/>
                    </w:rPr>
                    <w:t>п</w:t>
                  </w:r>
                  <w:proofErr w:type="spellEnd"/>
                  <w:proofErr w:type="gramEnd"/>
                  <w:r w:rsidRPr="00B24D21">
                    <w:rPr>
                      <w:rFonts w:ascii="Times New Roman" w:hAnsi="Times New Roman"/>
                      <w:sz w:val="24"/>
                      <w:szCs w:val="24"/>
                    </w:rPr>
                    <w:t>/</w:t>
                  </w:r>
                  <w:proofErr w:type="spellStart"/>
                  <w:r w:rsidRPr="00B24D21">
                    <w:rPr>
                      <w:rFonts w:ascii="Times New Roman" w:hAnsi="Times New Roman"/>
                      <w:sz w:val="24"/>
                      <w:szCs w:val="24"/>
                    </w:rPr>
                    <w:t>п</w:t>
                  </w:r>
                  <w:proofErr w:type="spellEnd"/>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Ф.И.О. учащегося</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Класс</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Название конкурса</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Уровень</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Резепова</w:t>
                  </w:r>
                  <w:proofErr w:type="spellEnd"/>
                  <w:r w:rsidRPr="00B24D21">
                    <w:rPr>
                      <w:rFonts w:ascii="Times New Roman" w:hAnsi="Times New Roman"/>
                      <w:sz w:val="24"/>
                      <w:szCs w:val="24"/>
                    </w:rPr>
                    <w:t xml:space="preserve">  </w:t>
                  </w:r>
                  <w:proofErr w:type="spellStart"/>
                  <w:r w:rsidRPr="00B24D21">
                    <w:rPr>
                      <w:rFonts w:ascii="Times New Roman" w:hAnsi="Times New Roman"/>
                      <w:sz w:val="24"/>
                      <w:szCs w:val="24"/>
                    </w:rPr>
                    <w:t>Анжелика</w:t>
                  </w:r>
                  <w:proofErr w:type="spellEnd"/>
                  <w:r w:rsidRPr="00B24D21">
                    <w:rPr>
                      <w:rFonts w:ascii="Times New Roman" w:hAnsi="Times New Roman"/>
                      <w:sz w:val="24"/>
                      <w:szCs w:val="24"/>
                    </w:rPr>
                    <w:t xml:space="preserve"> </w:t>
                  </w:r>
                </w:p>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10а</w:t>
                  </w:r>
                </w:p>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(2009 г.)</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научно-исследовательских работ им. Вернадского «Я и Земля»</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Трубач Яна</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10а(2009 г.)</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научно-исследовательских работ им. Вернадского «Я и Земля»</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3.</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Сердюкова</w:t>
                  </w:r>
                  <w:proofErr w:type="spellEnd"/>
                  <w:r w:rsidRPr="00B24D21">
                    <w:rPr>
                      <w:rFonts w:ascii="Times New Roman" w:hAnsi="Times New Roman"/>
                      <w:sz w:val="24"/>
                      <w:szCs w:val="24"/>
                    </w:rPr>
                    <w:t xml:space="preserve"> Ксения</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8а(2009 г.)</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творческих работ «Чистое слово»</w:t>
                  </w:r>
                </w:p>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Городской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4.</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Резепова</w:t>
                  </w:r>
                  <w:proofErr w:type="spellEnd"/>
                  <w:r w:rsidRPr="00B24D21">
                    <w:rPr>
                      <w:rFonts w:ascii="Times New Roman" w:hAnsi="Times New Roman"/>
                      <w:sz w:val="24"/>
                      <w:szCs w:val="24"/>
                    </w:rPr>
                    <w:t xml:space="preserve">  </w:t>
                  </w:r>
                  <w:proofErr w:type="spellStart"/>
                  <w:r w:rsidRPr="00B24D21">
                    <w:rPr>
                      <w:rFonts w:ascii="Times New Roman" w:hAnsi="Times New Roman"/>
                      <w:sz w:val="24"/>
                      <w:szCs w:val="24"/>
                    </w:rPr>
                    <w:t>Анжелика</w:t>
                  </w:r>
                  <w:proofErr w:type="spellEnd"/>
                  <w:r w:rsidRPr="00B24D21">
                    <w:rPr>
                      <w:rFonts w:ascii="Times New Roman" w:hAnsi="Times New Roman"/>
                      <w:sz w:val="24"/>
                      <w:szCs w:val="24"/>
                    </w:rPr>
                    <w:t xml:space="preserve"> </w:t>
                  </w:r>
                </w:p>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10а(2009 г.)</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научно-исследовательских работ им. Трубачева</w:t>
                  </w:r>
                </w:p>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Городской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lastRenderedPageBreak/>
                    <w:t>5.</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Трубач Яна</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10а(2009 г.)</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научно-исследовательских работ им. Трубачева</w:t>
                  </w:r>
                </w:p>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Городской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6.</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Трубач Яна</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10а(2009 г.)</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lang w:val="en-US"/>
                    </w:rPr>
                    <w:t>VII</w:t>
                  </w:r>
                  <w:r w:rsidRPr="00B24D21">
                    <w:rPr>
                      <w:rFonts w:ascii="Times New Roman" w:hAnsi="Times New Roman"/>
                      <w:sz w:val="24"/>
                      <w:szCs w:val="24"/>
                    </w:rPr>
                    <w:t xml:space="preserve"> Областная научно – практическая конференция «Юность науки»</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лауреат</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Областной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7.</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Резепова</w:t>
                  </w:r>
                  <w:proofErr w:type="spellEnd"/>
                  <w:r w:rsidRPr="00B24D21">
                    <w:rPr>
                      <w:rFonts w:ascii="Times New Roman" w:hAnsi="Times New Roman"/>
                      <w:sz w:val="24"/>
                      <w:szCs w:val="24"/>
                    </w:rPr>
                    <w:t xml:space="preserve">  </w:t>
                  </w:r>
                  <w:proofErr w:type="spellStart"/>
                  <w:r w:rsidRPr="00B24D21">
                    <w:rPr>
                      <w:rFonts w:ascii="Times New Roman" w:hAnsi="Times New Roman"/>
                      <w:sz w:val="24"/>
                      <w:szCs w:val="24"/>
                    </w:rPr>
                    <w:t>Анжелика</w:t>
                  </w:r>
                  <w:proofErr w:type="spellEnd"/>
                  <w:r w:rsidRPr="00B24D21">
                    <w:rPr>
                      <w:rFonts w:ascii="Times New Roman" w:hAnsi="Times New Roman"/>
                      <w:sz w:val="24"/>
                      <w:szCs w:val="24"/>
                    </w:rPr>
                    <w:t xml:space="preserve"> </w:t>
                  </w:r>
                </w:p>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10а(2009 г.)</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lang w:val="en-US"/>
                    </w:rPr>
                    <w:t>VII</w:t>
                  </w:r>
                  <w:r w:rsidRPr="00B24D21">
                    <w:rPr>
                      <w:rFonts w:ascii="Times New Roman" w:hAnsi="Times New Roman"/>
                      <w:sz w:val="24"/>
                      <w:szCs w:val="24"/>
                    </w:rPr>
                    <w:t xml:space="preserve"> Областная научно – практическая конференция «Юность науки»</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лауреат</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Областной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8.</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Резепова</w:t>
                  </w:r>
                  <w:proofErr w:type="spellEnd"/>
                  <w:r w:rsidRPr="00B24D21">
                    <w:rPr>
                      <w:rFonts w:ascii="Times New Roman" w:hAnsi="Times New Roman"/>
                      <w:sz w:val="24"/>
                      <w:szCs w:val="24"/>
                    </w:rPr>
                    <w:t xml:space="preserve">  </w:t>
                  </w:r>
                  <w:proofErr w:type="spellStart"/>
                  <w:r w:rsidRPr="00B24D21">
                    <w:rPr>
                      <w:rFonts w:ascii="Times New Roman" w:hAnsi="Times New Roman"/>
                      <w:sz w:val="24"/>
                      <w:szCs w:val="24"/>
                    </w:rPr>
                    <w:t>Анжелика</w:t>
                  </w:r>
                  <w:proofErr w:type="spellEnd"/>
                  <w:r w:rsidRPr="00B24D21">
                    <w:rPr>
                      <w:rFonts w:ascii="Times New Roman" w:hAnsi="Times New Roman"/>
                      <w:sz w:val="24"/>
                      <w:szCs w:val="24"/>
                    </w:rPr>
                    <w:t xml:space="preserve"> </w:t>
                  </w:r>
                </w:p>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10а(2009 г.)</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 xml:space="preserve">Региональный этап </w:t>
                  </w:r>
                  <w:r w:rsidRPr="00B24D21">
                    <w:rPr>
                      <w:rFonts w:ascii="Times New Roman" w:hAnsi="Times New Roman"/>
                      <w:sz w:val="24"/>
                      <w:szCs w:val="24"/>
                      <w:lang w:val="en-US"/>
                    </w:rPr>
                    <w:t>VI</w:t>
                  </w:r>
                  <w:r w:rsidRPr="00B24D21">
                    <w:rPr>
                      <w:rFonts w:ascii="Times New Roman" w:hAnsi="Times New Roman"/>
                      <w:sz w:val="24"/>
                      <w:szCs w:val="24"/>
                    </w:rPr>
                    <w:t xml:space="preserve"> Международного литературно-художественного конкурса «Гренадеры, вперед»</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лауреат</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Областной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9.</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Ананьева Надежда</w:t>
                  </w:r>
                </w:p>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11а (2010)</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научно-исследовательских работ им. Трубачева</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10.</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Ананьева Надежда</w:t>
                  </w:r>
                </w:p>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11а(2010)</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научно-исследовательских работ им. Трубачева</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3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 xml:space="preserve">Городской </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11</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Сердюкова</w:t>
                  </w:r>
                  <w:proofErr w:type="spellEnd"/>
                  <w:r w:rsidRPr="00B24D21">
                    <w:rPr>
                      <w:rFonts w:ascii="Times New Roman" w:hAnsi="Times New Roman"/>
                      <w:sz w:val="24"/>
                      <w:szCs w:val="24"/>
                    </w:rPr>
                    <w:t xml:space="preserve"> Ксения</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9а(2010)</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научно-исследовательских работ им. Трубачева</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12</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Сердюкова</w:t>
                  </w:r>
                  <w:proofErr w:type="spellEnd"/>
                  <w:r w:rsidRPr="00B24D21">
                    <w:rPr>
                      <w:rFonts w:ascii="Times New Roman" w:hAnsi="Times New Roman"/>
                      <w:sz w:val="24"/>
                      <w:szCs w:val="24"/>
                    </w:rPr>
                    <w:t xml:space="preserve"> </w:t>
                  </w:r>
                  <w:r w:rsidRPr="00B24D21">
                    <w:rPr>
                      <w:rFonts w:ascii="Times New Roman" w:hAnsi="Times New Roman"/>
                      <w:sz w:val="24"/>
                      <w:szCs w:val="24"/>
                    </w:rPr>
                    <w:lastRenderedPageBreak/>
                    <w:t>Ксения</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lastRenderedPageBreak/>
                    <w:t>9а(2010)</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научно-</w:t>
                  </w:r>
                  <w:r w:rsidRPr="00B24D21">
                    <w:rPr>
                      <w:rFonts w:ascii="Times New Roman" w:hAnsi="Times New Roman"/>
                      <w:sz w:val="24"/>
                      <w:szCs w:val="24"/>
                    </w:rPr>
                    <w:lastRenderedPageBreak/>
                    <w:t>исследовательских работ им. Трубачева</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lastRenderedPageBreak/>
                    <w:t>3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Городской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lastRenderedPageBreak/>
                    <w:t>13</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Есауленко</w:t>
                  </w:r>
                  <w:proofErr w:type="spellEnd"/>
                  <w:r w:rsidRPr="00B24D21">
                    <w:rPr>
                      <w:rFonts w:ascii="Times New Roman" w:hAnsi="Times New Roman"/>
                      <w:sz w:val="24"/>
                      <w:szCs w:val="24"/>
                    </w:rPr>
                    <w:t xml:space="preserve"> Екатерина</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5б(2010)</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творческих работ «Родничок»</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3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Городской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14</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Иващенко Наталья</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6а(2010)</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творческих работ «Родничок»</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Городской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15</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Гелда</w:t>
                  </w:r>
                  <w:proofErr w:type="spellEnd"/>
                  <w:r w:rsidRPr="00B24D21">
                    <w:rPr>
                      <w:rFonts w:ascii="Times New Roman" w:hAnsi="Times New Roman"/>
                      <w:sz w:val="24"/>
                      <w:szCs w:val="24"/>
                    </w:rPr>
                    <w:t xml:space="preserve"> Полина</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7а(2010)</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творческих работ «Родничок»</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сертификат участника</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Городской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16</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Иващенко Наталья</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6а(2010)</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Всероссийский конкурс исследовательских работ учащихся «Первые шаги»</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Лауреат 3 степени</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Всероссийский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17</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Иванов Иван</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7а(2010)</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Всероссийский конкурс творческих работ «Спасибо за мирное небо»</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сертификат участника</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Всероссийский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18</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Иващенко Наталья</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6а (2010)</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Всероссийский конкурс творческих работ «Спасибо за мирное небо»</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сертификат участника</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Всероссийский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19</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Иващенко Наталья</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6а(2010)</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Международный художественный конкурс для детей и юношества «Я и Космос»</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Участник (благодарность учителю)</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Международный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20</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Ананьева Надежда</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11 (2011)</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 xml:space="preserve">Конкурс учебно-исследовательских работ им. </w:t>
                  </w:r>
                  <w:r w:rsidRPr="00B24D21">
                    <w:rPr>
                      <w:rFonts w:ascii="Times New Roman" w:hAnsi="Times New Roman"/>
                      <w:sz w:val="24"/>
                      <w:szCs w:val="24"/>
                    </w:rPr>
                    <w:lastRenderedPageBreak/>
                    <w:t>Вернадского</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lastRenderedPageBreak/>
                    <w:t>2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lastRenderedPageBreak/>
                    <w:t>21</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Шамина</w:t>
                  </w:r>
                  <w:proofErr w:type="spellEnd"/>
                  <w:r w:rsidRPr="00B24D21">
                    <w:rPr>
                      <w:rFonts w:ascii="Times New Roman" w:hAnsi="Times New Roman"/>
                      <w:sz w:val="24"/>
                      <w:szCs w:val="24"/>
                    </w:rPr>
                    <w:t xml:space="preserve"> Кристина</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9 (2011)</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учебно-исследовательских работ им. Вернадского</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22</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Захарова Александра</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9 (2011)</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Конкурс творческих работ «Чистое слово»</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сертификат участника</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Городской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23</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Груднина</w:t>
                  </w:r>
                  <w:proofErr w:type="spellEnd"/>
                  <w:r w:rsidRPr="00B24D21">
                    <w:rPr>
                      <w:rFonts w:ascii="Times New Roman" w:hAnsi="Times New Roman"/>
                      <w:sz w:val="24"/>
                      <w:szCs w:val="24"/>
                    </w:rPr>
                    <w:t xml:space="preserve"> Артем</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10 (2011)</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 конкурс учебно-исследовательских работ им. Трубачева</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24</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Сердюкова</w:t>
                  </w:r>
                  <w:proofErr w:type="spellEnd"/>
                  <w:r w:rsidRPr="00B24D21">
                    <w:rPr>
                      <w:rFonts w:ascii="Times New Roman" w:hAnsi="Times New Roman"/>
                      <w:sz w:val="24"/>
                      <w:szCs w:val="24"/>
                    </w:rPr>
                    <w:t xml:space="preserve"> Ксения</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10(2011)</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 конкурс учебно-исследовательских работ им. Трубачева</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25</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Хонина Александра</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10(2011)</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 конкурс учебно-исследовательских работ им</w:t>
                  </w:r>
                  <w:proofErr w:type="gramStart"/>
                  <w:r w:rsidRPr="00B24D21">
                    <w:rPr>
                      <w:rFonts w:ascii="Times New Roman" w:hAnsi="Times New Roman"/>
                      <w:sz w:val="24"/>
                      <w:szCs w:val="24"/>
                    </w:rPr>
                    <w:t>.В</w:t>
                  </w:r>
                  <w:proofErr w:type="gramEnd"/>
                  <w:r w:rsidRPr="00B24D21">
                    <w:rPr>
                      <w:rFonts w:ascii="Times New Roman" w:hAnsi="Times New Roman"/>
                      <w:sz w:val="24"/>
                      <w:szCs w:val="24"/>
                    </w:rPr>
                    <w:t>ернадского</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26</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Команда 8а класса</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8а(2012)</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 конкурс учебно-исследовательский проектов «Дети Науки-2012»</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Призер</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27</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proofErr w:type="spellStart"/>
                  <w:r w:rsidRPr="00B24D21">
                    <w:rPr>
                      <w:rFonts w:ascii="Times New Roman" w:hAnsi="Times New Roman"/>
                      <w:sz w:val="24"/>
                      <w:szCs w:val="24"/>
                    </w:rPr>
                    <w:t>Груднина</w:t>
                  </w:r>
                  <w:proofErr w:type="spellEnd"/>
                  <w:r w:rsidRPr="00B24D21">
                    <w:rPr>
                      <w:rFonts w:ascii="Times New Roman" w:hAnsi="Times New Roman"/>
                      <w:sz w:val="24"/>
                      <w:szCs w:val="24"/>
                    </w:rPr>
                    <w:t xml:space="preserve"> Артем</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10(2012)</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 конкурс учебно-исследовательский проектов «Дети Науки-2012»</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Диплом участника</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Районный</w:t>
                  </w:r>
                </w:p>
              </w:tc>
            </w:tr>
            <w:tr w:rsidR="00CB55DF" w:rsidRPr="00B24D21" w:rsidTr="007468D4">
              <w:tc>
                <w:tcPr>
                  <w:tcW w:w="51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28</w:t>
                  </w:r>
                </w:p>
              </w:tc>
              <w:tc>
                <w:tcPr>
                  <w:tcW w:w="1787"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Иващенк</w:t>
                  </w:r>
                  <w:r w:rsidRPr="00B24D21">
                    <w:rPr>
                      <w:rFonts w:ascii="Times New Roman" w:hAnsi="Times New Roman"/>
                      <w:sz w:val="24"/>
                      <w:szCs w:val="24"/>
                    </w:rPr>
                    <w:lastRenderedPageBreak/>
                    <w:t>о Наталья</w:t>
                  </w:r>
                </w:p>
              </w:tc>
              <w:tc>
                <w:tcPr>
                  <w:tcW w:w="120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lastRenderedPageBreak/>
                    <w:t>7а(2012</w:t>
                  </w:r>
                  <w:r w:rsidRPr="00B24D21">
                    <w:rPr>
                      <w:rFonts w:ascii="Times New Roman" w:hAnsi="Times New Roman"/>
                      <w:sz w:val="24"/>
                      <w:szCs w:val="24"/>
                    </w:rPr>
                    <w:lastRenderedPageBreak/>
                    <w:t>)</w:t>
                  </w:r>
                </w:p>
              </w:tc>
              <w:tc>
                <w:tcPr>
                  <w:tcW w:w="2323"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lastRenderedPageBreak/>
                    <w:t xml:space="preserve">Городской </w:t>
                  </w:r>
                  <w:r w:rsidRPr="00B24D21">
                    <w:rPr>
                      <w:rFonts w:ascii="Times New Roman" w:hAnsi="Times New Roman"/>
                      <w:sz w:val="24"/>
                      <w:szCs w:val="24"/>
                    </w:rPr>
                    <w:lastRenderedPageBreak/>
                    <w:t>конкурс «Легкое перо»</w:t>
                  </w:r>
                </w:p>
              </w:tc>
              <w:tc>
                <w:tcPr>
                  <w:tcW w:w="1781"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lastRenderedPageBreak/>
                    <w:t>2 место</w:t>
                  </w:r>
                </w:p>
              </w:tc>
              <w:tc>
                <w:tcPr>
                  <w:tcW w:w="1960" w:type="dxa"/>
                </w:tcPr>
                <w:p w:rsidR="00C47A39" w:rsidRPr="00B24D21" w:rsidRDefault="00C47A39" w:rsidP="004E7CA3">
                  <w:pPr>
                    <w:framePr w:hSpace="180" w:wrap="around" w:vAnchor="text" w:hAnchor="text" w:xAlign="right" w:y="1"/>
                    <w:spacing w:line="276" w:lineRule="auto"/>
                    <w:suppressOverlap/>
                    <w:rPr>
                      <w:rFonts w:ascii="Times New Roman" w:hAnsi="Times New Roman"/>
                      <w:sz w:val="24"/>
                      <w:szCs w:val="24"/>
                    </w:rPr>
                  </w:pPr>
                  <w:r w:rsidRPr="00B24D21">
                    <w:rPr>
                      <w:rFonts w:ascii="Times New Roman" w:hAnsi="Times New Roman"/>
                      <w:sz w:val="24"/>
                      <w:szCs w:val="24"/>
                    </w:rPr>
                    <w:t>Городской</w:t>
                  </w:r>
                </w:p>
              </w:tc>
            </w:tr>
          </w:tbl>
          <w:p w:rsidR="00C47A39" w:rsidRPr="00B24D21" w:rsidRDefault="00C47A39" w:rsidP="002B033F">
            <w:pPr>
              <w:spacing w:after="0"/>
              <w:jc w:val="both"/>
              <w:rPr>
                <w:rFonts w:ascii="Times New Roman" w:hAnsi="Times New Roman"/>
                <w:sz w:val="24"/>
                <w:szCs w:val="24"/>
              </w:rPr>
            </w:pPr>
          </w:p>
          <w:p w:rsidR="00042FA5" w:rsidRPr="00B24D21" w:rsidRDefault="00042FA5" w:rsidP="002B033F">
            <w:pPr>
              <w:spacing w:line="240" w:lineRule="auto"/>
              <w:rPr>
                <w:rFonts w:ascii="Times New Roman" w:hAnsi="Times New Roman"/>
                <w:sz w:val="24"/>
                <w:szCs w:val="24"/>
              </w:rPr>
            </w:pPr>
          </w:p>
        </w:tc>
      </w:tr>
      <w:tr w:rsidR="00F44144" w:rsidRPr="00B24D21" w:rsidTr="002B033F">
        <w:tc>
          <w:tcPr>
            <w:tcW w:w="245" w:type="pct"/>
            <w:tcBorders>
              <w:right w:val="single" w:sz="4" w:space="0" w:color="auto"/>
            </w:tcBorders>
          </w:tcPr>
          <w:p w:rsidR="00042FA5" w:rsidRPr="00B24D21" w:rsidRDefault="00042FA5" w:rsidP="002B033F">
            <w:pPr>
              <w:spacing w:line="240" w:lineRule="auto"/>
              <w:rPr>
                <w:rFonts w:ascii="Times New Roman" w:hAnsi="Times New Roman"/>
                <w:b/>
                <w:sz w:val="24"/>
                <w:szCs w:val="24"/>
              </w:rPr>
            </w:pPr>
            <w:r w:rsidRPr="00B24D21">
              <w:rPr>
                <w:rFonts w:ascii="Times New Roman" w:hAnsi="Times New Roman"/>
                <w:b/>
                <w:sz w:val="24"/>
                <w:szCs w:val="24"/>
              </w:rPr>
              <w:lastRenderedPageBreak/>
              <w:t>3</w:t>
            </w:r>
          </w:p>
        </w:tc>
        <w:tc>
          <w:tcPr>
            <w:tcW w:w="1613" w:type="pct"/>
            <w:tcBorders>
              <w:left w:val="single" w:sz="4" w:space="0" w:color="auto"/>
            </w:tcBorders>
          </w:tcPr>
          <w:p w:rsidR="00F44144" w:rsidRPr="00B24D21" w:rsidRDefault="006B61F9" w:rsidP="002B033F">
            <w:pPr>
              <w:spacing w:after="0" w:line="240" w:lineRule="auto"/>
              <w:rPr>
                <w:rFonts w:ascii="Times New Roman" w:hAnsi="Times New Roman"/>
                <w:b/>
                <w:sz w:val="24"/>
                <w:szCs w:val="24"/>
              </w:rPr>
            </w:pPr>
            <w:r w:rsidRPr="00B24D21">
              <w:rPr>
                <w:rFonts w:ascii="Times New Roman" w:hAnsi="Times New Roman"/>
                <w:b/>
                <w:sz w:val="24"/>
                <w:szCs w:val="24"/>
              </w:rPr>
              <w:t xml:space="preserve">Практическая часть. </w:t>
            </w:r>
          </w:p>
          <w:p w:rsidR="006B61F9" w:rsidRPr="00B24D21" w:rsidRDefault="00F44144" w:rsidP="002B033F">
            <w:pPr>
              <w:spacing w:after="0" w:line="240" w:lineRule="auto"/>
              <w:rPr>
                <w:rFonts w:ascii="Times New Roman" w:hAnsi="Times New Roman"/>
                <w:b/>
                <w:sz w:val="24"/>
                <w:szCs w:val="24"/>
              </w:rPr>
            </w:pPr>
            <w:r w:rsidRPr="00B24D21">
              <w:rPr>
                <w:rFonts w:ascii="Times New Roman" w:hAnsi="Times New Roman"/>
                <w:b/>
                <w:sz w:val="24"/>
                <w:szCs w:val="24"/>
              </w:rPr>
              <w:t xml:space="preserve">1) </w:t>
            </w:r>
            <w:r w:rsidR="006B61F9" w:rsidRPr="00B24D21">
              <w:rPr>
                <w:rFonts w:ascii="Times New Roman" w:hAnsi="Times New Roman"/>
                <w:b/>
                <w:sz w:val="24"/>
                <w:szCs w:val="24"/>
              </w:rPr>
              <w:t>П</w:t>
            </w:r>
            <w:r w:rsidRPr="00B24D21">
              <w:rPr>
                <w:rFonts w:ascii="Times New Roman" w:hAnsi="Times New Roman"/>
                <w:b/>
                <w:sz w:val="24"/>
                <w:szCs w:val="24"/>
              </w:rPr>
              <w:t>роведение имитационной игр</w:t>
            </w:r>
            <w:proofErr w:type="gramStart"/>
            <w:r w:rsidRPr="00B24D21">
              <w:rPr>
                <w:rFonts w:ascii="Times New Roman" w:hAnsi="Times New Roman"/>
                <w:b/>
                <w:sz w:val="24"/>
                <w:szCs w:val="24"/>
              </w:rPr>
              <w:t>ы</w:t>
            </w:r>
            <w:r w:rsidR="006B61F9" w:rsidRPr="00B24D21">
              <w:rPr>
                <w:rFonts w:ascii="Times New Roman" w:hAnsi="Times New Roman"/>
                <w:b/>
                <w:sz w:val="24"/>
                <w:szCs w:val="24"/>
              </w:rPr>
              <w:t>(</w:t>
            </w:r>
            <w:proofErr w:type="gramEnd"/>
            <w:r w:rsidR="006B61F9" w:rsidRPr="00B24D21">
              <w:rPr>
                <w:rFonts w:ascii="Times New Roman" w:hAnsi="Times New Roman"/>
                <w:b/>
                <w:sz w:val="24"/>
                <w:szCs w:val="24"/>
              </w:rPr>
              <w:t>групповая работа)</w:t>
            </w:r>
          </w:p>
          <w:p w:rsidR="004E6188" w:rsidRPr="00B24D21" w:rsidRDefault="006B61F9" w:rsidP="006B61F9">
            <w:pPr>
              <w:rPr>
                <w:rFonts w:ascii="Times New Roman" w:hAnsi="Times New Roman"/>
                <w:sz w:val="24"/>
                <w:szCs w:val="24"/>
              </w:rPr>
            </w:pPr>
            <w:r w:rsidRPr="00B24D21">
              <w:rPr>
                <w:rFonts w:ascii="Times New Roman" w:hAnsi="Times New Roman"/>
                <w:sz w:val="24"/>
                <w:szCs w:val="24"/>
              </w:rPr>
              <w:t>Цель</w:t>
            </w:r>
            <w:r w:rsidR="00B24D21">
              <w:rPr>
                <w:rFonts w:ascii="Times New Roman" w:hAnsi="Times New Roman"/>
                <w:sz w:val="24"/>
                <w:szCs w:val="24"/>
              </w:rPr>
              <w:t xml:space="preserve"> </w:t>
            </w:r>
            <w:proofErr w:type="gramStart"/>
            <w:r w:rsidR="00B24D21">
              <w:rPr>
                <w:rFonts w:ascii="Times New Roman" w:hAnsi="Times New Roman"/>
                <w:sz w:val="24"/>
                <w:szCs w:val="24"/>
              </w:rPr>
              <w:t>(</w:t>
            </w:r>
            <w:r w:rsidRPr="00B24D21">
              <w:rPr>
                <w:rFonts w:ascii="Times New Roman" w:hAnsi="Times New Roman"/>
                <w:sz w:val="24"/>
                <w:szCs w:val="24"/>
              </w:rPr>
              <w:t xml:space="preserve"> </w:t>
            </w:r>
            <w:proofErr w:type="gramEnd"/>
            <w:r w:rsidR="004E6188" w:rsidRPr="00B24D21">
              <w:rPr>
                <w:rFonts w:ascii="Times New Roman" w:hAnsi="Times New Roman"/>
                <w:sz w:val="24"/>
                <w:szCs w:val="24"/>
              </w:rPr>
              <w:t>для участников</w:t>
            </w:r>
            <w:r w:rsidR="00B24D21">
              <w:rPr>
                <w:rFonts w:ascii="Times New Roman" w:hAnsi="Times New Roman"/>
                <w:sz w:val="24"/>
                <w:szCs w:val="24"/>
              </w:rPr>
              <w:t>)</w:t>
            </w:r>
            <w:r w:rsidRPr="00B24D21">
              <w:rPr>
                <w:rFonts w:ascii="Times New Roman" w:hAnsi="Times New Roman"/>
                <w:sz w:val="24"/>
                <w:szCs w:val="24"/>
              </w:rPr>
              <w:t>: обсудить проект решения учебной задачи и открыть правила; получить возможность поучиться; осознать правила написания учебно-исследовательских работ</w:t>
            </w:r>
          </w:p>
          <w:p w:rsidR="004E6188" w:rsidRPr="00B24D21" w:rsidRDefault="004E6188" w:rsidP="004E6188">
            <w:pPr>
              <w:rPr>
                <w:rFonts w:ascii="Times New Roman" w:hAnsi="Times New Roman"/>
                <w:sz w:val="24"/>
                <w:szCs w:val="24"/>
              </w:rPr>
            </w:pPr>
            <w:r w:rsidRPr="00B24D21">
              <w:rPr>
                <w:rFonts w:ascii="Times New Roman" w:hAnsi="Times New Roman"/>
                <w:sz w:val="24"/>
                <w:szCs w:val="24"/>
              </w:rPr>
              <w:t>Цель</w:t>
            </w:r>
            <w:r w:rsidR="00F44144" w:rsidRPr="00B24D21">
              <w:rPr>
                <w:rFonts w:ascii="Times New Roman" w:hAnsi="Times New Roman"/>
                <w:sz w:val="24"/>
                <w:szCs w:val="24"/>
              </w:rPr>
              <w:t xml:space="preserve"> (для меня)</w:t>
            </w:r>
            <w:r w:rsidRPr="00B24D21">
              <w:rPr>
                <w:rFonts w:ascii="Times New Roman" w:hAnsi="Times New Roman"/>
                <w:sz w:val="24"/>
                <w:szCs w:val="24"/>
              </w:rPr>
              <w:t>: мотивировать участников на плодотворную работу; организовать и направить деятельность участников на восприятие, осознание, первичное обобщение и систематизацию нового материала</w:t>
            </w:r>
            <w:r w:rsidR="00F44144" w:rsidRPr="00B24D21">
              <w:rPr>
                <w:rFonts w:ascii="Times New Roman" w:hAnsi="Times New Roman"/>
                <w:sz w:val="24"/>
                <w:szCs w:val="24"/>
              </w:rPr>
              <w:t>.</w:t>
            </w:r>
          </w:p>
          <w:p w:rsidR="00042FA5" w:rsidRPr="00B24D21" w:rsidRDefault="00042FA5" w:rsidP="004E6188">
            <w:pPr>
              <w:rPr>
                <w:rFonts w:ascii="Times New Roman" w:hAnsi="Times New Roman"/>
                <w:sz w:val="24"/>
                <w:szCs w:val="24"/>
              </w:rPr>
            </w:pPr>
          </w:p>
        </w:tc>
        <w:tc>
          <w:tcPr>
            <w:tcW w:w="3142" w:type="pct"/>
          </w:tcPr>
          <w:p w:rsidR="006B61F9" w:rsidRPr="00B24D21" w:rsidRDefault="006B61F9" w:rsidP="006B61F9">
            <w:pPr>
              <w:spacing w:after="0"/>
              <w:jc w:val="both"/>
              <w:rPr>
                <w:rFonts w:ascii="Times New Roman" w:hAnsi="Times New Roman"/>
                <w:sz w:val="24"/>
                <w:szCs w:val="24"/>
              </w:rPr>
            </w:pPr>
            <w:r w:rsidRPr="00B24D21">
              <w:rPr>
                <w:rFonts w:ascii="Times New Roman" w:hAnsi="Times New Roman"/>
                <w:sz w:val="24"/>
                <w:szCs w:val="24"/>
              </w:rPr>
              <w:t>Итак, работа над исследовательской работой, проектом начинается с выбора темы, хотя её формулировка рождается не сразу. От чего зависит выбор темы? Практика показывает, что это связано с тем, что наиболее интересно ученику или с тем, что у него есть подходящий материал для исследования. Часто тема выбирается по совету учителей или родителей. Выбор темы исследования – непростой момент, так как иногда ученики выбирают темы, которые им явно не по силам или зачастую носят реферативный характер. В ходе работы также многое другое представляет для учащихся значительные трудности: постановка цели и задач, определение объекта и предмета исследования; правильный выбор методики исследования, проведение эксперимента; отбор и структурирование материала; соответствие собранного материала теме и цели исследования. Смысл технологии учебного исследования заключается в том, чтобы помочь ученику пройти путём научного познания, усвоить его алгоритм.</w:t>
            </w:r>
          </w:p>
          <w:p w:rsidR="006B61F9" w:rsidRPr="00B24D21" w:rsidRDefault="006B61F9" w:rsidP="006B61F9">
            <w:pPr>
              <w:spacing w:after="0"/>
              <w:jc w:val="both"/>
              <w:rPr>
                <w:rFonts w:ascii="Times New Roman" w:hAnsi="Times New Roman"/>
                <w:sz w:val="24"/>
                <w:szCs w:val="24"/>
              </w:rPr>
            </w:pPr>
            <w:r w:rsidRPr="00B24D21">
              <w:rPr>
                <w:rFonts w:ascii="Times New Roman" w:hAnsi="Times New Roman"/>
                <w:sz w:val="24"/>
                <w:szCs w:val="24"/>
              </w:rPr>
              <w:t xml:space="preserve">       Педагогическое руководство учебными исследованиями осуществляется на всех этапах выполнения работы, но наиболее значительно оно на этапе формулирования темы, целей, исходных положений, а также при анализе выполнения работы. </w:t>
            </w:r>
          </w:p>
          <w:p w:rsidR="006B61F9" w:rsidRPr="00B24D21" w:rsidRDefault="006B61F9" w:rsidP="006B61F9">
            <w:pPr>
              <w:spacing w:after="0"/>
              <w:jc w:val="both"/>
              <w:rPr>
                <w:rFonts w:ascii="Times New Roman" w:hAnsi="Times New Roman"/>
                <w:b/>
                <w:sz w:val="24"/>
                <w:szCs w:val="24"/>
                <w:u w:val="single"/>
              </w:rPr>
            </w:pPr>
            <w:r w:rsidRPr="00B24D21">
              <w:rPr>
                <w:rFonts w:ascii="Times New Roman" w:hAnsi="Times New Roman"/>
                <w:b/>
                <w:sz w:val="24"/>
                <w:szCs w:val="24"/>
              </w:rPr>
              <w:t xml:space="preserve">                   </w:t>
            </w:r>
            <w:r w:rsidRPr="00B24D21">
              <w:rPr>
                <w:rFonts w:ascii="Times New Roman" w:hAnsi="Times New Roman"/>
                <w:b/>
                <w:sz w:val="24"/>
                <w:szCs w:val="24"/>
                <w:u w:val="single"/>
              </w:rPr>
              <w:t>Обратимся к некоторым из исследовательских работ:</w:t>
            </w:r>
          </w:p>
          <w:p w:rsidR="006B61F9" w:rsidRPr="00B24D21" w:rsidRDefault="006B61F9" w:rsidP="006B61F9">
            <w:p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«Функционирование  этнографических диалектизмов в «Донских рассказах» М.Шолохова» </w:t>
            </w:r>
            <w:proofErr w:type="gramStart"/>
            <w:r w:rsidRPr="00B24D21">
              <w:rPr>
                <w:rFonts w:ascii="Times New Roman" w:eastAsia="Times New Roman" w:hAnsi="Times New Roman"/>
                <w:sz w:val="24"/>
                <w:szCs w:val="24"/>
                <w:lang w:eastAsia="ru-RU"/>
              </w:rPr>
              <w:t xml:space="preserve">( </w:t>
            </w:r>
            <w:proofErr w:type="gramEnd"/>
            <w:r w:rsidRPr="00B24D21">
              <w:rPr>
                <w:rFonts w:ascii="Times New Roman" w:eastAsia="Times New Roman" w:hAnsi="Times New Roman"/>
                <w:sz w:val="24"/>
                <w:szCs w:val="24"/>
                <w:lang w:eastAsia="ru-RU"/>
              </w:rPr>
              <w:t xml:space="preserve">Хонина Александра, 11 класс, 2012 г. - 1 место в городском конкурсе учебно-исследовательских работ им. Н. Трубачева) </w:t>
            </w:r>
          </w:p>
          <w:p w:rsidR="006B61F9" w:rsidRPr="00B24D21" w:rsidRDefault="006B61F9" w:rsidP="006B61F9">
            <w:p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Цель данной работы - определить специфику функционирования этнографических диалектизмов в «Донских рассказах» М.Шолохова.</w:t>
            </w:r>
          </w:p>
          <w:p w:rsidR="006B61F9" w:rsidRPr="00B24D21" w:rsidRDefault="006B61F9" w:rsidP="006B61F9">
            <w:p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Задачи исследования:</w:t>
            </w:r>
          </w:p>
          <w:p w:rsidR="006B61F9" w:rsidRPr="00B24D21" w:rsidRDefault="006B61F9" w:rsidP="006B61F9">
            <w:p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рассмотреть понятие диалектной лексики, различные классификации диалектной лексики;</w:t>
            </w:r>
          </w:p>
          <w:p w:rsidR="006B61F9" w:rsidRPr="00B24D21" w:rsidRDefault="006B61F9" w:rsidP="006B61F9">
            <w:p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проследить использование диалектизмов в художественной речи;</w:t>
            </w:r>
          </w:p>
          <w:p w:rsidR="006B61F9" w:rsidRPr="00B24D21" w:rsidRDefault="006B61F9" w:rsidP="006B61F9">
            <w:p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выделить корпус этнографической диалектной лексики в произведениях М. Шолохова, на основании данных нормативных и областных словарей</w:t>
            </w:r>
            <w:proofErr w:type="gramStart"/>
            <w:r w:rsidRPr="00B24D21">
              <w:rPr>
                <w:rFonts w:ascii="Times New Roman" w:eastAsia="Times New Roman" w:hAnsi="Times New Roman"/>
                <w:sz w:val="24"/>
                <w:szCs w:val="24"/>
                <w:lang w:eastAsia="ru-RU"/>
              </w:rPr>
              <w:t xml:space="preserve"> ,</w:t>
            </w:r>
            <w:proofErr w:type="gramEnd"/>
            <w:r w:rsidRPr="00B24D21">
              <w:rPr>
                <w:rFonts w:ascii="Times New Roman" w:eastAsia="Times New Roman" w:hAnsi="Times New Roman"/>
                <w:sz w:val="24"/>
                <w:szCs w:val="24"/>
                <w:lang w:eastAsia="ru-RU"/>
              </w:rPr>
              <w:t xml:space="preserve"> исследований в плане изучения территориальной лексики, лингвистических наблюдений;</w:t>
            </w:r>
          </w:p>
          <w:p w:rsidR="006B61F9" w:rsidRPr="00B24D21" w:rsidRDefault="006B61F9" w:rsidP="006B61F9">
            <w:p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описать функционирование различных лексических единиц в качестве диалектных элементов в текстах М.Шолохова.</w:t>
            </w:r>
          </w:p>
          <w:p w:rsidR="006B61F9" w:rsidRPr="00B24D21" w:rsidRDefault="006B61F9" w:rsidP="006B61F9">
            <w:p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Материалом исследования явилась лексика «Донских рассказов» М.Шолохова («Родинка», «Чужая кровь», «Алешкино сердце» и др.</w:t>
            </w:r>
            <w:proofErr w:type="gramStart"/>
            <w:r w:rsidRPr="00B24D21">
              <w:rPr>
                <w:rFonts w:ascii="Times New Roman" w:eastAsia="Times New Roman" w:hAnsi="Times New Roman"/>
                <w:sz w:val="24"/>
                <w:szCs w:val="24"/>
                <w:lang w:eastAsia="ru-RU"/>
              </w:rPr>
              <w:t xml:space="preserve">                              )</w:t>
            </w:r>
            <w:proofErr w:type="gramEnd"/>
          </w:p>
          <w:p w:rsidR="006B61F9" w:rsidRPr="00B24D21" w:rsidRDefault="006B61F9" w:rsidP="006B61F9">
            <w:pPr>
              <w:spacing w:after="0"/>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Объектом исследования стали извлеченные из указанных текстов произведений этнографические диалектизмы.</w:t>
            </w:r>
          </w:p>
          <w:p w:rsidR="006B61F9" w:rsidRPr="00B24D21" w:rsidRDefault="006B61F9" w:rsidP="006B61F9">
            <w:pPr>
              <w:spacing w:after="0"/>
              <w:rPr>
                <w:rFonts w:ascii="Times New Roman" w:eastAsia="Times New Roman" w:hAnsi="Times New Roman"/>
                <w:sz w:val="24"/>
                <w:szCs w:val="24"/>
                <w:lang w:eastAsia="ru-RU"/>
              </w:rPr>
            </w:pPr>
            <w:r w:rsidRPr="00B24D21">
              <w:rPr>
                <w:rFonts w:ascii="Times New Roman" w:eastAsia="Times New Roman" w:hAnsi="Times New Roman"/>
                <w:b/>
                <w:bCs/>
                <w:sz w:val="24"/>
                <w:szCs w:val="24"/>
                <w:lang w:eastAsia="ru-RU"/>
              </w:rPr>
              <w:lastRenderedPageBreak/>
              <w:t>Фактическую базу</w:t>
            </w:r>
            <w:r w:rsidRPr="00B24D21">
              <w:rPr>
                <w:rFonts w:ascii="Times New Roman" w:eastAsia="Times New Roman" w:hAnsi="Times New Roman"/>
                <w:sz w:val="24"/>
                <w:szCs w:val="24"/>
                <w:lang w:eastAsia="ru-RU"/>
              </w:rPr>
              <w:t xml:space="preserve"> работы составляют 165 диалектических единиц.</w:t>
            </w:r>
          </w:p>
          <w:p w:rsidR="006B61F9" w:rsidRPr="00B24D21" w:rsidRDefault="006B61F9" w:rsidP="006B61F9">
            <w:pPr>
              <w:spacing w:after="0"/>
              <w:jc w:val="both"/>
              <w:rPr>
                <w:rFonts w:ascii="Times New Roman" w:hAnsi="Times New Roman"/>
                <w:sz w:val="24"/>
                <w:szCs w:val="24"/>
              </w:rPr>
            </w:pPr>
            <w:r w:rsidRPr="00B24D21">
              <w:rPr>
                <w:rFonts w:ascii="Times New Roman" w:eastAsia="Times New Roman" w:hAnsi="Times New Roman"/>
                <w:b/>
                <w:bCs/>
                <w:sz w:val="24"/>
                <w:szCs w:val="24"/>
                <w:lang w:eastAsia="ru-RU"/>
              </w:rPr>
              <w:t>Основные методы исследования</w:t>
            </w:r>
            <w:r w:rsidRPr="00B24D21">
              <w:rPr>
                <w:rFonts w:ascii="Times New Roman" w:eastAsia="Times New Roman" w:hAnsi="Times New Roman"/>
                <w:sz w:val="24"/>
                <w:szCs w:val="24"/>
                <w:lang w:eastAsia="ru-RU"/>
              </w:rPr>
              <w:t xml:space="preserve">: </w:t>
            </w:r>
            <w:r w:rsidRPr="00B24D21">
              <w:rPr>
                <w:rFonts w:ascii="Times New Roman" w:hAnsi="Times New Roman"/>
                <w:sz w:val="24"/>
                <w:szCs w:val="24"/>
                <w:u w:val="single"/>
              </w:rPr>
              <w:t>методы</w:t>
            </w:r>
            <w:r w:rsidRPr="00B24D21">
              <w:rPr>
                <w:rFonts w:ascii="Times New Roman" w:hAnsi="Times New Roman"/>
                <w:sz w:val="24"/>
                <w:szCs w:val="24"/>
              </w:rPr>
              <w:t xml:space="preserve"> языкового анализа лингвистических единиц, выборки и классификации.</w:t>
            </w:r>
          </w:p>
          <w:p w:rsidR="006B61F9" w:rsidRPr="00B24D21" w:rsidRDefault="006B61F9" w:rsidP="006B61F9">
            <w:pPr>
              <w:spacing w:after="0"/>
              <w:jc w:val="both"/>
              <w:rPr>
                <w:rFonts w:ascii="Times New Roman" w:hAnsi="Times New Roman"/>
                <w:sz w:val="24"/>
                <w:szCs w:val="24"/>
              </w:rPr>
            </w:pPr>
            <w:r w:rsidRPr="00B24D21">
              <w:rPr>
                <w:rFonts w:ascii="Times New Roman" w:hAnsi="Times New Roman"/>
                <w:b/>
                <w:sz w:val="24"/>
                <w:szCs w:val="24"/>
              </w:rPr>
              <w:t xml:space="preserve">    Метафоризация как основное средство образного отражения мира в романе А.Белого «Москва» </w:t>
            </w:r>
            <w:r w:rsidRPr="00B24D21">
              <w:rPr>
                <w:rFonts w:ascii="Times New Roman" w:hAnsi="Times New Roman"/>
                <w:sz w:val="24"/>
                <w:szCs w:val="24"/>
              </w:rPr>
              <w:t>(Терехова Валерия, 11 класс, 2012 год – 2 место в городском конкурсе учебно-исследовательских работ им. Н.Трубачева)</w:t>
            </w:r>
          </w:p>
          <w:p w:rsidR="006B61F9" w:rsidRPr="00B24D21" w:rsidRDefault="006B61F9" w:rsidP="006B61F9">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     Цель данного исследования заключается в комплексном изучении особенностей создания и функционирования метафоры в структуре романа «Москва».</w:t>
            </w:r>
          </w:p>
          <w:p w:rsidR="006B61F9" w:rsidRPr="00B24D21" w:rsidRDefault="006B61F9" w:rsidP="006B61F9">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      В соответствии с поставленной целью сформулированы следующие задачи:</w:t>
            </w:r>
          </w:p>
          <w:p w:rsidR="006B61F9" w:rsidRPr="00B24D21" w:rsidRDefault="006B61F9" w:rsidP="006B61F9">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дать освещение теории метафоры в лингвистическом аспекте;</w:t>
            </w:r>
          </w:p>
          <w:p w:rsidR="006B61F9" w:rsidRPr="00B24D21" w:rsidRDefault="006B61F9" w:rsidP="006B61F9">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 проанализировать </w:t>
            </w:r>
            <w:proofErr w:type="spellStart"/>
            <w:r w:rsidRPr="00B24D21">
              <w:rPr>
                <w:rFonts w:ascii="Times New Roman" w:eastAsia="Times New Roman" w:hAnsi="Times New Roman"/>
                <w:sz w:val="24"/>
                <w:szCs w:val="24"/>
                <w:lang w:eastAsia="ru-RU"/>
              </w:rPr>
              <w:t>метафорику</w:t>
            </w:r>
            <w:proofErr w:type="spellEnd"/>
            <w:r w:rsidRPr="00B24D21">
              <w:rPr>
                <w:rFonts w:ascii="Times New Roman" w:eastAsia="Times New Roman" w:hAnsi="Times New Roman"/>
                <w:sz w:val="24"/>
                <w:szCs w:val="24"/>
                <w:lang w:eastAsia="ru-RU"/>
              </w:rPr>
              <w:t xml:space="preserve"> романа А.Белого «Москва».</w:t>
            </w:r>
          </w:p>
          <w:p w:rsidR="006B61F9" w:rsidRPr="00B24D21" w:rsidRDefault="006B61F9" w:rsidP="006B61F9">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        Предмет исследования – способы и средства метафорического переноса и переосмысления языковых значений и функции метафорических выражений в художественном тексте.</w:t>
            </w:r>
          </w:p>
          <w:p w:rsidR="006B61F9" w:rsidRPr="00B24D21" w:rsidRDefault="006B61F9" w:rsidP="006B61F9">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    Источник исследования – роман А.Белого «Москва».</w:t>
            </w:r>
          </w:p>
          <w:p w:rsidR="006B61F9" w:rsidRPr="00B24D21" w:rsidRDefault="006B61F9" w:rsidP="006B61F9">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    Материал исследования – 195 метафоры, используемых в тексте романа  «Москва».</w:t>
            </w:r>
          </w:p>
          <w:p w:rsidR="006B61F9" w:rsidRPr="00B24D21" w:rsidRDefault="006B61F9" w:rsidP="006B61F9">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  Общим методом исследования является описательный метод, основанный на наблюдении, описании и обобщении выявленных особенностей метафоры. В работе также использованы  методы научного познания, как: анализ, классификация, приём выборки.</w:t>
            </w:r>
          </w:p>
          <w:p w:rsidR="006B61F9" w:rsidRPr="00B24D21" w:rsidRDefault="006B61F9" w:rsidP="006B61F9">
            <w:pPr>
              <w:spacing w:after="0"/>
              <w:jc w:val="both"/>
              <w:rPr>
                <w:rFonts w:ascii="Times New Roman" w:eastAsia="Times New Roman" w:hAnsi="Times New Roman"/>
                <w:sz w:val="24"/>
                <w:szCs w:val="24"/>
                <w:lang w:eastAsia="ru-RU"/>
              </w:rPr>
            </w:pPr>
            <w:r w:rsidRPr="00B24D21">
              <w:rPr>
                <w:rFonts w:ascii="Times New Roman" w:eastAsia="Times New Roman" w:hAnsi="Times New Roman"/>
                <w:sz w:val="24"/>
                <w:szCs w:val="24"/>
                <w:lang w:eastAsia="ru-RU"/>
              </w:rPr>
              <w:t xml:space="preserve">   Научная новизна работы заключается в попытке впервые комплексно рассмотреть метафору как функциональную единицу в структуре художественного текста романа А.Белого «Москва» </w:t>
            </w:r>
          </w:p>
          <w:p w:rsidR="00042FA5" w:rsidRPr="00B24D21" w:rsidRDefault="00042FA5" w:rsidP="002B033F">
            <w:pPr>
              <w:spacing w:line="240" w:lineRule="auto"/>
              <w:rPr>
                <w:rFonts w:ascii="Times New Roman" w:hAnsi="Times New Roman"/>
                <w:sz w:val="24"/>
                <w:szCs w:val="24"/>
              </w:rPr>
            </w:pPr>
          </w:p>
        </w:tc>
      </w:tr>
      <w:tr w:rsidR="00F44144" w:rsidRPr="00B24D21" w:rsidTr="002B033F">
        <w:trPr>
          <w:trHeight w:val="2542"/>
        </w:trPr>
        <w:tc>
          <w:tcPr>
            <w:tcW w:w="245" w:type="pct"/>
            <w:tcBorders>
              <w:right w:val="single" w:sz="4" w:space="0" w:color="auto"/>
            </w:tcBorders>
          </w:tcPr>
          <w:p w:rsidR="00042FA5" w:rsidRPr="00B24D21" w:rsidRDefault="00042FA5" w:rsidP="002B033F">
            <w:pPr>
              <w:spacing w:line="240" w:lineRule="auto"/>
              <w:rPr>
                <w:rFonts w:ascii="Times New Roman" w:hAnsi="Times New Roman"/>
                <w:b/>
                <w:sz w:val="24"/>
                <w:szCs w:val="24"/>
              </w:rPr>
            </w:pPr>
          </w:p>
        </w:tc>
        <w:tc>
          <w:tcPr>
            <w:tcW w:w="1613" w:type="pct"/>
            <w:tcBorders>
              <w:left w:val="single" w:sz="4" w:space="0" w:color="auto"/>
            </w:tcBorders>
          </w:tcPr>
          <w:p w:rsidR="00F44144" w:rsidRPr="00B24D21" w:rsidRDefault="00F44144" w:rsidP="00F44144">
            <w:pPr>
              <w:spacing w:after="0"/>
              <w:jc w:val="both"/>
              <w:rPr>
                <w:rFonts w:ascii="Times New Roman" w:hAnsi="Times New Roman"/>
                <w:b/>
                <w:sz w:val="24"/>
                <w:szCs w:val="24"/>
              </w:rPr>
            </w:pPr>
            <w:r w:rsidRPr="00B24D21">
              <w:rPr>
                <w:rFonts w:ascii="Times New Roman" w:hAnsi="Times New Roman"/>
                <w:b/>
                <w:sz w:val="24"/>
                <w:szCs w:val="24"/>
              </w:rPr>
              <w:t>2)Моделирование</w:t>
            </w:r>
          </w:p>
          <w:p w:rsidR="00F44144" w:rsidRPr="00B24D21" w:rsidRDefault="00F44144" w:rsidP="002B033F">
            <w:pPr>
              <w:spacing w:after="0" w:line="240" w:lineRule="auto"/>
              <w:rPr>
                <w:rFonts w:ascii="Times New Roman" w:hAnsi="Times New Roman"/>
                <w:sz w:val="24"/>
                <w:szCs w:val="24"/>
              </w:rPr>
            </w:pPr>
            <w:r w:rsidRPr="00B24D21">
              <w:rPr>
                <w:rFonts w:ascii="Times New Roman" w:hAnsi="Times New Roman"/>
                <w:sz w:val="24"/>
                <w:szCs w:val="24"/>
              </w:rPr>
              <w:t xml:space="preserve">Цель </w:t>
            </w:r>
            <w:r w:rsidR="00B24D21">
              <w:rPr>
                <w:rFonts w:ascii="Times New Roman" w:hAnsi="Times New Roman"/>
                <w:sz w:val="24"/>
                <w:szCs w:val="24"/>
              </w:rPr>
              <w:t>(</w:t>
            </w:r>
            <w:r w:rsidRPr="00B24D21">
              <w:rPr>
                <w:rFonts w:ascii="Times New Roman" w:hAnsi="Times New Roman"/>
                <w:sz w:val="24"/>
                <w:szCs w:val="24"/>
              </w:rPr>
              <w:t>для участников</w:t>
            </w:r>
            <w:r w:rsidR="00B24D21">
              <w:rPr>
                <w:rFonts w:ascii="Times New Roman" w:hAnsi="Times New Roman"/>
                <w:sz w:val="24"/>
                <w:szCs w:val="24"/>
              </w:rPr>
              <w:t>)</w:t>
            </w:r>
            <w:proofErr w:type="gramStart"/>
            <w:r w:rsidRPr="00B24D21">
              <w:rPr>
                <w:rFonts w:ascii="Times New Roman" w:hAnsi="Times New Roman"/>
                <w:sz w:val="24"/>
                <w:szCs w:val="24"/>
              </w:rPr>
              <w:t xml:space="preserve"> :</w:t>
            </w:r>
            <w:proofErr w:type="gramEnd"/>
            <w:r w:rsidRPr="00B24D21">
              <w:rPr>
                <w:rFonts w:ascii="Times New Roman" w:hAnsi="Times New Roman"/>
                <w:sz w:val="24"/>
                <w:szCs w:val="24"/>
              </w:rPr>
              <w:t xml:space="preserve"> </w:t>
            </w:r>
            <w:r w:rsidR="00CB55DF" w:rsidRPr="00B24D21">
              <w:rPr>
                <w:rFonts w:ascii="Times New Roman" w:hAnsi="Times New Roman"/>
                <w:sz w:val="24"/>
                <w:szCs w:val="24"/>
              </w:rPr>
              <w:t>с</w:t>
            </w:r>
            <w:r w:rsidRPr="00B24D21">
              <w:rPr>
                <w:rFonts w:ascii="Times New Roman" w:hAnsi="Times New Roman"/>
                <w:sz w:val="24"/>
                <w:szCs w:val="24"/>
              </w:rPr>
              <w:t>конструирова</w:t>
            </w:r>
            <w:r w:rsidR="00CB55DF" w:rsidRPr="00B24D21">
              <w:rPr>
                <w:rFonts w:ascii="Times New Roman" w:hAnsi="Times New Roman"/>
                <w:sz w:val="24"/>
                <w:szCs w:val="24"/>
              </w:rPr>
              <w:t xml:space="preserve">ть собственную модель </w:t>
            </w:r>
            <w:r w:rsidRPr="00B24D21">
              <w:rPr>
                <w:rFonts w:ascii="Times New Roman" w:hAnsi="Times New Roman"/>
                <w:sz w:val="24"/>
                <w:szCs w:val="24"/>
              </w:rPr>
              <w:t>оформления исследовательской работы</w:t>
            </w:r>
            <w:r w:rsidR="00CB55DF" w:rsidRPr="00B24D21">
              <w:rPr>
                <w:rFonts w:ascii="Times New Roman" w:hAnsi="Times New Roman"/>
                <w:sz w:val="24"/>
                <w:szCs w:val="24"/>
              </w:rPr>
              <w:t>; описать, защитить, выразить свое отношение к работе другой группы.</w:t>
            </w:r>
          </w:p>
          <w:p w:rsidR="00042FA5" w:rsidRPr="00B24D21" w:rsidRDefault="00F44144" w:rsidP="00F44144">
            <w:pPr>
              <w:rPr>
                <w:rFonts w:ascii="Times New Roman" w:hAnsi="Times New Roman"/>
                <w:sz w:val="24"/>
                <w:szCs w:val="24"/>
              </w:rPr>
            </w:pPr>
            <w:r w:rsidRPr="00B24D21">
              <w:rPr>
                <w:rFonts w:ascii="Times New Roman" w:hAnsi="Times New Roman"/>
                <w:sz w:val="24"/>
                <w:szCs w:val="24"/>
              </w:rPr>
              <w:t>Цель (для меня):</w:t>
            </w:r>
            <w:r w:rsidR="00B24D21" w:rsidRPr="00B24D21">
              <w:rPr>
                <w:rFonts w:ascii="Times New Roman" w:hAnsi="Times New Roman"/>
                <w:sz w:val="24"/>
                <w:szCs w:val="24"/>
              </w:rPr>
              <w:t xml:space="preserve"> организовать </w:t>
            </w:r>
            <w:r w:rsidR="00B24D21" w:rsidRPr="00B24D21">
              <w:rPr>
                <w:rFonts w:ascii="Times New Roman" w:hAnsi="Times New Roman"/>
                <w:sz w:val="24"/>
                <w:szCs w:val="24"/>
              </w:rPr>
              <w:lastRenderedPageBreak/>
              <w:t>деятельность участников;</w:t>
            </w:r>
            <w:r w:rsidRPr="00B24D21">
              <w:rPr>
                <w:rFonts w:ascii="Times New Roman" w:hAnsi="Times New Roman"/>
                <w:sz w:val="24"/>
                <w:szCs w:val="24"/>
              </w:rPr>
              <w:t xml:space="preserve"> выявить возможные затруднения и помочь их ликвидировать; совместное обсуждение авторских моделей</w:t>
            </w:r>
          </w:p>
        </w:tc>
        <w:tc>
          <w:tcPr>
            <w:tcW w:w="3142" w:type="pct"/>
          </w:tcPr>
          <w:p w:rsidR="00F44144" w:rsidRPr="00B24D21" w:rsidRDefault="00F44144" w:rsidP="00F44144">
            <w:pPr>
              <w:spacing w:after="0"/>
              <w:ind w:left="360"/>
              <w:jc w:val="both"/>
              <w:rPr>
                <w:rFonts w:ascii="Times New Roman" w:hAnsi="Times New Roman"/>
                <w:sz w:val="24"/>
                <w:szCs w:val="24"/>
                <w:u w:val="single"/>
              </w:rPr>
            </w:pPr>
            <w:r w:rsidRPr="00B24D21">
              <w:rPr>
                <w:rFonts w:ascii="Times New Roman" w:hAnsi="Times New Roman"/>
                <w:sz w:val="24"/>
                <w:szCs w:val="24"/>
                <w:u w:val="single"/>
              </w:rPr>
              <w:lastRenderedPageBreak/>
              <w:t>Темы исследовательских работ:</w:t>
            </w:r>
          </w:p>
          <w:p w:rsidR="00F44144" w:rsidRPr="00B24D21" w:rsidRDefault="00F44144" w:rsidP="00F44144">
            <w:pPr>
              <w:pStyle w:val="a3"/>
              <w:numPr>
                <w:ilvl w:val="0"/>
                <w:numId w:val="6"/>
              </w:numPr>
              <w:spacing w:after="0"/>
              <w:jc w:val="both"/>
              <w:rPr>
                <w:rFonts w:ascii="Times New Roman" w:hAnsi="Times New Roman"/>
                <w:sz w:val="24"/>
                <w:szCs w:val="24"/>
              </w:rPr>
            </w:pPr>
            <w:r w:rsidRPr="00B24D21">
              <w:rPr>
                <w:rFonts w:ascii="Times New Roman" w:hAnsi="Times New Roman"/>
                <w:sz w:val="24"/>
                <w:szCs w:val="24"/>
              </w:rPr>
              <w:t>«Военные термины в поэме А. Т. Твардовского  «Василий Тёркин».</w:t>
            </w:r>
          </w:p>
          <w:p w:rsidR="00F44144" w:rsidRPr="00B24D21" w:rsidRDefault="00F44144" w:rsidP="00F44144">
            <w:pPr>
              <w:pStyle w:val="a3"/>
              <w:numPr>
                <w:ilvl w:val="0"/>
                <w:numId w:val="6"/>
              </w:numPr>
              <w:spacing w:after="0"/>
              <w:jc w:val="both"/>
              <w:rPr>
                <w:rFonts w:ascii="Times New Roman" w:hAnsi="Times New Roman"/>
                <w:sz w:val="24"/>
                <w:szCs w:val="24"/>
              </w:rPr>
            </w:pPr>
            <w:r w:rsidRPr="00B24D21">
              <w:rPr>
                <w:rFonts w:ascii="Times New Roman" w:hAnsi="Times New Roman"/>
                <w:sz w:val="24"/>
                <w:szCs w:val="24"/>
              </w:rPr>
              <w:t>«Роль причастий и деепричастий в рассказе М. Горького «Песня о Соколе».</w:t>
            </w:r>
          </w:p>
          <w:p w:rsidR="00F44144" w:rsidRPr="00B24D21" w:rsidRDefault="00F44144" w:rsidP="00F44144">
            <w:pPr>
              <w:pStyle w:val="a3"/>
              <w:numPr>
                <w:ilvl w:val="0"/>
                <w:numId w:val="6"/>
              </w:numPr>
              <w:spacing w:after="0"/>
              <w:jc w:val="both"/>
              <w:rPr>
                <w:rFonts w:ascii="Times New Roman" w:hAnsi="Times New Roman"/>
                <w:sz w:val="24"/>
                <w:szCs w:val="24"/>
              </w:rPr>
            </w:pPr>
            <w:r w:rsidRPr="00B24D21">
              <w:rPr>
                <w:rFonts w:ascii="Times New Roman" w:hAnsi="Times New Roman"/>
                <w:sz w:val="24"/>
                <w:szCs w:val="24"/>
              </w:rPr>
              <w:t xml:space="preserve"> «Диалектные слова в «Донских рассказах» М. Шолохова».</w:t>
            </w:r>
          </w:p>
          <w:p w:rsidR="00F44144" w:rsidRPr="00B24D21" w:rsidRDefault="00F44144" w:rsidP="00F44144">
            <w:pPr>
              <w:pStyle w:val="a3"/>
              <w:numPr>
                <w:ilvl w:val="0"/>
                <w:numId w:val="6"/>
              </w:numPr>
              <w:spacing w:after="0"/>
              <w:jc w:val="both"/>
              <w:rPr>
                <w:rFonts w:ascii="Times New Roman" w:hAnsi="Times New Roman"/>
                <w:sz w:val="24"/>
                <w:szCs w:val="24"/>
              </w:rPr>
            </w:pPr>
            <w:r w:rsidRPr="00B24D21">
              <w:rPr>
                <w:rFonts w:ascii="Times New Roman" w:hAnsi="Times New Roman"/>
                <w:sz w:val="24"/>
                <w:szCs w:val="24"/>
              </w:rPr>
              <w:t xml:space="preserve"> «Роль определений в рассказе М. Горького «</w:t>
            </w:r>
            <w:proofErr w:type="spellStart"/>
            <w:r w:rsidRPr="00B24D21">
              <w:rPr>
                <w:rFonts w:ascii="Times New Roman" w:hAnsi="Times New Roman"/>
                <w:sz w:val="24"/>
                <w:szCs w:val="24"/>
              </w:rPr>
              <w:t>Челкаш</w:t>
            </w:r>
            <w:proofErr w:type="spellEnd"/>
            <w:r w:rsidRPr="00B24D21">
              <w:rPr>
                <w:rFonts w:ascii="Times New Roman" w:hAnsi="Times New Roman"/>
                <w:sz w:val="24"/>
                <w:szCs w:val="24"/>
              </w:rPr>
              <w:t>».</w:t>
            </w:r>
          </w:p>
          <w:p w:rsidR="00F44144" w:rsidRPr="00B24D21" w:rsidRDefault="00F44144" w:rsidP="00F44144">
            <w:pPr>
              <w:pStyle w:val="a3"/>
              <w:numPr>
                <w:ilvl w:val="0"/>
                <w:numId w:val="6"/>
              </w:numPr>
              <w:spacing w:after="0"/>
              <w:jc w:val="both"/>
              <w:rPr>
                <w:rFonts w:ascii="Times New Roman" w:hAnsi="Times New Roman"/>
                <w:sz w:val="24"/>
                <w:szCs w:val="24"/>
              </w:rPr>
            </w:pPr>
            <w:r w:rsidRPr="00B24D21">
              <w:rPr>
                <w:rFonts w:ascii="Times New Roman" w:hAnsi="Times New Roman"/>
                <w:sz w:val="24"/>
                <w:szCs w:val="24"/>
              </w:rPr>
              <w:t xml:space="preserve"> «Употребление фразеологизмов </w:t>
            </w:r>
            <w:proofErr w:type="gramStart"/>
            <w:r w:rsidRPr="00B24D21">
              <w:rPr>
                <w:rFonts w:ascii="Times New Roman" w:hAnsi="Times New Roman"/>
                <w:sz w:val="24"/>
                <w:szCs w:val="24"/>
              </w:rPr>
              <w:t>обучающимися</w:t>
            </w:r>
            <w:proofErr w:type="gramEnd"/>
            <w:r w:rsidRPr="00B24D21">
              <w:rPr>
                <w:rFonts w:ascii="Times New Roman" w:hAnsi="Times New Roman"/>
                <w:sz w:val="24"/>
                <w:szCs w:val="24"/>
              </w:rPr>
              <w:t xml:space="preserve"> МОУ СОШ № 38 »</w:t>
            </w:r>
          </w:p>
          <w:p w:rsidR="00F44144" w:rsidRPr="00B24D21" w:rsidRDefault="00F44144" w:rsidP="00F44144">
            <w:pPr>
              <w:pStyle w:val="a3"/>
              <w:numPr>
                <w:ilvl w:val="0"/>
                <w:numId w:val="6"/>
              </w:numPr>
              <w:spacing w:after="0"/>
              <w:jc w:val="both"/>
              <w:rPr>
                <w:rFonts w:ascii="Times New Roman" w:hAnsi="Times New Roman"/>
                <w:sz w:val="24"/>
                <w:szCs w:val="24"/>
              </w:rPr>
            </w:pPr>
            <w:r w:rsidRPr="00B24D21">
              <w:rPr>
                <w:rFonts w:ascii="Times New Roman" w:hAnsi="Times New Roman"/>
                <w:sz w:val="24"/>
                <w:szCs w:val="24"/>
              </w:rPr>
              <w:t>« Функционирование трансформированных фразеологизмов в СМИ»</w:t>
            </w:r>
          </w:p>
          <w:p w:rsidR="00F44144" w:rsidRPr="00B24D21" w:rsidRDefault="00F44144" w:rsidP="00F44144">
            <w:pPr>
              <w:spacing w:after="0"/>
              <w:jc w:val="both"/>
              <w:rPr>
                <w:rFonts w:ascii="Times New Roman" w:hAnsi="Times New Roman"/>
                <w:sz w:val="24"/>
                <w:szCs w:val="24"/>
              </w:rPr>
            </w:pPr>
          </w:p>
          <w:p w:rsidR="00042FA5" w:rsidRPr="00B24D21" w:rsidRDefault="00042FA5" w:rsidP="002B033F">
            <w:pPr>
              <w:spacing w:line="240" w:lineRule="auto"/>
              <w:rPr>
                <w:rFonts w:ascii="Times New Roman" w:hAnsi="Times New Roman"/>
                <w:sz w:val="24"/>
                <w:szCs w:val="24"/>
              </w:rPr>
            </w:pPr>
          </w:p>
        </w:tc>
      </w:tr>
      <w:tr w:rsidR="00F44144" w:rsidRPr="00B24D21" w:rsidTr="002B033F">
        <w:tc>
          <w:tcPr>
            <w:tcW w:w="245" w:type="pct"/>
            <w:tcBorders>
              <w:right w:val="single" w:sz="4" w:space="0" w:color="auto"/>
            </w:tcBorders>
          </w:tcPr>
          <w:p w:rsidR="00042FA5" w:rsidRPr="00B24D21" w:rsidRDefault="00B24D21" w:rsidP="002B033F">
            <w:pPr>
              <w:spacing w:line="240" w:lineRule="auto"/>
              <w:rPr>
                <w:rFonts w:ascii="Times New Roman" w:hAnsi="Times New Roman"/>
                <w:b/>
                <w:sz w:val="24"/>
                <w:szCs w:val="24"/>
              </w:rPr>
            </w:pPr>
            <w:r>
              <w:rPr>
                <w:rFonts w:ascii="Times New Roman" w:hAnsi="Times New Roman"/>
                <w:b/>
                <w:sz w:val="24"/>
                <w:szCs w:val="24"/>
              </w:rPr>
              <w:lastRenderedPageBreak/>
              <w:t>4</w:t>
            </w:r>
          </w:p>
        </w:tc>
        <w:tc>
          <w:tcPr>
            <w:tcW w:w="1613" w:type="pct"/>
            <w:tcBorders>
              <w:left w:val="single" w:sz="4" w:space="0" w:color="auto"/>
            </w:tcBorders>
          </w:tcPr>
          <w:p w:rsidR="00042FA5" w:rsidRPr="00B24D21" w:rsidRDefault="00CB55DF" w:rsidP="00CB55DF">
            <w:pPr>
              <w:spacing w:after="0" w:line="240" w:lineRule="auto"/>
              <w:rPr>
                <w:rFonts w:ascii="Times New Roman" w:hAnsi="Times New Roman"/>
                <w:b/>
                <w:sz w:val="24"/>
                <w:szCs w:val="24"/>
              </w:rPr>
            </w:pPr>
            <w:r w:rsidRPr="00B24D21">
              <w:rPr>
                <w:rFonts w:ascii="Times New Roman" w:hAnsi="Times New Roman"/>
                <w:b/>
                <w:sz w:val="24"/>
                <w:szCs w:val="24"/>
              </w:rPr>
              <w:t xml:space="preserve">Рефлексия </w:t>
            </w:r>
          </w:p>
          <w:p w:rsidR="00CB55DF" w:rsidRPr="00B24D21" w:rsidRDefault="00CB55DF" w:rsidP="00CB55DF">
            <w:pPr>
              <w:spacing w:after="0" w:line="240" w:lineRule="auto"/>
              <w:rPr>
                <w:rFonts w:ascii="Times New Roman" w:hAnsi="Times New Roman"/>
                <w:sz w:val="24"/>
                <w:szCs w:val="24"/>
              </w:rPr>
            </w:pPr>
            <w:r w:rsidRPr="00B24D21">
              <w:rPr>
                <w:rFonts w:ascii="Times New Roman" w:hAnsi="Times New Roman"/>
                <w:sz w:val="24"/>
                <w:szCs w:val="24"/>
              </w:rPr>
              <w:t>Цель: обсуждение совместной деятельности руководителя и слушателей</w:t>
            </w:r>
          </w:p>
        </w:tc>
        <w:tc>
          <w:tcPr>
            <w:tcW w:w="3142" w:type="pct"/>
          </w:tcPr>
          <w:p w:rsidR="00B24D21" w:rsidRPr="00B24D21" w:rsidRDefault="00042FA5" w:rsidP="002B033F">
            <w:pPr>
              <w:spacing w:line="240" w:lineRule="auto"/>
              <w:rPr>
                <w:rFonts w:ascii="Times New Roman" w:hAnsi="Times New Roman"/>
                <w:sz w:val="24"/>
                <w:szCs w:val="24"/>
              </w:rPr>
            </w:pPr>
            <w:r w:rsidRPr="00B24D21">
              <w:rPr>
                <w:rFonts w:ascii="Times New Roman" w:hAnsi="Times New Roman"/>
                <w:sz w:val="24"/>
                <w:szCs w:val="24"/>
              </w:rPr>
              <w:t xml:space="preserve"> </w:t>
            </w:r>
            <w:r w:rsidR="00CB55DF" w:rsidRPr="00B24D21">
              <w:rPr>
                <w:rFonts w:ascii="Times New Roman" w:hAnsi="Times New Roman"/>
                <w:sz w:val="24"/>
                <w:szCs w:val="24"/>
              </w:rPr>
              <w:t xml:space="preserve">Дискуссия  по результатам совместной деятельности руководителя и слушателей  </w:t>
            </w:r>
          </w:p>
          <w:p w:rsidR="00B24D21" w:rsidRPr="00B24D21" w:rsidRDefault="00B24D21" w:rsidP="00B24D21">
            <w:pPr>
              <w:pStyle w:val="a3"/>
              <w:tabs>
                <w:tab w:val="left" w:pos="7020"/>
              </w:tabs>
              <w:spacing w:after="0"/>
              <w:ind w:left="1080"/>
              <w:jc w:val="both"/>
              <w:rPr>
                <w:rFonts w:ascii="Times New Roman" w:hAnsi="Times New Roman"/>
                <w:sz w:val="24"/>
                <w:szCs w:val="24"/>
                <w:u w:val="single"/>
              </w:rPr>
            </w:pPr>
            <w:r w:rsidRPr="00B24D21">
              <w:rPr>
                <w:rFonts w:ascii="Times New Roman" w:hAnsi="Times New Roman"/>
                <w:sz w:val="24"/>
                <w:szCs w:val="24"/>
                <w:u w:val="single"/>
              </w:rPr>
              <w:t>Можно обратиться к следующим вопросам:</w:t>
            </w:r>
          </w:p>
          <w:p w:rsidR="00B24D21" w:rsidRPr="00B24D21" w:rsidRDefault="00B24D21" w:rsidP="00B24D21">
            <w:pPr>
              <w:pStyle w:val="a3"/>
              <w:numPr>
                <w:ilvl w:val="0"/>
                <w:numId w:val="8"/>
              </w:numPr>
              <w:spacing w:after="0"/>
              <w:jc w:val="both"/>
              <w:rPr>
                <w:rFonts w:ascii="Times New Roman" w:hAnsi="Times New Roman"/>
                <w:sz w:val="24"/>
                <w:szCs w:val="24"/>
              </w:rPr>
            </w:pPr>
            <w:r w:rsidRPr="00B24D21">
              <w:rPr>
                <w:rFonts w:ascii="Times New Roman" w:hAnsi="Times New Roman"/>
                <w:sz w:val="24"/>
                <w:szCs w:val="24"/>
              </w:rPr>
              <w:t xml:space="preserve">Цель участия в мастер-классе; </w:t>
            </w:r>
          </w:p>
          <w:p w:rsidR="00B24D21" w:rsidRPr="00B24D21" w:rsidRDefault="00B24D21" w:rsidP="00B24D21">
            <w:pPr>
              <w:pStyle w:val="a3"/>
              <w:numPr>
                <w:ilvl w:val="0"/>
                <w:numId w:val="8"/>
              </w:numPr>
              <w:spacing w:after="0"/>
              <w:jc w:val="both"/>
              <w:rPr>
                <w:rFonts w:ascii="Times New Roman" w:hAnsi="Times New Roman"/>
                <w:sz w:val="24"/>
                <w:szCs w:val="24"/>
              </w:rPr>
            </w:pPr>
            <w:r w:rsidRPr="00B24D21">
              <w:rPr>
                <w:rFonts w:ascii="Times New Roman" w:hAnsi="Times New Roman"/>
                <w:sz w:val="24"/>
                <w:szCs w:val="24"/>
              </w:rPr>
              <w:t xml:space="preserve">Что взял полезного; </w:t>
            </w:r>
          </w:p>
          <w:p w:rsidR="00B24D21" w:rsidRPr="00B24D21" w:rsidRDefault="00B24D21" w:rsidP="00B24D21">
            <w:pPr>
              <w:pStyle w:val="a3"/>
              <w:numPr>
                <w:ilvl w:val="0"/>
                <w:numId w:val="8"/>
              </w:numPr>
              <w:spacing w:after="0"/>
              <w:jc w:val="both"/>
              <w:rPr>
                <w:rFonts w:ascii="Times New Roman" w:hAnsi="Times New Roman"/>
                <w:sz w:val="24"/>
                <w:szCs w:val="24"/>
              </w:rPr>
            </w:pPr>
            <w:r w:rsidRPr="00B24D21">
              <w:rPr>
                <w:rFonts w:ascii="Times New Roman" w:hAnsi="Times New Roman"/>
                <w:sz w:val="24"/>
                <w:szCs w:val="24"/>
              </w:rPr>
              <w:t>Хочется ли что-то отметить?</w:t>
            </w:r>
          </w:p>
          <w:p w:rsidR="00042FA5" w:rsidRPr="00B24D21" w:rsidRDefault="00B24D21" w:rsidP="00B24D21">
            <w:pPr>
              <w:pStyle w:val="a3"/>
              <w:spacing w:after="0"/>
              <w:ind w:left="0"/>
              <w:jc w:val="both"/>
              <w:rPr>
                <w:rFonts w:ascii="Times New Roman" w:hAnsi="Times New Roman"/>
                <w:sz w:val="24"/>
                <w:szCs w:val="24"/>
              </w:rPr>
            </w:pPr>
            <w:r w:rsidRPr="00B24D21">
              <w:rPr>
                <w:rFonts w:ascii="Times New Roman" w:hAnsi="Times New Roman"/>
                <w:sz w:val="24"/>
                <w:szCs w:val="24"/>
              </w:rPr>
              <w:t xml:space="preserve">         </w:t>
            </w:r>
          </w:p>
        </w:tc>
      </w:tr>
      <w:tr w:rsidR="00CB55DF" w:rsidRPr="00B24D21" w:rsidTr="002B033F">
        <w:tc>
          <w:tcPr>
            <w:tcW w:w="245" w:type="pct"/>
            <w:tcBorders>
              <w:right w:val="single" w:sz="4" w:space="0" w:color="auto"/>
            </w:tcBorders>
          </w:tcPr>
          <w:p w:rsidR="00CB55DF" w:rsidRPr="00B24D21" w:rsidRDefault="00B24D21" w:rsidP="002B033F">
            <w:pPr>
              <w:spacing w:line="240" w:lineRule="auto"/>
              <w:rPr>
                <w:rFonts w:ascii="Times New Roman" w:hAnsi="Times New Roman"/>
                <w:b/>
                <w:sz w:val="24"/>
                <w:szCs w:val="24"/>
              </w:rPr>
            </w:pPr>
            <w:r>
              <w:rPr>
                <w:rFonts w:ascii="Times New Roman" w:hAnsi="Times New Roman"/>
                <w:b/>
                <w:sz w:val="24"/>
                <w:szCs w:val="24"/>
              </w:rPr>
              <w:t>5</w:t>
            </w:r>
          </w:p>
        </w:tc>
        <w:tc>
          <w:tcPr>
            <w:tcW w:w="1613" w:type="pct"/>
            <w:tcBorders>
              <w:left w:val="single" w:sz="4" w:space="0" w:color="auto"/>
            </w:tcBorders>
          </w:tcPr>
          <w:p w:rsidR="00CB55DF" w:rsidRPr="00B24D21" w:rsidRDefault="00CB55DF" w:rsidP="002B033F">
            <w:pPr>
              <w:spacing w:after="0" w:line="240" w:lineRule="auto"/>
              <w:rPr>
                <w:rFonts w:ascii="Times New Roman" w:hAnsi="Times New Roman"/>
                <w:b/>
                <w:sz w:val="24"/>
                <w:szCs w:val="24"/>
              </w:rPr>
            </w:pPr>
            <w:r w:rsidRPr="00B24D21">
              <w:rPr>
                <w:rFonts w:ascii="Times New Roman" w:hAnsi="Times New Roman"/>
                <w:b/>
                <w:sz w:val="24"/>
                <w:szCs w:val="24"/>
              </w:rPr>
              <w:t>Подведение итогов</w:t>
            </w:r>
          </w:p>
          <w:p w:rsidR="00B24D21" w:rsidRPr="00B24D21" w:rsidRDefault="00CB55DF" w:rsidP="002B033F">
            <w:pPr>
              <w:spacing w:after="0" w:line="240" w:lineRule="auto"/>
              <w:rPr>
                <w:rFonts w:ascii="Times New Roman" w:hAnsi="Times New Roman"/>
                <w:sz w:val="24"/>
                <w:szCs w:val="24"/>
              </w:rPr>
            </w:pPr>
            <w:r w:rsidRPr="00B24D21">
              <w:rPr>
                <w:rFonts w:ascii="Times New Roman" w:hAnsi="Times New Roman"/>
                <w:sz w:val="24"/>
                <w:szCs w:val="24"/>
              </w:rPr>
              <w:t xml:space="preserve">Цель </w:t>
            </w:r>
            <w:r w:rsidR="00B24D21">
              <w:rPr>
                <w:rFonts w:ascii="Times New Roman" w:hAnsi="Times New Roman"/>
                <w:sz w:val="24"/>
                <w:szCs w:val="24"/>
              </w:rPr>
              <w:t>(</w:t>
            </w:r>
            <w:r w:rsidRPr="00B24D21">
              <w:rPr>
                <w:rFonts w:ascii="Times New Roman" w:hAnsi="Times New Roman"/>
                <w:sz w:val="24"/>
                <w:szCs w:val="24"/>
              </w:rPr>
              <w:t>для участников</w:t>
            </w:r>
            <w:r w:rsidR="00B24D21">
              <w:rPr>
                <w:rFonts w:ascii="Times New Roman" w:hAnsi="Times New Roman"/>
                <w:sz w:val="24"/>
                <w:szCs w:val="24"/>
              </w:rPr>
              <w:t>)</w:t>
            </w:r>
            <w:r w:rsidRPr="00B24D21">
              <w:rPr>
                <w:rFonts w:ascii="Times New Roman" w:hAnsi="Times New Roman"/>
                <w:sz w:val="24"/>
                <w:szCs w:val="24"/>
              </w:rPr>
              <w:t xml:space="preserve">: выяснить цель участия </w:t>
            </w:r>
            <w:proofErr w:type="gramStart"/>
            <w:r w:rsidRPr="00B24D21">
              <w:rPr>
                <w:rFonts w:ascii="Times New Roman" w:hAnsi="Times New Roman"/>
                <w:sz w:val="24"/>
                <w:szCs w:val="24"/>
              </w:rPr>
              <w:t>мастер-классе</w:t>
            </w:r>
            <w:proofErr w:type="gramEnd"/>
            <w:r w:rsidR="00B24D21" w:rsidRPr="00B24D21">
              <w:rPr>
                <w:rFonts w:ascii="Times New Roman" w:hAnsi="Times New Roman"/>
                <w:sz w:val="24"/>
                <w:szCs w:val="24"/>
              </w:rPr>
              <w:t>; выделить существенное</w:t>
            </w:r>
            <w:r w:rsidRPr="00B24D21">
              <w:rPr>
                <w:rFonts w:ascii="Times New Roman" w:hAnsi="Times New Roman"/>
                <w:sz w:val="24"/>
                <w:szCs w:val="24"/>
              </w:rPr>
              <w:t xml:space="preserve">; </w:t>
            </w:r>
            <w:r w:rsidR="00B24D21" w:rsidRPr="00B24D21">
              <w:rPr>
                <w:rFonts w:ascii="Times New Roman" w:hAnsi="Times New Roman"/>
                <w:sz w:val="24"/>
                <w:szCs w:val="24"/>
              </w:rPr>
              <w:t>проанализировать занятие</w:t>
            </w:r>
          </w:p>
          <w:p w:rsidR="00B24D21" w:rsidRPr="00B24D21" w:rsidRDefault="00B24D21" w:rsidP="002B033F">
            <w:pPr>
              <w:spacing w:after="0" w:line="240" w:lineRule="auto"/>
              <w:rPr>
                <w:rFonts w:ascii="Times New Roman" w:hAnsi="Times New Roman"/>
                <w:sz w:val="24"/>
                <w:szCs w:val="24"/>
              </w:rPr>
            </w:pPr>
            <w:r w:rsidRPr="00B24D21">
              <w:rPr>
                <w:rFonts w:ascii="Times New Roman" w:hAnsi="Times New Roman"/>
                <w:sz w:val="24"/>
                <w:szCs w:val="24"/>
              </w:rPr>
              <w:t>Цель</w:t>
            </w:r>
            <w:r>
              <w:rPr>
                <w:rFonts w:ascii="Times New Roman" w:hAnsi="Times New Roman"/>
                <w:sz w:val="24"/>
                <w:szCs w:val="24"/>
              </w:rPr>
              <w:t xml:space="preserve"> </w:t>
            </w:r>
            <w:proofErr w:type="gramStart"/>
            <w:r>
              <w:rPr>
                <w:rFonts w:ascii="Times New Roman" w:hAnsi="Times New Roman"/>
                <w:sz w:val="24"/>
                <w:szCs w:val="24"/>
              </w:rPr>
              <w:t>(</w:t>
            </w:r>
            <w:r w:rsidRPr="00B24D21">
              <w:rPr>
                <w:rFonts w:ascii="Times New Roman" w:hAnsi="Times New Roman"/>
                <w:sz w:val="24"/>
                <w:szCs w:val="24"/>
              </w:rPr>
              <w:t xml:space="preserve"> </w:t>
            </w:r>
            <w:proofErr w:type="gramEnd"/>
            <w:r w:rsidRPr="00B24D21">
              <w:rPr>
                <w:rFonts w:ascii="Times New Roman" w:hAnsi="Times New Roman"/>
                <w:sz w:val="24"/>
                <w:szCs w:val="24"/>
              </w:rPr>
              <w:t>для меня</w:t>
            </w:r>
            <w:r>
              <w:rPr>
                <w:rFonts w:ascii="Times New Roman" w:hAnsi="Times New Roman"/>
                <w:sz w:val="24"/>
                <w:szCs w:val="24"/>
              </w:rPr>
              <w:t>)</w:t>
            </w:r>
            <w:r w:rsidRPr="00B24D21">
              <w:rPr>
                <w:rFonts w:ascii="Times New Roman" w:hAnsi="Times New Roman"/>
                <w:sz w:val="24"/>
                <w:szCs w:val="24"/>
              </w:rPr>
              <w:t xml:space="preserve">: </w:t>
            </w:r>
          </w:p>
          <w:p w:rsidR="00B24D21" w:rsidRPr="00B24D21" w:rsidRDefault="00B24D21" w:rsidP="002B033F">
            <w:pPr>
              <w:spacing w:after="0" w:line="240" w:lineRule="auto"/>
              <w:rPr>
                <w:rFonts w:ascii="Times New Roman" w:hAnsi="Times New Roman"/>
                <w:sz w:val="24"/>
                <w:szCs w:val="24"/>
              </w:rPr>
            </w:pPr>
            <w:r w:rsidRPr="00B24D21">
              <w:rPr>
                <w:rFonts w:ascii="Times New Roman" w:hAnsi="Times New Roman"/>
                <w:sz w:val="24"/>
                <w:szCs w:val="24"/>
              </w:rPr>
              <w:t>проанализировать данное занятие, выявить степень усвоения материала.</w:t>
            </w:r>
          </w:p>
          <w:p w:rsidR="00CB55DF" w:rsidRPr="00B24D21" w:rsidRDefault="00CB55DF" w:rsidP="002B033F">
            <w:pPr>
              <w:spacing w:after="0" w:line="240" w:lineRule="auto"/>
              <w:rPr>
                <w:rFonts w:ascii="Times New Roman" w:hAnsi="Times New Roman"/>
                <w:sz w:val="24"/>
                <w:szCs w:val="24"/>
              </w:rPr>
            </w:pPr>
          </w:p>
        </w:tc>
        <w:tc>
          <w:tcPr>
            <w:tcW w:w="3142" w:type="pct"/>
          </w:tcPr>
          <w:p w:rsidR="00B24D21" w:rsidRPr="00B24D21" w:rsidRDefault="00B24D21" w:rsidP="00B24D21">
            <w:pPr>
              <w:spacing w:after="0"/>
              <w:rPr>
                <w:rFonts w:ascii="Times New Roman" w:hAnsi="Times New Roman"/>
                <w:sz w:val="24"/>
                <w:szCs w:val="24"/>
              </w:rPr>
            </w:pPr>
          </w:p>
          <w:p w:rsidR="00B24D21" w:rsidRPr="00B24D21" w:rsidRDefault="00B24D21" w:rsidP="00B24D21">
            <w:pPr>
              <w:pStyle w:val="a3"/>
              <w:spacing w:after="0"/>
              <w:ind w:left="0"/>
              <w:jc w:val="both"/>
              <w:rPr>
                <w:rFonts w:ascii="Times New Roman" w:hAnsi="Times New Roman"/>
                <w:sz w:val="24"/>
                <w:szCs w:val="24"/>
              </w:rPr>
            </w:pPr>
            <w:r w:rsidRPr="00B24D21">
              <w:rPr>
                <w:rFonts w:ascii="Times New Roman" w:hAnsi="Times New Roman"/>
                <w:sz w:val="24"/>
                <w:szCs w:val="24"/>
              </w:rPr>
              <w:t>Свое общение с вами я хочу закончить притчей: "В одном селении жили два мудреца, между которыми было соперничество: кто главнее в этом селении? И на одном из собраний один из мудрецов решил показать, что он главнее и мудрее. Взяв в ладони бабочку, он сказал другому мудрецу: "Если ты мудрейший, то ответь: вспорхнет ли бабочка из моих ладоней?" А сам подумал: "Если скажет "да", то я сомкну ладони. Если скажет "нет" - то я их распахну, и бабочка взлетит. И это даст возможность показать, что другой мудрец не прав и я главнее. На что другой мудрец ответил, вопреки его ожиданиям: "Все в твоих руках".</w:t>
            </w:r>
          </w:p>
          <w:p w:rsidR="00CB55DF" w:rsidRPr="00B24D21" w:rsidRDefault="00B24D21" w:rsidP="00B24D21">
            <w:pPr>
              <w:pStyle w:val="a9"/>
            </w:pPr>
            <w:r w:rsidRPr="00B24D21">
              <w:t xml:space="preserve">- Давайте сделаем вывод: В наших руках то, как мы сможем развить все задатки, данные нашим ученикам, и </w:t>
            </w:r>
            <w:proofErr w:type="gramStart"/>
            <w:r w:rsidRPr="00B24D21">
              <w:t>они</w:t>
            </w:r>
            <w:proofErr w:type="gramEnd"/>
            <w:r w:rsidRPr="00B24D21">
              <w:t xml:space="preserve"> достигнут соответственных высот или они останутся нераскрытыми.</w:t>
            </w:r>
          </w:p>
        </w:tc>
      </w:tr>
    </w:tbl>
    <w:p w:rsidR="00042FA5" w:rsidRPr="00B24D21" w:rsidRDefault="002B033F" w:rsidP="001064F2">
      <w:pPr>
        <w:spacing w:after="0"/>
        <w:outlineLvl w:val="2"/>
        <w:rPr>
          <w:rFonts w:ascii="Times New Roman" w:eastAsia="Times New Roman" w:hAnsi="Times New Roman"/>
          <w:b/>
          <w:bCs/>
          <w:sz w:val="24"/>
          <w:szCs w:val="24"/>
          <w:lang w:eastAsia="ru-RU"/>
        </w:rPr>
      </w:pPr>
      <w:r w:rsidRPr="00B24D21">
        <w:rPr>
          <w:rFonts w:ascii="Times New Roman" w:eastAsia="Times New Roman" w:hAnsi="Times New Roman"/>
          <w:b/>
          <w:bCs/>
          <w:sz w:val="24"/>
          <w:szCs w:val="24"/>
          <w:lang w:eastAsia="ru-RU"/>
        </w:rPr>
        <w:br w:type="textWrapping" w:clear="all"/>
      </w:r>
    </w:p>
    <w:p w:rsidR="00042FA5" w:rsidRPr="00B24D21" w:rsidRDefault="00D33C5C" w:rsidP="00D33C5C">
      <w:pPr>
        <w:tabs>
          <w:tab w:val="left" w:pos="6375"/>
        </w:tabs>
        <w:spacing w:after="0"/>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Эксперты</w:t>
      </w:r>
      <w:r>
        <w:rPr>
          <w:rFonts w:ascii="Times New Roman" w:eastAsia="Times New Roman" w:hAnsi="Times New Roman"/>
          <w:b/>
          <w:bCs/>
          <w:sz w:val="24"/>
          <w:szCs w:val="24"/>
          <w:lang w:eastAsia="ru-RU"/>
        </w:rPr>
        <w:tab/>
      </w:r>
      <w:proofErr w:type="spellStart"/>
      <w:r>
        <w:rPr>
          <w:rFonts w:ascii="Times New Roman" w:eastAsia="Times New Roman" w:hAnsi="Times New Roman"/>
          <w:b/>
          <w:bCs/>
          <w:sz w:val="24"/>
          <w:szCs w:val="24"/>
          <w:lang w:eastAsia="ru-RU"/>
        </w:rPr>
        <w:t>Л.И.Ярантаева</w:t>
      </w:r>
      <w:proofErr w:type="spellEnd"/>
    </w:p>
    <w:p w:rsidR="00042FA5" w:rsidRPr="00B24D21" w:rsidRDefault="00042FA5" w:rsidP="001064F2">
      <w:pPr>
        <w:spacing w:after="0"/>
        <w:outlineLvl w:val="2"/>
        <w:rPr>
          <w:rFonts w:ascii="Times New Roman" w:eastAsia="Times New Roman" w:hAnsi="Times New Roman"/>
          <w:b/>
          <w:bCs/>
          <w:sz w:val="24"/>
          <w:szCs w:val="24"/>
          <w:lang w:eastAsia="ru-RU"/>
        </w:rPr>
      </w:pPr>
    </w:p>
    <w:p w:rsidR="00042FA5" w:rsidRPr="00B24D21" w:rsidRDefault="00D33C5C" w:rsidP="00D33C5C">
      <w:pPr>
        <w:tabs>
          <w:tab w:val="left" w:pos="6390"/>
        </w:tabs>
        <w:spacing w:after="0"/>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ab/>
        <w:t>С.В.Бумарскова</w:t>
      </w:r>
    </w:p>
    <w:p w:rsidR="00042FA5" w:rsidRPr="00B24D21" w:rsidRDefault="00042FA5" w:rsidP="001064F2">
      <w:pPr>
        <w:spacing w:after="0"/>
        <w:outlineLvl w:val="2"/>
        <w:rPr>
          <w:rFonts w:ascii="Times New Roman" w:eastAsia="Times New Roman" w:hAnsi="Times New Roman"/>
          <w:b/>
          <w:bCs/>
          <w:sz w:val="24"/>
          <w:szCs w:val="24"/>
          <w:lang w:eastAsia="ru-RU"/>
        </w:rPr>
      </w:pPr>
    </w:p>
    <w:p w:rsidR="00042FA5" w:rsidRPr="00B24D21" w:rsidRDefault="00042FA5" w:rsidP="001064F2">
      <w:pPr>
        <w:spacing w:after="0"/>
        <w:outlineLvl w:val="2"/>
        <w:rPr>
          <w:rFonts w:ascii="Times New Roman" w:eastAsia="Times New Roman" w:hAnsi="Times New Roman"/>
          <w:b/>
          <w:bCs/>
          <w:sz w:val="24"/>
          <w:szCs w:val="24"/>
          <w:lang w:eastAsia="ru-RU"/>
        </w:rPr>
      </w:pPr>
    </w:p>
    <w:p w:rsidR="00042FA5" w:rsidRPr="00B24D21" w:rsidRDefault="00042FA5" w:rsidP="001064F2">
      <w:pPr>
        <w:spacing w:after="0"/>
        <w:outlineLvl w:val="2"/>
        <w:rPr>
          <w:rFonts w:ascii="Times New Roman" w:eastAsia="Times New Roman" w:hAnsi="Times New Roman"/>
          <w:b/>
          <w:bCs/>
          <w:sz w:val="24"/>
          <w:szCs w:val="24"/>
          <w:lang w:eastAsia="ru-RU"/>
        </w:rPr>
      </w:pPr>
    </w:p>
    <w:p w:rsidR="00042FA5" w:rsidRPr="00B24D21" w:rsidRDefault="00042FA5" w:rsidP="001064F2">
      <w:pPr>
        <w:spacing w:after="0"/>
        <w:outlineLvl w:val="2"/>
        <w:rPr>
          <w:rFonts w:ascii="Times New Roman" w:eastAsia="Times New Roman" w:hAnsi="Times New Roman"/>
          <w:b/>
          <w:bCs/>
          <w:sz w:val="24"/>
          <w:szCs w:val="24"/>
          <w:lang w:eastAsia="ru-RU"/>
        </w:rPr>
      </w:pPr>
    </w:p>
    <w:p w:rsidR="00042FA5" w:rsidRDefault="00042FA5" w:rsidP="001064F2">
      <w:pPr>
        <w:spacing w:after="0"/>
        <w:outlineLvl w:val="2"/>
        <w:rPr>
          <w:rFonts w:ascii="Times New Roman" w:eastAsia="Times New Roman" w:hAnsi="Times New Roman"/>
          <w:b/>
          <w:bCs/>
          <w:sz w:val="24"/>
          <w:szCs w:val="24"/>
          <w:lang w:eastAsia="ru-RU"/>
        </w:rPr>
      </w:pPr>
    </w:p>
    <w:p w:rsidR="00042FA5" w:rsidRDefault="00042FA5" w:rsidP="001064F2">
      <w:pPr>
        <w:spacing w:after="0"/>
        <w:outlineLvl w:val="2"/>
        <w:rPr>
          <w:rFonts w:ascii="Times New Roman" w:eastAsia="Times New Roman" w:hAnsi="Times New Roman"/>
          <w:b/>
          <w:bCs/>
          <w:sz w:val="24"/>
          <w:szCs w:val="24"/>
          <w:lang w:eastAsia="ru-RU"/>
        </w:rPr>
      </w:pPr>
    </w:p>
    <w:p w:rsidR="001064F2" w:rsidRPr="001064F2" w:rsidRDefault="001064F2" w:rsidP="001064F2">
      <w:pPr>
        <w:spacing w:after="0"/>
        <w:jc w:val="both"/>
        <w:rPr>
          <w:rFonts w:ascii="Times New Roman" w:hAnsi="Times New Roman"/>
          <w:sz w:val="24"/>
          <w:szCs w:val="24"/>
        </w:rPr>
      </w:pPr>
    </w:p>
    <w:p w:rsidR="00A161A0" w:rsidRPr="001064F2" w:rsidRDefault="00A161A0" w:rsidP="001064F2">
      <w:pPr>
        <w:spacing w:after="0"/>
        <w:rPr>
          <w:rFonts w:ascii="Times New Roman" w:hAnsi="Times New Roman"/>
          <w:sz w:val="24"/>
          <w:szCs w:val="24"/>
        </w:rPr>
      </w:pPr>
    </w:p>
    <w:sectPr w:rsidR="00A161A0" w:rsidRPr="001064F2" w:rsidSect="001064F2">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D4" w:rsidRDefault="007468D4" w:rsidP="005B5537">
      <w:pPr>
        <w:spacing w:after="0" w:line="240" w:lineRule="auto"/>
      </w:pPr>
      <w:r>
        <w:separator/>
      </w:r>
    </w:p>
  </w:endnote>
  <w:endnote w:type="continuationSeparator" w:id="0">
    <w:p w:rsidR="007468D4" w:rsidRDefault="007468D4" w:rsidP="005B5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D4" w:rsidRDefault="00F749CB">
    <w:pPr>
      <w:pStyle w:val="a4"/>
      <w:jc w:val="right"/>
    </w:pPr>
    <w:fldSimple w:instr=" PAGE   \* MERGEFORMAT ">
      <w:r w:rsidR="004E7CA3">
        <w:rPr>
          <w:noProof/>
        </w:rPr>
        <w:t>10</w:t>
      </w:r>
    </w:fldSimple>
  </w:p>
  <w:p w:rsidR="007468D4" w:rsidRDefault="007468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D4" w:rsidRDefault="007468D4" w:rsidP="005B5537">
      <w:pPr>
        <w:spacing w:after="0" w:line="240" w:lineRule="auto"/>
      </w:pPr>
      <w:r>
        <w:separator/>
      </w:r>
    </w:p>
  </w:footnote>
  <w:footnote w:type="continuationSeparator" w:id="0">
    <w:p w:rsidR="007468D4" w:rsidRDefault="007468D4" w:rsidP="005B5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528"/>
    <w:multiLevelType w:val="hybridMultilevel"/>
    <w:tmpl w:val="B33ED30C"/>
    <w:lvl w:ilvl="0" w:tplc="04190005">
      <w:start w:val="1"/>
      <w:numFmt w:val="bullet"/>
      <w:lvlText w:val=""/>
      <w:lvlJc w:val="left"/>
      <w:pPr>
        <w:ind w:left="229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8E03B6"/>
    <w:multiLevelType w:val="hybridMultilevel"/>
    <w:tmpl w:val="14DC91C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34B7DE5"/>
    <w:multiLevelType w:val="hybridMultilevel"/>
    <w:tmpl w:val="3CF6018E"/>
    <w:lvl w:ilvl="0" w:tplc="935E1B9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7B56479"/>
    <w:multiLevelType w:val="hybridMultilevel"/>
    <w:tmpl w:val="864E031A"/>
    <w:lvl w:ilvl="0" w:tplc="5A8E5ECE">
      <w:start w:val="1"/>
      <w:numFmt w:val="bullet"/>
      <w:lvlText w:val="–"/>
      <w:lvlJc w:val="left"/>
      <w:pPr>
        <w:tabs>
          <w:tab w:val="num" w:pos="720"/>
        </w:tabs>
        <w:ind w:left="720" w:hanging="360"/>
      </w:pPr>
      <w:rPr>
        <w:rFonts w:ascii="Times New Roman" w:hAnsi="Times New Roman" w:hint="default"/>
      </w:rPr>
    </w:lvl>
    <w:lvl w:ilvl="1" w:tplc="5FD4B5BE">
      <w:start w:val="1"/>
      <w:numFmt w:val="bullet"/>
      <w:lvlText w:val="–"/>
      <w:lvlJc w:val="left"/>
      <w:pPr>
        <w:tabs>
          <w:tab w:val="num" w:pos="1440"/>
        </w:tabs>
        <w:ind w:left="1440" w:hanging="360"/>
      </w:pPr>
      <w:rPr>
        <w:rFonts w:ascii="Times New Roman" w:hAnsi="Times New Roman" w:hint="default"/>
      </w:rPr>
    </w:lvl>
    <w:lvl w:ilvl="2" w:tplc="BEB0E4A2" w:tentative="1">
      <w:start w:val="1"/>
      <w:numFmt w:val="bullet"/>
      <w:lvlText w:val="–"/>
      <w:lvlJc w:val="left"/>
      <w:pPr>
        <w:tabs>
          <w:tab w:val="num" w:pos="2160"/>
        </w:tabs>
        <w:ind w:left="2160" w:hanging="360"/>
      </w:pPr>
      <w:rPr>
        <w:rFonts w:ascii="Times New Roman" w:hAnsi="Times New Roman" w:hint="default"/>
      </w:rPr>
    </w:lvl>
    <w:lvl w:ilvl="3" w:tplc="BEECEB92" w:tentative="1">
      <w:start w:val="1"/>
      <w:numFmt w:val="bullet"/>
      <w:lvlText w:val="–"/>
      <w:lvlJc w:val="left"/>
      <w:pPr>
        <w:tabs>
          <w:tab w:val="num" w:pos="2880"/>
        </w:tabs>
        <w:ind w:left="2880" w:hanging="360"/>
      </w:pPr>
      <w:rPr>
        <w:rFonts w:ascii="Times New Roman" w:hAnsi="Times New Roman" w:hint="default"/>
      </w:rPr>
    </w:lvl>
    <w:lvl w:ilvl="4" w:tplc="F5D0F2B6" w:tentative="1">
      <w:start w:val="1"/>
      <w:numFmt w:val="bullet"/>
      <w:lvlText w:val="–"/>
      <w:lvlJc w:val="left"/>
      <w:pPr>
        <w:tabs>
          <w:tab w:val="num" w:pos="3600"/>
        </w:tabs>
        <w:ind w:left="3600" w:hanging="360"/>
      </w:pPr>
      <w:rPr>
        <w:rFonts w:ascii="Times New Roman" w:hAnsi="Times New Roman" w:hint="default"/>
      </w:rPr>
    </w:lvl>
    <w:lvl w:ilvl="5" w:tplc="C89A64FC" w:tentative="1">
      <w:start w:val="1"/>
      <w:numFmt w:val="bullet"/>
      <w:lvlText w:val="–"/>
      <w:lvlJc w:val="left"/>
      <w:pPr>
        <w:tabs>
          <w:tab w:val="num" w:pos="4320"/>
        </w:tabs>
        <w:ind w:left="4320" w:hanging="360"/>
      </w:pPr>
      <w:rPr>
        <w:rFonts w:ascii="Times New Roman" w:hAnsi="Times New Roman" w:hint="default"/>
      </w:rPr>
    </w:lvl>
    <w:lvl w:ilvl="6" w:tplc="9F9EED84" w:tentative="1">
      <w:start w:val="1"/>
      <w:numFmt w:val="bullet"/>
      <w:lvlText w:val="–"/>
      <w:lvlJc w:val="left"/>
      <w:pPr>
        <w:tabs>
          <w:tab w:val="num" w:pos="5040"/>
        </w:tabs>
        <w:ind w:left="5040" w:hanging="360"/>
      </w:pPr>
      <w:rPr>
        <w:rFonts w:ascii="Times New Roman" w:hAnsi="Times New Roman" w:hint="default"/>
      </w:rPr>
    </w:lvl>
    <w:lvl w:ilvl="7" w:tplc="89ECCA7A" w:tentative="1">
      <w:start w:val="1"/>
      <w:numFmt w:val="bullet"/>
      <w:lvlText w:val="–"/>
      <w:lvlJc w:val="left"/>
      <w:pPr>
        <w:tabs>
          <w:tab w:val="num" w:pos="5760"/>
        </w:tabs>
        <w:ind w:left="5760" w:hanging="360"/>
      </w:pPr>
      <w:rPr>
        <w:rFonts w:ascii="Times New Roman" w:hAnsi="Times New Roman" w:hint="default"/>
      </w:rPr>
    </w:lvl>
    <w:lvl w:ilvl="8" w:tplc="3684DD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3159CE"/>
    <w:multiLevelType w:val="hybridMultilevel"/>
    <w:tmpl w:val="A6801954"/>
    <w:lvl w:ilvl="0" w:tplc="1690D68E">
      <w:start w:val="1"/>
      <w:numFmt w:val="decimal"/>
      <w:lvlText w:val="%1."/>
      <w:lvlJc w:val="left"/>
      <w:pPr>
        <w:ind w:left="1571"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7B7608"/>
    <w:multiLevelType w:val="hybridMultilevel"/>
    <w:tmpl w:val="03F2B5B2"/>
    <w:lvl w:ilvl="0" w:tplc="5BAE995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BE7156"/>
    <w:multiLevelType w:val="hybridMultilevel"/>
    <w:tmpl w:val="E432D864"/>
    <w:lvl w:ilvl="0" w:tplc="8146C1A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17861C61"/>
    <w:multiLevelType w:val="hybridMultilevel"/>
    <w:tmpl w:val="68783E6C"/>
    <w:lvl w:ilvl="0" w:tplc="E2845F0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190A41B9"/>
    <w:multiLevelType w:val="multilevel"/>
    <w:tmpl w:val="4A04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B69FD"/>
    <w:multiLevelType w:val="hybridMultilevel"/>
    <w:tmpl w:val="75F4724E"/>
    <w:lvl w:ilvl="0" w:tplc="0C067F2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0">
    <w:nsid w:val="23505E64"/>
    <w:multiLevelType w:val="hybridMultilevel"/>
    <w:tmpl w:val="C248B49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B615D8"/>
    <w:multiLevelType w:val="multilevel"/>
    <w:tmpl w:val="6B5A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74B81"/>
    <w:multiLevelType w:val="hybridMultilevel"/>
    <w:tmpl w:val="1AF81690"/>
    <w:lvl w:ilvl="0" w:tplc="04190011">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520970"/>
    <w:multiLevelType w:val="hybridMultilevel"/>
    <w:tmpl w:val="A6801954"/>
    <w:lvl w:ilvl="0" w:tplc="1690D68E">
      <w:start w:val="1"/>
      <w:numFmt w:val="decimal"/>
      <w:lvlText w:val="%1."/>
      <w:lvlJc w:val="left"/>
      <w:pPr>
        <w:ind w:left="1571"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644D73"/>
    <w:multiLevelType w:val="hybridMultilevel"/>
    <w:tmpl w:val="BB20665E"/>
    <w:lvl w:ilvl="0" w:tplc="5A96AF3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nsid w:val="36853D00"/>
    <w:multiLevelType w:val="hybridMultilevel"/>
    <w:tmpl w:val="C226D892"/>
    <w:lvl w:ilvl="0" w:tplc="C0DE92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5727C6"/>
    <w:multiLevelType w:val="hybridMultilevel"/>
    <w:tmpl w:val="391A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986A29"/>
    <w:multiLevelType w:val="hybridMultilevel"/>
    <w:tmpl w:val="AA5CF56E"/>
    <w:lvl w:ilvl="0" w:tplc="E6CCB0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3514FE6"/>
    <w:multiLevelType w:val="hybridMultilevel"/>
    <w:tmpl w:val="FAAC4AD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9A15AD"/>
    <w:multiLevelType w:val="hybridMultilevel"/>
    <w:tmpl w:val="9524F8CE"/>
    <w:lvl w:ilvl="0" w:tplc="836A032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8AE6F18"/>
    <w:multiLevelType w:val="hybridMultilevel"/>
    <w:tmpl w:val="61E2B5F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AE6250E"/>
    <w:multiLevelType w:val="hybridMultilevel"/>
    <w:tmpl w:val="635AC95E"/>
    <w:lvl w:ilvl="0" w:tplc="B08A3B94">
      <w:start w:val="1"/>
      <w:numFmt w:val="upperRoman"/>
      <w:lvlText w:val="%1."/>
      <w:lvlJc w:val="left"/>
      <w:pPr>
        <w:ind w:left="1080" w:hanging="72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DA0D5F"/>
    <w:multiLevelType w:val="multilevel"/>
    <w:tmpl w:val="6470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230B4F"/>
    <w:multiLevelType w:val="hybridMultilevel"/>
    <w:tmpl w:val="B888D4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C461BB"/>
    <w:multiLevelType w:val="multilevel"/>
    <w:tmpl w:val="1398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244E6C"/>
    <w:multiLevelType w:val="hybridMultilevel"/>
    <w:tmpl w:val="6A4A2E06"/>
    <w:lvl w:ilvl="0" w:tplc="0419000F">
      <w:start w:val="1"/>
      <w:numFmt w:val="decimal"/>
      <w:lvlText w:val="%1."/>
      <w:lvlJc w:val="left"/>
      <w:pPr>
        <w:tabs>
          <w:tab w:val="num" w:pos="1260"/>
        </w:tabs>
        <w:ind w:left="1260" w:hanging="360"/>
      </w:pPr>
    </w:lvl>
    <w:lvl w:ilvl="1" w:tplc="0419000B">
      <w:start w:val="1"/>
      <w:numFmt w:val="bullet"/>
      <w:lvlText w:val=""/>
      <w:lvlJc w:val="left"/>
      <w:pPr>
        <w:tabs>
          <w:tab w:val="num" w:pos="1980"/>
        </w:tabs>
        <w:ind w:left="198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1CB57BD"/>
    <w:multiLevelType w:val="multilevel"/>
    <w:tmpl w:val="774C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A1D11"/>
    <w:multiLevelType w:val="hybridMultilevel"/>
    <w:tmpl w:val="19CC1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4768"/>
    <w:multiLevelType w:val="hybridMultilevel"/>
    <w:tmpl w:val="30E4F2A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7BB816D9"/>
    <w:multiLevelType w:val="multilevel"/>
    <w:tmpl w:val="9208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28"/>
  </w:num>
  <w:num w:numId="4">
    <w:abstractNumId w:val="5"/>
  </w:num>
  <w:num w:numId="5">
    <w:abstractNumId w:val="21"/>
  </w:num>
  <w:num w:numId="6">
    <w:abstractNumId w:val="16"/>
  </w:num>
  <w:num w:numId="7">
    <w:abstractNumId w:val="12"/>
  </w:num>
  <w:num w:numId="8">
    <w:abstractNumId w:val="20"/>
  </w:num>
  <w:num w:numId="9">
    <w:abstractNumId w:val="27"/>
  </w:num>
  <w:num w:numId="10">
    <w:abstractNumId w:val="9"/>
  </w:num>
  <w:num w:numId="11">
    <w:abstractNumId w:val="14"/>
  </w:num>
  <w:num w:numId="12">
    <w:abstractNumId w:val="7"/>
  </w:num>
  <w:num w:numId="13">
    <w:abstractNumId w:val="2"/>
  </w:num>
  <w:num w:numId="14">
    <w:abstractNumId w:val="6"/>
  </w:num>
  <w:num w:numId="15">
    <w:abstractNumId w:val="17"/>
  </w:num>
  <w:num w:numId="16">
    <w:abstractNumId w:val="19"/>
  </w:num>
  <w:num w:numId="17">
    <w:abstractNumId w:val="3"/>
  </w:num>
  <w:num w:numId="18">
    <w:abstractNumId w:val="8"/>
  </w:num>
  <w:num w:numId="19">
    <w:abstractNumId w:val="11"/>
  </w:num>
  <w:num w:numId="20">
    <w:abstractNumId w:val="29"/>
  </w:num>
  <w:num w:numId="21">
    <w:abstractNumId w:val="24"/>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1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06FF"/>
    <w:rsid w:val="00042FA5"/>
    <w:rsid w:val="001064F2"/>
    <w:rsid w:val="002B033F"/>
    <w:rsid w:val="002F4A74"/>
    <w:rsid w:val="003806FF"/>
    <w:rsid w:val="004E6188"/>
    <w:rsid w:val="004E7CA3"/>
    <w:rsid w:val="005425C8"/>
    <w:rsid w:val="005A31FB"/>
    <w:rsid w:val="005B5537"/>
    <w:rsid w:val="006B61F9"/>
    <w:rsid w:val="006E48EC"/>
    <w:rsid w:val="007468D4"/>
    <w:rsid w:val="00A161A0"/>
    <w:rsid w:val="00B24D21"/>
    <w:rsid w:val="00C23815"/>
    <w:rsid w:val="00C47A39"/>
    <w:rsid w:val="00CB55DF"/>
    <w:rsid w:val="00CF656B"/>
    <w:rsid w:val="00D33C5C"/>
    <w:rsid w:val="00D37D40"/>
    <w:rsid w:val="00F44144"/>
    <w:rsid w:val="00F74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06FF"/>
    <w:pPr>
      <w:ind w:left="720"/>
      <w:contextualSpacing/>
    </w:pPr>
  </w:style>
  <w:style w:type="paragraph" w:styleId="a4">
    <w:name w:val="footer"/>
    <w:basedOn w:val="a"/>
    <w:link w:val="a5"/>
    <w:uiPriority w:val="99"/>
    <w:unhideWhenUsed/>
    <w:rsid w:val="003806FF"/>
    <w:pPr>
      <w:tabs>
        <w:tab w:val="center" w:pos="4677"/>
        <w:tab w:val="right" w:pos="9355"/>
      </w:tabs>
    </w:pPr>
  </w:style>
  <w:style w:type="character" w:customStyle="1" w:styleId="a5">
    <w:name w:val="Нижний колонтитул Знак"/>
    <w:basedOn w:val="a0"/>
    <w:link w:val="a4"/>
    <w:uiPriority w:val="99"/>
    <w:rsid w:val="003806FF"/>
    <w:rPr>
      <w:rFonts w:ascii="Calibri" w:eastAsia="Calibri" w:hAnsi="Calibri" w:cs="Times New Roman"/>
    </w:rPr>
  </w:style>
  <w:style w:type="paragraph" w:styleId="a6">
    <w:name w:val="Body Text Indent"/>
    <w:basedOn w:val="a"/>
    <w:link w:val="a7"/>
    <w:rsid w:val="003806FF"/>
    <w:pPr>
      <w:spacing w:after="0" w:line="240" w:lineRule="auto"/>
      <w:ind w:left="36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rsid w:val="003806FF"/>
    <w:rPr>
      <w:rFonts w:ascii="Times New Roman" w:eastAsia="Times New Roman" w:hAnsi="Times New Roman" w:cs="Times New Roman"/>
      <w:sz w:val="28"/>
      <w:szCs w:val="24"/>
      <w:lang w:eastAsia="ru-RU"/>
    </w:rPr>
  </w:style>
  <w:style w:type="character" w:styleId="a8">
    <w:name w:val="Strong"/>
    <w:basedOn w:val="a0"/>
    <w:uiPriority w:val="22"/>
    <w:qFormat/>
    <w:rsid w:val="006E48EC"/>
    <w:rPr>
      <w:b/>
      <w:bCs/>
    </w:rPr>
  </w:style>
  <w:style w:type="paragraph" w:customStyle="1" w:styleId="jl">
    <w:name w:val="jl"/>
    <w:basedOn w:val="a"/>
    <w:rsid w:val="006E48EC"/>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rsid w:val="006E48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mpletext">
    <w:name w:val="simpletext"/>
    <w:basedOn w:val="a"/>
    <w:rsid w:val="002F4A74"/>
    <w:pPr>
      <w:spacing w:before="100" w:beforeAutospacing="1" w:after="100" w:afterAutospacing="1" w:line="240" w:lineRule="auto"/>
    </w:pPr>
    <w:rPr>
      <w:rFonts w:ascii="Times New Roman" w:eastAsia="Times New Roman" w:hAnsi="Times New Roman"/>
      <w:color w:val="000000"/>
      <w:sz w:val="18"/>
      <w:szCs w:val="18"/>
      <w:lang w:eastAsia="ru-RU"/>
    </w:rPr>
  </w:style>
  <w:style w:type="table" w:styleId="aa">
    <w:name w:val="Table Grid"/>
    <w:basedOn w:val="a1"/>
    <w:uiPriority w:val="59"/>
    <w:rsid w:val="00106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042FA5"/>
    <w:pPr>
      <w:spacing w:after="120"/>
    </w:pPr>
  </w:style>
  <w:style w:type="character" w:customStyle="1" w:styleId="ac">
    <w:name w:val="Основной текст Знак"/>
    <w:basedOn w:val="a0"/>
    <w:link w:val="ab"/>
    <w:semiHidden/>
    <w:rsid w:val="00042FA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4508</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User</cp:lastModifiedBy>
  <cp:revision>3</cp:revision>
  <cp:lastPrinted>2013-01-05T15:04:00Z</cp:lastPrinted>
  <dcterms:created xsi:type="dcterms:W3CDTF">2013-01-05T08:39:00Z</dcterms:created>
  <dcterms:modified xsi:type="dcterms:W3CDTF">2013-01-05T15:05:00Z</dcterms:modified>
</cp:coreProperties>
</file>