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6A" w:rsidRPr="00BD1E6A" w:rsidRDefault="00BD1E6A" w:rsidP="00AE57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E6A">
        <w:rPr>
          <w:rFonts w:ascii="Times New Roman" w:hAnsi="Times New Roman" w:cs="Times New Roman"/>
          <w:b/>
          <w:sz w:val="28"/>
          <w:szCs w:val="28"/>
        </w:rPr>
        <w:t>Оптимизация образовательного процесса в школе с позиций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BD1E6A">
        <w:rPr>
          <w:rFonts w:ascii="Times New Roman" w:hAnsi="Times New Roman" w:cs="Times New Roman"/>
          <w:b/>
          <w:sz w:val="28"/>
          <w:szCs w:val="28"/>
        </w:rPr>
        <w:t xml:space="preserve"> к качеству </w:t>
      </w:r>
      <w:r>
        <w:rPr>
          <w:rFonts w:ascii="Times New Roman" w:hAnsi="Times New Roman" w:cs="Times New Roman"/>
          <w:b/>
          <w:sz w:val="28"/>
          <w:szCs w:val="28"/>
        </w:rPr>
        <w:t>предметной естественнонаучной подготовки учащихся</w:t>
      </w:r>
    </w:p>
    <w:p w:rsidR="006A03B2" w:rsidRPr="00BD1E6A" w:rsidRDefault="006A03B2" w:rsidP="006A03B2">
      <w:pPr>
        <w:pStyle w:val="a4"/>
        <w:jc w:val="right"/>
      </w:pPr>
      <w:r w:rsidRPr="00BD1E6A">
        <w:t>Чекашкина О.В., учитель</w:t>
      </w:r>
    </w:p>
    <w:p w:rsidR="006A03B2" w:rsidRDefault="006A03B2" w:rsidP="006A03B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E6A">
        <w:t xml:space="preserve">                                                                                                 МОУ «Инсарская СОШ №1»</w:t>
      </w:r>
    </w:p>
    <w:p w:rsidR="00632AC1" w:rsidRPr="00632AC1" w:rsidRDefault="006A03B2" w:rsidP="00632A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5555A1">
        <w:rPr>
          <w:rFonts w:ascii="Times New Roman" w:eastAsia="Times New Roman" w:hAnsi="Times New Roman" w:cs="Times New Roman"/>
          <w:sz w:val="28"/>
          <w:szCs w:val="28"/>
        </w:rPr>
        <w:t>Актуальн</w:t>
      </w:r>
      <w:r w:rsidRPr="00632AC1">
        <w:rPr>
          <w:rFonts w:ascii="Times New Roman" w:eastAsia="Times New Roman" w:hAnsi="Times New Roman" w:cs="Times New Roman"/>
          <w:sz w:val="28"/>
          <w:szCs w:val="28"/>
        </w:rPr>
        <w:t xml:space="preserve">ой проблемой современного процесса образования является создание оптимальных условий развития личности каждого ребенка, его личностного самоопределения. </w:t>
      </w:r>
      <w:r w:rsidR="00632AC1" w:rsidRPr="00632AC1">
        <w:rPr>
          <w:rFonts w:ascii="Times New Roman" w:hAnsi="Times New Roman" w:cs="Times New Roman"/>
          <w:sz w:val="28"/>
          <w:szCs w:val="28"/>
        </w:rPr>
        <w:t xml:space="preserve">Оптимизация процесса обучения, означает выбор такой его методики, которая обеспечивает достижение наилучших результатов при минимальных расходах времени и сил учителя и учащихся в данных условиях. Готовясь к уроку, преподаватель учитывает разные условия учебного процесса: цель урока, особенности содержания учебного материала и т.д. — для каждого этапа урока отбирает оптимальный метод. </w:t>
      </w:r>
    </w:p>
    <w:p w:rsidR="00632AC1" w:rsidRPr="00632AC1" w:rsidRDefault="00AE5738" w:rsidP="00AE573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AC1" w:rsidRPr="00632AC1">
        <w:rPr>
          <w:rFonts w:ascii="Times New Roman" w:hAnsi="Times New Roman" w:cs="Times New Roman"/>
          <w:sz w:val="28"/>
          <w:szCs w:val="28"/>
        </w:rPr>
        <w:t>Отечественный учёный-педагог Ю.К. Бабанский, предложил ряд этапов проектирования оптимального варианта обучения.</w:t>
      </w:r>
      <w:r w:rsidR="00632AC1" w:rsidRPr="00632AC1">
        <w:rPr>
          <w:rFonts w:ascii="Times New Roman" w:hAnsi="Times New Roman" w:cs="Times New Roman"/>
          <w:sz w:val="28"/>
          <w:szCs w:val="28"/>
        </w:rPr>
        <w:br/>
        <w:t>      1. Формулирование задач обучения.</w:t>
      </w:r>
      <w:r w:rsidR="00632AC1" w:rsidRPr="00632AC1">
        <w:rPr>
          <w:rFonts w:ascii="Times New Roman" w:hAnsi="Times New Roman" w:cs="Times New Roman"/>
          <w:sz w:val="28"/>
          <w:szCs w:val="28"/>
        </w:rPr>
        <w:br/>
        <w:t>      2. Отбор и конкретизация содержания обучения.</w:t>
      </w:r>
      <w:r w:rsidR="00632AC1" w:rsidRPr="00632AC1">
        <w:rPr>
          <w:rFonts w:ascii="Times New Roman" w:hAnsi="Times New Roman" w:cs="Times New Roman"/>
          <w:sz w:val="28"/>
          <w:szCs w:val="28"/>
        </w:rPr>
        <w:br/>
        <w:t>      3. Выбор наилучшего сочетания форм обучения для данных условий.</w:t>
      </w:r>
      <w:r w:rsidR="00632AC1" w:rsidRPr="00632AC1">
        <w:rPr>
          <w:rFonts w:ascii="Times New Roman" w:hAnsi="Times New Roman" w:cs="Times New Roman"/>
          <w:sz w:val="28"/>
          <w:szCs w:val="28"/>
        </w:rPr>
        <w:br/>
        <w:t>      4. Выбор рационального сочетания методов обучения.</w:t>
      </w:r>
      <w:r w:rsidR="00632AC1" w:rsidRPr="00632AC1">
        <w:rPr>
          <w:rFonts w:ascii="Times New Roman" w:hAnsi="Times New Roman" w:cs="Times New Roman"/>
          <w:sz w:val="28"/>
          <w:szCs w:val="28"/>
        </w:rPr>
        <w:br/>
        <w:t>      5. Составление оптимального плана обучения.</w:t>
      </w:r>
      <w:r w:rsidR="00632AC1" w:rsidRPr="00632AC1">
        <w:rPr>
          <w:rFonts w:ascii="Times New Roman" w:hAnsi="Times New Roman" w:cs="Times New Roman"/>
          <w:sz w:val="28"/>
          <w:szCs w:val="28"/>
        </w:rPr>
        <w:br/>
        <w:t>      6. Максимально возможное улучшение условий для реализации плана обучения.</w:t>
      </w:r>
      <w:r w:rsidR="00632AC1" w:rsidRPr="00632AC1">
        <w:rPr>
          <w:rFonts w:ascii="Times New Roman" w:hAnsi="Times New Roman" w:cs="Times New Roman"/>
          <w:sz w:val="28"/>
          <w:szCs w:val="28"/>
        </w:rPr>
        <w:br/>
        <w:t>      7. Реализация избранного плана обучения.</w:t>
      </w:r>
      <w:r w:rsidR="00632AC1" w:rsidRPr="00632AC1">
        <w:rPr>
          <w:rFonts w:ascii="Times New Roman" w:hAnsi="Times New Roman" w:cs="Times New Roman"/>
          <w:sz w:val="28"/>
          <w:szCs w:val="28"/>
        </w:rPr>
        <w:br/>
        <w:t>      8. Анализ оптимального решения поставленных задач.</w:t>
      </w:r>
    </w:p>
    <w:p w:rsidR="005804C2" w:rsidRDefault="00632AC1" w:rsidP="00AE57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C1">
        <w:rPr>
          <w:rFonts w:ascii="Times New Roman" w:hAnsi="Times New Roman" w:cs="Times New Roman"/>
          <w:sz w:val="28"/>
          <w:szCs w:val="28"/>
        </w:rPr>
        <w:t>      Оптимизация процесса обучения предполагает и учет особенностей интеллектуального развития школьника, его общеучебных умений и способностей. В зависимости от этого уровень учебных достижений у разных учащихся будет неодинаковым. При оптимизации обучения предполагается, что каждый школьник достигает возможно высшего для себя уровня.</w:t>
      </w:r>
    </w:p>
    <w:p w:rsidR="005804C2" w:rsidRDefault="005804C2" w:rsidP="005804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4C2">
        <w:rPr>
          <w:rFonts w:ascii="Times New Roman" w:hAnsi="Times New Roman" w:cs="Times New Roman"/>
          <w:bCs/>
          <w:iCs/>
          <w:sz w:val="28"/>
          <w:szCs w:val="28"/>
        </w:rPr>
        <w:t>Современное качество образования</w:t>
      </w:r>
      <w:r w:rsidRPr="00580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804C2">
        <w:rPr>
          <w:rFonts w:ascii="Times New Roman" w:hAnsi="Times New Roman" w:cs="Times New Roman"/>
          <w:sz w:val="28"/>
          <w:szCs w:val="28"/>
        </w:rPr>
        <w:t xml:space="preserve">— это качество результата, проявляющееся в готовности выпускника школы к самостоятельной </w:t>
      </w:r>
      <w:r w:rsidRPr="005804C2">
        <w:rPr>
          <w:rFonts w:ascii="Times New Roman" w:hAnsi="Times New Roman" w:cs="Times New Roman"/>
          <w:sz w:val="28"/>
          <w:szCs w:val="28"/>
        </w:rPr>
        <w:lastRenderedPageBreak/>
        <w:t>жизнедеятельности, качество процесса, которое определяется изменениями в профессионально-педагогической деятельности учителя, а также качество системы, понимаемое как качественное управление образованием, что подразумевает и участие в нем учителя через делегирование ответственности за определенные аспекты управленческой деятельности. Качество школьного естественнонаучного образования определяется развитием предметных компетенций: познаваельная, нормативная, практическая, исследовательская, ценностная.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D2" w:rsidRPr="005804C2" w:rsidRDefault="005804C2" w:rsidP="005804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4C2">
        <w:rPr>
          <w:rFonts w:ascii="Times New Roman" w:hAnsi="Times New Roman" w:cs="Times New Roman"/>
          <w:sz w:val="28"/>
          <w:szCs w:val="28"/>
        </w:rPr>
        <w:t>С</w:t>
      </w:r>
      <w:r w:rsidRPr="005804C2">
        <w:rPr>
          <w:rFonts w:ascii="Times New Roman" w:eastAsia="Times New Roman" w:hAnsi="Times New Roman" w:cs="Times New Roman"/>
          <w:sz w:val="28"/>
          <w:szCs w:val="28"/>
        </w:rPr>
        <w:t>тремительн</w:t>
      </w:r>
      <w:r w:rsidRPr="005804C2">
        <w:rPr>
          <w:rFonts w:ascii="Times New Roman" w:hAnsi="Times New Roman" w:cs="Times New Roman"/>
          <w:sz w:val="28"/>
          <w:szCs w:val="28"/>
        </w:rPr>
        <w:t>ое</w:t>
      </w:r>
      <w:r w:rsidRPr="005804C2">
        <w:rPr>
          <w:rFonts w:ascii="Times New Roman" w:eastAsia="Times New Roman" w:hAnsi="Times New Roman" w:cs="Times New Roman"/>
          <w:sz w:val="28"/>
          <w:szCs w:val="28"/>
        </w:rPr>
        <w:t xml:space="preserve"> развитие науки и техники, появление  новых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,  поставило приоритетом школьного образования</w:t>
      </w:r>
      <w:r w:rsidRPr="005804C2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 ученика, его способности самостоятельно ставить учебные цели, проектировать  пути их реализации, контролировать, оценивать свои результаты, иначе говоря – формирование умения учиться.</w:t>
      </w:r>
    </w:p>
    <w:p w:rsidR="00961285" w:rsidRPr="005555A1" w:rsidRDefault="00AE5738" w:rsidP="004E2E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285" w:rsidRPr="005555A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школьный образовательный процесс, перестраивается </w:t>
      </w:r>
      <w:r w:rsidR="00226EB7" w:rsidRPr="005555A1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961285" w:rsidRPr="005555A1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226EB7" w:rsidRPr="005555A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61285" w:rsidRPr="005555A1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="00E23D55" w:rsidRPr="005555A1">
        <w:rPr>
          <w:rFonts w:ascii="Times New Roman" w:eastAsia="Times New Roman" w:hAnsi="Times New Roman" w:cs="Times New Roman"/>
          <w:sz w:val="28"/>
          <w:szCs w:val="28"/>
        </w:rPr>
        <w:t>, представляющего</w:t>
      </w:r>
      <w:r w:rsidR="00E23D55" w:rsidRPr="00555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65DF" w:rsidRPr="005555A1">
        <w:rPr>
          <w:rFonts w:ascii="Times New Roman" w:eastAsia="Times New Roman" w:hAnsi="Times New Roman" w:cs="Times New Roman"/>
          <w:bCs/>
          <w:sz w:val="28"/>
          <w:szCs w:val="28"/>
        </w:rPr>
        <w:t>собой</w:t>
      </w:r>
      <w:r w:rsidR="006865DF" w:rsidRPr="005555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961285" w:rsidRPr="005555A1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трех систем требований:  </w:t>
      </w:r>
    </w:p>
    <w:p w:rsidR="00961285" w:rsidRPr="005555A1" w:rsidRDefault="00961285" w:rsidP="004E2E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A1">
        <w:rPr>
          <w:rFonts w:ascii="Times New Roman" w:eastAsia="Times New Roman" w:hAnsi="Times New Roman" w:cs="Times New Roman"/>
          <w:sz w:val="28"/>
          <w:szCs w:val="28"/>
        </w:rPr>
        <w:t xml:space="preserve">   –  требований к результату образования,  </w:t>
      </w:r>
    </w:p>
    <w:p w:rsidR="00961285" w:rsidRPr="005555A1" w:rsidRDefault="00961285" w:rsidP="004E2E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A1">
        <w:rPr>
          <w:rFonts w:ascii="Times New Roman" w:eastAsia="Times New Roman" w:hAnsi="Times New Roman" w:cs="Times New Roman"/>
          <w:sz w:val="28"/>
          <w:szCs w:val="28"/>
        </w:rPr>
        <w:t xml:space="preserve">   –  требований к структуре основных образовательных программ (то, как  </w:t>
      </w:r>
    </w:p>
    <w:p w:rsidR="00961285" w:rsidRPr="005555A1" w:rsidRDefault="00961285" w:rsidP="004E2E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A1">
        <w:rPr>
          <w:rFonts w:ascii="Times New Roman" w:eastAsia="Times New Roman" w:hAnsi="Times New Roman" w:cs="Times New Roman"/>
          <w:sz w:val="28"/>
          <w:szCs w:val="28"/>
        </w:rPr>
        <w:t xml:space="preserve">      школа выстраивает свою образовательную деятельность),  </w:t>
      </w:r>
    </w:p>
    <w:p w:rsidR="00961285" w:rsidRPr="005555A1" w:rsidRDefault="00961285" w:rsidP="004E2E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A1">
        <w:rPr>
          <w:rFonts w:ascii="Times New Roman" w:eastAsia="Times New Roman" w:hAnsi="Times New Roman" w:cs="Times New Roman"/>
          <w:sz w:val="28"/>
          <w:szCs w:val="28"/>
        </w:rPr>
        <w:t xml:space="preserve">   –  требований к условиям реализации стандарта (кадры, финансы, матери</w:t>
      </w:r>
      <w:r w:rsidR="00284A62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C3876" w:rsidRDefault="00961285" w:rsidP="004E2E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A1">
        <w:rPr>
          <w:rFonts w:ascii="Times New Roman" w:eastAsia="Times New Roman" w:hAnsi="Times New Roman" w:cs="Times New Roman"/>
          <w:sz w:val="28"/>
          <w:szCs w:val="28"/>
        </w:rPr>
        <w:t xml:space="preserve">      ально-техническая база, информационное сопровождение и пр.).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     Стандарт второго поколения  устанавливает требования к результатам  обучающихся, освоивших </w:t>
      </w:r>
      <w:r w:rsidR="00A77CEA" w:rsidRPr="004E2E51">
        <w:rPr>
          <w:rFonts w:ascii="Times New Roman" w:hAnsi="Times New Roman" w:cs="Times New Roman"/>
          <w:sz w:val="28"/>
          <w:szCs w:val="28"/>
        </w:rPr>
        <w:t>ООП.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  –  </w:t>
      </w:r>
      <w:r w:rsidRPr="004E2E51">
        <w:rPr>
          <w:rFonts w:ascii="Times New Roman" w:hAnsi="Times New Roman" w:cs="Times New Roman"/>
          <w:i/>
          <w:sz w:val="28"/>
          <w:szCs w:val="28"/>
        </w:rPr>
        <w:t xml:space="preserve">личностным </w:t>
      </w:r>
      <w:r w:rsidRPr="004E2E51">
        <w:rPr>
          <w:rFonts w:ascii="Times New Roman" w:hAnsi="Times New Roman" w:cs="Times New Roman"/>
          <w:sz w:val="28"/>
          <w:szCs w:val="28"/>
        </w:rPr>
        <w:t xml:space="preserve">(готовность и способность к саморазвитию, сформирован-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     ность мотивации к обучению и познанию, личностные качества и др.), 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  –  </w:t>
      </w:r>
      <w:r w:rsidRPr="004E2E51">
        <w:rPr>
          <w:rFonts w:ascii="Times New Roman" w:hAnsi="Times New Roman" w:cs="Times New Roman"/>
          <w:i/>
          <w:sz w:val="28"/>
          <w:szCs w:val="28"/>
        </w:rPr>
        <w:t>метапредметным</w:t>
      </w:r>
      <w:r w:rsidRPr="004E2E51">
        <w:rPr>
          <w:rFonts w:ascii="Times New Roman" w:hAnsi="Times New Roman" w:cs="Times New Roman"/>
          <w:sz w:val="28"/>
          <w:szCs w:val="28"/>
        </w:rPr>
        <w:t xml:space="preserve"> (умение учиться), 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  –  </w:t>
      </w:r>
      <w:r w:rsidRPr="004E2E51">
        <w:rPr>
          <w:rFonts w:ascii="Times New Roman" w:hAnsi="Times New Roman" w:cs="Times New Roman"/>
          <w:i/>
          <w:sz w:val="28"/>
          <w:szCs w:val="28"/>
        </w:rPr>
        <w:t>предметным</w:t>
      </w:r>
      <w:r w:rsidRPr="004E2E51">
        <w:rPr>
          <w:rFonts w:ascii="Times New Roman" w:hAnsi="Times New Roman" w:cs="Times New Roman"/>
          <w:sz w:val="28"/>
          <w:szCs w:val="28"/>
        </w:rPr>
        <w:t xml:space="preserve"> умениям.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В  соответствии  с  новым  ФГОС школа  должна  формировать  компетентность  учащихся  в  следующих областях:     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lastRenderedPageBreak/>
        <w:t xml:space="preserve">–   информационной  (умение  искать,  анализировать,  преобразовывать,  применять информацию для решения проблем); 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–   коммуникативной (умение эффективно сотрудничать с другими людьми); 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–   самоорганизации (умение ставить цели, планировать, ответственно отно-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      ситься к здоровью, полноценно использовать личностные ресурсы); 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–   самообразования  (готовность  конструировать  и  осуществлять  собствен- </w:t>
      </w:r>
    </w:p>
    <w:p w:rsidR="005555A1" w:rsidRPr="004E2E51" w:rsidRDefault="005555A1" w:rsidP="004E2E51">
      <w:pPr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      ную образовательную траекторию на протяжении всей жизни, обеспечи- </w:t>
      </w:r>
    </w:p>
    <w:p w:rsidR="005555A1" w:rsidRPr="004E2E51" w:rsidRDefault="005555A1" w:rsidP="004E2E5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      вая успешность и конкурентоспособность). </w:t>
      </w:r>
    </w:p>
    <w:p w:rsidR="00A77CEA" w:rsidRPr="00A77CEA" w:rsidRDefault="005555A1" w:rsidP="00A77C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CEA">
        <w:rPr>
          <w:rFonts w:ascii="Times New Roman" w:hAnsi="Times New Roman" w:cs="Times New Roman"/>
          <w:sz w:val="28"/>
          <w:szCs w:val="28"/>
        </w:rPr>
        <w:t xml:space="preserve"> </w:t>
      </w:r>
      <w:r w:rsidR="00A77CEA" w:rsidRPr="00A77CEA">
        <w:rPr>
          <w:rFonts w:ascii="Times New Roman" w:hAnsi="Times New Roman" w:cs="Times New Roman"/>
          <w:sz w:val="28"/>
          <w:szCs w:val="28"/>
        </w:rPr>
        <w:tab/>
      </w:r>
      <w:r w:rsidRPr="00A77CEA">
        <w:rPr>
          <w:rFonts w:ascii="Times New Roman" w:hAnsi="Times New Roman" w:cs="Times New Roman"/>
          <w:sz w:val="28"/>
          <w:szCs w:val="28"/>
        </w:rPr>
        <w:t xml:space="preserve">В качестве основного результата образования выступает овладение набором  </w:t>
      </w:r>
      <w:r w:rsidRPr="004E2E51">
        <w:rPr>
          <w:rFonts w:ascii="Times New Roman" w:hAnsi="Times New Roman" w:cs="Times New Roman"/>
          <w:i/>
          <w:sz w:val="28"/>
          <w:szCs w:val="28"/>
        </w:rPr>
        <w:t>универсальных  учебных  действий</w:t>
      </w:r>
      <w:r w:rsidRPr="00A77CEA">
        <w:rPr>
          <w:rFonts w:ascii="Times New Roman" w:hAnsi="Times New Roman" w:cs="Times New Roman"/>
          <w:sz w:val="28"/>
          <w:szCs w:val="28"/>
        </w:rPr>
        <w:t xml:space="preserve">,  позволяющих  ставить  и  решать  важнейшие жизненные и профессиональные задачи. Овладение УУД дает учащимся возможность </w:t>
      </w:r>
      <w:r w:rsidRPr="004E2E51">
        <w:rPr>
          <w:rFonts w:ascii="Times New Roman" w:hAnsi="Times New Roman" w:cs="Times New Roman"/>
          <w:sz w:val="28"/>
          <w:szCs w:val="28"/>
        </w:rPr>
        <w:t>самостоятельного усвоения</w:t>
      </w:r>
      <w:r w:rsidRPr="00A77CEA">
        <w:rPr>
          <w:rFonts w:ascii="Times New Roman" w:hAnsi="Times New Roman" w:cs="Times New Roman"/>
          <w:sz w:val="28"/>
          <w:szCs w:val="28"/>
        </w:rPr>
        <w:t xml:space="preserve"> новых знаний на основе формирования умения учиться. Эта возможность обеспечивается тем, что УУД это обобщенные действия, порождающие мотивацию к обучению и позволяющие учащимся ориентироваться в различных предметных областях познания.  </w:t>
      </w:r>
    </w:p>
    <w:p w:rsidR="004E2E51" w:rsidRDefault="005555A1" w:rsidP="004E2E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CEA">
        <w:rPr>
          <w:rFonts w:ascii="Times New Roman" w:hAnsi="Times New Roman" w:cs="Times New Roman"/>
          <w:sz w:val="28"/>
          <w:szCs w:val="28"/>
        </w:rPr>
        <w:t xml:space="preserve"> </w:t>
      </w:r>
      <w:r w:rsidR="00A77CEA">
        <w:rPr>
          <w:rFonts w:ascii="Times New Roman" w:hAnsi="Times New Roman" w:cs="Times New Roman"/>
          <w:sz w:val="28"/>
          <w:szCs w:val="28"/>
        </w:rPr>
        <w:tab/>
      </w:r>
      <w:r w:rsidRPr="00A77CEA">
        <w:rPr>
          <w:rFonts w:ascii="Times New Roman" w:hAnsi="Times New Roman" w:cs="Times New Roman"/>
          <w:sz w:val="28"/>
          <w:szCs w:val="28"/>
        </w:rPr>
        <w:t xml:space="preserve"> </w:t>
      </w:r>
      <w:r w:rsidR="00A77CEA" w:rsidRPr="00A77CEA">
        <w:rPr>
          <w:rFonts w:ascii="Times New Roman" w:hAnsi="Times New Roman" w:cs="Times New Roman"/>
          <w:sz w:val="28"/>
          <w:szCs w:val="28"/>
        </w:rPr>
        <w:t xml:space="preserve">В  Федеральном  государственном  образовательном  стандарте  прописаны  </w:t>
      </w:r>
      <w:r w:rsidR="00A77CEA" w:rsidRPr="004E2E51">
        <w:rPr>
          <w:rFonts w:ascii="Times New Roman" w:hAnsi="Times New Roman" w:cs="Times New Roman"/>
          <w:i/>
          <w:sz w:val="28"/>
          <w:szCs w:val="28"/>
        </w:rPr>
        <w:t>виды  деятельности</w:t>
      </w:r>
      <w:r w:rsidR="00A77CEA" w:rsidRPr="00A77CEA">
        <w:rPr>
          <w:rFonts w:ascii="Times New Roman" w:hAnsi="Times New Roman" w:cs="Times New Roman"/>
          <w:sz w:val="28"/>
          <w:szCs w:val="28"/>
        </w:rPr>
        <w:t xml:space="preserve">,  которыми  должен  овладеть  школьник.  Именно  деятельность, а не  просто совокупность неких знаний определена Стандартом как главная ценность обучения. </w:t>
      </w:r>
      <w:r w:rsidR="004E2E51">
        <w:rPr>
          <w:rFonts w:ascii="Times New Roman" w:hAnsi="Times New Roman" w:cs="Times New Roman"/>
          <w:sz w:val="28"/>
          <w:szCs w:val="28"/>
        </w:rPr>
        <w:t xml:space="preserve">На уроках и </w:t>
      </w:r>
      <w:r w:rsidR="00A77CEA" w:rsidRPr="00A77CEA">
        <w:rPr>
          <w:rFonts w:ascii="Times New Roman" w:hAnsi="Times New Roman" w:cs="Times New Roman"/>
          <w:sz w:val="28"/>
          <w:szCs w:val="28"/>
        </w:rPr>
        <w:t>во внеурочной деятельности основное  внимание уделяется развитию</w:t>
      </w:r>
      <w:r w:rsidR="004E2E51">
        <w:rPr>
          <w:rFonts w:ascii="Times New Roman" w:hAnsi="Times New Roman" w:cs="Times New Roman"/>
          <w:sz w:val="28"/>
          <w:szCs w:val="28"/>
        </w:rPr>
        <w:t xml:space="preserve"> умения школьника</w:t>
      </w:r>
      <w:r w:rsidR="00A77CEA" w:rsidRPr="00A77CEA">
        <w:rPr>
          <w:rFonts w:ascii="Times New Roman" w:hAnsi="Times New Roman" w:cs="Times New Roman"/>
          <w:sz w:val="28"/>
          <w:szCs w:val="28"/>
        </w:rPr>
        <w:t xml:space="preserve"> </w:t>
      </w:r>
      <w:r w:rsidR="004E2E51">
        <w:rPr>
          <w:rFonts w:ascii="Times New Roman" w:hAnsi="Times New Roman" w:cs="Times New Roman"/>
          <w:sz w:val="28"/>
          <w:szCs w:val="28"/>
        </w:rPr>
        <w:t>выполнять</w:t>
      </w:r>
      <w:r w:rsidR="00A77CEA" w:rsidRPr="00A77CEA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4E2E51">
        <w:rPr>
          <w:rFonts w:ascii="Times New Roman" w:hAnsi="Times New Roman" w:cs="Times New Roman"/>
          <w:sz w:val="28"/>
          <w:szCs w:val="28"/>
        </w:rPr>
        <w:t>е</w:t>
      </w:r>
      <w:r w:rsidR="00A77CEA" w:rsidRPr="00A77CEA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="004E2E51">
        <w:rPr>
          <w:rFonts w:ascii="Times New Roman" w:hAnsi="Times New Roman" w:cs="Times New Roman"/>
          <w:sz w:val="28"/>
          <w:szCs w:val="28"/>
        </w:rPr>
        <w:t>е</w:t>
      </w:r>
      <w:r w:rsidR="00A77CEA" w:rsidRPr="00A77CEA">
        <w:rPr>
          <w:rFonts w:ascii="Times New Roman" w:hAnsi="Times New Roman" w:cs="Times New Roman"/>
          <w:sz w:val="28"/>
          <w:szCs w:val="28"/>
        </w:rPr>
        <w:t>, исследовательски</w:t>
      </w:r>
      <w:r w:rsidR="004E2E51">
        <w:rPr>
          <w:rFonts w:ascii="Times New Roman" w:hAnsi="Times New Roman" w:cs="Times New Roman"/>
          <w:sz w:val="28"/>
          <w:szCs w:val="28"/>
        </w:rPr>
        <w:t>е</w:t>
      </w:r>
      <w:r w:rsidR="00A77CEA" w:rsidRPr="00A77CE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E2E51">
        <w:rPr>
          <w:rFonts w:ascii="Times New Roman" w:hAnsi="Times New Roman" w:cs="Times New Roman"/>
          <w:sz w:val="28"/>
          <w:szCs w:val="28"/>
        </w:rPr>
        <w:t>ы</w:t>
      </w:r>
      <w:r w:rsidR="00A77CEA" w:rsidRPr="00A77CEA">
        <w:rPr>
          <w:rFonts w:ascii="Times New Roman" w:hAnsi="Times New Roman" w:cs="Times New Roman"/>
          <w:sz w:val="28"/>
          <w:szCs w:val="28"/>
        </w:rPr>
        <w:t>. Практическая направленность  уроков, занятий позвол</w:t>
      </w:r>
      <w:r w:rsidR="004E2E51">
        <w:rPr>
          <w:rFonts w:ascii="Times New Roman" w:hAnsi="Times New Roman" w:cs="Times New Roman"/>
          <w:sz w:val="28"/>
          <w:szCs w:val="28"/>
        </w:rPr>
        <w:t>ит</w:t>
      </w:r>
      <w:r w:rsidR="00A77CEA" w:rsidRPr="00A77CEA">
        <w:rPr>
          <w:rFonts w:ascii="Times New Roman" w:hAnsi="Times New Roman" w:cs="Times New Roman"/>
          <w:sz w:val="28"/>
          <w:szCs w:val="28"/>
        </w:rPr>
        <w:t xml:space="preserve"> учителям создать условия для формирования у детей  самостоятельности  выбора  действия,  способа  добывания  информации,  самоконтроля, адекватной самооценки, умения сотрудничать и т.д.  </w:t>
      </w:r>
    </w:p>
    <w:p w:rsidR="004E2E51" w:rsidRPr="00BD1E6A" w:rsidRDefault="004E2E51" w:rsidP="004E2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A">
        <w:rPr>
          <w:rFonts w:ascii="Times New Roman" w:hAnsi="Times New Roman" w:cs="Times New Roman"/>
          <w:sz w:val="28"/>
          <w:szCs w:val="28"/>
        </w:rPr>
        <w:t xml:space="preserve">      </w:t>
      </w:r>
      <w:r w:rsidRPr="00BD1E6A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  <w:r w:rsidRPr="00BD1E6A">
        <w:rPr>
          <w:rFonts w:ascii="Times New Roman" w:hAnsi="Times New Roman" w:cs="Times New Roman"/>
          <w:bCs/>
          <w:kern w:val="36"/>
          <w:sz w:val="28"/>
          <w:szCs w:val="28"/>
        </w:rPr>
        <w:t>Повышение качества современного школьного естественнонаучного образования достигается методами и формами организации учебной деятельности:</w:t>
      </w:r>
    </w:p>
    <w:p w:rsidR="004E2E51" w:rsidRPr="00BD1E6A" w:rsidRDefault="004E2E51" w:rsidP="004E2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A">
        <w:rPr>
          <w:rFonts w:ascii="Times New Roman" w:hAnsi="Times New Roman" w:cs="Times New Roman"/>
          <w:bCs/>
          <w:sz w:val="28"/>
          <w:szCs w:val="28"/>
        </w:rPr>
        <w:lastRenderedPageBreak/>
        <w:t> 1.</w:t>
      </w:r>
      <w:r w:rsidRPr="00BD1E6A">
        <w:rPr>
          <w:rFonts w:ascii="Times New Roman" w:hAnsi="Times New Roman" w:cs="Times New Roman"/>
          <w:sz w:val="28"/>
          <w:szCs w:val="28"/>
        </w:rPr>
        <w:t xml:space="preserve"> </w:t>
      </w:r>
      <w:r w:rsidRPr="00BD1E6A">
        <w:rPr>
          <w:rFonts w:ascii="Times New Roman" w:hAnsi="Times New Roman" w:cs="Times New Roman"/>
          <w:bCs/>
          <w:sz w:val="28"/>
          <w:szCs w:val="28"/>
        </w:rPr>
        <w:t>Организация пространства урока: качественное и здоровьесберегающее обучение на предметах естественного цикла.</w:t>
      </w:r>
    </w:p>
    <w:p w:rsidR="004E2E51" w:rsidRPr="00BD1E6A" w:rsidRDefault="004E2E51" w:rsidP="004E2E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E6A">
        <w:rPr>
          <w:rFonts w:ascii="Times New Roman" w:hAnsi="Times New Roman" w:cs="Times New Roman"/>
          <w:bCs/>
          <w:sz w:val="28"/>
          <w:szCs w:val="28"/>
        </w:rPr>
        <w:t>2.</w:t>
      </w:r>
      <w:r w:rsidRPr="00BD1E6A">
        <w:rPr>
          <w:rFonts w:ascii="Times New Roman" w:hAnsi="Times New Roman" w:cs="Times New Roman"/>
          <w:sz w:val="28"/>
          <w:szCs w:val="28"/>
        </w:rPr>
        <w:t xml:space="preserve"> </w:t>
      </w:r>
      <w:r w:rsidRPr="00BD1E6A">
        <w:rPr>
          <w:rFonts w:ascii="Times New Roman" w:hAnsi="Times New Roman" w:cs="Times New Roman"/>
          <w:bCs/>
          <w:sz w:val="28"/>
          <w:szCs w:val="28"/>
        </w:rPr>
        <w:t>Ведение пропедевтических курсов естественнонаучного направления.</w:t>
      </w:r>
    </w:p>
    <w:p w:rsidR="004E2E51" w:rsidRPr="00BD1E6A" w:rsidRDefault="004E2E51" w:rsidP="004E2E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E6A">
        <w:rPr>
          <w:rFonts w:ascii="Times New Roman" w:hAnsi="Times New Roman" w:cs="Times New Roman"/>
          <w:bCs/>
          <w:sz w:val="28"/>
          <w:szCs w:val="28"/>
        </w:rPr>
        <w:t>3.Системно-деятельностный подход к обучению предметов  естественнонаучного цикла.</w:t>
      </w:r>
    </w:p>
    <w:p w:rsidR="004E2E51" w:rsidRPr="00BD1E6A" w:rsidRDefault="004E2E51" w:rsidP="004E2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A">
        <w:rPr>
          <w:rFonts w:ascii="Times New Roman" w:hAnsi="Times New Roman" w:cs="Times New Roman"/>
          <w:bCs/>
          <w:sz w:val="28"/>
          <w:szCs w:val="28"/>
        </w:rPr>
        <w:t>3.</w:t>
      </w:r>
      <w:r w:rsidRPr="00BD1E6A">
        <w:rPr>
          <w:rFonts w:ascii="Times New Roman" w:hAnsi="Times New Roman" w:cs="Times New Roman"/>
          <w:sz w:val="28"/>
          <w:szCs w:val="28"/>
        </w:rPr>
        <w:t xml:space="preserve">  </w:t>
      </w:r>
      <w:r w:rsidRPr="00BD1E6A">
        <w:rPr>
          <w:rFonts w:ascii="Times New Roman" w:hAnsi="Times New Roman" w:cs="Times New Roman"/>
          <w:bCs/>
          <w:sz w:val="28"/>
          <w:szCs w:val="28"/>
        </w:rPr>
        <w:t xml:space="preserve">Поисково-исследовательская работа. </w:t>
      </w:r>
    </w:p>
    <w:p w:rsidR="004E2E51" w:rsidRPr="00BD1E6A" w:rsidRDefault="004E2E51" w:rsidP="004E2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A">
        <w:rPr>
          <w:rFonts w:ascii="Times New Roman" w:hAnsi="Times New Roman" w:cs="Times New Roman"/>
          <w:bCs/>
          <w:sz w:val="28"/>
          <w:szCs w:val="28"/>
        </w:rPr>
        <w:t>4. Портфолио учителя как инструмент профессионального развития и оценки профессиональных достижений.</w:t>
      </w:r>
      <w:r w:rsidRPr="00BD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51" w:rsidRPr="00BD1E6A" w:rsidRDefault="004E2E51" w:rsidP="004E2E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A">
        <w:rPr>
          <w:rFonts w:ascii="Times New Roman" w:hAnsi="Times New Roman" w:cs="Times New Roman"/>
          <w:sz w:val="28"/>
          <w:szCs w:val="28"/>
        </w:rPr>
        <w:t xml:space="preserve">5. </w:t>
      </w:r>
      <w:r w:rsidR="005804C2">
        <w:rPr>
          <w:rFonts w:ascii="Times New Roman" w:hAnsi="Times New Roman" w:cs="Times New Roman"/>
          <w:sz w:val="28"/>
          <w:szCs w:val="28"/>
        </w:rPr>
        <w:t xml:space="preserve"> Н</w:t>
      </w:r>
      <w:r w:rsidRPr="00BD1E6A">
        <w:rPr>
          <w:rFonts w:ascii="Times New Roman" w:hAnsi="Times New Roman" w:cs="Times New Roman"/>
          <w:sz w:val="28"/>
          <w:szCs w:val="28"/>
        </w:rPr>
        <w:t>е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пре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рыв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ное со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шен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ст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во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ва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ние уров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ня пе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да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го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ги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че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го мас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ст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ва, эру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ди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ции и ком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пе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тент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но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сти в об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лас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ти естественных наук; создание условий для поэтапного перехода к новому уровню образования на основе внедрения  информационно-коммуникативных технологий; вне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дре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ние в учеб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ный про</w:t>
      </w:r>
      <w:r w:rsidRPr="00BD1E6A">
        <w:rPr>
          <w:rFonts w:ascii="Times New Roman" w:hAnsi="Times New Roman" w:cs="Times New Roman"/>
          <w:sz w:val="28"/>
          <w:szCs w:val="28"/>
        </w:rPr>
        <w:softHyphen/>
        <w:t>цесс педагогических  инновационных технологий.</w:t>
      </w:r>
    </w:p>
    <w:p w:rsidR="005804C2" w:rsidRDefault="004E2E51" w:rsidP="00580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A">
        <w:rPr>
          <w:rFonts w:ascii="Times New Roman" w:hAnsi="Times New Roman" w:cs="Times New Roman"/>
          <w:sz w:val="28"/>
          <w:szCs w:val="28"/>
        </w:rPr>
        <w:t xml:space="preserve">6. Мониторинг уровня сформированности  компонентов учебной деятельности: </w:t>
      </w:r>
      <w:r w:rsidRPr="00BD1E6A">
        <w:rPr>
          <w:rFonts w:ascii="Times New Roman" w:hAnsi="Times New Roman" w:cs="Times New Roman"/>
          <w:iCs/>
          <w:sz w:val="28"/>
          <w:szCs w:val="28"/>
        </w:rPr>
        <w:t xml:space="preserve">создание контрольно-измерительных материалов, проверяющих не только знания и умения, но и предметные компетенции; </w:t>
      </w:r>
      <w:r w:rsidRPr="00BD1E6A">
        <w:rPr>
          <w:rFonts w:ascii="Times New Roman" w:hAnsi="Times New Roman" w:cs="Times New Roman"/>
          <w:sz w:val="28"/>
          <w:szCs w:val="28"/>
        </w:rPr>
        <w:t xml:space="preserve">начальная и заключительная диагностика уровня предметных компетенций; самостоятельные работы различного характера; защита проектов  по учебным дисциплинам; проведение итогового тестирования на знание теоретических и практических вопросов учебной программы. </w:t>
      </w:r>
    </w:p>
    <w:p w:rsidR="007C6614" w:rsidRPr="00BD1E6A" w:rsidRDefault="005804C2" w:rsidP="00BD1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E6A" w:rsidRPr="00BD1E6A">
        <w:rPr>
          <w:rFonts w:ascii="Times New Roman" w:hAnsi="Times New Roman" w:cs="Times New Roman"/>
          <w:sz w:val="28"/>
          <w:szCs w:val="28"/>
        </w:rPr>
        <w:t>Достижение оптимального построения процесса обучения в настоящее время возможно на основе совместной деятельности субъектов образовательного процесса,  которая  организуется  с  учетом  закономерностей  и принципов  обучения,  на  основе  применения  современных  форм  и   методов преподавания и учения, а также  на  основе  изучения  и  учета  особенностей внутренних и внешних условий.</w:t>
      </w:r>
    </w:p>
    <w:sectPr w:rsidR="007C6614" w:rsidRPr="00BD1E6A" w:rsidSect="00DC40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94" w:rsidRDefault="00112B94" w:rsidP="004E2E51">
      <w:pPr>
        <w:spacing w:after="0" w:line="240" w:lineRule="auto"/>
      </w:pPr>
      <w:r>
        <w:separator/>
      </w:r>
    </w:p>
  </w:endnote>
  <w:endnote w:type="continuationSeparator" w:id="1">
    <w:p w:rsidR="00112B94" w:rsidRDefault="00112B94" w:rsidP="004E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726"/>
      <w:docPartObj>
        <w:docPartGallery w:val="Page Numbers (Bottom of Page)"/>
        <w:docPartUnique/>
      </w:docPartObj>
    </w:sdtPr>
    <w:sdtContent>
      <w:p w:rsidR="004E2E51" w:rsidRDefault="006149C3">
        <w:pPr>
          <w:pStyle w:val="a9"/>
          <w:jc w:val="center"/>
        </w:pPr>
        <w:fldSimple w:instr=" PAGE   \* MERGEFORMAT ">
          <w:r w:rsidR="00284A62">
            <w:rPr>
              <w:noProof/>
            </w:rPr>
            <w:t>4</w:t>
          </w:r>
        </w:fldSimple>
      </w:p>
    </w:sdtContent>
  </w:sdt>
  <w:p w:rsidR="004E2E51" w:rsidRDefault="004E2E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94" w:rsidRDefault="00112B94" w:rsidP="004E2E51">
      <w:pPr>
        <w:spacing w:after="0" w:line="240" w:lineRule="auto"/>
      </w:pPr>
      <w:r>
        <w:separator/>
      </w:r>
    </w:p>
  </w:footnote>
  <w:footnote w:type="continuationSeparator" w:id="1">
    <w:p w:rsidR="00112B94" w:rsidRDefault="00112B94" w:rsidP="004E2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E6A"/>
    <w:rsid w:val="000C3876"/>
    <w:rsid w:val="00112B94"/>
    <w:rsid w:val="001F71BF"/>
    <w:rsid w:val="00203C00"/>
    <w:rsid w:val="00226EB7"/>
    <w:rsid w:val="00284A62"/>
    <w:rsid w:val="004D4476"/>
    <w:rsid w:val="004E2E51"/>
    <w:rsid w:val="005555A1"/>
    <w:rsid w:val="005804C2"/>
    <w:rsid w:val="006149C3"/>
    <w:rsid w:val="00632AC1"/>
    <w:rsid w:val="006865DF"/>
    <w:rsid w:val="006A03B2"/>
    <w:rsid w:val="007C6614"/>
    <w:rsid w:val="0087735E"/>
    <w:rsid w:val="00961285"/>
    <w:rsid w:val="00A77CEA"/>
    <w:rsid w:val="00AE5738"/>
    <w:rsid w:val="00BD1E6A"/>
    <w:rsid w:val="00C73BD2"/>
    <w:rsid w:val="00D238DD"/>
    <w:rsid w:val="00DC40D1"/>
    <w:rsid w:val="00E23D55"/>
    <w:rsid w:val="00E25CA9"/>
    <w:rsid w:val="00E3771E"/>
    <w:rsid w:val="00F6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1"/>
  </w:style>
  <w:style w:type="paragraph" w:styleId="2">
    <w:name w:val="heading 2"/>
    <w:basedOn w:val="a"/>
    <w:link w:val="20"/>
    <w:uiPriority w:val="9"/>
    <w:qFormat/>
    <w:rsid w:val="00203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1E6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D1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D1E6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BD1E6A"/>
    <w:pPr>
      <w:spacing w:after="0" w:line="240" w:lineRule="auto"/>
    </w:pPr>
  </w:style>
  <w:style w:type="paragraph" w:customStyle="1" w:styleId="Default">
    <w:name w:val="Default"/>
    <w:rsid w:val="006A03B2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character" w:customStyle="1" w:styleId="c1">
    <w:name w:val="c1"/>
    <w:basedOn w:val="a0"/>
    <w:rsid w:val="000C3876"/>
  </w:style>
  <w:style w:type="character" w:customStyle="1" w:styleId="20">
    <w:name w:val="Заголовок 2 Знак"/>
    <w:basedOn w:val="a0"/>
    <w:link w:val="2"/>
    <w:uiPriority w:val="9"/>
    <w:rsid w:val="00203C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0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3C0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E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2E51"/>
  </w:style>
  <w:style w:type="paragraph" w:styleId="a9">
    <w:name w:val="footer"/>
    <w:basedOn w:val="a"/>
    <w:link w:val="aa"/>
    <w:uiPriority w:val="99"/>
    <w:unhideWhenUsed/>
    <w:rsid w:val="004E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97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8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6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52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9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5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80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97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2012-08-22T14:03:00Z</dcterms:created>
  <dcterms:modified xsi:type="dcterms:W3CDTF">2013-07-20T08:14:00Z</dcterms:modified>
</cp:coreProperties>
</file>