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BC" w:rsidRPr="00A55144" w:rsidRDefault="003F43BC" w:rsidP="003F43BC">
      <w:pPr>
        <w:spacing w:after="0"/>
        <w:ind w:left="-1134" w:right="-42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5144">
        <w:rPr>
          <w:rFonts w:ascii="Times New Roman" w:hAnsi="Times New Roman" w:cs="Times New Roman"/>
          <w:b/>
          <w:sz w:val="32"/>
          <w:szCs w:val="28"/>
        </w:rPr>
        <w:t>Самоанализ</w:t>
      </w:r>
    </w:p>
    <w:p w:rsidR="003F43BC" w:rsidRDefault="003F43BC" w:rsidP="003F43BC">
      <w:pPr>
        <w:spacing w:after="0"/>
        <w:ind w:left="-1134" w:right="-42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5144">
        <w:rPr>
          <w:rFonts w:ascii="Times New Roman" w:hAnsi="Times New Roman" w:cs="Times New Roman"/>
          <w:b/>
          <w:sz w:val="32"/>
          <w:szCs w:val="28"/>
        </w:rPr>
        <w:t>учителя технологии</w:t>
      </w:r>
    </w:p>
    <w:p w:rsidR="003F43BC" w:rsidRPr="00870859" w:rsidRDefault="003F43BC" w:rsidP="003F43BC">
      <w:pPr>
        <w:spacing w:after="0"/>
        <w:ind w:left="-1134" w:right="-42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</w:t>
      </w:r>
      <w:r w:rsidRPr="00A55144">
        <w:rPr>
          <w:rFonts w:ascii="Times New Roman" w:hAnsi="Times New Roman" w:cs="Times New Roman"/>
          <w:b/>
          <w:sz w:val="32"/>
          <w:szCs w:val="28"/>
        </w:rPr>
        <w:t xml:space="preserve">МОУ «Казанская средняя (полная) общеобразовательная школа»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proofErr w:type="spellStart"/>
      <w:r w:rsidRPr="00A55144">
        <w:rPr>
          <w:rFonts w:ascii="Times New Roman" w:hAnsi="Times New Roman" w:cs="Times New Roman"/>
          <w:b/>
          <w:sz w:val="32"/>
          <w:szCs w:val="28"/>
        </w:rPr>
        <w:t>Ямщиковой</w:t>
      </w:r>
      <w:proofErr w:type="spellEnd"/>
      <w:r w:rsidRPr="00A55144">
        <w:rPr>
          <w:rFonts w:ascii="Times New Roman" w:hAnsi="Times New Roman" w:cs="Times New Roman"/>
          <w:b/>
          <w:sz w:val="32"/>
          <w:szCs w:val="28"/>
        </w:rPr>
        <w:t xml:space="preserve"> Марины Сергеевны</w:t>
      </w:r>
      <w:r w:rsidRPr="00870859">
        <w:rPr>
          <w:rFonts w:ascii="Times New Roman" w:hAnsi="Times New Roman" w:cs="Times New Roman"/>
          <w:sz w:val="32"/>
          <w:szCs w:val="28"/>
        </w:rPr>
        <w:t>.</w:t>
      </w:r>
    </w:p>
    <w:p w:rsidR="003F43BC" w:rsidRPr="00870859" w:rsidRDefault="003F43BC" w:rsidP="003F43BC">
      <w:pPr>
        <w:spacing w:after="0"/>
        <w:ind w:left="-1134" w:right="-427"/>
        <w:jc w:val="both"/>
        <w:rPr>
          <w:rFonts w:ascii="Times New Roman" w:hAnsi="Times New Roman" w:cs="Times New Roman"/>
          <w:sz w:val="32"/>
          <w:szCs w:val="28"/>
        </w:rPr>
      </w:pPr>
    </w:p>
    <w:p w:rsidR="003F43BC" w:rsidRPr="004625B6" w:rsidRDefault="003F43BC" w:rsidP="003F43BC">
      <w:pPr>
        <w:spacing w:after="0"/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                      </w:t>
      </w:r>
      <w:r w:rsidRPr="004625B6">
        <w:rPr>
          <w:rFonts w:ascii="Times New Roman" w:hAnsi="Times New Roman" w:cs="Times New Roman"/>
          <w:sz w:val="24"/>
          <w:szCs w:val="28"/>
        </w:rPr>
        <w:t xml:space="preserve">Я, </w:t>
      </w:r>
      <w:proofErr w:type="spellStart"/>
      <w:r w:rsidRPr="004625B6">
        <w:rPr>
          <w:rFonts w:ascii="Times New Roman" w:hAnsi="Times New Roman" w:cs="Times New Roman"/>
          <w:sz w:val="24"/>
          <w:szCs w:val="28"/>
        </w:rPr>
        <w:t>Ямщикова</w:t>
      </w:r>
      <w:proofErr w:type="spellEnd"/>
      <w:r w:rsidRPr="004625B6">
        <w:rPr>
          <w:rFonts w:ascii="Times New Roman" w:hAnsi="Times New Roman" w:cs="Times New Roman"/>
          <w:sz w:val="24"/>
          <w:szCs w:val="28"/>
        </w:rPr>
        <w:t xml:space="preserve"> Марина Сергеевна, родилась в 1980 году, окончила  в 2002 году Марийский государственный педагогический институт им.Н.К. Крупской по специальности «учитель технологии и предпринимательства», имею 2 квалификационную категорию, педагогический стаж </w:t>
      </w:r>
      <w:r w:rsidR="00B808FB">
        <w:rPr>
          <w:rFonts w:ascii="Times New Roman" w:hAnsi="Times New Roman" w:cs="Times New Roman"/>
          <w:sz w:val="24"/>
          <w:szCs w:val="28"/>
        </w:rPr>
        <w:t>10</w:t>
      </w:r>
      <w:r w:rsidRPr="004625B6">
        <w:rPr>
          <w:rFonts w:ascii="Times New Roman" w:hAnsi="Times New Roman" w:cs="Times New Roman"/>
          <w:sz w:val="24"/>
          <w:szCs w:val="28"/>
        </w:rPr>
        <w:t xml:space="preserve"> лет, в данной школе работаю с 2002 года. </w:t>
      </w:r>
    </w:p>
    <w:p w:rsidR="003F43BC" w:rsidRPr="004625B6" w:rsidRDefault="003F43BC" w:rsidP="003F43BC">
      <w:pPr>
        <w:spacing w:after="0" w:line="240" w:lineRule="auto"/>
        <w:ind w:right="-143" w:hanging="99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625B6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В своей деятельности опираюсь на Закон РФ «Об образовании», Конвенцию о правах ребёнка, Устав школы, локальные акты по организации работы образовательного учреждения; руководствуюсь программой развития школы, образовательной программой школы. 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В современных условиях важно подготовить подрастающее поколение к самостоятельной жизни, связанной в дальнейшем с трудовой деятельностью, наполненной творчеством, инициативой, самостоятельностью. Уроки технологии помогают решить эту проблему.</w:t>
      </w:r>
    </w:p>
    <w:p w:rsidR="003F43BC" w:rsidRPr="004625B6" w:rsidRDefault="003F43BC" w:rsidP="003F43BC">
      <w:pPr>
        <w:spacing w:after="0" w:line="240" w:lineRule="auto"/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         Цель моей профессиональной деятельности: развитие и воспитание широко образованной, культурной, творческой и инициативной личности, подготовленной к самостоятельной трудовой деятельности. Для достижения цели ставлю перед собой задачи:</w:t>
      </w:r>
    </w:p>
    <w:p w:rsidR="003F43BC" w:rsidRPr="004625B6" w:rsidRDefault="003F43BC" w:rsidP="003F43BC">
      <w:pPr>
        <w:spacing w:after="0" w:line="240" w:lineRule="auto"/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-Совершенствовать формы организации учебно-воспитательной деятельности;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-Использовать в учебно-воспитательном процессе новые педагогические технологии;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-Вовлекать каждого ученика в активный познавательный процесс, причем не пассивного овладения знаниями, а активной познавательной деятельности;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-Раскрыть творческий, интеллектуальный, нравственный потенциал каждого ученика, дать возможность проявить себя;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-Привить навыки: самостоятельной работы, эффективной организации своей деятельности, самоконтроля, объективного оценивания полученных результатов;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-Формировать устойчивый интерес к изучаемому предмету через классную, внеклассную, кружковую деятельность;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       Регулярно повышаю уровень квалификации при Марийском Институте образования: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</w:pPr>
      <w:r w:rsidRPr="004625B6">
        <w:rPr>
          <w:szCs w:val="28"/>
        </w:rPr>
        <w:t xml:space="preserve">      -</w:t>
      </w:r>
      <w:r w:rsidRPr="004625B6">
        <w:t> Краткосрочные курсы повышения квалификации  учителей технологии  при Марийском институте образования по теме « Технологии формирования универсальных учебных действий в предметной области «Технология» в объеме 26 часов (10.2010г.)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</w:rPr>
      </w:pPr>
      <w:r w:rsidRPr="004625B6">
        <w:rPr>
          <w:rFonts w:ascii="Times New Roman" w:hAnsi="Times New Roman" w:cs="Times New Roman"/>
          <w:sz w:val="24"/>
        </w:rPr>
        <w:t xml:space="preserve">      - Курсы повышения квалификации учителей технологии при  Марийском институте образования  по теме «Проектная деятельность на уроках технологии ив во внеурочной деятельности»» в объеме  36 часов.(11.2010г.)</w:t>
      </w:r>
    </w:p>
    <w:p w:rsidR="003F43BC" w:rsidRPr="004625B6" w:rsidRDefault="003F43BC" w:rsidP="003F43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При этом самообразование имеет приоритетное значение, так как помимо высокого уровня теоретической и методической подготовки, существует необходимая потребность в поддержании себя чем - то новым, интересным, содержательным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        Тема, над которой я работаю: “ Личностно-ориентированная образовательная среда на уроках технологии ”. В ходе работы по данной теме мною  были выделены следующие задачи: 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>1.Выявить характерные черты личностно-ориентированного урока;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>2.Определить и апробировать на учебных занятиях приёмы и методы актуализации субъектного опыта ребёнка;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lastRenderedPageBreak/>
        <w:t>3.Выяснить и использовать возможности создания ситуации индивидуального и коллективного выбора для учащихся в учебно-воспитательном процессе;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        Мною используются следующие  приёмы и методы построения личностно-ориентированного педагогического взаимодействия: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>-методы диалога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>-приёмы создания ситуаций коллективного и индивидуального выбора, свободного или ограниченного учителем;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-игровые методы;       </w:t>
      </w:r>
    </w:p>
    <w:p w:rsidR="003F43BC" w:rsidRPr="004625B6" w:rsidRDefault="003F43BC" w:rsidP="003F43BC">
      <w:pPr>
        <w:pStyle w:val="Style2"/>
        <w:widowControl/>
        <w:spacing w:line="240" w:lineRule="auto"/>
        <w:ind w:right="-143" w:firstLine="0"/>
        <w:rPr>
          <w:szCs w:val="28"/>
        </w:rPr>
      </w:pPr>
      <w:r w:rsidRPr="004625B6">
        <w:rPr>
          <w:rStyle w:val="FontStyle12"/>
          <w:szCs w:val="28"/>
        </w:rPr>
        <w:t xml:space="preserve">      </w:t>
      </w:r>
      <w:r w:rsidRPr="004625B6">
        <w:rPr>
          <w:szCs w:val="28"/>
        </w:rPr>
        <w:t xml:space="preserve"> Выстраиваю учебный процесс в рамках </w:t>
      </w:r>
      <w:r w:rsidRPr="004625B6">
        <w:rPr>
          <w:bCs/>
          <w:szCs w:val="28"/>
        </w:rPr>
        <w:t>личностно - ориентированного обучения</w:t>
      </w:r>
      <w:r w:rsidRPr="004625B6">
        <w:rPr>
          <w:szCs w:val="28"/>
        </w:rPr>
        <w:t>.  Так как оно предполагает осознанную ориентацию учителя на личность учащегося, что является условием его развития.  Следовательно,  моя позиция предполагает: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оптимистический подход к ребенку и его будущему, стремление педагога видеть перспективы развития личностного потенциала ученика и умение максимально стимулировать это развитие им же самим;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отношение к ребенку как субъекту собственной учебной деятельности, как к личности, способной учиться не по принуждению (как это чаще всего бывает), а добровольно, по собственному желанию, при этом ещё проявлять и активность;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опора на личностный смысл и интересы (социальные и познавательные) каждого ребенка в учении, содействие их обретению и развитию.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Наличие эффективных форм работы, индивидуальный подход к учащимся приводят к успешности обучения. После последней аттестации в 2006 году удалось решить следующие задачи: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повышение профессионального уровня  как учитель технологии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повышение мотивации  обучения,  развитие познавательной активности учащихся;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повышение качества знаний учащихся;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расширена возможность  для самостоятельной творческой деятельности учащихся;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- организация и соблюдение </w:t>
      </w:r>
      <w:proofErr w:type="spellStart"/>
      <w:r w:rsidRPr="004625B6"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 w:rsidRPr="004625B6">
        <w:rPr>
          <w:rFonts w:ascii="Times New Roman" w:hAnsi="Times New Roman" w:cs="Times New Roman"/>
          <w:sz w:val="24"/>
          <w:szCs w:val="28"/>
        </w:rPr>
        <w:t xml:space="preserve"> технологий.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В своей профессиональной деятельности я учитываю образовательные потребности детей следующим образом: включаю материал развивающего и опережающего характера; провожу индивидуальную работу, организую индивидуально-групповые занятия.   Чтобы оценить и проанализировать образовательные потребности учащихся  большее предпочтение отдаю </w:t>
      </w:r>
      <w:r w:rsidRPr="004625B6">
        <w:rPr>
          <w:rFonts w:ascii="Times New Roman" w:hAnsi="Times New Roman" w:cs="Times New Roman"/>
          <w:bCs/>
          <w:sz w:val="24"/>
          <w:szCs w:val="28"/>
        </w:rPr>
        <w:t xml:space="preserve">технологии  </w:t>
      </w:r>
      <w:proofErr w:type="spellStart"/>
      <w:r w:rsidRPr="004625B6">
        <w:rPr>
          <w:rFonts w:ascii="Times New Roman" w:hAnsi="Times New Roman" w:cs="Times New Roman"/>
          <w:bCs/>
          <w:sz w:val="24"/>
          <w:szCs w:val="28"/>
        </w:rPr>
        <w:t>разноуровневого</w:t>
      </w:r>
      <w:proofErr w:type="spellEnd"/>
      <w:r w:rsidRPr="004625B6">
        <w:rPr>
          <w:rFonts w:ascii="Times New Roman" w:hAnsi="Times New Roman" w:cs="Times New Roman"/>
          <w:sz w:val="24"/>
          <w:szCs w:val="28"/>
        </w:rPr>
        <w:t xml:space="preserve"> </w:t>
      </w:r>
      <w:r w:rsidRPr="004625B6">
        <w:rPr>
          <w:rFonts w:ascii="Times New Roman" w:hAnsi="Times New Roman" w:cs="Times New Roman"/>
          <w:bCs/>
          <w:sz w:val="24"/>
          <w:szCs w:val="28"/>
        </w:rPr>
        <w:t>(дифференцированного</w:t>
      </w:r>
      <w:r w:rsidRPr="004625B6">
        <w:rPr>
          <w:rFonts w:ascii="Times New Roman" w:hAnsi="Times New Roman" w:cs="Times New Roman"/>
          <w:sz w:val="24"/>
          <w:szCs w:val="28"/>
        </w:rPr>
        <w:t xml:space="preserve">) обучения. Такая форма работы позволяет задать необходимый темп на уроке, а также дозировать задания по сложности и объему. На всех этапах урока стараюсь давать </w:t>
      </w:r>
      <w:proofErr w:type="spellStart"/>
      <w:r w:rsidRPr="004625B6">
        <w:rPr>
          <w:rFonts w:ascii="Times New Roman" w:hAnsi="Times New Roman" w:cs="Times New Roman"/>
          <w:sz w:val="24"/>
          <w:szCs w:val="28"/>
        </w:rPr>
        <w:t>разноуровневые</w:t>
      </w:r>
      <w:proofErr w:type="spellEnd"/>
      <w:r w:rsidRPr="004625B6">
        <w:rPr>
          <w:rFonts w:ascii="Times New Roman" w:hAnsi="Times New Roman" w:cs="Times New Roman"/>
          <w:sz w:val="24"/>
          <w:szCs w:val="28"/>
        </w:rPr>
        <w:t xml:space="preserve"> задания. В ходе занятия ни один ребенок не остается без дела, каждый ученик стремится полностью </w:t>
      </w:r>
      <w:proofErr w:type="spellStart"/>
      <w:r w:rsidRPr="004625B6">
        <w:rPr>
          <w:rFonts w:ascii="Times New Roman" w:hAnsi="Times New Roman" w:cs="Times New Roman"/>
          <w:sz w:val="24"/>
          <w:szCs w:val="28"/>
        </w:rPr>
        <w:t>самореализоваться</w:t>
      </w:r>
      <w:proofErr w:type="spellEnd"/>
      <w:r w:rsidRPr="004625B6">
        <w:rPr>
          <w:rFonts w:ascii="Times New Roman" w:hAnsi="Times New Roman" w:cs="Times New Roman"/>
          <w:sz w:val="24"/>
          <w:szCs w:val="28"/>
        </w:rPr>
        <w:t xml:space="preserve">. Работа ведется не только по учебнику, но и используется дополнительная литература,  карточки с заданиями, наглядный материал (плакаты, опорные схемы-таблицы, технологические карты и др.)   </w:t>
      </w:r>
    </w:p>
    <w:p w:rsidR="003F43BC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Также использую следующие педагогические технологии: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4625B6">
        <w:rPr>
          <w:rFonts w:ascii="Times New Roman" w:hAnsi="Times New Roman" w:cs="Times New Roman"/>
          <w:sz w:val="24"/>
          <w:szCs w:val="28"/>
        </w:rPr>
        <w:t xml:space="preserve">Технология личностно-ориентированного обучения позволяет всесторонне и гармонически развивать ребёнка; каждый ребенок успешен.                                     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4625B6">
        <w:rPr>
          <w:rFonts w:ascii="Times New Roman" w:hAnsi="Times New Roman" w:cs="Times New Roman"/>
          <w:sz w:val="24"/>
          <w:szCs w:val="28"/>
        </w:rPr>
        <w:t>Элементы ТРИ</w:t>
      </w:r>
      <w:proofErr w:type="gramStart"/>
      <w:r w:rsidRPr="004625B6">
        <w:rPr>
          <w:rFonts w:ascii="Times New Roman" w:hAnsi="Times New Roman" w:cs="Times New Roman"/>
          <w:sz w:val="24"/>
          <w:szCs w:val="28"/>
        </w:rPr>
        <w:t>З(</w:t>
      </w:r>
      <w:proofErr w:type="gramEnd"/>
      <w:r w:rsidRPr="004625B6">
        <w:rPr>
          <w:rFonts w:ascii="Times New Roman" w:hAnsi="Times New Roman" w:cs="Times New Roman"/>
          <w:sz w:val="24"/>
          <w:szCs w:val="28"/>
        </w:rPr>
        <w:t xml:space="preserve">технология решения изобретательских задач) развивает исследовательские навыки и позволяет развивать эти навыки в процессе обучения с </w:t>
      </w:r>
      <w:r w:rsidRPr="004625B6">
        <w:rPr>
          <w:rFonts w:ascii="Times New Roman" w:hAnsi="Times New Roman" w:cs="Times New Roman"/>
          <w:sz w:val="24"/>
          <w:szCs w:val="28"/>
        </w:rPr>
        <w:lastRenderedPageBreak/>
        <w:t xml:space="preserve">последующей презентацией работы в виде рефератов, докладов и т.д.                                         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4625B6">
        <w:rPr>
          <w:rFonts w:ascii="Times New Roman" w:hAnsi="Times New Roman" w:cs="Times New Roman"/>
          <w:sz w:val="24"/>
          <w:szCs w:val="28"/>
        </w:rPr>
        <w:t xml:space="preserve"> Проектная деятельность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625B6">
        <w:rPr>
          <w:rFonts w:ascii="Times New Roman" w:hAnsi="Times New Roman" w:cs="Times New Roman"/>
          <w:sz w:val="24"/>
          <w:szCs w:val="28"/>
        </w:rPr>
        <w:t xml:space="preserve">дети научились самостоятельно выбирать объекты для исследования и дальнейшего выполнения, выражать свои чувства в творческих работах.                            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-  </w:t>
      </w:r>
      <w:r w:rsidRPr="004625B6">
        <w:rPr>
          <w:rFonts w:ascii="Times New Roman" w:hAnsi="Times New Roman" w:cs="Times New Roman"/>
          <w:bCs/>
          <w:iCs/>
          <w:sz w:val="24"/>
          <w:szCs w:val="28"/>
        </w:rPr>
        <w:t>ИКТ технологии  -   повышение мотивации к изучению предмета; самостоятельная работа учащихся с программными средствами</w:t>
      </w:r>
      <w:proofErr w:type="gramStart"/>
      <w:r w:rsidRPr="004625B6">
        <w:rPr>
          <w:rFonts w:ascii="Times New Roman" w:hAnsi="Times New Roman" w:cs="Times New Roman"/>
          <w:bCs/>
          <w:iCs/>
          <w:sz w:val="24"/>
          <w:szCs w:val="28"/>
        </w:rPr>
        <w:t xml:space="preserve"> ,</w:t>
      </w:r>
      <w:proofErr w:type="gramEnd"/>
      <w:r w:rsidRPr="004625B6">
        <w:rPr>
          <w:rFonts w:ascii="Times New Roman" w:hAnsi="Times New Roman" w:cs="Times New Roman"/>
          <w:bCs/>
          <w:iCs/>
          <w:sz w:val="24"/>
          <w:szCs w:val="28"/>
        </w:rPr>
        <w:t xml:space="preserve">которая может быть по разному организована и отличаться различной долей самостоятельности- поиск информации в интернете, создание презентаций и т.д. 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bCs/>
          <w:iCs/>
          <w:sz w:val="24"/>
          <w:szCs w:val="28"/>
        </w:rPr>
        <w:t>-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 </w:t>
      </w:r>
      <w:proofErr w:type="spellStart"/>
      <w:r w:rsidRPr="004625B6">
        <w:rPr>
          <w:rFonts w:ascii="Times New Roman" w:hAnsi="Times New Roman" w:cs="Times New Roman"/>
          <w:bCs/>
          <w:iCs/>
          <w:sz w:val="24"/>
          <w:szCs w:val="28"/>
        </w:rPr>
        <w:t>Здоровьесберегающие</w:t>
      </w:r>
      <w:proofErr w:type="spellEnd"/>
      <w:r w:rsidRPr="004625B6">
        <w:rPr>
          <w:rFonts w:ascii="Times New Roman" w:hAnsi="Times New Roman" w:cs="Times New Roman"/>
          <w:bCs/>
          <w:iCs/>
          <w:sz w:val="24"/>
          <w:szCs w:val="28"/>
        </w:rPr>
        <w:t xml:space="preserve"> технологии  направлены на сохранение здоровья учащихся.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На своих уроках стараюсь поставить учащихся в такие условия, чтобы они ощутили необходимость прикладывать определенные усилия в процессе образования. Моя задача – заметить эти усилия, поддержать ребенка, обеспечить условия для дальнейшего продвижения вперед, а для слабых детей стараюсь создать ситуацию, где бы они показали свою успешность.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Перед собой ставлю решение многих методических проблем: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Как активизировать деятельность учащихся?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Как сделать процесс обучения радостным?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>- Как привить желание детям узнавать больше и больше?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На своем опыте  убедилась в большой важности для эффективного обучения технологии использование </w:t>
      </w:r>
      <w:proofErr w:type="spellStart"/>
      <w:r w:rsidRPr="004625B6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4625B6">
        <w:rPr>
          <w:rFonts w:ascii="Times New Roman" w:hAnsi="Times New Roman" w:cs="Times New Roman"/>
          <w:sz w:val="24"/>
          <w:szCs w:val="28"/>
        </w:rPr>
        <w:t xml:space="preserve"> связей. Это способствует более глубокому освоению  учащимися изучаемого материала путём систематизации ранее полученных знаний,  формирует целостный взгляд на предметы и явления. 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Особого внимания заслуживают  уроки с использованием ИКТ, которые значительно  повышают эффективность  учебного процесса. Такие уроки всегда вызывают большой интерес у современного ученика, повышают мотивацию к  изучению предмета. Использование компьютера с доступом в сеть  интернет  расширяет мои возможности при поиске дополнительного материала к урокам, подготовке   методических, раздаточных,  контрольно-измерительных материалов.  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 Акцентирую внимание на практической направленности обучения, которая является главной на уроках технологии. В зависимости от темы и целей урока стараюсь выбрать оптимальную форму проведения занятия, практикую такие уроки: традиционный, урок-исследование, диспут, урок-практикум,  зачет. При этом использую формы работы: индивидуальную, работа в парах, в группах, фронтальную (задания могут быть как репродуктивные, так и творческие), самостоятельную,  работа с учебником и тестирование в классах. Это позволяет разнообразить уроки, создать ситуацию успеха, мотивировать учащихся на добывание знаний. 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Значительное место отведено формированию у школьников бережного отношения к оборудованию, инструментам, материалам, стремлению к поиску рациональных путей выполнения практических задач, соблюдению  технологической дисциплины, правил организации рабочего места и техники безопасности. Выполняя практическую работу, объясняю, почему следует выполнить работу в той или иной последовательности. На заключительном этапе урока анализирую ошибки, допущенные при выполнении задания.   Учащиеся убеждаются в том, что несоблюдение технологической дисциплины приводит к </w:t>
      </w:r>
      <w:r w:rsidRPr="004625B6">
        <w:rPr>
          <w:rFonts w:ascii="Times New Roman" w:hAnsi="Times New Roman" w:cs="Times New Roman"/>
          <w:sz w:val="24"/>
          <w:szCs w:val="28"/>
        </w:rPr>
        <w:lastRenderedPageBreak/>
        <w:t xml:space="preserve">потере рабочего времени, отрицательно сказывается на качестве работы. Всё это помогает содержательно и интересно провести урок.                 </w:t>
      </w:r>
    </w:p>
    <w:p w:rsidR="003F43BC" w:rsidRPr="004625B6" w:rsidRDefault="003F43BC" w:rsidP="003F43BC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В своей работе я использую различные методы оценки: оценочный, тестирование, дифференцирование. Основная моя задача  в оценочной деятельности – всё больше обращать внимание учащихся на совершенствование их учебной деятельности, на углубление и усиление мотивов познания; закреплять в учениках веру в свои силы, вовлекая в сотруднические формы общения и развития в них самостоятельность, чувство свободного выбора. Каждый ученик по – своему реагирует на то, что ему удаётся в учёбе и что не удаётся, по - своему воспринимает оценку своего учебного труда. Оценка оказывает воздействие на мотивацию учащихся. В  работе я использую  различные упражнения и приёмы для развития мотивации. Приведу примеры:</w:t>
      </w:r>
    </w:p>
    <w:p w:rsidR="003F43BC" w:rsidRPr="004625B6" w:rsidRDefault="003F43BC" w:rsidP="003F43BC">
      <w:pPr>
        <w:ind w:right="-143"/>
        <w:jc w:val="both"/>
        <w:rPr>
          <w:rStyle w:val="FontStyle12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1.</w:t>
      </w:r>
      <w:r w:rsidRPr="004625B6">
        <w:rPr>
          <w:rStyle w:val="FontStyle11"/>
          <w:szCs w:val="28"/>
        </w:rPr>
        <w:t xml:space="preserve">Создание ситуации успеха </w:t>
      </w:r>
      <w:r w:rsidRPr="004625B6">
        <w:rPr>
          <w:rStyle w:val="FontStyle12"/>
          <w:sz w:val="24"/>
          <w:szCs w:val="28"/>
        </w:rPr>
        <w:t xml:space="preserve">также позволяет повысить мотивацию ребят на активную работу во время урока. Приучаю во время фронтального опроса отвечать, начиная словами: "Я знаю, что...". </w:t>
      </w:r>
    </w:p>
    <w:p w:rsidR="003F43BC" w:rsidRPr="004625B6" w:rsidRDefault="003F43BC" w:rsidP="003F43BC">
      <w:pPr>
        <w:ind w:right="-143"/>
        <w:jc w:val="both"/>
        <w:rPr>
          <w:rStyle w:val="FontStyle11"/>
          <w:szCs w:val="28"/>
        </w:rPr>
      </w:pPr>
      <w:r w:rsidRPr="004625B6">
        <w:rPr>
          <w:rStyle w:val="FontStyle11"/>
        </w:rPr>
        <w:t>2.</w:t>
      </w:r>
      <w:r w:rsidRPr="004625B6">
        <w:rPr>
          <w:rStyle w:val="FontStyle11"/>
          <w:szCs w:val="28"/>
        </w:rPr>
        <w:t>Оценка - не отметка.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Style w:val="FontStyle12"/>
          <w:szCs w:val="28"/>
        </w:rPr>
      </w:pPr>
      <w:r w:rsidRPr="004625B6">
        <w:rPr>
          <w:rStyle w:val="FontStyle12"/>
          <w:szCs w:val="28"/>
        </w:rPr>
        <w:t xml:space="preserve">   Отмечаю вслух или жестом каждый успех ученика. Главная цель оценки -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Style w:val="FontStyle12"/>
          <w:szCs w:val="28"/>
        </w:rPr>
      </w:pPr>
    </w:p>
    <w:p w:rsidR="003F43BC" w:rsidRPr="004625B6" w:rsidRDefault="003F43BC" w:rsidP="003F43BC">
      <w:pPr>
        <w:pStyle w:val="Style5"/>
        <w:widowControl/>
        <w:tabs>
          <w:tab w:val="left" w:pos="744"/>
        </w:tabs>
        <w:ind w:right="-143"/>
        <w:jc w:val="both"/>
        <w:rPr>
          <w:rStyle w:val="FontStyle11"/>
          <w:szCs w:val="28"/>
        </w:rPr>
      </w:pPr>
      <w:r w:rsidRPr="004625B6">
        <w:rPr>
          <w:rStyle w:val="FontStyle11"/>
          <w:szCs w:val="28"/>
        </w:rPr>
        <w:t xml:space="preserve"> 3.Кредит доверия.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Style w:val="FontStyle12"/>
          <w:szCs w:val="28"/>
        </w:rPr>
      </w:pPr>
      <w:r w:rsidRPr="004625B6">
        <w:rPr>
          <w:rStyle w:val="FontStyle12"/>
          <w:szCs w:val="28"/>
        </w:rPr>
        <w:t xml:space="preserve">     В некоторых случаях ставлю отметку "в кредит". Это шанс для ученика проявить себя и доказать свою состоятельность. Для меня важно дать понять, что я верю в него, есть все возможности для достижения успеха, необходимо только что-то сделать по-другому, стараться чуть больше.</w:t>
      </w: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3F43BC" w:rsidRPr="004625B6" w:rsidRDefault="003F43BC" w:rsidP="003F43B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</w:t>
      </w:r>
      <w:r w:rsidRPr="004625B6">
        <w:rPr>
          <w:sz w:val="24"/>
          <w:szCs w:val="28"/>
        </w:rPr>
        <w:t xml:space="preserve">      </w:t>
      </w:r>
      <w:r w:rsidRPr="004625B6">
        <w:rPr>
          <w:rFonts w:ascii="Times New Roman" w:hAnsi="Times New Roman" w:cs="Times New Roman"/>
          <w:sz w:val="24"/>
          <w:szCs w:val="28"/>
        </w:rPr>
        <w:t>Чтобы удовлетворить образовательные потребности отдельных учащихся с отличающимися возможностями и склонностями, необходимо вовлекать детей в различные творческие  конкурсы, проекты, интеллектуальные игры. Одаренных детей отличает исключительная успешность обучения. Работать с такими детьми интересно и трудно; в классе, на уроке они требуют особого подхода, особой системы обучения. Работы таких детей участвуют в районных и республиканских конкурсах и выставках, где занимают призовые места, отмечаются  дипломами, грамотами и благодарностями: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>Муниципальный уровень: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  <w:r w:rsidRPr="004625B6">
        <w:rPr>
          <w:bCs/>
        </w:rPr>
        <w:t>Благодарственное письмо МУ «Отдел образования и по делам молодёжи администрации МО «</w:t>
      </w:r>
      <w:proofErr w:type="spellStart"/>
      <w:r w:rsidRPr="004625B6">
        <w:rPr>
          <w:bCs/>
        </w:rPr>
        <w:t>Сернурский</w:t>
      </w:r>
      <w:proofErr w:type="spellEnd"/>
      <w:r w:rsidRPr="004625B6">
        <w:rPr>
          <w:bCs/>
        </w:rPr>
        <w:t xml:space="preserve"> муниципальный район» за активное участие в районном    конкурсе «Народная игрушка» от 5.04.07.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  <w:r w:rsidRPr="004625B6">
        <w:rPr>
          <w:bCs/>
        </w:rPr>
        <w:t>Грамота МУ «Отдел образования и по делам молодёжи администрации МО «</w:t>
      </w:r>
      <w:proofErr w:type="spellStart"/>
      <w:r w:rsidRPr="004625B6">
        <w:rPr>
          <w:bCs/>
        </w:rPr>
        <w:t>Сернурский</w:t>
      </w:r>
      <w:proofErr w:type="spellEnd"/>
      <w:r w:rsidRPr="004625B6">
        <w:rPr>
          <w:bCs/>
        </w:rPr>
        <w:t xml:space="preserve"> муниципальный район» за 1 место    в районной выставке прикладного творчества  от 31 .03 08.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  <w:r w:rsidRPr="004625B6">
        <w:rPr>
          <w:bCs/>
        </w:rPr>
        <w:t>Диплом МУ «Отдел образования и по делам молодёжи администрации МО «</w:t>
      </w:r>
      <w:proofErr w:type="spellStart"/>
      <w:r w:rsidRPr="004625B6">
        <w:rPr>
          <w:bCs/>
        </w:rPr>
        <w:t>Сернурский</w:t>
      </w:r>
      <w:proofErr w:type="spellEnd"/>
      <w:r w:rsidRPr="004625B6">
        <w:rPr>
          <w:bCs/>
        </w:rPr>
        <w:t xml:space="preserve"> муниципальный район» за 2 место    в районной выставке декоративно-прикладного и изобразительного творчества учащихся   от 29.03. 2010. Лауреат  выставки в номинации «Игрушки из глины»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</w:p>
    <w:p w:rsidR="003F43BC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</w:p>
    <w:p w:rsidR="003F43BC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</w:p>
    <w:p w:rsidR="003F43BC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</w:p>
    <w:p w:rsidR="003F43BC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</w:p>
    <w:p w:rsidR="003F43BC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lastRenderedPageBreak/>
        <w:t>Республиканский уровень: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  <w:r w:rsidRPr="004625B6">
        <w:rPr>
          <w:bCs/>
        </w:rPr>
        <w:t>Диплом Министерства образования Республики Марий Эл за технологическое совершенство изделий на республиканской выставке – конкурсе посвященной Дню Республики Марий Эл от 7.10. 06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  <w:r w:rsidRPr="004625B6">
        <w:rPr>
          <w:bCs/>
        </w:rPr>
        <w:t>Диплом конкурса детского творчества «Дом моей мечты» в рамках 9 Универсальной строительной выставки Выставочного Бизнес - Центра «</w:t>
      </w:r>
      <w:proofErr w:type="spellStart"/>
      <w:r w:rsidRPr="004625B6">
        <w:rPr>
          <w:bCs/>
        </w:rPr>
        <w:t>Комекс</w:t>
      </w:r>
      <w:proofErr w:type="spellEnd"/>
      <w:r w:rsidRPr="004625B6">
        <w:rPr>
          <w:bCs/>
        </w:rPr>
        <w:t>»-2008г.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 xml:space="preserve">       Сертификат Министерства культуры, печати и по делам национальностей Республики Марий Эл, ГУК РМЭ «РЦРК» об участии в шестом Республиканском конкурсе декоративно-прикладного творчества «Городок юных мастеров проводимого в рамках </w:t>
      </w:r>
      <w:proofErr w:type="gramStart"/>
      <w:r w:rsidRPr="004625B6">
        <w:rPr>
          <w:bCs/>
        </w:rPr>
        <w:t>декады, посвященной Дню славянской письменности и культуры в 2009 году  выдан</w:t>
      </w:r>
      <w:proofErr w:type="gramEnd"/>
      <w:r w:rsidRPr="004625B6">
        <w:rPr>
          <w:bCs/>
        </w:rPr>
        <w:t xml:space="preserve">   Емельяновой Ольге и Горшениной Марии.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  <w:sz w:val="28"/>
        </w:rPr>
      </w:pPr>
      <w:r w:rsidRPr="004625B6">
        <w:rPr>
          <w:bCs/>
        </w:rPr>
        <w:t xml:space="preserve">        Несколько лет  школа является участником Республиканской ярмарки товаров и изделий, изготовленных учащимися образовательных учреждений.  Традиционным стало участие ребят в конкурсе детского творчества «Дом моей мечты» в рамках Универсальной строительной выставки Выставочного Бизнес - Центра «</w:t>
      </w:r>
      <w:proofErr w:type="spellStart"/>
      <w:r w:rsidRPr="004625B6">
        <w:rPr>
          <w:bCs/>
        </w:rPr>
        <w:t>Комекс</w:t>
      </w:r>
      <w:proofErr w:type="spellEnd"/>
      <w:r w:rsidRPr="004625B6">
        <w:rPr>
          <w:bCs/>
        </w:rPr>
        <w:t>». Сама являюсь участником выставок декоративно-прикладного творчества, конкурсов и мероприятий, как районного,  так и республиканского уровня, что является положительным примером для учащихся, побуждает их к творчеству.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 w:firstLine="708"/>
        <w:rPr>
          <w:bCs/>
        </w:rPr>
      </w:pP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 xml:space="preserve">         Почетная грамота МУ «Отдел образования и по делам молодёжи администрации МО «</w:t>
      </w:r>
      <w:proofErr w:type="spellStart"/>
      <w:r w:rsidRPr="004625B6">
        <w:rPr>
          <w:bCs/>
        </w:rPr>
        <w:t>Сернурский</w:t>
      </w:r>
      <w:proofErr w:type="spellEnd"/>
      <w:r w:rsidRPr="004625B6">
        <w:rPr>
          <w:bCs/>
        </w:rPr>
        <w:t xml:space="preserve"> муниципальный район»  от   2006 года.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 xml:space="preserve">         Благодарность администрации МО «</w:t>
      </w:r>
      <w:proofErr w:type="spellStart"/>
      <w:r w:rsidRPr="004625B6">
        <w:rPr>
          <w:bCs/>
        </w:rPr>
        <w:t>Сернурский</w:t>
      </w:r>
      <w:proofErr w:type="spellEnd"/>
      <w:r w:rsidRPr="004625B6">
        <w:rPr>
          <w:bCs/>
        </w:rPr>
        <w:t xml:space="preserve"> муниципальный район» за участие в выставке декоративно-прикладного творчества посвященной 85-летию   образования района          от 17.06.2006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 xml:space="preserve">        Сертификат Министерства культуры, печати и по делам национальностей Республики Марий Эл, ГУК РМЭ «РЦРК» за подготовку участников в шестом Республиканском конкурсе декоративно-прикладного творчества «Городок юных мастеров» проводимого в рамках декады, посвященной Дню славянской письменности и культуры в 2009 году.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 xml:space="preserve">        Диплом Министерства образования РМЭ, выставочного бизнес - центра «</w:t>
      </w:r>
      <w:proofErr w:type="spellStart"/>
      <w:r w:rsidRPr="004625B6">
        <w:rPr>
          <w:bCs/>
        </w:rPr>
        <w:t>Комекс</w:t>
      </w:r>
      <w:proofErr w:type="spellEnd"/>
      <w:r w:rsidRPr="004625B6">
        <w:rPr>
          <w:bCs/>
        </w:rPr>
        <w:t xml:space="preserve">» за подготовку учащихся к участию в Конкурсе детского творчества «Дом </w:t>
      </w:r>
      <w:proofErr w:type="gramStart"/>
      <w:r w:rsidRPr="004625B6">
        <w:rPr>
          <w:bCs/>
        </w:rPr>
        <w:t>моей</w:t>
      </w:r>
      <w:proofErr w:type="gramEnd"/>
      <w:r w:rsidRPr="004625B6">
        <w:rPr>
          <w:bCs/>
        </w:rPr>
        <w:t xml:space="preserve"> мечты-2009»  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 xml:space="preserve">        Диплом МУ «Отдел культуры» за активное участие в республиканском фестивале народного творчества «Салют победы», посвященной 65-летию Победы в Великой Отечественной войне в номинации « Выставка живописных произведений и изделий декоративно- прикладного творчества» от 7.05.2010.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Cs/>
        </w:rPr>
      </w:pPr>
      <w:r w:rsidRPr="004625B6">
        <w:rPr>
          <w:bCs/>
        </w:rPr>
        <w:t xml:space="preserve">       Диплом МУ «Отдел образования и по делам молодёжи администрации МО «</w:t>
      </w:r>
      <w:proofErr w:type="spellStart"/>
      <w:r w:rsidRPr="004625B6">
        <w:rPr>
          <w:bCs/>
        </w:rPr>
        <w:t>Сернурский</w:t>
      </w:r>
      <w:proofErr w:type="spellEnd"/>
      <w:r w:rsidRPr="004625B6">
        <w:rPr>
          <w:bCs/>
        </w:rPr>
        <w:t xml:space="preserve"> муниципальный район» за   2 место в районном конкурсе «Молодая семья»   от 2010 года.   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       В классах, где я работаю,  наблюдается доброжелательная атмосфера. Каждый ребёнок должен ощущать веру учителя в свои силы. Ситуация успеха (Я могу!) формирует у ребёнка веру в себя, учит преодолевать трудности, помогает осознать своё продвижение вперёд.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       В 2009 году я стала классным руководителем 4 класса. Главные цели, которые я перед собой поставила – способствовать сплочению коллектива, работать над формированием учебной мотивации и развитием учебных навыков; изучить личность каждого ребёнка, индивидуальные особенности и способности; скоординировать работу родителей в делах школы.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       Ребята с удовольствием участвуют во всех мероприятиях соревновательного характера. Показывают неплохие результаты: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- Общешкольный конкурс “Смотр строя и песни” – 1 место;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-Общешкольный конкурс «Алло, мы ищем таланты» 2009-2010у</w:t>
      </w:r>
      <w:proofErr w:type="gramStart"/>
      <w:r w:rsidRPr="004625B6">
        <w:rPr>
          <w:rFonts w:ascii="Times New Roman" w:hAnsi="Times New Roman" w:cs="Times New Roman"/>
          <w:szCs w:val="28"/>
        </w:rPr>
        <w:t>.г</w:t>
      </w:r>
      <w:proofErr w:type="gramEnd"/>
      <w:r w:rsidRPr="004625B6">
        <w:rPr>
          <w:rFonts w:ascii="Times New Roman" w:hAnsi="Times New Roman" w:cs="Times New Roman"/>
          <w:szCs w:val="28"/>
        </w:rPr>
        <w:t xml:space="preserve"> - 1 место,  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2010-  2011у.г.  –  призер; 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lastRenderedPageBreak/>
        <w:t xml:space="preserve">-Общешкольный конкурс классных уголков- 1 место; 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>-Конкурс на лучшую новогоднюю гирлянду -1 место;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-Общешкольный конкурс патриотической песни -1 место.</w:t>
      </w:r>
    </w:p>
    <w:p w:rsidR="003F43BC" w:rsidRPr="004625B6" w:rsidRDefault="003F43BC" w:rsidP="003F43BC">
      <w:pPr>
        <w:pStyle w:val="Style6"/>
        <w:widowControl/>
        <w:spacing w:line="240" w:lineRule="auto"/>
        <w:ind w:right="-143" w:firstLine="0"/>
        <w:jc w:val="both"/>
        <w:rPr>
          <w:rFonts w:ascii="Times New Roman" w:hAnsi="Times New Roman" w:cs="Times New Roman"/>
          <w:szCs w:val="28"/>
        </w:rPr>
      </w:pPr>
      <w:r w:rsidRPr="004625B6">
        <w:rPr>
          <w:rFonts w:ascii="Times New Roman" w:hAnsi="Times New Roman" w:cs="Times New Roman"/>
          <w:szCs w:val="28"/>
        </w:rPr>
        <w:t xml:space="preserve">        В классе налажено самоуправление, общественные поручения в целом выполняются, особенно хорошо работают: староста, журналист, главные дежурные, художники.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        Я часто размышляю о связи школы и семьи. Считаю, что родителей нужно приглашать на уроки, классные часы.  Пусть мамы убедятся в том, как трудно обучать и воспитывать детей. А убеждать их в этом необходимо. Тогда у родителей будет правдивое представление об этом процессе. В начале  учебного года родители выбирают родительский комитет. Он оказывает большую помощь в воспитании детей. 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b/>
          <w:szCs w:val="28"/>
        </w:rPr>
      </w:pPr>
      <w:r w:rsidRPr="004625B6">
        <w:rPr>
          <w:szCs w:val="28"/>
        </w:rPr>
        <w:t xml:space="preserve">        Использую такие виды работы, как  ведение дневника педагогических наблюдений, индивидуальные и групповые консультации, встреча с администрацией, школьным психологом,  родительские собрания. 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        Важным в своей работе считаю также взаимодействие с коллективом. По моему личному мнению, тесная, взаимодополняющая работа коллектива способствует решению задач образовательного учреждения. Своих коллег   </w:t>
      </w:r>
      <w:proofErr w:type="gramStart"/>
      <w:r w:rsidRPr="004625B6">
        <w:rPr>
          <w:szCs w:val="28"/>
        </w:rPr>
        <w:t>считаю</w:t>
      </w:r>
      <w:proofErr w:type="gramEnd"/>
      <w:r w:rsidRPr="004625B6">
        <w:rPr>
          <w:szCs w:val="28"/>
        </w:rPr>
        <w:t xml:space="preserve"> помощниками в работе и нахожусь с ними в доброжелательных отношениях. В своей работе часто обращаюсь к опыту работы коллег, анализирую, что-то перенимаю, делюсь своими интересными находками. Стараюсь не допускать конфликтов и находить компромиссные решения, критику в свой адрес переношу хорошо, всегда стараюсь исправить свои ошибки. Мои взаимоотношения с коллективом находятся на высоком уровне товарищества и партнерства.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        С целью повышения педагогического мастерства посещаю педагогические советы, конференции, открытые занятия. Все это способствует самообразованию, расширению сферы</w:t>
      </w:r>
      <w:r w:rsidRPr="007D6FE5">
        <w:rPr>
          <w:sz w:val="28"/>
          <w:szCs w:val="28"/>
        </w:rPr>
        <w:t xml:space="preserve"> </w:t>
      </w:r>
      <w:r w:rsidRPr="004625B6">
        <w:rPr>
          <w:szCs w:val="28"/>
        </w:rPr>
        <w:t>знаний, повышению профессионализма. Стараюсь накапливать, передавать, реализовать опыт гуманистической педагогики и демократизма, чтобы воспитанники могли в процессе обучения получить возможность формирования в себе общекультурного потенциала, а также способности конструктивно и созидательно мыслить, допускать множество истин, уважать позицию другого.</w:t>
      </w: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Cs w:val="28"/>
        </w:rPr>
      </w:pPr>
      <w:r w:rsidRPr="004625B6">
        <w:rPr>
          <w:szCs w:val="28"/>
        </w:rPr>
        <w:t xml:space="preserve">        </w:t>
      </w:r>
    </w:p>
    <w:p w:rsidR="003F43BC" w:rsidRPr="004625B6" w:rsidRDefault="003F43BC" w:rsidP="003F43BC">
      <w:pPr>
        <w:ind w:right="-143" w:hanging="992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sz w:val="24"/>
          <w:szCs w:val="28"/>
        </w:rPr>
        <w:t xml:space="preserve">                        </w:t>
      </w:r>
      <w:r w:rsidRPr="004625B6">
        <w:rPr>
          <w:rFonts w:ascii="Times New Roman" w:hAnsi="Times New Roman" w:cs="Times New Roman"/>
          <w:sz w:val="24"/>
          <w:szCs w:val="28"/>
        </w:rPr>
        <w:t>Передо мной как учителем стоит очень важная проблема: повысить мотивацию учащихся к изучению моего предмета. Отсюда вытекают перспективные задачи:</w:t>
      </w:r>
    </w:p>
    <w:p w:rsidR="003F43BC" w:rsidRPr="004625B6" w:rsidRDefault="003F43BC" w:rsidP="003F43BC">
      <w:pPr>
        <w:spacing w:after="0" w:line="240" w:lineRule="auto"/>
        <w:ind w:right="-143" w:hanging="992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>1.Заинтересовать детей изучением  технологии.</w:t>
      </w:r>
    </w:p>
    <w:p w:rsidR="003F43BC" w:rsidRPr="004625B6" w:rsidRDefault="003F43BC" w:rsidP="003F43BC">
      <w:pPr>
        <w:spacing w:after="0" w:line="240" w:lineRule="auto"/>
        <w:ind w:right="-143" w:hanging="992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 xml:space="preserve">2.Развивать творческие способности учащихся.  </w:t>
      </w:r>
    </w:p>
    <w:p w:rsidR="003F43BC" w:rsidRPr="004625B6" w:rsidRDefault="003F43BC" w:rsidP="003F43BC">
      <w:pPr>
        <w:spacing w:after="0" w:line="240" w:lineRule="auto"/>
        <w:ind w:right="-143" w:hanging="992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 xml:space="preserve"> 3.Совершенствовать умения и навыки</w:t>
      </w:r>
      <w:proofErr w:type="gramStart"/>
      <w:r w:rsidRPr="004625B6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3F43BC" w:rsidRPr="004625B6" w:rsidRDefault="003F43BC" w:rsidP="003F43BC">
      <w:pPr>
        <w:spacing w:after="0" w:line="240" w:lineRule="auto"/>
        <w:ind w:right="-143" w:hanging="992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>4.Уделять больше внимания самостоятельности в изучении нового материала, использовании его в процессе закрепления и применения на практике.</w:t>
      </w:r>
    </w:p>
    <w:p w:rsidR="003F43BC" w:rsidRPr="004625B6" w:rsidRDefault="003F43BC" w:rsidP="003F43BC">
      <w:pPr>
        <w:tabs>
          <w:tab w:val="left" w:pos="0"/>
        </w:tabs>
        <w:spacing w:after="0" w:line="240" w:lineRule="auto"/>
        <w:ind w:right="-143" w:hanging="992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>5.  Применять метод личностно - ориентированного обучения.</w:t>
      </w:r>
    </w:p>
    <w:p w:rsidR="003F43BC" w:rsidRPr="004625B6" w:rsidRDefault="003F43BC" w:rsidP="003F43BC">
      <w:pPr>
        <w:tabs>
          <w:tab w:val="left" w:pos="0"/>
        </w:tabs>
        <w:spacing w:after="0" w:line="240" w:lineRule="auto"/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>6.Продолжать изучение новых педагогических технологий.</w:t>
      </w:r>
    </w:p>
    <w:p w:rsidR="003F43BC" w:rsidRPr="004625B6" w:rsidRDefault="003F43BC" w:rsidP="003F43BC">
      <w:pPr>
        <w:tabs>
          <w:tab w:val="left" w:pos="0"/>
        </w:tabs>
        <w:spacing w:after="0" w:line="240" w:lineRule="auto"/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625B6">
        <w:rPr>
          <w:rFonts w:ascii="Times New Roman" w:hAnsi="Times New Roman" w:cs="Times New Roman"/>
          <w:sz w:val="24"/>
          <w:szCs w:val="28"/>
        </w:rPr>
        <w:t>7.  Сочетать традиционные и новые методики преподавания.</w:t>
      </w:r>
    </w:p>
    <w:p w:rsidR="003F43BC" w:rsidRPr="004625B6" w:rsidRDefault="003F43BC" w:rsidP="003F43BC">
      <w:pPr>
        <w:tabs>
          <w:tab w:val="left" w:pos="0"/>
        </w:tabs>
        <w:spacing w:after="0" w:line="240" w:lineRule="auto"/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F43BC" w:rsidRPr="004625B6" w:rsidRDefault="003F43BC" w:rsidP="003F43BC">
      <w:pPr>
        <w:spacing w:after="0"/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  <w:r w:rsidRPr="004625B6">
        <w:rPr>
          <w:rFonts w:ascii="Times New Roman" w:hAnsi="Times New Roman" w:cs="Times New Roman"/>
          <w:sz w:val="24"/>
          <w:szCs w:val="28"/>
        </w:rPr>
        <w:t xml:space="preserve">                    Но мне хочется   закончить анализ своей работы  по-другому.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 делает карьеры.   Он – артист, но его слушатели и зрители ему не аплодируют. Он – скульптор, но его труда никто не видит. Он – врач, но его пациенты редко благодарят его за лечение и далеко не всегда хотят лечиться.  Мы навечно вызваны к доске. И сдаем экзамен каждый день. Экзамен по доброте, душевности, справедливости, взаимопониманию. Ведь знания сами по себе мало что стоят, если они не пропущены через сердце учителя.</w:t>
      </w:r>
    </w:p>
    <w:p w:rsidR="003F43BC" w:rsidRPr="004625B6" w:rsidRDefault="003F43BC" w:rsidP="003F43BC">
      <w:pPr>
        <w:ind w:right="-14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3F43BC" w:rsidRPr="004625B6" w:rsidRDefault="003F43BC" w:rsidP="003F43BC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B771B2" w:rsidRDefault="00B771B2"/>
    <w:sectPr w:rsidR="00B771B2" w:rsidSect="00BE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3BC"/>
    <w:rsid w:val="003F43BC"/>
    <w:rsid w:val="00B771B2"/>
    <w:rsid w:val="00B808FB"/>
    <w:rsid w:val="00B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3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43BC"/>
    <w:pPr>
      <w:widowControl w:val="0"/>
      <w:autoSpaceDE w:val="0"/>
      <w:autoSpaceDN w:val="0"/>
      <w:adjustRightInd w:val="0"/>
      <w:spacing w:after="0" w:line="235" w:lineRule="exact"/>
      <w:ind w:firstLine="403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3F43B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F43BC"/>
    <w:pPr>
      <w:widowControl w:val="0"/>
      <w:autoSpaceDE w:val="0"/>
      <w:autoSpaceDN w:val="0"/>
      <w:adjustRightInd w:val="0"/>
      <w:spacing w:after="0" w:line="19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F43B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F4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2898</Words>
  <Characters>16522</Characters>
  <Application>Microsoft Office Word</Application>
  <DocSecurity>0</DocSecurity>
  <Lines>137</Lines>
  <Paragraphs>38</Paragraphs>
  <ScaleCrop>false</ScaleCrop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Марина Сергеевна</cp:lastModifiedBy>
  <cp:revision>4</cp:revision>
  <dcterms:created xsi:type="dcterms:W3CDTF">2013-02-08T07:59:00Z</dcterms:created>
  <dcterms:modified xsi:type="dcterms:W3CDTF">2013-02-08T08:29:00Z</dcterms:modified>
</cp:coreProperties>
</file>