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E9" w:rsidRPr="00183359" w:rsidRDefault="00CA71E9" w:rsidP="00CA71E9">
      <w:pPr>
        <w:pStyle w:val="c3"/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bookmarkStart w:id="0" w:name="_GoBack"/>
      <w:r w:rsidRPr="00183359">
        <w:rPr>
          <w:rStyle w:val="c5"/>
          <w:b/>
          <w:sz w:val="28"/>
          <w:szCs w:val="28"/>
        </w:rPr>
        <w:t>О защите детей от информации, причиняющей вред их здоровью и развитию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С 1 сентября 2012 года начнет действовать Федеральный закон от 29.12.2010 № 436-ФЗ «О защите детей от информации, причиняющей вред их здоровью развитию» (далее - Закон).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Он направлен на защиту детей от травмирующего воздействия на их неокрепшую психику негативной и, способной развить в ребенке порочные наклонности информации.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Актуальность этой проблемы очень высока. В силу отсутствия жизненного опыта, неокрепшей психики, ребенок более других подвержен воздействию через компьютерные игры, мобильную связь, рекламу, и особенно, через всемирную паутину сети «Интернет».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Законом вводится само понятие информации, причиняющей вред здоровью и развитию детей.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Делится она на два основных вида: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1. </w:t>
      </w:r>
      <w:proofErr w:type="gramStart"/>
      <w:r w:rsidRPr="00183359">
        <w:rPr>
          <w:rStyle w:val="c0"/>
          <w:sz w:val="28"/>
          <w:szCs w:val="28"/>
        </w:rPr>
        <w:t>Запрещенная</w:t>
      </w:r>
      <w:proofErr w:type="gramEnd"/>
      <w:r w:rsidRPr="00183359">
        <w:rPr>
          <w:rStyle w:val="c0"/>
          <w:sz w:val="28"/>
          <w:szCs w:val="28"/>
        </w:rPr>
        <w:t xml:space="preserve"> к размещению. Это информация, вызывающая у детей страх, панику, а также оправдывающая насилие и противоправное поведение, в том числе информация, побуждающая к действиям, представляющим угрозу их жизни и здоровью, провоцирующая детей на суицид.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2. Информация, распространение которой ограничено возрастной категорией ее потребителей, которые сформированы по четырем возрастным категориям: не достигшие 6 лет, достигшие 6 лет, достигшие 12 лет, достигшие 16 лет.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Например, для детей, достигших 6 летнего возраста: допускается к обороту продукция, содержащая ненатуралистическое изображение или описание несчастного случая, аварии, ненасильственной смерти, но без демонстрации их последствий, которые могут вызвать у детей ужас, страх.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lastRenderedPageBreak/>
        <w:t>К  обороту продукции, допускаемой для детей, достигших 16 лет, может быть отнесена информация о наркотиках, с  указанием последствий их употребления, но  без демонстрации применения, и при условии, что выражается отрицательное или осуждающее отношение к их потреблению.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Также для подростков, достигших 16-летнего возраста, допускается информация, не эксплуатирующая интереса к сексуальным отношениям и не носящая оскорбительного характера при изображении или описании половых отношений между мужчиной и женщиной.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Дошкольникам разрешается просмотр видеопродукции, разрешенной детям, достигшим 12 лет, при условии нахождения рядом их родителей или иных законных представителей.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Сведения о том, какой возрастной категории несовершеннолетних разрешен тот или иной информационный продукт, должны указываться его производителем в сопроводительных документах. Информация о том, для какой возрастной категории рекомендован фильм, спектакль или другой продукт, должна быть размещена на афишах, рекламных объявлениях, входных билетах.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Перед демонстрацией зрелищного продукта, разрешенного для ограниченной возрастной категории, должно производиться звуковое оповещение о  недопустимости присутствия детей определенной возрастной категории.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Информация о том, кому не рекомендован просмотр того или иного фильма, указывается в прокатном удостоверении - разрешительном документе на прокат фильма, а также в свидетельстве о регистрации в качестве средства массовой информации любого периодического издания.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Закон также вводит ограничения по времени демонстрации теле, видео продукции ограниченного оборота: с 4 часов до 23 часов и с 7 часов до 21 часа. Однако эти ограничения не распространяются на каналы, </w:t>
      </w:r>
      <w:r w:rsidRPr="00183359">
        <w:rPr>
          <w:rStyle w:val="c0"/>
          <w:sz w:val="28"/>
          <w:szCs w:val="28"/>
        </w:rPr>
        <w:lastRenderedPageBreak/>
        <w:t xml:space="preserve">подключаемые на платной основе. Каждый родитель сам </w:t>
      </w:r>
      <w:proofErr w:type="gramStart"/>
      <w:r w:rsidRPr="00183359">
        <w:rPr>
          <w:rStyle w:val="c0"/>
          <w:sz w:val="28"/>
          <w:szCs w:val="28"/>
        </w:rPr>
        <w:t>определяет</w:t>
      </w:r>
      <w:proofErr w:type="gramEnd"/>
      <w:r w:rsidRPr="00183359">
        <w:rPr>
          <w:rStyle w:val="c0"/>
          <w:sz w:val="28"/>
          <w:szCs w:val="28"/>
        </w:rPr>
        <w:t xml:space="preserve"> какая информация будет доступна его ребенку.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Введены защитные барьеры к печатной продукции: первая и последняя страницы газет, журналов не должны содержать информацию, причиняющую вред здоровью ребенка.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Информация, запрещенная для детей, не должна распространяться в образовательных, медицинских учреждениях, а также учреждениях культуры и  не может размещаться на расстоянии менее чем 100 метров от их зданий.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Что касается ограничения доступа детей к информации, распространяемой посредством информационно-телекоммуникационных сетей, то здесь такая обязанность возлагается на операторов связи, оказывающих данные услуги, требуя применения ими технических, программно-аппаратных средств защиты детей от информации, причиняющей вред их здоровью.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Оценивается содержание такой продукции экспертными учреждениями, специально аккредитованными Правительством РФ.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Надзор и </w:t>
      </w:r>
      <w:proofErr w:type="gramStart"/>
      <w:r w:rsidRPr="00183359">
        <w:rPr>
          <w:rStyle w:val="c0"/>
          <w:sz w:val="28"/>
          <w:szCs w:val="28"/>
        </w:rPr>
        <w:t>контроль за</w:t>
      </w:r>
      <w:proofErr w:type="gramEnd"/>
      <w:r w:rsidRPr="00183359">
        <w:rPr>
          <w:rStyle w:val="c0"/>
          <w:sz w:val="28"/>
          <w:szCs w:val="28"/>
        </w:rPr>
        <w:t> исполнением данного закона будет осуществляться с учетом положений Федерального закона от 26.12.2008 № 294-ФЗ «О защите прав юридических и индивидуальных предпринимателей».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На </w:t>
      </w:r>
      <w:proofErr w:type="spellStart"/>
      <w:r w:rsidRPr="00183359">
        <w:rPr>
          <w:rStyle w:val="c0"/>
          <w:sz w:val="28"/>
          <w:szCs w:val="28"/>
        </w:rPr>
        <w:t>Роспотребнадзор</w:t>
      </w:r>
      <w:proofErr w:type="spellEnd"/>
      <w:r w:rsidRPr="00183359">
        <w:rPr>
          <w:rStyle w:val="c0"/>
          <w:sz w:val="28"/>
          <w:szCs w:val="28"/>
        </w:rPr>
        <w:t xml:space="preserve"> возложены полномочия по осуществлению государственного </w:t>
      </w:r>
      <w:proofErr w:type="gramStart"/>
      <w:r w:rsidRPr="00183359">
        <w:rPr>
          <w:rStyle w:val="c0"/>
          <w:sz w:val="28"/>
          <w:szCs w:val="28"/>
        </w:rPr>
        <w:t>контроля за</w:t>
      </w:r>
      <w:proofErr w:type="gramEnd"/>
      <w:r w:rsidRPr="00183359">
        <w:rPr>
          <w:rStyle w:val="c0"/>
          <w:sz w:val="28"/>
          <w:szCs w:val="28"/>
        </w:rPr>
        <w:t xml:space="preserve"> соответствием информационной продукции (предупреждения), реализуемой потребителям, требованиям законодательства. Это касается указания в сопроводительных документах сведений, полученных в результате классификации названных товаров, размещения соответствующего знака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>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Министерству культуры России поручено определить порядок размещения знака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 и (или) текстового предупреждения об ограничении ее распространения перед началом демонстрации фильма при </w:t>
      </w:r>
      <w:r w:rsidRPr="00183359">
        <w:rPr>
          <w:rStyle w:val="c0"/>
          <w:sz w:val="28"/>
          <w:szCs w:val="28"/>
        </w:rPr>
        <w:lastRenderedPageBreak/>
        <w:t>кин</w:t>
      </w:r>
      <w:proofErr w:type="gramStart"/>
      <w:r w:rsidRPr="00183359">
        <w:rPr>
          <w:rStyle w:val="c0"/>
          <w:sz w:val="28"/>
          <w:szCs w:val="28"/>
        </w:rPr>
        <w:t>о-</w:t>
      </w:r>
      <w:proofErr w:type="gramEnd"/>
      <w:r w:rsidRPr="00183359">
        <w:rPr>
          <w:rStyle w:val="c0"/>
          <w:sz w:val="28"/>
          <w:szCs w:val="28"/>
        </w:rPr>
        <w:t xml:space="preserve"> и </w:t>
      </w:r>
      <w:proofErr w:type="spellStart"/>
      <w:r w:rsidRPr="00183359">
        <w:rPr>
          <w:rStyle w:val="c0"/>
          <w:sz w:val="28"/>
          <w:szCs w:val="28"/>
        </w:rPr>
        <w:t>видеообслуживании</w:t>
      </w:r>
      <w:proofErr w:type="spellEnd"/>
      <w:r w:rsidRPr="00183359">
        <w:rPr>
          <w:rStyle w:val="c0"/>
          <w:sz w:val="28"/>
          <w:szCs w:val="28"/>
        </w:rPr>
        <w:t xml:space="preserve">. Кроме того, Министерство теперь осуществляет госконтроль и надзор за соблюдением требований законодательства к обороту </w:t>
      </w:r>
      <w:proofErr w:type="gramStart"/>
      <w:r w:rsidRPr="00183359">
        <w:rPr>
          <w:rStyle w:val="c0"/>
          <w:sz w:val="28"/>
          <w:szCs w:val="28"/>
        </w:rPr>
        <w:t>аудиовизуальной</w:t>
      </w:r>
      <w:proofErr w:type="gramEnd"/>
      <w:r w:rsidRPr="00183359">
        <w:rPr>
          <w:rStyle w:val="c0"/>
          <w:sz w:val="28"/>
          <w:szCs w:val="28"/>
        </w:rPr>
        <w:t xml:space="preserve">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 на любых видах носителей, а также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>, распространяемой посредством зрелищных мероприятий.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83359">
        <w:rPr>
          <w:rStyle w:val="c0"/>
          <w:sz w:val="28"/>
          <w:szCs w:val="28"/>
        </w:rPr>
        <w:t>Роскомнадзор</w:t>
      </w:r>
      <w:proofErr w:type="spellEnd"/>
      <w:r w:rsidRPr="00183359">
        <w:rPr>
          <w:rStyle w:val="c0"/>
          <w:sz w:val="28"/>
          <w:szCs w:val="28"/>
        </w:rPr>
        <w:t xml:space="preserve"> организует экспертизу продукции в целях обеспечения  </w:t>
      </w:r>
      <w:proofErr w:type="spellStart"/>
      <w:r w:rsidRPr="00183359">
        <w:rPr>
          <w:rStyle w:val="c0"/>
          <w:sz w:val="28"/>
          <w:szCs w:val="28"/>
        </w:rPr>
        <w:t>информбезопасности</w:t>
      </w:r>
      <w:proofErr w:type="spellEnd"/>
      <w:r w:rsidRPr="00183359">
        <w:rPr>
          <w:rStyle w:val="c0"/>
          <w:sz w:val="28"/>
          <w:szCs w:val="28"/>
        </w:rPr>
        <w:t xml:space="preserve"> детей, а также аккредитует экспертов и экспертные организации для проведения экспертизы и ведет их реестр.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На </w:t>
      </w:r>
      <w:proofErr w:type="spellStart"/>
      <w:r w:rsidRPr="00183359">
        <w:rPr>
          <w:rStyle w:val="c0"/>
          <w:sz w:val="28"/>
          <w:szCs w:val="28"/>
        </w:rPr>
        <w:t>Рособрнадзор</w:t>
      </w:r>
      <w:proofErr w:type="spellEnd"/>
      <w:r w:rsidRPr="00183359">
        <w:rPr>
          <w:rStyle w:val="c0"/>
          <w:sz w:val="28"/>
          <w:szCs w:val="28"/>
        </w:rPr>
        <w:t xml:space="preserve"> возложен госнадзор за соблюдением образовательными учреждениями и научными организациями требований законодательства к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, </w:t>
      </w:r>
      <w:proofErr w:type="gramStart"/>
      <w:r w:rsidRPr="00183359">
        <w:rPr>
          <w:rStyle w:val="c0"/>
          <w:sz w:val="28"/>
          <w:szCs w:val="28"/>
        </w:rPr>
        <w:t>используемой</w:t>
      </w:r>
      <w:proofErr w:type="gramEnd"/>
      <w:r w:rsidRPr="00183359">
        <w:rPr>
          <w:rStyle w:val="c0"/>
          <w:sz w:val="28"/>
          <w:szCs w:val="28"/>
        </w:rPr>
        <w:t xml:space="preserve"> в образовательном процессе.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83359">
        <w:rPr>
          <w:rStyle w:val="c0"/>
          <w:sz w:val="28"/>
          <w:szCs w:val="28"/>
        </w:rPr>
        <w:t xml:space="preserve">Функции по выработке и реализации государственной политики в данной сфере осуществляет </w:t>
      </w:r>
      <w:proofErr w:type="spellStart"/>
      <w:r w:rsidRPr="00183359">
        <w:rPr>
          <w:rStyle w:val="c0"/>
          <w:sz w:val="28"/>
          <w:szCs w:val="28"/>
        </w:rPr>
        <w:t>Минкомсвязи</w:t>
      </w:r>
      <w:proofErr w:type="spellEnd"/>
      <w:r w:rsidRPr="00183359">
        <w:rPr>
          <w:rStyle w:val="c0"/>
          <w:sz w:val="28"/>
          <w:szCs w:val="28"/>
        </w:rPr>
        <w:t xml:space="preserve"> России, которое определяет порядок проведения экспертизы, возмещения связанных с ней расходов, правила размещения знака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 и (или) текстового предупреждения об ограничении ее распространения перед началом трансляции телепрограммы или передачи, требования к административным и организационным мерам, к техническим и программно-аппаратным средствам защиты детей.</w:t>
      </w:r>
      <w:proofErr w:type="gramEnd"/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Закон предусматривает возможность общественного контроля в указанной сфере. Общественные объединения и некоммерческие организации вправе осуществлять мониторинг оборота информационной продукции и при наличии с их точки зрения оснований, обращаться </w:t>
      </w:r>
      <w:proofErr w:type="gramStart"/>
      <w:r w:rsidRPr="00183359">
        <w:rPr>
          <w:rStyle w:val="c0"/>
          <w:sz w:val="28"/>
          <w:szCs w:val="28"/>
        </w:rPr>
        <w:t>в</w:t>
      </w:r>
      <w:proofErr w:type="gramEnd"/>
      <w:r w:rsidRPr="00183359">
        <w:rPr>
          <w:rStyle w:val="c0"/>
          <w:sz w:val="28"/>
          <w:szCs w:val="28"/>
        </w:rPr>
        <w:t> </w:t>
      </w:r>
      <w:proofErr w:type="gramStart"/>
      <w:r w:rsidRPr="00183359">
        <w:rPr>
          <w:rStyle w:val="c0"/>
          <w:sz w:val="28"/>
          <w:szCs w:val="28"/>
        </w:rPr>
        <w:t>уполномоченный</w:t>
      </w:r>
      <w:proofErr w:type="gramEnd"/>
      <w:r w:rsidRPr="00183359">
        <w:rPr>
          <w:rStyle w:val="c0"/>
          <w:sz w:val="28"/>
          <w:szCs w:val="28"/>
        </w:rPr>
        <w:t xml:space="preserve"> федеральный орган исполнительной власти для проведения экспертизы информационной продукции.</w:t>
      </w:r>
    </w:p>
    <w:bookmarkEnd w:id="0"/>
    <w:p w:rsidR="00620846" w:rsidRDefault="00620846"/>
    <w:sectPr w:rsidR="006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5C"/>
    <w:rsid w:val="00620846"/>
    <w:rsid w:val="00CA71E9"/>
    <w:rsid w:val="00E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71E9"/>
  </w:style>
  <w:style w:type="paragraph" w:customStyle="1" w:styleId="c2">
    <w:name w:val="c2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71E9"/>
  </w:style>
  <w:style w:type="paragraph" w:customStyle="1" w:styleId="c2">
    <w:name w:val="c2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2013-10-06T15:18:00Z</dcterms:created>
  <dcterms:modified xsi:type="dcterms:W3CDTF">2013-10-06T15:26:00Z</dcterms:modified>
</cp:coreProperties>
</file>