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CF" w:rsidRDefault="00B05450" w:rsidP="00B05450">
      <w:pPr>
        <w:rPr>
          <w:b/>
          <w:color w:val="262626"/>
        </w:rPr>
      </w:pPr>
      <w:r>
        <w:rPr>
          <w:b/>
          <w:color w:val="262626"/>
        </w:rPr>
        <w:t>Танцы в литературе ХХ века</w:t>
      </w:r>
    </w:p>
    <w:p w:rsidR="00B05450" w:rsidRPr="00770FE7" w:rsidRDefault="00B05450" w:rsidP="00B05450">
      <w:pPr>
        <w:spacing w:line="360" w:lineRule="auto"/>
        <w:rPr>
          <w:rFonts w:eastAsia="MS Gothic"/>
          <w:color w:val="262626"/>
        </w:rPr>
      </w:pPr>
      <w:r>
        <w:rPr>
          <w:rFonts w:eastAsia="MS Gothic"/>
          <w:color w:val="262626"/>
        </w:rPr>
        <w:t xml:space="preserve">2. </w:t>
      </w:r>
      <w:r w:rsidRPr="00CD6390">
        <w:rPr>
          <w:rFonts w:eastAsia="MS Gothic"/>
          <w:color w:val="262626"/>
          <w:u w:val="single"/>
        </w:rPr>
        <w:t>Вставьте на месте пропусков названия танцев. Укажите названия произведений, из которых взяты эти цитаты</w:t>
      </w:r>
      <w:r>
        <w:rPr>
          <w:rFonts w:eastAsia="MS Gothic"/>
          <w:color w:val="262626"/>
          <w:u w:val="single"/>
        </w:rPr>
        <w:t>.</w:t>
      </w:r>
    </w:p>
    <w:p w:rsidR="00B05450" w:rsidRPr="0004432A" w:rsidRDefault="00B05450" w:rsidP="00B05450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04432A">
        <w:rPr>
          <w:rFonts w:ascii="Times New Roman" w:hAnsi="Times New Roman" w:cs="Times New Roman"/>
          <w:sz w:val="24"/>
          <w:szCs w:val="24"/>
        </w:rPr>
        <w:t>Спустя некоторое время тюремщик Родион вошел и ему предложил тур […]. Цинциннат согласился. Они закружились. Бренчали у Родиона ключи на кожаном поясе, от него пахло мужиком, табаком, чесноком, и он напевал, пыхтя в рыжую бороду, и скрипели ржавые суставы (не те годы, увы, опух, одышка). Их вынесло в коридор. Цинциннат был гораздо меньше своего кавалера. Цинциннат был легок как лист. Ветер […] пушил светлые концы его длинных, но жидких усов, а большие, прозрачные глаза косили, как у всех пугливых танцоров. Да, он был очень мал для взрослого мужчины. Марфинька говаривала, что его башмаки ей жмут. У сгиба коридора стоял другой стражник, без имени, под ружьем, в песьей маске с марлевой пастью. Описав около него круг, они плавно вернулись в камеру, и тут Цинциннат пожалел, что так кратко было дружеское пожатие обморока.</w:t>
      </w:r>
    </w:p>
    <w:p w:rsidR="00B05450" w:rsidRDefault="00B05450" w:rsidP="00B05450">
      <w:pPr>
        <w:spacing w:line="360" w:lineRule="auto"/>
        <w:rPr>
          <w:color w:val="262626"/>
        </w:rPr>
      </w:pPr>
    </w:p>
    <w:p w:rsidR="00B05450" w:rsidRPr="001C42E5" w:rsidRDefault="00B05450" w:rsidP="00B05450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42E5">
        <w:rPr>
          <w:rFonts w:ascii="Times New Roman" w:hAnsi="Times New Roman" w:cs="Times New Roman"/>
          <w:color w:val="262626"/>
          <w:sz w:val="24"/>
          <w:szCs w:val="24"/>
        </w:rPr>
        <w:t xml:space="preserve">2) – </w:t>
      </w:r>
      <w:r w:rsidRPr="001C42E5">
        <w:rPr>
          <w:rFonts w:ascii="Times New Roman" w:hAnsi="Times New Roman" w:cs="Times New Roman"/>
          <w:sz w:val="24"/>
          <w:szCs w:val="24"/>
        </w:rPr>
        <w:t xml:space="preserve">Чего плечьми затрясли? Это уже не […], это вы уже шиммское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C42E5">
        <w:rPr>
          <w:rFonts w:ascii="Times New Roman" w:hAnsi="Times New Roman" w:cs="Times New Roman"/>
          <w:sz w:val="24"/>
          <w:szCs w:val="24"/>
        </w:rPr>
        <w:t>па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C42E5">
        <w:rPr>
          <w:rFonts w:ascii="Times New Roman" w:hAnsi="Times New Roman" w:cs="Times New Roman"/>
          <w:sz w:val="24"/>
          <w:szCs w:val="24"/>
        </w:rPr>
        <w:t xml:space="preserve"> продемонстрировать изволили.</w:t>
      </w:r>
    </w:p>
    <w:p w:rsidR="00B05450" w:rsidRPr="001C42E5" w:rsidRDefault="00B05450" w:rsidP="00B05450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42E5">
        <w:rPr>
          <w:rFonts w:ascii="Times New Roman" w:hAnsi="Times New Roman" w:cs="Times New Roman"/>
          <w:color w:val="262626"/>
          <w:sz w:val="24"/>
          <w:szCs w:val="24"/>
        </w:rPr>
        <w:t xml:space="preserve">– </w:t>
      </w:r>
      <w:r w:rsidRPr="001C42E5">
        <w:rPr>
          <w:rFonts w:ascii="Times New Roman" w:hAnsi="Times New Roman" w:cs="Times New Roman"/>
          <w:sz w:val="24"/>
          <w:szCs w:val="24"/>
        </w:rPr>
        <w:t>Нет. Это я так... на ходу почесался.</w:t>
      </w:r>
    </w:p>
    <w:p w:rsidR="00B05450" w:rsidRPr="001C42E5" w:rsidRDefault="00B05450" w:rsidP="00B05450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42E5">
        <w:rPr>
          <w:rFonts w:ascii="Times New Roman" w:hAnsi="Times New Roman" w:cs="Times New Roman"/>
          <w:color w:val="262626"/>
          <w:sz w:val="24"/>
          <w:szCs w:val="24"/>
        </w:rPr>
        <w:t xml:space="preserve">– </w:t>
      </w:r>
      <w:r w:rsidRPr="001C42E5">
        <w:rPr>
          <w:rFonts w:ascii="Times New Roman" w:hAnsi="Times New Roman" w:cs="Times New Roman"/>
          <w:sz w:val="24"/>
          <w:szCs w:val="24"/>
        </w:rPr>
        <w:t>Если с вами в вашем танцевальном вдохновении такой казус случится, вы закатите глаза, как будто даму ревнуете, отступите по-испански к стене, быстро потритесь о какую-нибудь скульптуру (в фешенебельном обществе, где вы будете вращаться, так этих скульптур и ваз разных всегда до черта наворочено). Потритесь, передернитесь, сверкните глазами и скажите: «Я вас понял, кoварррная, вы мной играете... но...» и опять пуститесь в танец, как бы постепенно охлаждаясь и успокаиваясь.</w:t>
      </w:r>
    </w:p>
    <w:p w:rsidR="00B05450" w:rsidRDefault="00B05450" w:rsidP="00B05450">
      <w:pPr>
        <w:spacing w:line="360" w:lineRule="auto"/>
        <w:rPr>
          <w:color w:val="262626"/>
        </w:rPr>
      </w:pPr>
    </w:p>
    <w:p w:rsidR="00B05450" w:rsidRPr="00F114A9" w:rsidRDefault="00B05450" w:rsidP="00B05450">
      <w:pPr>
        <w:spacing w:line="360" w:lineRule="auto"/>
        <w:rPr>
          <w:rFonts w:eastAsia="Times New Roman"/>
          <w:lang w:eastAsia="ru-RU"/>
        </w:rPr>
      </w:pPr>
      <w:r w:rsidRPr="00F114A9">
        <w:rPr>
          <w:rFonts w:eastAsia="Times New Roman"/>
          <w:lang w:eastAsia="ru-RU"/>
        </w:rPr>
        <w:t xml:space="preserve">3) Он танцевал </w:t>
      </w:r>
      <w:r w:rsidRPr="009F7B33">
        <w:rPr>
          <w:rFonts w:eastAsia="Times New Roman"/>
          <w:lang w:eastAsia="ru-RU"/>
        </w:rPr>
        <w:t>[</w:t>
      </w:r>
      <w:r w:rsidRPr="00F114A9">
        <w:rPr>
          <w:rFonts w:eastAsia="Times New Roman"/>
          <w:lang w:eastAsia="ru-RU"/>
        </w:rPr>
        <w:t>…</w:t>
      </w:r>
      <w:r w:rsidRPr="009F7B33">
        <w:rPr>
          <w:rFonts w:eastAsia="Times New Roman"/>
          <w:lang w:eastAsia="ru-RU"/>
        </w:rPr>
        <w:t>]</w:t>
      </w:r>
      <w:r w:rsidRPr="00F114A9">
        <w:rPr>
          <w:rFonts w:eastAsia="Times New Roman"/>
          <w:lang w:eastAsia="ru-RU"/>
        </w:rPr>
        <w:t>. Его медальное лицо было повернуто в профиль. Он становился на одно колено, быстро подымался, поворачивался и, легонько переступая ногами, снова скользил вперед. Невидимые фрачные фалды разлетались при неожиданных поворотах. &lt;…&gt; Он</w:t>
      </w:r>
      <w:r w:rsidRPr="00F114A9">
        <w:t xml:space="preserve"> танцевал классическое провинциальное [</w:t>
      </w:r>
      <w:r>
        <w:t>…</w:t>
      </w:r>
      <w:r w:rsidRPr="00F114A9">
        <w:t xml:space="preserve">], которое исполняли в театрах миниатюр двадцать лет тому назад, когда бухгалтер Берлага носил свой первый костюм, Скумбриевич служил в канцелярии градоначальника, Полыхаев держал экзамен на первый гражданский чин, а зицпредседатель Фунт был еще бодрым семидесятилетним человеком и вместе с другими пикейными жилетами сидел в кафе </w:t>
      </w:r>
      <w:r>
        <w:t>«</w:t>
      </w:r>
      <w:r w:rsidRPr="00F114A9">
        <w:t>Флорида</w:t>
      </w:r>
      <w:r>
        <w:t>»</w:t>
      </w:r>
      <w:r w:rsidRPr="00F114A9">
        <w:t>, обсуждая ужасный факт закрытия Дарданелл в связи с итало-турецкой войной.</w:t>
      </w:r>
    </w:p>
    <w:p w:rsidR="00B05450" w:rsidRDefault="00B05450" w:rsidP="00B05450">
      <w:pPr>
        <w:spacing w:line="360" w:lineRule="auto"/>
        <w:rPr>
          <w:rFonts w:eastAsia="Times New Roman"/>
          <w:lang w:eastAsia="ru-RU"/>
        </w:rPr>
      </w:pPr>
    </w:p>
    <w:p w:rsidR="00B05450" w:rsidRPr="00D13152" w:rsidRDefault="00B05450" w:rsidP="00B05450">
      <w:pPr>
        <w:pStyle w:val="a3"/>
        <w:spacing w:before="0" w:beforeAutospacing="0" w:after="0" w:afterAutospacing="0" w:line="360" w:lineRule="auto"/>
      </w:pPr>
      <w:r>
        <w:lastRenderedPageBreak/>
        <w:t>4)</w:t>
      </w:r>
      <w:r w:rsidRPr="00D13152">
        <w:t xml:space="preserve"> Карабанов размахнулся руками и с места в карьер бросился в стремительную, безоглядную присядку. Наташины ресницы вдруг взмахнулись над вспыхнувшим лицом и опустились. Не глядя ни на кого, она неслышно отплыла от берега, чуть волнуя отлаженную в складках, парадно-скромную юбку. Семен ахнул об пол каблуком и пошел вокруг Наташи с нахальной улыбкой, рассыпая по всему клубу отборный частый перебор и выбрасывая во все стороны десятки ловких, разговорчивых ног. Наташа подняла ресницы и глянула на Семена тем особенным лучом, который употреблялся только в [</w:t>
      </w:r>
      <w:r>
        <w:t>…</w:t>
      </w:r>
      <w:r w:rsidRPr="00D13152">
        <w:t>] и который переводится на русский язык так: «Красивый ты, хлопче, и танцуешь хорошо, а только смотри, осторожнее».</w:t>
      </w:r>
    </w:p>
    <w:p w:rsidR="00B05450" w:rsidRPr="00A31711" w:rsidRDefault="00B05450" w:rsidP="00B05450">
      <w:pPr>
        <w:spacing w:line="360" w:lineRule="auto"/>
        <w:rPr>
          <w:rFonts w:eastAsia="Times New Roman"/>
          <w:lang w:eastAsia="ru-RU"/>
        </w:rPr>
      </w:pPr>
    </w:p>
    <w:p w:rsidR="00B05450" w:rsidRPr="009D321D" w:rsidRDefault="00B05450" w:rsidP="00B05450">
      <w:pPr>
        <w:spacing w:line="360" w:lineRule="auto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5. </w:t>
      </w:r>
      <w:r w:rsidRPr="009D321D">
        <w:rPr>
          <w:rFonts w:eastAsia="Times New Roman"/>
          <w:color w:val="000000"/>
          <w:lang w:eastAsia="ru-RU"/>
        </w:rPr>
        <w:t>И стоя в гостиной, можно было увидеть, как вновь, вновь и вновь из мелодичной системы звукового прибоя, бившего в стены, и из зыби кисейно-кружевных, раскачавшихся в [</w:t>
      </w:r>
      <w:r>
        <w:rPr>
          <w:rFonts w:eastAsia="Times New Roman"/>
          <w:color w:val="000000"/>
          <w:lang w:eastAsia="ru-RU"/>
        </w:rPr>
        <w:t>…</w:t>
      </w:r>
      <w:r w:rsidRPr="009D321D">
        <w:rPr>
          <w:rFonts w:eastAsia="Times New Roman"/>
          <w:color w:val="000000"/>
          <w:lang w:eastAsia="ru-RU"/>
        </w:rPr>
        <w:t>] пар вырывалась то та, то эта покрытая светами девочка, с разгоревшимся личиком и с растрепанной на спине сквозной желтизною кос</w:t>
      </w:r>
      <w:r>
        <w:rPr>
          <w:rFonts w:eastAsia="Times New Roman"/>
          <w:color w:val="000000"/>
          <w:lang w:eastAsia="ru-RU"/>
        </w:rPr>
        <w:t xml:space="preserve">… </w:t>
      </w:r>
      <w:r w:rsidRPr="009D321D">
        <w:rPr>
          <w:rFonts w:eastAsia="Times New Roman"/>
          <w:color w:val="000000"/>
          <w:lang w:eastAsia="ru-RU"/>
        </w:rPr>
        <w:t>&lt;</w:t>
      </w:r>
      <w:r>
        <w:rPr>
          <w:rFonts w:eastAsia="Times New Roman"/>
          <w:color w:val="000000"/>
          <w:lang w:eastAsia="ru-RU"/>
        </w:rPr>
        <w:t>…</w:t>
      </w:r>
      <w:r w:rsidRPr="009D321D">
        <w:rPr>
          <w:rFonts w:eastAsia="Times New Roman"/>
          <w:color w:val="000000"/>
          <w:lang w:eastAsia="ru-RU"/>
        </w:rPr>
        <w:t xml:space="preserve">&gt; </w:t>
      </w:r>
      <w:r>
        <w:rPr>
          <w:rFonts w:eastAsia="Times New Roman"/>
          <w:color w:val="000000"/>
          <w:lang w:eastAsia="ru-RU"/>
        </w:rPr>
        <w:t>…П</w:t>
      </w:r>
      <w:r w:rsidRPr="009D321D">
        <w:rPr>
          <w:rFonts w:eastAsia="Times New Roman"/>
          <w:color w:val="000000"/>
          <w:lang w:eastAsia="ru-RU"/>
        </w:rPr>
        <w:t xml:space="preserve">равовед обнял белоснежной перчаткой тонкую, как оса, талию девочки; девочка </w:t>
      </w:r>
      <w:r>
        <w:rPr>
          <w:rFonts w:eastAsia="Times New Roman"/>
          <w:color w:val="000000"/>
          <w:lang w:eastAsia="ru-RU"/>
        </w:rPr>
        <w:t>–</w:t>
      </w:r>
      <w:r w:rsidRPr="009D321D">
        <w:rPr>
          <w:rFonts w:eastAsia="Times New Roman"/>
          <w:color w:val="000000"/>
          <w:lang w:eastAsia="ru-RU"/>
        </w:rPr>
        <w:t xml:space="preserve"> на белоснежной этой перчатке откинулась; оба вдруг упоительно залетали, упоительно закачались, быстро-быстро перебирая ногами, разбивая летящие платья, шали и веера, вокруг них плетущие искристые узоры; наконец, сами стали какими-то лучезарными брызгами. </w:t>
      </w:r>
    </w:p>
    <w:p w:rsidR="00B05450" w:rsidRPr="00DD0D14" w:rsidRDefault="00B05450" w:rsidP="00B05450">
      <w:pPr>
        <w:spacing w:line="360" w:lineRule="auto"/>
        <w:rPr>
          <w:color w:val="262626"/>
        </w:rPr>
      </w:pPr>
    </w:p>
    <w:p w:rsidR="00B05450" w:rsidRPr="0098455D" w:rsidRDefault="00B05450" w:rsidP="00B05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Times New Roman"/>
          <w:lang w:eastAsia="ru-RU"/>
        </w:rPr>
      </w:pPr>
      <w:r w:rsidRPr="00DD0D14">
        <w:rPr>
          <w:rFonts w:eastAsia="Times New Roman"/>
          <w:lang w:eastAsia="ru-RU"/>
        </w:rPr>
        <w:t xml:space="preserve">6. </w:t>
      </w:r>
      <w:r w:rsidRPr="0098455D">
        <w:rPr>
          <w:rFonts w:eastAsia="Times New Roman"/>
          <w:lang w:eastAsia="ru-RU"/>
        </w:rPr>
        <w:t>Танцоры, умело и вовремя заменяя друг друга, влетают в круг, и уже</w:t>
      </w:r>
      <w:r>
        <w:rPr>
          <w:rFonts w:eastAsia="Times New Roman"/>
          <w:lang w:eastAsia="ru-RU"/>
        </w:rPr>
        <w:t xml:space="preserve"> </w:t>
      </w:r>
      <w:r w:rsidRPr="0098455D">
        <w:rPr>
          <w:rFonts w:eastAsia="Times New Roman"/>
          <w:lang w:eastAsia="ru-RU"/>
        </w:rPr>
        <w:t>кажется, что карусель танца движется сама по себе, по древнему замыслу, суть</w:t>
      </w:r>
      <w:r>
        <w:rPr>
          <w:rFonts w:eastAsia="Times New Roman"/>
          <w:lang w:eastAsia="ru-RU"/>
        </w:rPr>
        <w:t xml:space="preserve"> </w:t>
      </w:r>
      <w:r w:rsidRPr="0098455D">
        <w:rPr>
          <w:rFonts w:eastAsia="Times New Roman"/>
          <w:lang w:eastAsia="ru-RU"/>
        </w:rPr>
        <w:t>которого отчасти заключается в желании ошеломить невидимого врага (в далекие</w:t>
      </w:r>
      <w:r>
        <w:rPr>
          <w:rFonts w:eastAsia="Times New Roman"/>
          <w:lang w:eastAsia="ru-RU"/>
        </w:rPr>
        <w:t xml:space="preserve"> </w:t>
      </w:r>
      <w:r w:rsidRPr="0098455D">
        <w:rPr>
          <w:rFonts w:eastAsia="Times New Roman"/>
          <w:lang w:eastAsia="ru-RU"/>
        </w:rPr>
        <w:t>времена, когда князья приглашали друг друга на пиршества, враг был видимым),</w:t>
      </w:r>
      <w:r>
        <w:rPr>
          <w:rFonts w:eastAsia="Times New Roman"/>
          <w:lang w:eastAsia="ru-RU"/>
        </w:rPr>
        <w:t xml:space="preserve"> </w:t>
      </w:r>
      <w:r w:rsidRPr="0098455D">
        <w:rPr>
          <w:rFonts w:eastAsia="Times New Roman"/>
          <w:lang w:eastAsia="ru-RU"/>
        </w:rPr>
        <w:t>так вот ошеломить его неистощимостью своей свирепой энергии.</w:t>
      </w:r>
    </w:p>
    <w:p w:rsidR="00B05450" w:rsidRPr="0098455D" w:rsidRDefault="00B05450" w:rsidP="00B05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Times New Roman"/>
          <w:lang w:eastAsia="ru-RU"/>
        </w:rPr>
      </w:pPr>
      <w:r w:rsidRPr="0098455D">
        <w:rPr>
          <w:rFonts w:eastAsia="Times New Roman"/>
          <w:lang w:eastAsia="ru-RU"/>
        </w:rPr>
        <w:t>С короткими перерывами для песен ансамбль танцует абхазские,</w:t>
      </w:r>
      <w:r>
        <w:rPr>
          <w:rFonts w:eastAsia="Times New Roman"/>
          <w:lang w:eastAsia="ru-RU"/>
        </w:rPr>
        <w:t xml:space="preserve"> </w:t>
      </w:r>
      <w:r w:rsidRPr="0098455D">
        <w:rPr>
          <w:rFonts w:eastAsia="Times New Roman"/>
          <w:lang w:eastAsia="ru-RU"/>
        </w:rPr>
        <w:t>грузинские, мингрельские и аджарские танцы.</w:t>
      </w:r>
    </w:p>
    <w:p w:rsidR="00B05450" w:rsidRPr="0098455D" w:rsidRDefault="00B05450" w:rsidP="00B05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Times New Roman"/>
          <w:lang w:eastAsia="ru-RU"/>
        </w:rPr>
      </w:pPr>
      <w:r w:rsidRPr="0098455D">
        <w:rPr>
          <w:rFonts w:eastAsia="Times New Roman"/>
          <w:lang w:eastAsia="ru-RU"/>
        </w:rPr>
        <w:t xml:space="preserve">И вот коронный, </w:t>
      </w:r>
      <w:r w:rsidRPr="00DD0D14">
        <w:rPr>
          <w:rFonts w:eastAsia="Times New Roman"/>
          <w:lang w:eastAsia="ru-RU"/>
        </w:rPr>
        <w:t>[…]</w:t>
      </w:r>
      <w:r w:rsidRPr="0098455D">
        <w:rPr>
          <w:rFonts w:eastAsia="Times New Roman"/>
          <w:lang w:eastAsia="ru-RU"/>
        </w:rPr>
        <w:t>. Наступает долгожданный миг. Внезапно</w:t>
      </w:r>
      <w:r>
        <w:rPr>
          <w:rFonts w:eastAsia="Times New Roman"/>
          <w:lang w:eastAsia="ru-RU"/>
        </w:rPr>
        <w:t xml:space="preserve"> </w:t>
      </w:r>
      <w:r w:rsidRPr="0098455D">
        <w:rPr>
          <w:rFonts w:eastAsia="Times New Roman"/>
          <w:lang w:eastAsia="ru-RU"/>
        </w:rPr>
        <w:t>вскрикнув, Пата Патарая разлетается и, еще в прыжке подогнув ноги, шлепается</w:t>
      </w:r>
      <w:r>
        <w:rPr>
          <w:rFonts w:eastAsia="Times New Roman"/>
          <w:lang w:eastAsia="ru-RU"/>
        </w:rPr>
        <w:t xml:space="preserve"> </w:t>
      </w:r>
      <w:r w:rsidRPr="0098455D">
        <w:rPr>
          <w:rFonts w:eastAsia="Times New Roman"/>
          <w:lang w:eastAsia="ru-RU"/>
        </w:rPr>
        <w:t>на колени и, раскинув руки, скользит и замирает у ног товарища Сталина.</w:t>
      </w:r>
    </w:p>
    <w:p w:rsidR="00B05450" w:rsidRPr="00DD0D14" w:rsidRDefault="00B05450" w:rsidP="00B05450">
      <w:pPr>
        <w:spacing w:line="360" w:lineRule="auto"/>
        <w:rPr>
          <w:color w:val="262626"/>
        </w:rPr>
      </w:pPr>
    </w:p>
    <w:p w:rsidR="00B05450" w:rsidRDefault="00B05450" w:rsidP="00B05450">
      <w:pPr>
        <w:spacing w:line="360" w:lineRule="auto"/>
      </w:pPr>
      <w:r w:rsidRPr="00B757BC">
        <w:t xml:space="preserve">7. И тогда начиналось: под марципановые ужимки скрипочки и суховатые удары банджо, вступает основная мелодия: тара-рара-рура-рира-а-а…и </w:t>
      </w:r>
      <w:r>
        <w:t>–</w:t>
      </w:r>
      <w:r w:rsidRPr="00B757BC">
        <w:t xml:space="preserve"> умп-умп-умп-умп! </w:t>
      </w:r>
      <w:r>
        <w:t>–</w:t>
      </w:r>
      <w:r w:rsidRPr="00B757BC">
        <w:t xml:space="preserve"> отдувается контрабас, и до самой перебивки, до терпкого скрипичного взмыва: </w:t>
      </w:r>
      <w:r>
        <w:t>–</w:t>
      </w:r>
      <w:r w:rsidRPr="00B757BC">
        <w:t xml:space="preserve"> джу-диду-джи-джа-джу-джи-джа-а-а-а! </w:t>
      </w:r>
      <w:r>
        <w:t>–</w:t>
      </w:r>
      <w:r w:rsidRPr="00B757BC">
        <w:t xml:space="preserve"> Эллис двигается вот тут, под его правой рукою, ее багряный сноп </w:t>
      </w:r>
      <w:r w:rsidRPr="00B757BC">
        <w:lastRenderedPageBreak/>
        <w:t>кудрей щекочет его щеку…оп!</w:t>
      </w:r>
      <w:r>
        <w:t xml:space="preserve"> –</w:t>
      </w:r>
      <w:r w:rsidRPr="00B757BC">
        <w:t xml:space="preserve"> перехват,</w:t>
      </w:r>
      <w:r>
        <w:t xml:space="preserve"> –</w:t>
      </w:r>
      <w:r w:rsidRPr="00B757BC">
        <w:t xml:space="preserve"> четыре шага влево, – перехват, </w:t>
      </w:r>
      <w:r>
        <w:t>–</w:t>
      </w:r>
      <w:r w:rsidRPr="00B757BC">
        <w:t xml:space="preserve"> и </w:t>
      </w:r>
      <w:r>
        <w:t>–</w:t>
      </w:r>
      <w:r w:rsidRPr="00B757BC">
        <w:t xml:space="preserve"> оп! </w:t>
      </w:r>
      <w:r>
        <w:t>–</w:t>
      </w:r>
      <w:r w:rsidRPr="00B757BC">
        <w:t xml:space="preserve"> снова перехват, </w:t>
      </w:r>
      <w:r>
        <w:t>–</w:t>
      </w:r>
      <w:r w:rsidRPr="00B757BC">
        <w:t xml:space="preserve"> четыре вправо, и пошли-пошли-пошли моя крошка, синхронно: нога к ноге, вправо-влево, вправо-влево, резко всем корпусом </w:t>
      </w:r>
      <w:r>
        <w:t>–</w:t>
      </w:r>
      <w:r w:rsidRPr="00B757BC">
        <w:t xml:space="preserve"> резче, резче! Оп! Тара-рара-рури-рира-а-а…</w:t>
      </w:r>
      <w:r>
        <w:t xml:space="preserve"> </w:t>
      </w:r>
      <w:r w:rsidRPr="00B757BC">
        <w:t xml:space="preserve">А теперь ты, как томный шелковый лоскут на моей руке: плыви под меланхоличный проигрыш гитары и скрипки, плыви, плыви…только рыжие кудри, свесившись с локтя, колышутся и вьются, и змеятся, как по течению ручья… </w:t>
      </w:r>
    </w:p>
    <w:p w:rsidR="00B05450" w:rsidRDefault="00B05450" w:rsidP="00B05450">
      <w:pPr>
        <w:spacing w:line="360" w:lineRule="auto"/>
      </w:pPr>
      <w:r w:rsidRPr="00B757BC">
        <w:t xml:space="preserve">Он не обратил внимания, как сам уже взмыл с постели, и плывет, и колышется в полнотелом сумраке ночи – правая рука, обнимая тонкую спину невидимой партнерши, согнута в локте, левая умоляюще протянута, </w:t>
      </w:r>
      <w:r>
        <w:t>–</w:t>
      </w:r>
      <w:r w:rsidRPr="00B757BC">
        <w:t xml:space="preserve"> и плывет и плывет, сквозь насмешливо-чувственный лабиринт «Минорного [</w:t>
      </w:r>
      <w:r>
        <w:t>…</w:t>
      </w:r>
      <w:r w:rsidRPr="00B757BC">
        <w:t>]»</w:t>
      </w:r>
      <w:r>
        <w:t>.</w:t>
      </w:r>
    </w:p>
    <w:p w:rsidR="00B05450" w:rsidRDefault="00B05450" w:rsidP="00B05450">
      <w:pPr>
        <w:spacing w:line="360" w:lineRule="auto"/>
      </w:pPr>
    </w:p>
    <w:p w:rsidR="00B05450" w:rsidRDefault="00B05450" w:rsidP="00B05450">
      <w:pPr>
        <w:pStyle w:val="j"/>
        <w:spacing w:before="0" w:beforeAutospacing="0" w:after="0" w:afterAutospacing="0" w:line="360" w:lineRule="auto"/>
      </w:pPr>
      <w:r>
        <w:t xml:space="preserve">8. – </w:t>
      </w:r>
      <w:r w:rsidRPr="00C60174">
        <w:t>[</w:t>
      </w:r>
      <w:r>
        <w:t>…</w:t>
      </w:r>
      <w:r w:rsidRPr="00C60174">
        <w:t>]</w:t>
      </w:r>
      <w:r>
        <w:t> – красный и мокрый, кричит распорядитель, и голова его от натуги трясется.</w:t>
      </w:r>
    </w:p>
    <w:p w:rsidR="00B05450" w:rsidRDefault="00B05450" w:rsidP="00B05450">
      <w:pPr>
        <w:pStyle w:val="j"/>
        <w:spacing w:before="0" w:beforeAutospacing="0" w:after="0" w:afterAutospacing="0" w:line="360" w:lineRule="auto"/>
      </w:pPr>
      <w:r>
        <w:t>Выскакивает гимназист, маленький, толстый, в пузырящейся парусиновой блузе. Перед ним, держа его за руку, топает ногами пожилая гувернантка одного из докторов. Гимназист чувствует себя истым испанцем, щелкает языком, а гувернантка мрачно наступает на него, как бык на тореадора.</w:t>
      </w:r>
    </w:p>
    <w:p w:rsidR="00B05450" w:rsidRDefault="00B05450" w:rsidP="00B05450">
      <w:pPr>
        <w:pStyle w:val="j"/>
        <w:spacing w:before="0" w:beforeAutospacing="0" w:after="0" w:afterAutospacing="0" w:line="360" w:lineRule="auto"/>
      </w:pPr>
      <w:r>
        <w:t>Маленький кадет, обдернув блузу, неожиданно расшаркнулся перед одной из теток. Та приняла это за приглашение и пустилась плясать. К ужасу маленького кадета, тетка проявила чисто испанскую страсть и неутомимость в танцах. Она извивалась, пристукивала каблуками и посылала своему крошечному кавалеру вакхические улыбки.</w:t>
      </w:r>
    </w:p>
    <w:p w:rsidR="00B05450" w:rsidRPr="00B757BC" w:rsidRDefault="00B05450" w:rsidP="00B05450">
      <w:pPr>
        <w:spacing w:line="360" w:lineRule="auto"/>
        <w:rPr>
          <w:color w:val="262626"/>
        </w:rPr>
      </w:pPr>
    </w:p>
    <w:p w:rsidR="00B05450" w:rsidRDefault="00B05450" w:rsidP="00B05450">
      <w:pPr>
        <w:rPr>
          <w:i/>
          <w:color w:val="262626"/>
        </w:rPr>
      </w:pPr>
    </w:p>
    <w:p w:rsidR="00B05450" w:rsidRPr="00B05450" w:rsidRDefault="00B05450" w:rsidP="00B05450"/>
    <w:sectPr w:rsidR="00B05450" w:rsidRPr="00B05450" w:rsidSect="00472EC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460" w:rsidRDefault="00844460" w:rsidP="00AE45B3">
      <w:r>
        <w:separator/>
      </w:r>
    </w:p>
  </w:endnote>
  <w:endnote w:type="continuationSeparator" w:id="1">
    <w:p w:rsidR="00844460" w:rsidRDefault="00844460" w:rsidP="00AE4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076094"/>
      <w:docPartObj>
        <w:docPartGallery w:val="Номера страниц (внизу страницы)"/>
        <w:docPartUnique/>
      </w:docPartObj>
    </w:sdtPr>
    <w:sdtContent>
      <w:p w:rsidR="00AE45B3" w:rsidRDefault="00AE45B3">
        <w:pPr>
          <w:pStyle w:val="a6"/>
          <w:jc w:val="center"/>
        </w:pPr>
        <w:fldSimple w:instr=" PAGE   \* MERGEFORMAT ">
          <w:r w:rsidR="006176D6">
            <w:rPr>
              <w:noProof/>
            </w:rPr>
            <w:t>1</w:t>
          </w:r>
        </w:fldSimple>
      </w:p>
    </w:sdtContent>
  </w:sdt>
  <w:p w:rsidR="00AE45B3" w:rsidRDefault="00AE45B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460" w:rsidRDefault="00844460" w:rsidP="00AE45B3">
      <w:r>
        <w:separator/>
      </w:r>
    </w:p>
  </w:footnote>
  <w:footnote w:type="continuationSeparator" w:id="1">
    <w:p w:rsidR="00844460" w:rsidRDefault="00844460" w:rsidP="00AE45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45B3"/>
    <w:rsid w:val="000330F7"/>
    <w:rsid w:val="00040A44"/>
    <w:rsid w:val="000624E9"/>
    <w:rsid w:val="00070787"/>
    <w:rsid w:val="00083A48"/>
    <w:rsid w:val="000A0F93"/>
    <w:rsid w:val="000A5551"/>
    <w:rsid w:val="000A72B6"/>
    <w:rsid w:val="000B1BFA"/>
    <w:rsid w:val="000C08DD"/>
    <w:rsid w:val="000E3F08"/>
    <w:rsid w:val="00126536"/>
    <w:rsid w:val="0018060E"/>
    <w:rsid w:val="00195D91"/>
    <w:rsid w:val="001A3117"/>
    <w:rsid w:val="001A6CDA"/>
    <w:rsid w:val="001A71DA"/>
    <w:rsid w:val="001C4A8D"/>
    <w:rsid w:val="001D5919"/>
    <w:rsid w:val="00231632"/>
    <w:rsid w:val="00283C76"/>
    <w:rsid w:val="002856CF"/>
    <w:rsid w:val="002B0DDB"/>
    <w:rsid w:val="002B2ED6"/>
    <w:rsid w:val="002D63F4"/>
    <w:rsid w:val="002E353A"/>
    <w:rsid w:val="00337996"/>
    <w:rsid w:val="00340564"/>
    <w:rsid w:val="00372D74"/>
    <w:rsid w:val="003A754B"/>
    <w:rsid w:val="003B65E4"/>
    <w:rsid w:val="003C1142"/>
    <w:rsid w:val="003C76E6"/>
    <w:rsid w:val="003D2D48"/>
    <w:rsid w:val="003D3E64"/>
    <w:rsid w:val="003E07A8"/>
    <w:rsid w:val="004174EA"/>
    <w:rsid w:val="00423E57"/>
    <w:rsid w:val="00436E30"/>
    <w:rsid w:val="00442763"/>
    <w:rsid w:val="0045214F"/>
    <w:rsid w:val="00472ECF"/>
    <w:rsid w:val="00482919"/>
    <w:rsid w:val="0049064F"/>
    <w:rsid w:val="00547C08"/>
    <w:rsid w:val="005716D7"/>
    <w:rsid w:val="005822BD"/>
    <w:rsid w:val="00595F10"/>
    <w:rsid w:val="005D5CF1"/>
    <w:rsid w:val="005F5D94"/>
    <w:rsid w:val="006176D6"/>
    <w:rsid w:val="00643891"/>
    <w:rsid w:val="0065389F"/>
    <w:rsid w:val="00664A33"/>
    <w:rsid w:val="00681250"/>
    <w:rsid w:val="006D501B"/>
    <w:rsid w:val="0070767C"/>
    <w:rsid w:val="00721221"/>
    <w:rsid w:val="007253CA"/>
    <w:rsid w:val="007329D6"/>
    <w:rsid w:val="00773823"/>
    <w:rsid w:val="00787263"/>
    <w:rsid w:val="007A197D"/>
    <w:rsid w:val="007A4122"/>
    <w:rsid w:val="007D1A0E"/>
    <w:rsid w:val="008224A0"/>
    <w:rsid w:val="00832F34"/>
    <w:rsid w:val="008443BC"/>
    <w:rsid w:val="00844460"/>
    <w:rsid w:val="00857615"/>
    <w:rsid w:val="00872553"/>
    <w:rsid w:val="008A2D1C"/>
    <w:rsid w:val="008B3751"/>
    <w:rsid w:val="008B3F17"/>
    <w:rsid w:val="008C4EDC"/>
    <w:rsid w:val="008D0B52"/>
    <w:rsid w:val="008D65A4"/>
    <w:rsid w:val="008D7FE8"/>
    <w:rsid w:val="00906CA6"/>
    <w:rsid w:val="00915992"/>
    <w:rsid w:val="00941DA5"/>
    <w:rsid w:val="00967EEB"/>
    <w:rsid w:val="009A2BB8"/>
    <w:rsid w:val="009A397C"/>
    <w:rsid w:val="009A7F52"/>
    <w:rsid w:val="009B05AC"/>
    <w:rsid w:val="009C3204"/>
    <w:rsid w:val="009D12F7"/>
    <w:rsid w:val="009D59F0"/>
    <w:rsid w:val="009E02AA"/>
    <w:rsid w:val="009E489C"/>
    <w:rsid w:val="009E5719"/>
    <w:rsid w:val="009F1B82"/>
    <w:rsid w:val="00A01FBE"/>
    <w:rsid w:val="00A02414"/>
    <w:rsid w:val="00A269A1"/>
    <w:rsid w:val="00A52BE3"/>
    <w:rsid w:val="00A80752"/>
    <w:rsid w:val="00A96F5E"/>
    <w:rsid w:val="00AE45B3"/>
    <w:rsid w:val="00B05450"/>
    <w:rsid w:val="00B11E80"/>
    <w:rsid w:val="00B31913"/>
    <w:rsid w:val="00B40B00"/>
    <w:rsid w:val="00B55D52"/>
    <w:rsid w:val="00BA48BC"/>
    <w:rsid w:val="00BD2148"/>
    <w:rsid w:val="00BE158E"/>
    <w:rsid w:val="00C02E8A"/>
    <w:rsid w:val="00C5163F"/>
    <w:rsid w:val="00C52D6D"/>
    <w:rsid w:val="00C76159"/>
    <w:rsid w:val="00C83016"/>
    <w:rsid w:val="00CA1C68"/>
    <w:rsid w:val="00CA72AB"/>
    <w:rsid w:val="00CB63BB"/>
    <w:rsid w:val="00D05ACA"/>
    <w:rsid w:val="00D44BC2"/>
    <w:rsid w:val="00D50A99"/>
    <w:rsid w:val="00D72438"/>
    <w:rsid w:val="00D73AEA"/>
    <w:rsid w:val="00D808D8"/>
    <w:rsid w:val="00D9236F"/>
    <w:rsid w:val="00DE75F5"/>
    <w:rsid w:val="00E1121F"/>
    <w:rsid w:val="00EB5586"/>
    <w:rsid w:val="00EC27F5"/>
    <w:rsid w:val="00EE504F"/>
    <w:rsid w:val="00F578D4"/>
    <w:rsid w:val="00F61201"/>
    <w:rsid w:val="00FA1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B3"/>
    <w:pPr>
      <w:spacing w:before="0" w:beforeAutospacing="0" w:after="0" w:afterAutospacing="0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E45B3"/>
    <w:pPr>
      <w:spacing w:before="100" w:beforeAutospacing="1" w:after="100" w:afterAutospacing="1"/>
    </w:pPr>
    <w:rPr>
      <w:rFonts w:eastAsia="Times New Roman"/>
      <w:lang w:eastAsia="ru-RU" w:bidi="he-IL"/>
    </w:rPr>
  </w:style>
  <w:style w:type="paragraph" w:styleId="a4">
    <w:name w:val="header"/>
    <w:basedOn w:val="a"/>
    <w:link w:val="a5"/>
    <w:uiPriority w:val="99"/>
    <w:semiHidden/>
    <w:unhideWhenUsed/>
    <w:rsid w:val="00AE45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45B3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6">
    <w:name w:val="footer"/>
    <w:basedOn w:val="a"/>
    <w:link w:val="a7"/>
    <w:uiPriority w:val="99"/>
    <w:unhideWhenUsed/>
    <w:rsid w:val="00AE45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45B3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line">
    <w:name w:val="line"/>
    <w:basedOn w:val="a0"/>
    <w:rsid w:val="00AE45B3"/>
  </w:style>
  <w:style w:type="paragraph" w:styleId="HTML">
    <w:name w:val="HTML Preformatted"/>
    <w:basedOn w:val="a"/>
    <w:link w:val="HTML0"/>
    <w:uiPriority w:val="99"/>
    <w:rsid w:val="00AE45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E45B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j">
    <w:name w:val="j"/>
    <w:basedOn w:val="a"/>
    <w:rsid w:val="00B05450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F30FA-694A-4071-8ADE-93DBE6E7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2243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2014-04-01T13:17:00Z</cp:lastPrinted>
  <dcterms:created xsi:type="dcterms:W3CDTF">2014-04-01T12:12:00Z</dcterms:created>
  <dcterms:modified xsi:type="dcterms:W3CDTF">2014-04-03T10:41:00Z</dcterms:modified>
</cp:coreProperties>
</file>