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B4" w:rsidRPr="00161D21" w:rsidRDefault="00243A0A" w:rsidP="00243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D2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литературе 7 класс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"/>
        <w:gridCol w:w="629"/>
        <w:gridCol w:w="3794"/>
        <w:gridCol w:w="184"/>
        <w:gridCol w:w="2903"/>
        <w:gridCol w:w="66"/>
        <w:gridCol w:w="72"/>
        <w:gridCol w:w="15"/>
        <w:gridCol w:w="663"/>
        <w:gridCol w:w="63"/>
        <w:gridCol w:w="99"/>
        <w:gridCol w:w="15"/>
        <w:gridCol w:w="671"/>
        <w:gridCol w:w="154"/>
        <w:gridCol w:w="649"/>
        <w:gridCol w:w="17"/>
        <w:gridCol w:w="3132"/>
        <w:gridCol w:w="128"/>
        <w:gridCol w:w="1614"/>
      </w:tblGrid>
      <w:tr w:rsidR="00161B91" w:rsidRPr="00161D21" w:rsidTr="00394E61">
        <w:trPr>
          <w:trHeight w:val="1380"/>
        </w:trPr>
        <w:tc>
          <w:tcPr>
            <w:tcW w:w="473" w:type="dxa"/>
          </w:tcPr>
          <w:p w:rsidR="00243A0A" w:rsidRPr="00161D21" w:rsidRDefault="00243A0A" w:rsidP="007743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3A0A" w:rsidRPr="00161D21" w:rsidRDefault="00243A0A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629" w:type="dxa"/>
          </w:tcPr>
          <w:p w:rsidR="00243A0A" w:rsidRPr="00161D21" w:rsidRDefault="00243A0A" w:rsidP="007743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Кор</w:t>
            </w:r>
            <w:proofErr w:type="spellEnd"/>
          </w:p>
          <w:p w:rsidR="00243A0A" w:rsidRPr="00161D21" w:rsidRDefault="00243A0A" w:rsidP="007743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рек</w:t>
            </w:r>
          </w:p>
          <w:p w:rsidR="00243A0A" w:rsidRPr="00161D21" w:rsidRDefault="00243A0A" w:rsidP="007743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</w:p>
          <w:p w:rsidR="00243A0A" w:rsidRPr="00161D21" w:rsidRDefault="00243A0A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4" w:type="dxa"/>
          </w:tcPr>
          <w:p w:rsidR="00243A0A" w:rsidRPr="00161D21" w:rsidRDefault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3087" w:type="dxa"/>
            <w:gridSpan w:val="2"/>
          </w:tcPr>
          <w:p w:rsidR="00243A0A" w:rsidRPr="00161D21" w:rsidRDefault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</w:p>
        </w:tc>
        <w:tc>
          <w:tcPr>
            <w:tcW w:w="816" w:type="dxa"/>
            <w:gridSpan w:val="4"/>
          </w:tcPr>
          <w:p w:rsidR="00243A0A" w:rsidRPr="00161D21" w:rsidRDefault="00243A0A" w:rsidP="00243A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48" w:type="dxa"/>
            <w:gridSpan w:val="4"/>
          </w:tcPr>
          <w:p w:rsidR="00243A0A" w:rsidRPr="00161D21" w:rsidRDefault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3" w:type="dxa"/>
            <w:gridSpan w:val="2"/>
          </w:tcPr>
          <w:p w:rsidR="00243A0A" w:rsidRPr="00161D21" w:rsidRDefault="00243A0A" w:rsidP="00243A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Кор</w:t>
            </w:r>
            <w:proofErr w:type="spellEnd"/>
          </w:p>
          <w:p w:rsidR="00243A0A" w:rsidRPr="00161D21" w:rsidRDefault="00243A0A" w:rsidP="00243A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рек</w:t>
            </w:r>
          </w:p>
          <w:p w:rsidR="00243A0A" w:rsidRPr="00161D21" w:rsidRDefault="00243A0A" w:rsidP="00243A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</w:p>
          <w:p w:rsidR="00243A0A" w:rsidRPr="00161D21" w:rsidRDefault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3149" w:type="dxa"/>
            <w:gridSpan w:val="2"/>
          </w:tcPr>
          <w:p w:rsidR="00243A0A" w:rsidRPr="00161D21" w:rsidRDefault="00243A0A" w:rsidP="007743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Виды деятельности</w:t>
            </w:r>
          </w:p>
          <w:p w:rsidR="00243A0A" w:rsidRPr="00161D21" w:rsidRDefault="00243A0A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обучающихся</w:t>
            </w:r>
          </w:p>
        </w:tc>
        <w:tc>
          <w:tcPr>
            <w:tcW w:w="1742" w:type="dxa"/>
            <w:gridSpan w:val="2"/>
          </w:tcPr>
          <w:p w:rsidR="00243A0A" w:rsidRPr="00161D21" w:rsidRDefault="00243A0A" w:rsidP="007743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243A0A" w:rsidRPr="00161D21" w:rsidRDefault="00243A0A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243A0A" w:rsidRPr="00161D21" w:rsidTr="00394E61">
        <w:trPr>
          <w:trHeight w:val="255"/>
        </w:trPr>
        <w:tc>
          <w:tcPr>
            <w:tcW w:w="15341" w:type="dxa"/>
            <w:gridSpan w:val="19"/>
          </w:tcPr>
          <w:p w:rsidR="00243A0A" w:rsidRPr="00161D21" w:rsidRDefault="00243A0A" w:rsidP="00243A0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1 цикл</w:t>
            </w:r>
          </w:p>
          <w:p w:rsidR="00243A0A" w:rsidRPr="00161D21" w:rsidRDefault="00243A0A" w:rsidP="00243A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Введение(1час)  Устное народное творчество</w:t>
            </w:r>
            <w:r w:rsidR="003A483C"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(5 </w:t>
            </w: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часов)</w:t>
            </w:r>
          </w:p>
        </w:tc>
      </w:tr>
      <w:tr w:rsidR="00161B91" w:rsidRPr="00161D21" w:rsidTr="00394E61">
        <w:trPr>
          <w:trHeight w:val="1260"/>
        </w:trPr>
        <w:tc>
          <w:tcPr>
            <w:tcW w:w="473" w:type="dxa"/>
          </w:tcPr>
          <w:p w:rsidR="003A483C" w:rsidRPr="00161D21" w:rsidRDefault="003A483C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3A483C" w:rsidRPr="00161D21" w:rsidRDefault="003A483C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gridSpan w:val="2"/>
          </w:tcPr>
          <w:p w:rsidR="003A483C" w:rsidRPr="00161D21" w:rsidRDefault="003A483C" w:rsidP="00774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Введение. Изображение человека как важнейшая задача литературы.</w:t>
            </w:r>
          </w:p>
          <w:p w:rsidR="003A483C" w:rsidRPr="00161D21" w:rsidRDefault="003A483C" w:rsidP="003A483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Предания как поэтическая автобиография народа.</w:t>
            </w:r>
          </w:p>
        </w:tc>
        <w:tc>
          <w:tcPr>
            <w:tcW w:w="2969" w:type="dxa"/>
            <w:gridSpan w:val="2"/>
          </w:tcPr>
          <w:p w:rsidR="003A483C" w:rsidRPr="00161D21" w:rsidRDefault="00161D21" w:rsidP="00774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ж</w:t>
            </w:r>
            <w:r w:rsidR="003A483C" w:rsidRPr="00161D21">
              <w:rPr>
                <w:rFonts w:ascii="Times New Roman" w:hAnsi="Times New Roman" w:cs="Times New Roman"/>
                <w:sz w:val="24"/>
                <w:szCs w:val="24"/>
              </w:rPr>
              <w:t>анр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83C" w:rsidRPr="00161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</w:t>
            </w:r>
          </w:p>
          <w:p w:rsidR="003A483C" w:rsidRPr="00161D21" w:rsidRDefault="003A483C" w:rsidP="00774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161D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1D21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483C" w:rsidRPr="00161D21" w:rsidRDefault="003A483C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предани</w:t>
            </w:r>
            <w:r w:rsidR="00161D21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750" w:type="dxa"/>
            <w:gridSpan w:val="3"/>
          </w:tcPr>
          <w:p w:rsidR="003A483C" w:rsidRPr="00161D21" w:rsidRDefault="003A483C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48" w:type="dxa"/>
            <w:gridSpan w:val="4"/>
          </w:tcPr>
          <w:p w:rsidR="003A483C" w:rsidRPr="00161D21" w:rsidRDefault="00DD6496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820" w:type="dxa"/>
            <w:gridSpan w:val="3"/>
          </w:tcPr>
          <w:p w:rsidR="003A483C" w:rsidRPr="00161D21" w:rsidRDefault="003A483C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A483C" w:rsidRPr="00161D21" w:rsidRDefault="00161D21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записей фонохрестоматии,</w:t>
            </w:r>
            <w:r w:rsidR="003A483C"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аналитическое чтение, анализ сюжета произведения.</w:t>
            </w:r>
          </w:p>
        </w:tc>
        <w:tc>
          <w:tcPr>
            <w:tcW w:w="1614" w:type="dxa"/>
          </w:tcPr>
          <w:p w:rsidR="003A483C" w:rsidRPr="00161D21" w:rsidRDefault="003A483C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91" w:rsidRPr="00161D21" w:rsidTr="00394E61">
        <w:trPr>
          <w:trHeight w:val="1920"/>
        </w:trPr>
        <w:tc>
          <w:tcPr>
            <w:tcW w:w="473" w:type="dxa"/>
          </w:tcPr>
          <w:p w:rsidR="003A483C" w:rsidRPr="00161D21" w:rsidRDefault="003A483C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3A483C" w:rsidRPr="00161D21" w:rsidRDefault="003A483C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gridSpan w:val="2"/>
          </w:tcPr>
          <w:p w:rsidR="003A483C" w:rsidRPr="00161D21" w:rsidRDefault="003A483C" w:rsidP="00774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Понятие о былине. «</w:t>
            </w:r>
            <w:proofErr w:type="spellStart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="00161D21">
              <w:rPr>
                <w:rFonts w:ascii="Times New Roman" w:hAnsi="Times New Roman" w:cs="Times New Roman"/>
                <w:sz w:val="24"/>
                <w:szCs w:val="24"/>
              </w:rPr>
              <w:t>Селя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нович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16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61D21">
              <w:rPr>
                <w:rFonts w:ascii="Times New Roman" w:hAnsi="Times New Roman" w:cs="Times New Roman"/>
                <w:sz w:val="24"/>
                <w:szCs w:val="24"/>
              </w:rPr>
              <w:t>славление труда мирного героя-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труженика.</w:t>
            </w:r>
          </w:p>
          <w:p w:rsidR="003A483C" w:rsidRPr="00161D21" w:rsidRDefault="003A483C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Былина «Садко».</w:t>
            </w:r>
          </w:p>
          <w:p w:rsidR="003A483C" w:rsidRPr="00161D21" w:rsidRDefault="003A483C" w:rsidP="00774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</w:tcPr>
          <w:p w:rsidR="003A483C" w:rsidRPr="00161D21" w:rsidRDefault="003A483C" w:rsidP="00774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Предание, гипербола, мифологический эпос,</w:t>
            </w:r>
          </w:p>
          <w:p w:rsidR="003A483C" w:rsidRPr="00161D21" w:rsidRDefault="003A483C" w:rsidP="003A483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былина, постоянные эпитеты,</w:t>
            </w:r>
            <w:r w:rsidR="00161D2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национального представления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о героях.</w:t>
            </w:r>
          </w:p>
        </w:tc>
        <w:tc>
          <w:tcPr>
            <w:tcW w:w="750" w:type="dxa"/>
            <w:gridSpan w:val="3"/>
          </w:tcPr>
          <w:p w:rsidR="003A483C" w:rsidRPr="00161D21" w:rsidRDefault="003A483C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4"/>
          </w:tcPr>
          <w:p w:rsidR="003A483C" w:rsidRPr="00161D21" w:rsidRDefault="00DD6496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820" w:type="dxa"/>
            <w:gridSpan w:val="3"/>
          </w:tcPr>
          <w:p w:rsidR="003A483C" w:rsidRPr="00161D21" w:rsidRDefault="003A483C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A483C" w:rsidRPr="00161D21" w:rsidRDefault="00161D21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3A483C" w:rsidRPr="00161D21"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чтение, запись тезисов, анализ образа героя, словарная работа.</w:t>
            </w:r>
          </w:p>
        </w:tc>
        <w:tc>
          <w:tcPr>
            <w:tcW w:w="1614" w:type="dxa"/>
          </w:tcPr>
          <w:p w:rsidR="003A483C" w:rsidRPr="00161D21" w:rsidRDefault="003A483C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91" w:rsidRPr="00161D21" w:rsidTr="00394E61">
        <w:trPr>
          <w:trHeight w:val="2580"/>
        </w:trPr>
        <w:tc>
          <w:tcPr>
            <w:tcW w:w="473" w:type="dxa"/>
          </w:tcPr>
          <w:p w:rsidR="003A483C" w:rsidRPr="00161D21" w:rsidRDefault="003A483C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3A483C" w:rsidRPr="00161D21" w:rsidRDefault="003A483C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  <w:gridSpan w:val="2"/>
          </w:tcPr>
          <w:p w:rsidR="003A483C" w:rsidRPr="00161D21" w:rsidRDefault="003A483C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Карело-финский эпос «Калевала».</w:t>
            </w:r>
          </w:p>
          <w:p w:rsidR="003A483C" w:rsidRPr="00161D21" w:rsidRDefault="003A483C" w:rsidP="003A4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как выражение народной мудрости.</w:t>
            </w:r>
          </w:p>
          <w:p w:rsidR="003A483C" w:rsidRPr="00161D21" w:rsidRDefault="003A483C" w:rsidP="003A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Былина «Илья Муромец и Соловей-разбойник»</w:t>
            </w:r>
            <w:r w:rsidR="00161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  <w:gridSpan w:val="2"/>
          </w:tcPr>
          <w:p w:rsidR="003A483C" w:rsidRPr="00161D21" w:rsidRDefault="003A483C" w:rsidP="003A4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Эпическая поэма,</w:t>
            </w:r>
            <w:r w:rsidR="0016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гипербола,</w:t>
            </w:r>
          </w:p>
          <w:p w:rsidR="003A483C" w:rsidRPr="00161D21" w:rsidRDefault="003A483C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прямой и переносный смысл, мораль, малые жанры фольклора.</w:t>
            </w:r>
          </w:p>
        </w:tc>
        <w:tc>
          <w:tcPr>
            <w:tcW w:w="750" w:type="dxa"/>
            <w:gridSpan w:val="3"/>
          </w:tcPr>
          <w:p w:rsidR="003A483C" w:rsidRPr="00161D21" w:rsidRDefault="003A483C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4"/>
          </w:tcPr>
          <w:p w:rsidR="003A483C" w:rsidRPr="00161D21" w:rsidRDefault="00DD6496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820" w:type="dxa"/>
            <w:gridSpan w:val="3"/>
          </w:tcPr>
          <w:p w:rsidR="003A483C" w:rsidRPr="00161D21" w:rsidRDefault="003A483C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A483C" w:rsidRPr="00161D21" w:rsidRDefault="003A483C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Пересказ с элементами анализа текста, объединение пословиц в тематические группы,</w:t>
            </w:r>
            <w:r w:rsidR="0016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пословицам,</w:t>
            </w:r>
            <w:r w:rsidR="00161D2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отзывов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о прочитанном .</w:t>
            </w:r>
          </w:p>
        </w:tc>
        <w:tc>
          <w:tcPr>
            <w:tcW w:w="1614" w:type="dxa"/>
          </w:tcPr>
          <w:p w:rsidR="003A483C" w:rsidRPr="00161D21" w:rsidRDefault="003A483C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83C" w:rsidRPr="00161D21" w:rsidTr="00394E61">
        <w:trPr>
          <w:trHeight w:val="372"/>
        </w:trPr>
        <w:tc>
          <w:tcPr>
            <w:tcW w:w="15341" w:type="dxa"/>
            <w:gridSpan w:val="19"/>
          </w:tcPr>
          <w:p w:rsidR="003A483C" w:rsidRPr="00161D21" w:rsidRDefault="003A483C" w:rsidP="007743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:rsidR="003A483C" w:rsidRPr="00161D21" w:rsidRDefault="003A483C" w:rsidP="003A483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A483C" w:rsidRPr="00161D21" w:rsidRDefault="003A483C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5A2441"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Древнерусская литература (6 часов</w:t>
            </w: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61B91" w:rsidRPr="00161D21" w:rsidTr="00394E61">
        <w:trPr>
          <w:trHeight w:val="1710"/>
        </w:trPr>
        <w:tc>
          <w:tcPr>
            <w:tcW w:w="473" w:type="dxa"/>
          </w:tcPr>
          <w:p w:rsidR="003A483C" w:rsidRPr="00161D21" w:rsidRDefault="003A483C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9" w:type="dxa"/>
          </w:tcPr>
          <w:p w:rsidR="003A483C" w:rsidRPr="00161D21" w:rsidRDefault="003A483C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3A483C" w:rsidRPr="00161D21" w:rsidRDefault="003A483C" w:rsidP="003A4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 как памятник древнерусской культуры.</w:t>
            </w:r>
          </w:p>
          <w:p w:rsidR="005A2441" w:rsidRPr="00161D21" w:rsidRDefault="00E01068" w:rsidP="003A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«Из похвалы князю Ярославу и книгам»</w:t>
            </w:r>
            <w:r w:rsidR="0016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(отр</w:t>
            </w:r>
            <w:r w:rsidR="00161D21">
              <w:rPr>
                <w:rFonts w:ascii="Times New Roman" w:hAnsi="Times New Roman" w:cs="Times New Roman"/>
                <w:sz w:val="24"/>
                <w:szCs w:val="24"/>
              </w:rPr>
              <w:t>ывок из  «Повести временных лет"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1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7" w:type="dxa"/>
            <w:gridSpan w:val="2"/>
          </w:tcPr>
          <w:p w:rsidR="003A483C" w:rsidRPr="00161D21" w:rsidRDefault="00E01068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Поучение, летопись</w:t>
            </w:r>
            <w:r w:rsidR="00161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gridSpan w:val="4"/>
          </w:tcPr>
          <w:p w:rsidR="003A483C" w:rsidRPr="00161D21" w:rsidRDefault="00E01068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4"/>
          </w:tcPr>
          <w:p w:rsidR="003A483C" w:rsidRPr="00161D21" w:rsidRDefault="00DD6496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803" w:type="dxa"/>
            <w:gridSpan w:val="2"/>
          </w:tcPr>
          <w:p w:rsidR="003A483C" w:rsidRPr="00161D21" w:rsidRDefault="003A483C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3A483C" w:rsidRPr="00161D21" w:rsidRDefault="00E01068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C8202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учебника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, выявление особенностей стиля произведения,</w:t>
            </w:r>
            <w:r w:rsidR="0016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441" w:rsidRPr="00161D21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  <w:tc>
          <w:tcPr>
            <w:tcW w:w="1742" w:type="dxa"/>
            <w:gridSpan w:val="2"/>
          </w:tcPr>
          <w:p w:rsidR="003A483C" w:rsidRPr="00161D21" w:rsidRDefault="003A483C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496" w:rsidRPr="00161D21" w:rsidTr="00394E61">
        <w:trPr>
          <w:trHeight w:val="1590"/>
        </w:trPr>
        <w:tc>
          <w:tcPr>
            <w:tcW w:w="473" w:type="dxa"/>
            <w:vMerge w:val="restart"/>
          </w:tcPr>
          <w:p w:rsidR="00DD6496" w:rsidRPr="00161D21" w:rsidRDefault="00DD6496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6496" w:rsidRPr="00161D21" w:rsidRDefault="00DD6496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</w:tcPr>
          <w:p w:rsidR="00DD6496" w:rsidRPr="00161D21" w:rsidRDefault="00DD6496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DD6496" w:rsidRPr="00161D21" w:rsidRDefault="00DD6496" w:rsidP="005A2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«Поучение Владимира Мономаха».</w:t>
            </w:r>
          </w:p>
          <w:p w:rsidR="00DD6496" w:rsidRPr="00161D21" w:rsidRDefault="00DD6496" w:rsidP="005A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Руси.</w:t>
            </w:r>
          </w:p>
          <w:p w:rsidR="00DD6496" w:rsidRPr="00161D21" w:rsidRDefault="00DD6496" w:rsidP="005A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Подготовка к письменной работе по древнерусской литературе.</w:t>
            </w:r>
          </w:p>
          <w:p w:rsidR="00DD6496" w:rsidRPr="00161D21" w:rsidRDefault="00DD6496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 - гимн любви и верности.</w:t>
            </w:r>
          </w:p>
          <w:p w:rsidR="00DD6496" w:rsidRPr="00161D21" w:rsidRDefault="00DD6496" w:rsidP="005A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«Нравственный облик человека в древнерусской литературе»</w:t>
            </w:r>
          </w:p>
        </w:tc>
        <w:tc>
          <w:tcPr>
            <w:tcW w:w="3087" w:type="dxa"/>
            <w:gridSpan w:val="2"/>
            <w:vMerge w:val="restart"/>
          </w:tcPr>
          <w:p w:rsidR="00DD6496" w:rsidRPr="00161D21" w:rsidRDefault="00DD6496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оучение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496" w:rsidRPr="00161D21" w:rsidRDefault="00DD6496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Характер главного героя, речевая характеристика</w:t>
            </w:r>
          </w:p>
        </w:tc>
        <w:tc>
          <w:tcPr>
            <w:tcW w:w="816" w:type="dxa"/>
            <w:gridSpan w:val="4"/>
            <w:vMerge w:val="restart"/>
          </w:tcPr>
          <w:p w:rsidR="00DD6496" w:rsidRPr="00161D21" w:rsidRDefault="00DD6496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6496" w:rsidRPr="00161D21" w:rsidRDefault="00DD6496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vMerge w:val="restart"/>
          </w:tcPr>
          <w:p w:rsidR="00DD6496" w:rsidRPr="00161D21" w:rsidRDefault="00DD6496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803" w:type="dxa"/>
            <w:gridSpan w:val="2"/>
            <w:vMerge w:val="restart"/>
          </w:tcPr>
          <w:p w:rsidR="00DD6496" w:rsidRPr="00161D21" w:rsidRDefault="00DD6496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Merge w:val="restart"/>
          </w:tcPr>
          <w:p w:rsidR="00DD6496" w:rsidRPr="00161D21" w:rsidRDefault="00DD6496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учебника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, составление нравственных заветов современного человека.</w:t>
            </w:r>
          </w:p>
          <w:p w:rsidR="00DD6496" w:rsidRPr="00161D21" w:rsidRDefault="00DD6496" w:rsidP="005A2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ловарная работа,</w:t>
            </w:r>
          </w:p>
          <w:p w:rsidR="00DD6496" w:rsidRPr="00161D21" w:rsidRDefault="00DD6496" w:rsidP="005A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сочинения. Написание контрольного сочинения.</w:t>
            </w:r>
          </w:p>
        </w:tc>
        <w:tc>
          <w:tcPr>
            <w:tcW w:w="1742" w:type="dxa"/>
            <w:gridSpan w:val="2"/>
          </w:tcPr>
          <w:p w:rsidR="00DD6496" w:rsidRPr="00161D21" w:rsidRDefault="00DD6496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496" w:rsidRPr="00161D21" w:rsidTr="00394E61">
        <w:trPr>
          <w:trHeight w:val="1845"/>
        </w:trPr>
        <w:tc>
          <w:tcPr>
            <w:tcW w:w="473" w:type="dxa"/>
            <w:vMerge/>
          </w:tcPr>
          <w:p w:rsidR="00DD6496" w:rsidRPr="00161D21" w:rsidRDefault="00DD6496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DD6496" w:rsidRPr="00161D21" w:rsidRDefault="00DD6496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DD6496" w:rsidRPr="00161D21" w:rsidRDefault="00DD6496" w:rsidP="005A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vMerge/>
          </w:tcPr>
          <w:p w:rsidR="00DD6496" w:rsidRPr="00161D21" w:rsidRDefault="00DD6496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Merge/>
          </w:tcPr>
          <w:p w:rsidR="00DD6496" w:rsidRPr="00161D21" w:rsidRDefault="00DD6496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vMerge/>
          </w:tcPr>
          <w:p w:rsidR="00DD6496" w:rsidRPr="00161D21" w:rsidRDefault="00DD6496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Merge/>
          </w:tcPr>
          <w:p w:rsidR="00DD6496" w:rsidRPr="00161D21" w:rsidRDefault="00DD6496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Merge/>
          </w:tcPr>
          <w:p w:rsidR="00DD6496" w:rsidRPr="00161D21" w:rsidRDefault="00DD6496" w:rsidP="005A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DD6496" w:rsidRPr="00161D21" w:rsidRDefault="00DD6496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441" w:rsidRPr="00161D21" w:rsidTr="00394E61">
        <w:trPr>
          <w:trHeight w:val="300"/>
        </w:trPr>
        <w:tc>
          <w:tcPr>
            <w:tcW w:w="15341" w:type="dxa"/>
            <w:gridSpan w:val="19"/>
          </w:tcPr>
          <w:p w:rsidR="00394E61" w:rsidRPr="00161D21" w:rsidRDefault="005A2441" w:rsidP="00511BC4">
            <w:pPr>
              <w:spacing w:after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394E61" w:rsidRPr="00161D21" w:rsidRDefault="00394E61" w:rsidP="00511BC4">
            <w:pPr>
              <w:spacing w:after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4E61" w:rsidRPr="00161D21" w:rsidRDefault="00394E61" w:rsidP="00511BC4">
            <w:pPr>
              <w:spacing w:after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4E61" w:rsidRPr="00161D21" w:rsidRDefault="00394E61" w:rsidP="00511BC4">
            <w:pPr>
              <w:spacing w:after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6496" w:rsidRDefault="005A2441" w:rsidP="00511BC4">
            <w:pPr>
              <w:spacing w:after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94E61"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DD6496" w:rsidRDefault="00DD6496" w:rsidP="00511BC4">
            <w:pPr>
              <w:spacing w:after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2441" w:rsidRPr="00161D21" w:rsidRDefault="005A2441" w:rsidP="00DD6496">
            <w:pPr>
              <w:spacing w:after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 цикл</w:t>
            </w:r>
          </w:p>
          <w:p w:rsidR="005A2441" w:rsidRPr="00161D21" w:rsidRDefault="005A2441" w:rsidP="005A24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Из литературы </w:t>
            </w: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  (2 часа)       </w:t>
            </w:r>
          </w:p>
        </w:tc>
      </w:tr>
      <w:tr w:rsidR="00161B91" w:rsidRPr="00161D21" w:rsidTr="00394E61">
        <w:trPr>
          <w:trHeight w:val="1980"/>
        </w:trPr>
        <w:tc>
          <w:tcPr>
            <w:tcW w:w="473" w:type="dxa"/>
          </w:tcPr>
          <w:p w:rsidR="0058297E" w:rsidRPr="00161D21" w:rsidRDefault="0058297E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9" w:type="dxa"/>
          </w:tcPr>
          <w:p w:rsidR="0058297E" w:rsidRPr="00161D21" w:rsidRDefault="0058297E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58297E" w:rsidRPr="00161D21" w:rsidRDefault="0058297E" w:rsidP="00774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М.В.Ломоносов «К статуе Петра Великого», «Ода на день восшествия…»</w:t>
            </w:r>
          </w:p>
          <w:p w:rsidR="0058297E" w:rsidRPr="00161D21" w:rsidRDefault="0058297E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Г.Р. Державин «Река времён…», «На птичку», «Признание». Своеобразие поэзии Г.Р. Державина.</w:t>
            </w:r>
          </w:p>
        </w:tc>
        <w:tc>
          <w:tcPr>
            <w:tcW w:w="3087" w:type="dxa"/>
            <w:gridSpan w:val="2"/>
          </w:tcPr>
          <w:p w:rsidR="0058297E" w:rsidRPr="00161D21" w:rsidRDefault="0058297E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Ода как лирический жанр, философские рассуждения, реформатор поэтического языка, теория «трех штилей».</w:t>
            </w:r>
          </w:p>
        </w:tc>
        <w:tc>
          <w:tcPr>
            <w:tcW w:w="816" w:type="dxa"/>
            <w:gridSpan w:val="4"/>
          </w:tcPr>
          <w:p w:rsidR="0058297E" w:rsidRPr="00161D21" w:rsidRDefault="0058297E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4"/>
          </w:tcPr>
          <w:p w:rsidR="0058297E" w:rsidRPr="00161D21" w:rsidRDefault="00DD6496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803" w:type="dxa"/>
            <w:gridSpan w:val="2"/>
          </w:tcPr>
          <w:p w:rsidR="0058297E" w:rsidRPr="00161D21" w:rsidRDefault="0058297E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58297E" w:rsidRPr="00161D21" w:rsidRDefault="0058297E" w:rsidP="005A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 учащихся, беседа, выразительное чтение, словарная работа</w:t>
            </w:r>
            <w:r w:rsidR="00C82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gridSpan w:val="2"/>
          </w:tcPr>
          <w:p w:rsidR="0058297E" w:rsidRPr="00161D21" w:rsidRDefault="0058297E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97E" w:rsidRPr="00161D21" w:rsidTr="00394E61">
        <w:trPr>
          <w:trHeight w:val="270"/>
        </w:trPr>
        <w:tc>
          <w:tcPr>
            <w:tcW w:w="4896" w:type="dxa"/>
            <w:gridSpan w:val="3"/>
            <w:tcBorders>
              <w:bottom w:val="single" w:sz="4" w:space="0" w:color="auto"/>
            </w:tcBorders>
          </w:tcPr>
          <w:p w:rsidR="0058297E" w:rsidRPr="00161D21" w:rsidRDefault="0058297E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gridSpan w:val="12"/>
          </w:tcPr>
          <w:p w:rsidR="0058297E" w:rsidRPr="00161D21" w:rsidRDefault="0058297E" w:rsidP="00511BC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394E61"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русской литературы </w:t>
            </w: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</w:t>
            </w:r>
            <w:r w:rsidR="00291FB7"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(30 часов)</w:t>
            </w:r>
          </w:p>
          <w:p w:rsidR="00511BC4" w:rsidRPr="00161D21" w:rsidRDefault="00511BC4" w:rsidP="0058297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91" w:type="dxa"/>
            <w:gridSpan w:val="4"/>
          </w:tcPr>
          <w:p w:rsidR="0058297E" w:rsidRPr="00161D21" w:rsidRDefault="0058297E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91" w:rsidRPr="00161D21" w:rsidTr="00394E61">
        <w:trPr>
          <w:trHeight w:val="405"/>
        </w:trPr>
        <w:tc>
          <w:tcPr>
            <w:tcW w:w="473" w:type="dxa"/>
            <w:tcBorders>
              <w:top w:val="single" w:sz="4" w:space="0" w:color="auto"/>
            </w:tcBorders>
          </w:tcPr>
          <w:p w:rsidR="00511BC4" w:rsidRPr="00161D21" w:rsidRDefault="00511BC4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511BC4" w:rsidRPr="00161D21" w:rsidRDefault="00511BC4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511BC4" w:rsidRPr="00161D21" w:rsidRDefault="00214B6E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"Медный всадник"</w:t>
            </w:r>
            <w:r w:rsidR="00511BC4" w:rsidRPr="00161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BC4" w:rsidRPr="00161D21" w:rsidRDefault="00511BC4" w:rsidP="00A45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А.С.Пушкин «Борис Годунов»</w:t>
            </w:r>
            <w:r w:rsidR="00C82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  <w:gridSpan w:val="3"/>
          </w:tcPr>
          <w:p w:rsidR="00511BC4" w:rsidRPr="00161D21" w:rsidRDefault="00511BC4" w:rsidP="0051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Трагедия (ознакомление), образ летописца, самозванство в понимании поэта.</w:t>
            </w:r>
          </w:p>
        </w:tc>
        <w:tc>
          <w:tcPr>
            <w:tcW w:w="813" w:type="dxa"/>
            <w:gridSpan w:val="4"/>
          </w:tcPr>
          <w:p w:rsidR="00511BC4" w:rsidRPr="00161D21" w:rsidRDefault="00511BC4" w:rsidP="0051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3"/>
          </w:tcPr>
          <w:p w:rsidR="00511BC4" w:rsidRPr="00DD6496" w:rsidRDefault="00DD6496" w:rsidP="00511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96"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803" w:type="dxa"/>
            <w:gridSpan w:val="2"/>
          </w:tcPr>
          <w:p w:rsidR="00511BC4" w:rsidRPr="00161D21" w:rsidRDefault="00511BC4" w:rsidP="00511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511BC4" w:rsidRPr="00161D21" w:rsidRDefault="00511BC4" w:rsidP="00F50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Анализ композиции и сюжета,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героев,</w:t>
            </w:r>
            <w:r w:rsidR="004A6721"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роли художественных средств.</w:t>
            </w:r>
          </w:p>
        </w:tc>
        <w:tc>
          <w:tcPr>
            <w:tcW w:w="1742" w:type="dxa"/>
            <w:gridSpan w:val="2"/>
          </w:tcPr>
          <w:p w:rsidR="00511BC4" w:rsidRPr="00161D21" w:rsidRDefault="00511BC4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91" w:rsidRPr="00161D21" w:rsidTr="00394E61">
        <w:trPr>
          <w:trHeight w:val="1845"/>
        </w:trPr>
        <w:tc>
          <w:tcPr>
            <w:tcW w:w="473" w:type="dxa"/>
          </w:tcPr>
          <w:p w:rsidR="00511BC4" w:rsidRPr="00161D21" w:rsidRDefault="004A6721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511BC4" w:rsidRPr="00161D21" w:rsidRDefault="00511BC4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511BC4" w:rsidRPr="00161D21" w:rsidRDefault="004A6721" w:rsidP="00A45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Изображение «маленького человека» в повести А.С.Пушкина «Станционный смотритель».</w:t>
            </w:r>
          </w:p>
          <w:p w:rsidR="004A6721" w:rsidRPr="00161D21" w:rsidRDefault="004A6721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Дуня и Минский. Анализ эпизода «Самсон </w:t>
            </w:r>
            <w:proofErr w:type="spellStart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Вырин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у Минского»</w:t>
            </w:r>
          </w:p>
        </w:tc>
        <w:tc>
          <w:tcPr>
            <w:tcW w:w="3153" w:type="dxa"/>
            <w:gridSpan w:val="3"/>
          </w:tcPr>
          <w:p w:rsidR="00511BC4" w:rsidRPr="00161D21" w:rsidRDefault="004A6721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Понятие о повести (развитие представления). Эмоциональный пафос эпизода.</w:t>
            </w:r>
          </w:p>
        </w:tc>
        <w:tc>
          <w:tcPr>
            <w:tcW w:w="813" w:type="dxa"/>
            <w:gridSpan w:val="4"/>
          </w:tcPr>
          <w:p w:rsidR="00511BC4" w:rsidRPr="00161D21" w:rsidRDefault="004A6721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3"/>
          </w:tcPr>
          <w:p w:rsidR="00511BC4" w:rsidRPr="00DD6496" w:rsidRDefault="00DD6496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96"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803" w:type="dxa"/>
            <w:gridSpan w:val="2"/>
          </w:tcPr>
          <w:p w:rsidR="00511BC4" w:rsidRPr="00161D21" w:rsidRDefault="00511BC4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511BC4" w:rsidRPr="00161D21" w:rsidRDefault="004A6721" w:rsidP="00F50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Составление плана эпизода учащимися, беседа, выборочный пересказ.</w:t>
            </w:r>
          </w:p>
        </w:tc>
        <w:tc>
          <w:tcPr>
            <w:tcW w:w="1742" w:type="dxa"/>
            <w:gridSpan w:val="2"/>
          </w:tcPr>
          <w:p w:rsidR="00511BC4" w:rsidRPr="00161D21" w:rsidRDefault="00511BC4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91" w:rsidRPr="00161D21" w:rsidTr="00394E61">
        <w:trPr>
          <w:trHeight w:val="1230"/>
        </w:trPr>
        <w:tc>
          <w:tcPr>
            <w:tcW w:w="473" w:type="dxa"/>
          </w:tcPr>
          <w:p w:rsidR="004A6721" w:rsidRPr="00161D21" w:rsidRDefault="004A6721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4A6721" w:rsidRPr="00161D21" w:rsidRDefault="004A6721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4A6721" w:rsidRPr="00161D21" w:rsidRDefault="004A6721" w:rsidP="004A6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А.С.Пушкин «Дубровский».</w:t>
            </w:r>
          </w:p>
          <w:p w:rsidR="00F50C33" w:rsidRPr="00161D21" w:rsidRDefault="004A6721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Романтическая история любви Дубровского и Маши </w:t>
            </w:r>
            <w:proofErr w:type="spellStart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Троекуровой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  <w:gridSpan w:val="3"/>
          </w:tcPr>
          <w:p w:rsidR="004A6721" w:rsidRPr="00161D21" w:rsidRDefault="004A6721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Эпитет, метафора, </w:t>
            </w:r>
            <w:r w:rsidRPr="00161D21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композиция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понятий).</w:t>
            </w:r>
          </w:p>
        </w:tc>
        <w:tc>
          <w:tcPr>
            <w:tcW w:w="813" w:type="dxa"/>
            <w:gridSpan w:val="4"/>
          </w:tcPr>
          <w:p w:rsidR="004A6721" w:rsidRPr="00161D21" w:rsidRDefault="004A6721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3"/>
          </w:tcPr>
          <w:p w:rsidR="004A6721" w:rsidRPr="00DD6496" w:rsidRDefault="00DD6496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</w:t>
            </w:r>
          </w:p>
        </w:tc>
        <w:tc>
          <w:tcPr>
            <w:tcW w:w="803" w:type="dxa"/>
            <w:gridSpan w:val="2"/>
          </w:tcPr>
          <w:p w:rsidR="004A6721" w:rsidRPr="00161D21" w:rsidRDefault="004A6721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4A6721" w:rsidRPr="00161D21" w:rsidRDefault="00F50C33" w:rsidP="00F50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 xml:space="preserve">плана произведения, анализ 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композиции сюжета.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литературного диктанта.</w:t>
            </w:r>
          </w:p>
        </w:tc>
        <w:tc>
          <w:tcPr>
            <w:tcW w:w="1742" w:type="dxa"/>
            <w:gridSpan w:val="2"/>
          </w:tcPr>
          <w:p w:rsidR="004A6721" w:rsidRPr="00161D21" w:rsidRDefault="004A6721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496" w:rsidRPr="00161D21" w:rsidTr="00394E61">
        <w:trPr>
          <w:trHeight w:val="2625"/>
        </w:trPr>
        <w:tc>
          <w:tcPr>
            <w:tcW w:w="473" w:type="dxa"/>
            <w:vMerge w:val="restart"/>
          </w:tcPr>
          <w:p w:rsidR="00DD6496" w:rsidRPr="00161D21" w:rsidRDefault="00DD6496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DD6496" w:rsidRPr="00161D21" w:rsidRDefault="00DD6496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  <w:vMerge w:val="restart"/>
          </w:tcPr>
          <w:p w:rsidR="00DD6496" w:rsidRPr="00161D21" w:rsidRDefault="00DD6496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DD6496" w:rsidRPr="00161D21" w:rsidRDefault="00DD6496" w:rsidP="00F50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М.Ю.Лермонтов. Особенности сюжета и художественной формы «Песни про царя Ивана Васильевича…»</w:t>
            </w:r>
          </w:p>
          <w:p w:rsidR="00DD6496" w:rsidRPr="00161D21" w:rsidRDefault="00DD6496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поединок Калашникова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беевичем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</w:t>
            </w:r>
          </w:p>
          <w:p w:rsidR="00DD6496" w:rsidRPr="00161D21" w:rsidRDefault="00DD6496" w:rsidP="00A45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гармонии человека и природы в стихотворениях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Лермонтова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496" w:rsidRPr="00161D21" w:rsidRDefault="00DD6496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3153" w:type="dxa"/>
            <w:gridSpan w:val="3"/>
            <w:vMerge w:val="restart"/>
          </w:tcPr>
          <w:p w:rsidR="00DD6496" w:rsidRPr="00161D21" w:rsidRDefault="00DD6496" w:rsidP="00F50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Фольклоризм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  <w:p w:rsidR="00DD6496" w:rsidRPr="00161D21" w:rsidRDefault="00DD6496" w:rsidP="00F5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представлений). Эпические и лирические черты произведения.</w:t>
            </w:r>
          </w:p>
          <w:p w:rsidR="00DD6496" w:rsidRPr="00161D21" w:rsidRDefault="00DD6496" w:rsidP="00F5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Тропы, их роль в лирике.</w:t>
            </w:r>
          </w:p>
        </w:tc>
        <w:tc>
          <w:tcPr>
            <w:tcW w:w="813" w:type="dxa"/>
            <w:gridSpan w:val="4"/>
            <w:vMerge w:val="restart"/>
          </w:tcPr>
          <w:p w:rsidR="00DD6496" w:rsidRPr="00161D21" w:rsidRDefault="00DD6496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6496" w:rsidRPr="00161D21" w:rsidRDefault="00DD6496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3"/>
            <w:vMerge w:val="restart"/>
          </w:tcPr>
          <w:p w:rsidR="00DD6496" w:rsidRPr="00DD6496" w:rsidRDefault="00DD6496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803" w:type="dxa"/>
            <w:gridSpan w:val="2"/>
            <w:vMerge w:val="restart"/>
          </w:tcPr>
          <w:p w:rsidR="00DD6496" w:rsidRPr="00161D21" w:rsidRDefault="00DD6496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Merge w:val="restart"/>
          </w:tcPr>
          <w:p w:rsidR="00DD6496" w:rsidRPr="00161D21" w:rsidRDefault="00DD6496" w:rsidP="00F50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Беседа, составление плана, решение проблемной задачи, сопоставительный анализ,  развернутый ответ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щимися.</w:t>
            </w:r>
          </w:p>
          <w:p w:rsidR="00DD6496" w:rsidRPr="00161D21" w:rsidRDefault="00DD6496" w:rsidP="005A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наизусть, устное рисование,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тестовых заданий.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контрольного сочинения.</w:t>
            </w:r>
          </w:p>
        </w:tc>
        <w:tc>
          <w:tcPr>
            <w:tcW w:w="1742" w:type="dxa"/>
            <w:gridSpan w:val="2"/>
          </w:tcPr>
          <w:p w:rsidR="00DD6496" w:rsidRPr="00161D21" w:rsidRDefault="00DD6496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496" w:rsidRPr="00161D21" w:rsidTr="00394E61">
        <w:trPr>
          <w:trHeight w:val="1305"/>
        </w:trPr>
        <w:tc>
          <w:tcPr>
            <w:tcW w:w="473" w:type="dxa"/>
            <w:vMerge/>
          </w:tcPr>
          <w:p w:rsidR="00DD6496" w:rsidRPr="00161D21" w:rsidRDefault="00DD6496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DD6496" w:rsidRPr="00161D21" w:rsidRDefault="00DD6496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DD6496" w:rsidRPr="00161D21" w:rsidRDefault="00DD6496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gridSpan w:val="3"/>
            <w:vMerge/>
          </w:tcPr>
          <w:p w:rsidR="00DD6496" w:rsidRPr="00161D21" w:rsidRDefault="00DD6496" w:rsidP="00F5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vMerge/>
          </w:tcPr>
          <w:p w:rsidR="00DD6496" w:rsidRPr="00161D21" w:rsidRDefault="00DD6496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vMerge/>
          </w:tcPr>
          <w:p w:rsidR="00DD6496" w:rsidRPr="00DD6496" w:rsidRDefault="00DD6496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Merge/>
          </w:tcPr>
          <w:p w:rsidR="00DD6496" w:rsidRPr="00161D21" w:rsidRDefault="00DD6496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Merge/>
          </w:tcPr>
          <w:p w:rsidR="00DD6496" w:rsidRPr="00161D21" w:rsidRDefault="00DD6496" w:rsidP="005A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DD6496" w:rsidRPr="00161D21" w:rsidRDefault="00DD6496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54B" w:rsidRPr="00161D21" w:rsidTr="00394E61">
        <w:trPr>
          <w:trHeight w:val="233"/>
        </w:trPr>
        <w:tc>
          <w:tcPr>
            <w:tcW w:w="1102" w:type="dxa"/>
            <w:gridSpan w:val="2"/>
          </w:tcPr>
          <w:p w:rsidR="0097754B" w:rsidRPr="00161D21" w:rsidRDefault="0097754B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97754B" w:rsidRPr="00161D21" w:rsidRDefault="0097754B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gridSpan w:val="12"/>
          </w:tcPr>
          <w:p w:rsidR="0097754B" w:rsidRPr="00161D21" w:rsidRDefault="0097754B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цикл</w:t>
            </w:r>
          </w:p>
        </w:tc>
        <w:tc>
          <w:tcPr>
            <w:tcW w:w="4891" w:type="dxa"/>
            <w:gridSpan w:val="4"/>
          </w:tcPr>
          <w:p w:rsidR="0097754B" w:rsidRPr="00161D21" w:rsidRDefault="0097754B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91" w:rsidRPr="00161D21" w:rsidTr="00394E61">
        <w:trPr>
          <w:trHeight w:val="1950"/>
        </w:trPr>
        <w:tc>
          <w:tcPr>
            <w:tcW w:w="473" w:type="dxa"/>
          </w:tcPr>
          <w:p w:rsidR="0097754B" w:rsidRPr="00161D21" w:rsidRDefault="0097754B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dxa"/>
          </w:tcPr>
          <w:p w:rsidR="0097754B" w:rsidRPr="00161D21" w:rsidRDefault="0097754B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97754B" w:rsidRPr="00161D21" w:rsidRDefault="0097754B" w:rsidP="00977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Н.В.Гоголь. Историческая и фольклорная основа повести  «Тарас </w:t>
            </w:r>
            <w:proofErr w:type="spellStart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7754B" w:rsidRPr="00161D21" w:rsidRDefault="0097754B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облик Тараса </w:t>
            </w:r>
            <w:proofErr w:type="spellStart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Бульбы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и его товарищей-запорожцев.</w:t>
            </w:r>
          </w:p>
        </w:tc>
        <w:tc>
          <w:tcPr>
            <w:tcW w:w="3153" w:type="dxa"/>
            <w:gridSpan w:val="3"/>
          </w:tcPr>
          <w:p w:rsidR="0097754B" w:rsidRPr="00161D21" w:rsidRDefault="0097754B" w:rsidP="009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Роды литературы (повесть).</w:t>
            </w:r>
          </w:p>
          <w:p w:rsidR="0097754B" w:rsidRPr="00161D21" w:rsidRDefault="0097754B" w:rsidP="009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Литературный герой.</w:t>
            </w:r>
          </w:p>
        </w:tc>
        <w:tc>
          <w:tcPr>
            <w:tcW w:w="813" w:type="dxa"/>
            <w:gridSpan w:val="4"/>
          </w:tcPr>
          <w:p w:rsidR="0097754B" w:rsidRPr="00161D21" w:rsidRDefault="0097754B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3"/>
          </w:tcPr>
          <w:p w:rsidR="0097754B" w:rsidRPr="00DB5755" w:rsidRDefault="00DB5755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803" w:type="dxa"/>
            <w:gridSpan w:val="2"/>
          </w:tcPr>
          <w:p w:rsidR="0097754B" w:rsidRPr="00161D21" w:rsidRDefault="0097754B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97754B" w:rsidRPr="00161D21" w:rsidRDefault="0097754B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Сообщение учащихся об интересных фактах биографии писателя, беседа, составление цитатной характеристики главного героя.</w:t>
            </w:r>
          </w:p>
        </w:tc>
        <w:tc>
          <w:tcPr>
            <w:tcW w:w="1742" w:type="dxa"/>
            <w:gridSpan w:val="2"/>
          </w:tcPr>
          <w:p w:rsidR="0097754B" w:rsidRPr="00161D21" w:rsidRDefault="0097754B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8F5" w:rsidRPr="00161D21" w:rsidTr="00394E61">
        <w:trPr>
          <w:trHeight w:val="1620"/>
        </w:trPr>
        <w:tc>
          <w:tcPr>
            <w:tcW w:w="473" w:type="dxa"/>
          </w:tcPr>
          <w:p w:rsidR="0097754B" w:rsidRPr="00161D21" w:rsidRDefault="0097754B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" w:type="dxa"/>
          </w:tcPr>
          <w:p w:rsidR="0097754B" w:rsidRPr="00161D21" w:rsidRDefault="0097754B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97754B" w:rsidRPr="00161D21" w:rsidRDefault="0097754B" w:rsidP="00977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Смысл противопоставления Остапа и </w:t>
            </w:r>
            <w:proofErr w:type="spellStart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. Патриотический пафос повести «Тарас </w:t>
            </w:r>
            <w:proofErr w:type="spellStart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7754B" w:rsidRPr="00161D21" w:rsidRDefault="0097754B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="000F3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по повести «Тарас </w:t>
            </w:r>
            <w:proofErr w:type="spellStart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  <w:gridSpan w:val="3"/>
          </w:tcPr>
          <w:p w:rsidR="0097754B" w:rsidRPr="00161D21" w:rsidRDefault="0097754B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Батальные сцены, элементы сопоставительной  характеристики, эпический герой</w:t>
            </w:r>
          </w:p>
        </w:tc>
        <w:tc>
          <w:tcPr>
            <w:tcW w:w="813" w:type="dxa"/>
            <w:gridSpan w:val="4"/>
          </w:tcPr>
          <w:p w:rsidR="0097754B" w:rsidRPr="00161D21" w:rsidRDefault="0097754B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3"/>
          </w:tcPr>
          <w:p w:rsidR="0097754B" w:rsidRPr="00DB5755" w:rsidRDefault="00DB5755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803" w:type="dxa"/>
            <w:gridSpan w:val="2"/>
          </w:tcPr>
          <w:p w:rsidR="0097754B" w:rsidRPr="00161D21" w:rsidRDefault="0097754B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97754B" w:rsidRPr="00161D21" w:rsidRDefault="0097754B" w:rsidP="005A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Беседа, элементы сопоставительной  характеристики, 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gridSpan w:val="2"/>
          </w:tcPr>
          <w:p w:rsidR="0097754B" w:rsidRPr="00161D21" w:rsidRDefault="00EF056C" w:rsidP="00EF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Домашнее сочинение</w:t>
            </w:r>
          </w:p>
        </w:tc>
      </w:tr>
      <w:tr w:rsidR="007518F5" w:rsidRPr="00161D21" w:rsidTr="00394E61">
        <w:trPr>
          <w:trHeight w:val="2010"/>
        </w:trPr>
        <w:tc>
          <w:tcPr>
            <w:tcW w:w="473" w:type="dxa"/>
          </w:tcPr>
          <w:p w:rsidR="00EF056C" w:rsidRPr="00161D21" w:rsidRDefault="00EF056C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" w:type="dxa"/>
          </w:tcPr>
          <w:p w:rsidR="00EF056C" w:rsidRPr="00161D21" w:rsidRDefault="00EF056C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F056C" w:rsidRPr="00161D21" w:rsidRDefault="00EF056C" w:rsidP="00EF0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Факты из биографии писателя. Цикл рассказов «Записки охотника». Рассказ « Бирюк».  </w:t>
            </w:r>
          </w:p>
          <w:p w:rsidR="00EF056C" w:rsidRPr="00161D21" w:rsidRDefault="00EF056C" w:rsidP="00EF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в прозе И.С.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Тургенева. </w:t>
            </w:r>
          </w:p>
        </w:tc>
        <w:tc>
          <w:tcPr>
            <w:tcW w:w="3153" w:type="dxa"/>
            <w:gridSpan w:val="3"/>
          </w:tcPr>
          <w:p w:rsidR="00EF056C" w:rsidRPr="00161D21" w:rsidRDefault="00EF056C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Подтекст повествования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жанр стихотворения в прозе, идейное содержание и художественное своеобразие.</w:t>
            </w:r>
          </w:p>
        </w:tc>
        <w:tc>
          <w:tcPr>
            <w:tcW w:w="813" w:type="dxa"/>
            <w:gridSpan w:val="4"/>
          </w:tcPr>
          <w:p w:rsidR="00EF056C" w:rsidRPr="00161D21" w:rsidRDefault="00EF056C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3"/>
          </w:tcPr>
          <w:p w:rsidR="00EF056C" w:rsidRPr="00DB5755" w:rsidRDefault="00DB5755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803" w:type="dxa"/>
            <w:gridSpan w:val="2"/>
          </w:tcPr>
          <w:p w:rsidR="00EF056C" w:rsidRPr="00161D21" w:rsidRDefault="00EF056C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EF056C" w:rsidRPr="00161D21" w:rsidRDefault="00EF056C" w:rsidP="00EF0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Словесное рисование,</w:t>
            </w:r>
          </w:p>
          <w:p w:rsidR="00EF056C" w:rsidRPr="00161D21" w:rsidRDefault="00EF056C" w:rsidP="005A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развернутый ответ на вопрос,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сопоставление произведений.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литературного диктанта.</w:t>
            </w:r>
          </w:p>
        </w:tc>
        <w:tc>
          <w:tcPr>
            <w:tcW w:w="1742" w:type="dxa"/>
            <w:gridSpan w:val="2"/>
          </w:tcPr>
          <w:p w:rsidR="00EF056C" w:rsidRPr="00161D21" w:rsidRDefault="00EF056C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8F5" w:rsidRPr="00161D21" w:rsidTr="00394E61">
        <w:trPr>
          <w:trHeight w:val="1635"/>
        </w:trPr>
        <w:tc>
          <w:tcPr>
            <w:tcW w:w="473" w:type="dxa"/>
          </w:tcPr>
          <w:p w:rsidR="00EF056C" w:rsidRPr="00161D21" w:rsidRDefault="00EF056C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9" w:type="dxa"/>
          </w:tcPr>
          <w:p w:rsidR="00EF056C" w:rsidRPr="00161D21" w:rsidRDefault="00EF056C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F056C" w:rsidRPr="00161D21" w:rsidRDefault="00EF056C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Н.А.Некрасов. Историческая основа поэмы «Русские женщины». Величие духа русских женщин.</w:t>
            </w:r>
          </w:p>
          <w:p w:rsidR="00670778" w:rsidRPr="00161D21" w:rsidRDefault="00FA73E9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53" w:type="dxa"/>
            <w:gridSpan w:val="3"/>
          </w:tcPr>
          <w:p w:rsidR="00EF056C" w:rsidRPr="00161D21" w:rsidRDefault="00EF056C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Трехсложные размеры стиха, сюжетные элементы эпизода, монолог, диалог.</w:t>
            </w:r>
          </w:p>
        </w:tc>
        <w:tc>
          <w:tcPr>
            <w:tcW w:w="813" w:type="dxa"/>
            <w:gridSpan w:val="4"/>
          </w:tcPr>
          <w:p w:rsidR="00EF056C" w:rsidRPr="00161D21" w:rsidRDefault="00EF056C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3"/>
          </w:tcPr>
          <w:p w:rsidR="00EF056C" w:rsidRPr="00DB5755" w:rsidRDefault="00DB5755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803" w:type="dxa"/>
            <w:gridSpan w:val="2"/>
          </w:tcPr>
          <w:p w:rsidR="00EF056C" w:rsidRPr="00161D21" w:rsidRDefault="00EF056C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670778" w:rsidRDefault="000F3C56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индивидуальных сообщений</w:t>
            </w:r>
          </w:p>
          <w:p w:rsidR="000F3C56" w:rsidRDefault="000F3C56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C56" w:rsidRPr="00161D21" w:rsidRDefault="00FA73E9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контрольного тестирова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42" w:type="dxa"/>
            <w:gridSpan w:val="2"/>
          </w:tcPr>
          <w:p w:rsidR="00EF056C" w:rsidRPr="00161D21" w:rsidRDefault="00EF056C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8F5" w:rsidRPr="00161D21" w:rsidTr="00394E61">
        <w:trPr>
          <w:trHeight w:val="1545"/>
        </w:trPr>
        <w:tc>
          <w:tcPr>
            <w:tcW w:w="473" w:type="dxa"/>
          </w:tcPr>
          <w:p w:rsidR="00670778" w:rsidRPr="00161D21" w:rsidRDefault="00670778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" w:type="dxa"/>
          </w:tcPr>
          <w:p w:rsidR="00670778" w:rsidRPr="00161D21" w:rsidRDefault="00670778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FA73E9" w:rsidRPr="00FA73E9" w:rsidRDefault="00FA73E9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670778" w:rsidRPr="00161D21" w:rsidRDefault="00670778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3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0F3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Н.А.Некрасов «Размышления у парадного подъезда»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778" w:rsidRPr="00161D21" w:rsidRDefault="000F3C56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изученного</w:t>
            </w:r>
            <w:r w:rsidR="00670778"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  <w:gridSpan w:val="3"/>
          </w:tcPr>
          <w:p w:rsidR="00670778" w:rsidRPr="00161D21" w:rsidRDefault="00670778" w:rsidP="0097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Антитеза, обобщенный образ, сатира.</w:t>
            </w:r>
          </w:p>
        </w:tc>
        <w:tc>
          <w:tcPr>
            <w:tcW w:w="813" w:type="dxa"/>
            <w:gridSpan w:val="4"/>
          </w:tcPr>
          <w:p w:rsidR="00670778" w:rsidRPr="00161D21" w:rsidRDefault="00670778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3"/>
          </w:tcPr>
          <w:p w:rsidR="00670778" w:rsidRDefault="00DB5755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  <w:p w:rsidR="00DB5755" w:rsidRPr="00DB5755" w:rsidRDefault="00DB5755" w:rsidP="0024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803" w:type="dxa"/>
            <w:gridSpan w:val="2"/>
          </w:tcPr>
          <w:p w:rsidR="00670778" w:rsidRPr="00161D21" w:rsidRDefault="00670778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670778" w:rsidRPr="00161D21" w:rsidRDefault="00670778" w:rsidP="000F3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Словесное рисование обстановки действия и облика героев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выполнение индивидуальной работы по карточкам по вопросам изученного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за 1 полугодие</w:t>
            </w:r>
            <w:r w:rsidR="000F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gridSpan w:val="2"/>
          </w:tcPr>
          <w:p w:rsidR="00670778" w:rsidRPr="00161D21" w:rsidRDefault="00670778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57F" w:rsidRPr="00161D21" w:rsidTr="00394E61">
        <w:trPr>
          <w:trHeight w:val="315"/>
        </w:trPr>
        <w:tc>
          <w:tcPr>
            <w:tcW w:w="4896" w:type="dxa"/>
            <w:gridSpan w:val="3"/>
          </w:tcPr>
          <w:p w:rsidR="005D257F" w:rsidRPr="00161D21" w:rsidRDefault="005D257F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1" w:type="dxa"/>
            <w:gridSpan w:val="10"/>
          </w:tcPr>
          <w:p w:rsidR="005D257F" w:rsidRPr="00161D21" w:rsidRDefault="005D257F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цикл</w:t>
            </w:r>
          </w:p>
        </w:tc>
        <w:tc>
          <w:tcPr>
            <w:tcW w:w="5694" w:type="dxa"/>
            <w:gridSpan w:val="6"/>
          </w:tcPr>
          <w:p w:rsidR="005D257F" w:rsidRPr="00161D21" w:rsidRDefault="005D257F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57F" w:rsidRPr="00161D21" w:rsidTr="00394E61">
        <w:trPr>
          <w:trHeight w:val="2640"/>
        </w:trPr>
        <w:tc>
          <w:tcPr>
            <w:tcW w:w="473" w:type="dxa"/>
          </w:tcPr>
          <w:p w:rsidR="005D257F" w:rsidRPr="00161D21" w:rsidRDefault="005D257F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</w:tcPr>
          <w:p w:rsidR="005D257F" w:rsidRPr="00161D21" w:rsidRDefault="005D257F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5D257F" w:rsidRPr="00161D21" w:rsidRDefault="005D257F" w:rsidP="005D25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  <w:r w:rsidR="008D1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Толстой. И</w:t>
            </w:r>
            <w:r w:rsidR="00214B6E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сторические баллады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«Василий Шибанов» и «Князь Михайло Репнин».  Воспроизведение исторического колорита эпохи.</w:t>
            </w:r>
          </w:p>
          <w:p w:rsidR="007566AA" w:rsidRPr="00161D21" w:rsidRDefault="005D257F" w:rsidP="005D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Конфликт «рыцарства» и самовластья  в балладах А.К.Толстого.</w:t>
            </w:r>
          </w:p>
        </w:tc>
        <w:tc>
          <w:tcPr>
            <w:tcW w:w="3153" w:type="dxa"/>
            <w:gridSpan w:val="3"/>
          </w:tcPr>
          <w:p w:rsidR="005D257F" w:rsidRPr="00161D21" w:rsidRDefault="000F3C56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Баллада</w:t>
            </w:r>
            <w:r w:rsidR="005D257F" w:rsidRPr="00161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dxa"/>
            <w:gridSpan w:val="4"/>
          </w:tcPr>
          <w:p w:rsidR="005D257F" w:rsidRPr="00161D21" w:rsidRDefault="005D257F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3"/>
          </w:tcPr>
          <w:p w:rsidR="005D257F" w:rsidRPr="00161D21" w:rsidRDefault="005D257F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5D257F" w:rsidRPr="00161D21" w:rsidRDefault="005D257F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5D257F" w:rsidRPr="00161D21" w:rsidRDefault="00214B6E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плана-конспекта статья учебника. </w:t>
            </w:r>
            <w:r w:rsidR="007566AA" w:rsidRPr="00161D21">
              <w:rPr>
                <w:rFonts w:ascii="Times New Roman" w:hAnsi="Times New Roman" w:cs="Times New Roman"/>
                <w:sz w:val="24"/>
                <w:szCs w:val="24"/>
              </w:rPr>
              <w:t>Анализ поэтического текста,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6AA" w:rsidRPr="00161D21">
              <w:rPr>
                <w:rFonts w:ascii="Times New Roman" w:hAnsi="Times New Roman" w:cs="Times New Roman"/>
                <w:sz w:val="24"/>
                <w:szCs w:val="24"/>
              </w:rPr>
              <w:t>определение нравственной проблематики и композиции,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6AA" w:rsidRPr="00161D21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1742" w:type="dxa"/>
            <w:gridSpan w:val="2"/>
          </w:tcPr>
          <w:p w:rsidR="005D257F" w:rsidRPr="00161D21" w:rsidRDefault="005D257F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6AA" w:rsidRPr="00161D21" w:rsidTr="00394E61">
        <w:trPr>
          <w:trHeight w:val="2325"/>
        </w:trPr>
        <w:tc>
          <w:tcPr>
            <w:tcW w:w="473" w:type="dxa"/>
          </w:tcPr>
          <w:p w:rsidR="007566AA" w:rsidRPr="00161D21" w:rsidRDefault="007566AA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9" w:type="dxa"/>
          </w:tcPr>
          <w:p w:rsidR="007566AA" w:rsidRPr="00161D21" w:rsidRDefault="007566AA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7566AA" w:rsidRPr="00161D21" w:rsidRDefault="007566AA" w:rsidP="00756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Слово о писателе</w:t>
            </w:r>
            <w:r w:rsidR="0021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  <w:r w:rsidR="0021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Салтыкове-Щедрине и его «Сказках для детей изрядного возраста».</w:t>
            </w:r>
          </w:p>
          <w:p w:rsidR="007566AA" w:rsidRPr="00161D21" w:rsidRDefault="007566AA" w:rsidP="005D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Сатирическое изображение нравственных пороков общества в сказке  «Повесть о том, как один мужик двух генералов прокормил».</w:t>
            </w:r>
          </w:p>
        </w:tc>
        <w:tc>
          <w:tcPr>
            <w:tcW w:w="3153" w:type="dxa"/>
            <w:gridSpan w:val="3"/>
          </w:tcPr>
          <w:p w:rsidR="007566AA" w:rsidRPr="00161D21" w:rsidRDefault="007566AA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Гротеск, сарказм, иносказание, сатирическая сказка.</w:t>
            </w:r>
          </w:p>
        </w:tc>
        <w:tc>
          <w:tcPr>
            <w:tcW w:w="813" w:type="dxa"/>
            <w:gridSpan w:val="4"/>
          </w:tcPr>
          <w:p w:rsidR="007566AA" w:rsidRPr="00161D21" w:rsidRDefault="007566AA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3"/>
          </w:tcPr>
          <w:p w:rsidR="007566AA" w:rsidRPr="00161D21" w:rsidRDefault="007566AA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566AA" w:rsidRPr="00161D21" w:rsidRDefault="007566AA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7566AA" w:rsidRPr="00161D21" w:rsidRDefault="007566AA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Интересные факты из жизни писателя, чтение с комментариями,  словесное рисование обстановки действия и облика героев.</w:t>
            </w:r>
          </w:p>
        </w:tc>
        <w:tc>
          <w:tcPr>
            <w:tcW w:w="1742" w:type="dxa"/>
            <w:gridSpan w:val="2"/>
          </w:tcPr>
          <w:p w:rsidR="007566AA" w:rsidRPr="00161D21" w:rsidRDefault="007566AA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6AA" w:rsidRPr="00161D21" w:rsidTr="00394E61">
        <w:trPr>
          <w:trHeight w:val="1695"/>
        </w:trPr>
        <w:tc>
          <w:tcPr>
            <w:tcW w:w="473" w:type="dxa"/>
          </w:tcPr>
          <w:p w:rsidR="007566AA" w:rsidRPr="00161D21" w:rsidRDefault="007566AA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dxa"/>
          </w:tcPr>
          <w:p w:rsidR="007566AA" w:rsidRPr="00161D21" w:rsidRDefault="007566AA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7566AA" w:rsidRPr="00161D21" w:rsidRDefault="00161B91" w:rsidP="005D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Л.Н.Толстой. Нравственные уроки рассказа «Кавказский пленник».</w:t>
            </w:r>
          </w:p>
          <w:p w:rsidR="00161B91" w:rsidRPr="00161D21" w:rsidRDefault="00161B91" w:rsidP="005D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Жилин и </w:t>
            </w:r>
            <w:r w:rsidR="0021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B6E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="00214B6E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два характера, две судьбы.</w:t>
            </w:r>
          </w:p>
        </w:tc>
        <w:tc>
          <w:tcPr>
            <w:tcW w:w="3153" w:type="dxa"/>
            <w:gridSpan w:val="3"/>
          </w:tcPr>
          <w:p w:rsidR="007566AA" w:rsidRPr="00161D21" w:rsidRDefault="00161B91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Контраст,</w:t>
            </w:r>
            <w:r w:rsidR="0021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эпитеты,</w:t>
            </w:r>
            <w:r w:rsidR="0021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214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dxa"/>
            <w:gridSpan w:val="4"/>
          </w:tcPr>
          <w:p w:rsidR="007566AA" w:rsidRPr="00161D21" w:rsidRDefault="00161B91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3"/>
          </w:tcPr>
          <w:p w:rsidR="007566AA" w:rsidRPr="00161D21" w:rsidRDefault="007566AA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566AA" w:rsidRPr="00161D21" w:rsidRDefault="007566AA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7566AA" w:rsidRPr="00161D21" w:rsidRDefault="00161B91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героев,</w:t>
            </w:r>
            <w:r w:rsidR="0021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оценка их поступков,</w:t>
            </w:r>
            <w:r w:rsidR="0021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="0021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  <w:r w:rsidR="00214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gridSpan w:val="2"/>
          </w:tcPr>
          <w:p w:rsidR="007566AA" w:rsidRPr="00161D21" w:rsidRDefault="007566AA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91" w:rsidRPr="00161D21" w:rsidTr="00394E61">
        <w:trPr>
          <w:trHeight w:val="2280"/>
        </w:trPr>
        <w:tc>
          <w:tcPr>
            <w:tcW w:w="473" w:type="dxa"/>
          </w:tcPr>
          <w:p w:rsidR="00161B91" w:rsidRPr="00161D21" w:rsidRDefault="00161B91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9" w:type="dxa"/>
          </w:tcPr>
          <w:p w:rsidR="00161B91" w:rsidRPr="00161D21" w:rsidRDefault="00161B91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161B91" w:rsidRPr="00161D21" w:rsidRDefault="007518F5" w:rsidP="00751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А.П. Чехов.  Рассказ «Хамелеон».  Смысл названия рассказа. «Говорящие фамилии» как средство юмористической характеристики.</w:t>
            </w:r>
          </w:p>
          <w:p w:rsidR="007518F5" w:rsidRPr="00161D21" w:rsidRDefault="007518F5" w:rsidP="005D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Два лица России в рассказе А.П. Чехова  «Злоумышленник».</w:t>
            </w:r>
          </w:p>
        </w:tc>
        <w:tc>
          <w:tcPr>
            <w:tcW w:w="3153" w:type="dxa"/>
            <w:gridSpan w:val="3"/>
          </w:tcPr>
          <w:p w:rsidR="00161B91" w:rsidRPr="00161D21" w:rsidRDefault="007518F5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Сатира и юмор как формы комического</w:t>
            </w:r>
            <w:r w:rsidR="00214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  <w:gridSpan w:val="4"/>
          </w:tcPr>
          <w:p w:rsidR="00161B91" w:rsidRPr="00161D21" w:rsidRDefault="007518F5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3"/>
          </w:tcPr>
          <w:p w:rsidR="00161B91" w:rsidRPr="00161D21" w:rsidRDefault="00161B91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161B91" w:rsidRPr="00161D21" w:rsidRDefault="00161B91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161B91" w:rsidRPr="00161D21" w:rsidRDefault="007518F5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содержанию, художественный пересказ эпизодов, выразительное чтение диалогов по </w:t>
            </w:r>
            <w:proofErr w:type="spellStart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ролям</w:t>
            </w:r>
            <w:r w:rsidR="00FA73E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="00FA73E9">
              <w:rPr>
                <w:rFonts w:ascii="Times New Roman" w:hAnsi="Times New Roman" w:cs="Times New Roman"/>
                <w:sz w:val="24"/>
                <w:szCs w:val="24"/>
              </w:rPr>
              <w:t xml:space="preserve"> к сочинению.</w:t>
            </w:r>
          </w:p>
        </w:tc>
        <w:tc>
          <w:tcPr>
            <w:tcW w:w="1742" w:type="dxa"/>
            <w:gridSpan w:val="2"/>
          </w:tcPr>
          <w:p w:rsidR="00161B91" w:rsidRPr="00161D21" w:rsidRDefault="00161B91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8F5" w:rsidRPr="00161D21" w:rsidTr="00291FB7">
        <w:trPr>
          <w:trHeight w:val="1965"/>
        </w:trPr>
        <w:tc>
          <w:tcPr>
            <w:tcW w:w="473" w:type="dxa"/>
          </w:tcPr>
          <w:p w:rsidR="007518F5" w:rsidRPr="00161D21" w:rsidRDefault="007518F5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9" w:type="dxa"/>
          </w:tcPr>
          <w:p w:rsidR="007518F5" w:rsidRPr="00161D21" w:rsidRDefault="007518F5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394E61" w:rsidRPr="00161D21" w:rsidRDefault="007518F5" w:rsidP="00394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 о родной природе.</w:t>
            </w:r>
          </w:p>
          <w:p w:rsidR="00394E61" w:rsidRPr="00161D21" w:rsidRDefault="007518F5" w:rsidP="00394E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  <w:r w:rsidR="00394E61"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сочинение.</w:t>
            </w:r>
          </w:p>
          <w:p w:rsidR="007518F5" w:rsidRPr="00161D21" w:rsidRDefault="007518F5" w:rsidP="005D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Хамелеонство как </w:t>
            </w:r>
            <w:r w:rsidR="0010316D" w:rsidRPr="00161D21">
              <w:rPr>
                <w:rFonts w:ascii="Times New Roman" w:hAnsi="Times New Roman" w:cs="Times New Roman"/>
                <w:sz w:val="24"/>
                <w:szCs w:val="24"/>
              </w:rPr>
              <w:t>социальное явление</w:t>
            </w:r>
            <w:r w:rsidR="00291FB7"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16D" w:rsidRPr="00161D21">
              <w:rPr>
                <w:rFonts w:ascii="Times New Roman" w:hAnsi="Times New Roman" w:cs="Times New Roman"/>
                <w:sz w:val="24"/>
                <w:szCs w:val="24"/>
              </w:rPr>
              <w:t>(по рассказу А.П.Чехова «Хамелеон»)</w:t>
            </w:r>
          </w:p>
        </w:tc>
        <w:tc>
          <w:tcPr>
            <w:tcW w:w="3153" w:type="dxa"/>
            <w:gridSpan w:val="3"/>
          </w:tcPr>
          <w:p w:rsidR="007518F5" w:rsidRPr="00161D21" w:rsidRDefault="00394E61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Ритм, рифма, тропы и фигуры</w:t>
            </w:r>
          </w:p>
        </w:tc>
        <w:tc>
          <w:tcPr>
            <w:tcW w:w="813" w:type="dxa"/>
            <w:gridSpan w:val="4"/>
          </w:tcPr>
          <w:p w:rsidR="007518F5" w:rsidRPr="00161D21" w:rsidRDefault="00394E61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gridSpan w:val="3"/>
          </w:tcPr>
          <w:p w:rsidR="007518F5" w:rsidRPr="00161D21" w:rsidRDefault="007518F5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518F5" w:rsidRPr="00161D21" w:rsidRDefault="007518F5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7518F5" w:rsidRPr="00161D21" w:rsidRDefault="00291FB7" w:rsidP="00FA7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 смысловой анализ текста, написание </w:t>
            </w:r>
            <w:r w:rsidR="00FA73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сочинения.</w:t>
            </w:r>
          </w:p>
        </w:tc>
        <w:tc>
          <w:tcPr>
            <w:tcW w:w="1742" w:type="dxa"/>
            <w:gridSpan w:val="2"/>
          </w:tcPr>
          <w:p w:rsidR="007518F5" w:rsidRPr="00161D21" w:rsidRDefault="007518F5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FB7" w:rsidRPr="00161D21" w:rsidTr="00291FB7">
        <w:trPr>
          <w:trHeight w:val="390"/>
        </w:trPr>
        <w:tc>
          <w:tcPr>
            <w:tcW w:w="473" w:type="dxa"/>
          </w:tcPr>
          <w:p w:rsidR="00291FB7" w:rsidRPr="00161D21" w:rsidRDefault="00291FB7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291FB7" w:rsidRPr="00161D21" w:rsidRDefault="00291FB7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291FB7" w:rsidRPr="00161D21" w:rsidRDefault="00291FB7" w:rsidP="005D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3"/>
          </w:tcPr>
          <w:p w:rsidR="00291FB7" w:rsidRPr="00161D21" w:rsidRDefault="00291FB7" w:rsidP="00774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4"/>
          </w:tcPr>
          <w:p w:rsidR="00291FB7" w:rsidRPr="00161D21" w:rsidRDefault="00291FB7" w:rsidP="004A6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3"/>
          </w:tcPr>
          <w:p w:rsidR="00291FB7" w:rsidRPr="00161D21" w:rsidRDefault="00291FB7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291FB7" w:rsidRPr="00161D21" w:rsidRDefault="00291FB7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291FB7" w:rsidRPr="00161D21" w:rsidRDefault="00291FB7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291FB7" w:rsidRPr="00161D21" w:rsidRDefault="00291FB7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FB7" w:rsidRPr="00161D21" w:rsidTr="004C13C7">
        <w:trPr>
          <w:trHeight w:val="309"/>
        </w:trPr>
        <w:tc>
          <w:tcPr>
            <w:tcW w:w="473" w:type="dxa"/>
          </w:tcPr>
          <w:p w:rsidR="00291FB7" w:rsidRPr="00161D21" w:rsidRDefault="00291FB7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291FB7" w:rsidRPr="00161D21" w:rsidRDefault="00291FB7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291FB7" w:rsidRPr="00161D21" w:rsidRDefault="00291FB7" w:rsidP="005D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gridSpan w:val="12"/>
          </w:tcPr>
          <w:p w:rsidR="00291FB7" w:rsidRPr="00161D21" w:rsidRDefault="00291FB7" w:rsidP="009F071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5 цикл</w:t>
            </w:r>
          </w:p>
          <w:p w:rsidR="00291FB7" w:rsidRPr="00161D21" w:rsidRDefault="00291FB7" w:rsidP="00C50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Произведения русских писателей </w:t>
            </w:r>
            <w:r w:rsidRPr="00161D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="00C5019A"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   часов)</w:t>
            </w:r>
          </w:p>
        </w:tc>
        <w:tc>
          <w:tcPr>
            <w:tcW w:w="3149" w:type="dxa"/>
            <w:gridSpan w:val="2"/>
          </w:tcPr>
          <w:p w:rsidR="00291FB7" w:rsidRPr="00161D21" w:rsidRDefault="00291FB7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291FB7" w:rsidRPr="00161D21" w:rsidRDefault="00291FB7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FB7" w:rsidRPr="00161D21" w:rsidTr="00D9090D">
        <w:trPr>
          <w:trHeight w:val="1320"/>
        </w:trPr>
        <w:tc>
          <w:tcPr>
            <w:tcW w:w="473" w:type="dxa"/>
          </w:tcPr>
          <w:p w:rsidR="00291FB7" w:rsidRPr="00161D21" w:rsidRDefault="00291FB7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9" w:type="dxa"/>
          </w:tcPr>
          <w:p w:rsidR="00291FB7" w:rsidRPr="00161D21" w:rsidRDefault="00291FB7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DD46EF" w:rsidRPr="00161D21" w:rsidRDefault="00DD46EF" w:rsidP="00D90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Автобиографический характер повести М.Горького «Детство». Изображение «свинцовых мерзостей жизни». Дед Каширин. </w:t>
            </w:r>
          </w:p>
        </w:tc>
        <w:tc>
          <w:tcPr>
            <w:tcW w:w="3240" w:type="dxa"/>
            <w:gridSpan w:val="5"/>
          </w:tcPr>
          <w:p w:rsidR="00291FB7" w:rsidRPr="00161D21" w:rsidRDefault="00DD46EF" w:rsidP="00DD46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Автобиографическая повесть ,герой-повествователь, тема, идея художественного произведения, портрет.</w:t>
            </w:r>
          </w:p>
        </w:tc>
        <w:tc>
          <w:tcPr>
            <w:tcW w:w="840" w:type="dxa"/>
            <w:gridSpan w:val="4"/>
          </w:tcPr>
          <w:p w:rsidR="00291FB7" w:rsidRPr="00161D21" w:rsidRDefault="00291FB7" w:rsidP="002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2"/>
          </w:tcPr>
          <w:p w:rsidR="00291FB7" w:rsidRPr="00161D21" w:rsidRDefault="00291FB7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9" w:type="dxa"/>
          </w:tcPr>
          <w:p w:rsidR="00291FB7" w:rsidRPr="00161D21" w:rsidRDefault="00291FB7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291FB7" w:rsidRPr="00161D21" w:rsidRDefault="00DD46EF" w:rsidP="00D90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Портретная характеристика героя, выборочный пересказ отрывков из текста</w:t>
            </w:r>
          </w:p>
        </w:tc>
        <w:tc>
          <w:tcPr>
            <w:tcW w:w="1742" w:type="dxa"/>
            <w:gridSpan w:val="2"/>
          </w:tcPr>
          <w:p w:rsidR="00291FB7" w:rsidRPr="00161D21" w:rsidRDefault="00291FB7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90D" w:rsidRPr="00161D21" w:rsidTr="00D9090D">
        <w:trPr>
          <w:trHeight w:val="2190"/>
        </w:trPr>
        <w:tc>
          <w:tcPr>
            <w:tcW w:w="473" w:type="dxa"/>
          </w:tcPr>
          <w:p w:rsidR="00D9090D" w:rsidRPr="00161D21" w:rsidRDefault="00D9090D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9" w:type="dxa"/>
          </w:tcPr>
          <w:p w:rsidR="00D9090D" w:rsidRPr="00161D21" w:rsidRDefault="00D9090D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D9090D" w:rsidRPr="00161D21" w:rsidRDefault="00D9090D" w:rsidP="00DD4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«Яркое, здоровое, творческое в русской жизни» (Алеша, бабушка, Цыганок, Хорошее Дело).  Вера в творческие силы народа.</w:t>
            </w:r>
          </w:p>
          <w:p w:rsidR="00D9090D" w:rsidRPr="00161D21" w:rsidRDefault="00D9090D" w:rsidP="009F0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Романтический характер «Легенды о </w:t>
            </w:r>
            <w:proofErr w:type="spellStart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» из рассказа М.Горького «Старуха </w:t>
            </w:r>
            <w:proofErr w:type="spellStart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gridSpan w:val="5"/>
          </w:tcPr>
          <w:p w:rsidR="00D9090D" w:rsidRPr="00161D21" w:rsidRDefault="00D9090D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Эпизод, романтизм, романтический герой, нравственный мотив</w:t>
            </w:r>
          </w:p>
        </w:tc>
        <w:tc>
          <w:tcPr>
            <w:tcW w:w="840" w:type="dxa"/>
            <w:gridSpan w:val="4"/>
          </w:tcPr>
          <w:p w:rsidR="00D9090D" w:rsidRPr="00161D21" w:rsidRDefault="00D9090D" w:rsidP="002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2"/>
          </w:tcPr>
          <w:p w:rsidR="00D9090D" w:rsidRPr="00161D21" w:rsidRDefault="00D9090D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9" w:type="dxa"/>
          </w:tcPr>
          <w:p w:rsidR="00D9090D" w:rsidRPr="00161D21" w:rsidRDefault="00D9090D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D9090D" w:rsidRPr="00161D21" w:rsidRDefault="00D9090D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Беседа с использованием цитатной характеристики героев, выборочный пересказ отдельных эпизодов, выборочное чтение.</w:t>
            </w:r>
          </w:p>
        </w:tc>
        <w:tc>
          <w:tcPr>
            <w:tcW w:w="1742" w:type="dxa"/>
            <w:gridSpan w:val="2"/>
          </w:tcPr>
          <w:p w:rsidR="00D9090D" w:rsidRPr="00161D21" w:rsidRDefault="00D9090D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90D" w:rsidRPr="00161D21" w:rsidTr="00D9090D">
        <w:trPr>
          <w:trHeight w:val="1560"/>
        </w:trPr>
        <w:tc>
          <w:tcPr>
            <w:tcW w:w="473" w:type="dxa"/>
          </w:tcPr>
          <w:p w:rsidR="00D9090D" w:rsidRPr="00161D21" w:rsidRDefault="00D9090D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</w:tcPr>
          <w:p w:rsidR="00D9090D" w:rsidRPr="00161D21" w:rsidRDefault="00D9090D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D9090D" w:rsidRPr="00161D21" w:rsidRDefault="00D9090D" w:rsidP="009F0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Сложность взаимопонимания детей и взрослых в рассказе И. А.Бунина «Цифры».</w:t>
            </w:r>
          </w:p>
          <w:p w:rsidR="00D9090D" w:rsidRPr="00161D21" w:rsidRDefault="00D9090D" w:rsidP="00DD4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Вн.чтение</w:t>
            </w:r>
            <w:proofErr w:type="spellEnd"/>
            <w:r w:rsidR="00FA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И.А. Бунин «Лапти».</w:t>
            </w:r>
          </w:p>
          <w:p w:rsidR="00D9090D" w:rsidRPr="00161D21" w:rsidRDefault="00D9090D" w:rsidP="009F0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Нравственный смысл рассказа.</w:t>
            </w:r>
          </w:p>
        </w:tc>
        <w:tc>
          <w:tcPr>
            <w:tcW w:w="3240" w:type="dxa"/>
            <w:gridSpan w:val="5"/>
          </w:tcPr>
          <w:p w:rsidR="00D9090D" w:rsidRPr="00161D21" w:rsidRDefault="00D9090D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Психологический рассказ, герой-повествователь, роль пейзажа, подтекст повествования</w:t>
            </w:r>
          </w:p>
        </w:tc>
        <w:tc>
          <w:tcPr>
            <w:tcW w:w="840" w:type="dxa"/>
            <w:gridSpan w:val="4"/>
          </w:tcPr>
          <w:p w:rsidR="00D9090D" w:rsidRPr="00161D21" w:rsidRDefault="00D9090D" w:rsidP="002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2"/>
          </w:tcPr>
          <w:p w:rsidR="00D9090D" w:rsidRPr="00161D21" w:rsidRDefault="00D9090D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9" w:type="dxa"/>
          </w:tcPr>
          <w:p w:rsidR="00D9090D" w:rsidRPr="00161D21" w:rsidRDefault="00D9090D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D9090D" w:rsidRPr="00161D21" w:rsidRDefault="00FA73E9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9090D" w:rsidRPr="00161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90D" w:rsidRPr="00161D21">
              <w:rPr>
                <w:rFonts w:ascii="Times New Roman" w:hAnsi="Times New Roman" w:cs="Times New Roman"/>
                <w:sz w:val="24"/>
                <w:szCs w:val="24"/>
              </w:rPr>
              <w:t>чтение с комментариями, рассуждение на морально-этическую тему.</w:t>
            </w:r>
          </w:p>
        </w:tc>
        <w:tc>
          <w:tcPr>
            <w:tcW w:w="1742" w:type="dxa"/>
            <w:gridSpan w:val="2"/>
          </w:tcPr>
          <w:p w:rsidR="00D9090D" w:rsidRPr="00161D21" w:rsidRDefault="00D9090D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90D" w:rsidRPr="00161D21" w:rsidTr="00D9090D">
        <w:trPr>
          <w:trHeight w:val="2250"/>
        </w:trPr>
        <w:tc>
          <w:tcPr>
            <w:tcW w:w="473" w:type="dxa"/>
          </w:tcPr>
          <w:p w:rsidR="00D9090D" w:rsidRPr="00161D21" w:rsidRDefault="00D9090D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9" w:type="dxa"/>
          </w:tcPr>
          <w:p w:rsidR="00D9090D" w:rsidRPr="00161D21" w:rsidRDefault="00D9090D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D9090D" w:rsidRPr="00161D21" w:rsidRDefault="00D9090D" w:rsidP="009F0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Л.Н.Андреев .Сострадание и бессердечие как  критерии нравственности человека в рассказе «Кусака».</w:t>
            </w:r>
          </w:p>
          <w:p w:rsidR="00D9090D" w:rsidRPr="00161D21" w:rsidRDefault="00D9090D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А.П.Платонов. Призыв к состраданию и уважению к человеку в рассказе «Юшка»</w:t>
            </w:r>
            <w:r w:rsidR="00FA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476" w:rsidRPr="00161D21" w:rsidRDefault="00EA6476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</w:tcPr>
          <w:p w:rsidR="00D9090D" w:rsidRPr="00161D21" w:rsidRDefault="00D9090D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Гуманистический пафос.</w:t>
            </w:r>
          </w:p>
        </w:tc>
        <w:tc>
          <w:tcPr>
            <w:tcW w:w="840" w:type="dxa"/>
            <w:gridSpan w:val="4"/>
          </w:tcPr>
          <w:p w:rsidR="00D9090D" w:rsidRPr="00161D21" w:rsidRDefault="00D9090D" w:rsidP="002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2"/>
          </w:tcPr>
          <w:p w:rsidR="00D9090D" w:rsidRPr="00161D21" w:rsidRDefault="00D9090D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9" w:type="dxa"/>
          </w:tcPr>
          <w:p w:rsidR="00D9090D" w:rsidRPr="00161D21" w:rsidRDefault="00D9090D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D9090D" w:rsidRPr="00161D21" w:rsidRDefault="00D9090D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Чтение с комментариями отдельных эпизодов рассказа, проблемный вопрос, составление «цепочки» нравственных понятий,</w:t>
            </w:r>
            <w:r w:rsidR="00FA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  <w:r w:rsidR="00FA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gridSpan w:val="2"/>
          </w:tcPr>
          <w:p w:rsidR="00D9090D" w:rsidRPr="00161D21" w:rsidRDefault="00D9090D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476" w:rsidRPr="00161D21" w:rsidTr="00CE0B15">
        <w:trPr>
          <w:trHeight w:val="2758"/>
        </w:trPr>
        <w:tc>
          <w:tcPr>
            <w:tcW w:w="473" w:type="dxa"/>
          </w:tcPr>
          <w:p w:rsidR="00EA6476" w:rsidRPr="00161D21" w:rsidRDefault="00EA6476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9" w:type="dxa"/>
          </w:tcPr>
          <w:p w:rsidR="00EA6476" w:rsidRPr="00161D21" w:rsidRDefault="00EA6476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A6476" w:rsidRPr="00161D21" w:rsidRDefault="00EA6476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Два взгляда на мир в стихотворении В.В.Маяковского «Хорошее отношение к лошадям»</w:t>
            </w:r>
            <w:r w:rsidR="00FA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476" w:rsidRPr="00161D21" w:rsidRDefault="00EA6476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</w:t>
            </w:r>
            <w:r w:rsidRPr="00161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очинение</w:t>
            </w:r>
            <w:r w:rsidRPr="00161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произведениям писателей 20 в. «Нужны ли в жизни сочувствие и сострадание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61D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gridSpan w:val="5"/>
          </w:tcPr>
          <w:p w:rsidR="00EA6476" w:rsidRPr="00161D21" w:rsidRDefault="00EA6476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Художественная форма,  неологизмы. лирический герой, тоническое стихосложение.</w:t>
            </w:r>
          </w:p>
        </w:tc>
        <w:tc>
          <w:tcPr>
            <w:tcW w:w="840" w:type="dxa"/>
            <w:gridSpan w:val="4"/>
          </w:tcPr>
          <w:p w:rsidR="00EA6476" w:rsidRPr="00161D21" w:rsidRDefault="006770E7" w:rsidP="002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2"/>
          </w:tcPr>
          <w:p w:rsidR="00EA6476" w:rsidRPr="00161D21" w:rsidRDefault="00EA6476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9" w:type="dxa"/>
          </w:tcPr>
          <w:p w:rsidR="00EA6476" w:rsidRPr="00161D21" w:rsidRDefault="00EA6476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EA6476" w:rsidRPr="00161D21" w:rsidRDefault="00EA6476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 интонационный и смысловой анализ,</w:t>
            </w:r>
            <w:r w:rsidR="00FA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написание творческой работы.</w:t>
            </w:r>
          </w:p>
        </w:tc>
        <w:tc>
          <w:tcPr>
            <w:tcW w:w="1742" w:type="dxa"/>
            <w:gridSpan w:val="2"/>
          </w:tcPr>
          <w:p w:rsidR="00EA6476" w:rsidRPr="00161D21" w:rsidRDefault="00EA6476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476" w:rsidRPr="00161D21" w:rsidTr="00EA6476">
        <w:trPr>
          <w:trHeight w:val="345"/>
        </w:trPr>
        <w:tc>
          <w:tcPr>
            <w:tcW w:w="473" w:type="dxa"/>
          </w:tcPr>
          <w:p w:rsidR="00EA6476" w:rsidRPr="00161D21" w:rsidRDefault="00EA6476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A6476" w:rsidRPr="00161D21" w:rsidRDefault="00EA6476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A6476" w:rsidRPr="00161D21" w:rsidRDefault="00EA6476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5"/>
          </w:tcPr>
          <w:p w:rsidR="00EA6476" w:rsidRPr="00161D21" w:rsidRDefault="00EA6476" w:rsidP="00EA647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161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цикл</w:t>
            </w:r>
          </w:p>
        </w:tc>
        <w:tc>
          <w:tcPr>
            <w:tcW w:w="840" w:type="dxa"/>
            <w:gridSpan w:val="4"/>
          </w:tcPr>
          <w:p w:rsidR="00EA6476" w:rsidRPr="00161D21" w:rsidRDefault="00EA6476" w:rsidP="00291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EA6476" w:rsidRPr="00161D21" w:rsidRDefault="00EA6476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9" w:type="dxa"/>
          </w:tcPr>
          <w:p w:rsidR="00EA6476" w:rsidRPr="00161D21" w:rsidRDefault="00EA6476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EA6476" w:rsidRPr="00161D21" w:rsidRDefault="00EA6476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EA6476" w:rsidRPr="00161D21" w:rsidRDefault="00EA6476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476" w:rsidRPr="00161D21" w:rsidTr="006E08DF">
        <w:trPr>
          <w:trHeight w:val="1140"/>
        </w:trPr>
        <w:tc>
          <w:tcPr>
            <w:tcW w:w="473" w:type="dxa"/>
          </w:tcPr>
          <w:p w:rsidR="00EA6476" w:rsidRPr="00161D21" w:rsidRDefault="00EA6476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9" w:type="dxa"/>
          </w:tcPr>
          <w:p w:rsidR="00EA6476" w:rsidRPr="00161D21" w:rsidRDefault="00EA6476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A6476" w:rsidRPr="00161D21" w:rsidRDefault="00EA6476" w:rsidP="00677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Своеобразие картин природы в лирике Б.Л.Пастернака</w:t>
            </w:r>
          </w:p>
          <w:p w:rsidR="006770E7" w:rsidRPr="00161D21" w:rsidRDefault="00FA73E9" w:rsidP="00677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0E7"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Тихая моя Родина». Стихи поэтов </w:t>
            </w:r>
            <w:r w:rsidR="006770E7" w:rsidRPr="00161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6770E7"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в. о родной природе.</w:t>
            </w:r>
          </w:p>
          <w:p w:rsidR="006E08DF" w:rsidRPr="00161D21" w:rsidRDefault="006E08DF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Вн.чтение</w:t>
            </w:r>
            <w:proofErr w:type="spellEnd"/>
            <w:r w:rsidR="00FA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(из литературы народов России) Расул Гамзатов «Земля как будто стала шире»</w:t>
            </w:r>
          </w:p>
        </w:tc>
        <w:tc>
          <w:tcPr>
            <w:tcW w:w="3240" w:type="dxa"/>
            <w:gridSpan w:val="5"/>
          </w:tcPr>
          <w:p w:rsidR="00EA6476" w:rsidRPr="00161D21" w:rsidRDefault="006E08DF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Поэтические образы, сравнения и метафоры,</w:t>
            </w:r>
            <w:r w:rsidR="00FA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пейзаж.</w:t>
            </w:r>
          </w:p>
        </w:tc>
        <w:tc>
          <w:tcPr>
            <w:tcW w:w="840" w:type="dxa"/>
            <w:gridSpan w:val="4"/>
          </w:tcPr>
          <w:p w:rsidR="00EA6476" w:rsidRPr="00161D21" w:rsidRDefault="006770E7" w:rsidP="002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2"/>
          </w:tcPr>
          <w:p w:rsidR="00EA6476" w:rsidRPr="00161D21" w:rsidRDefault="00EA6476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9" w:type="dxa"/>
          </w:tcPr>
          <w:p w:rsidR="00EA6476" w:rsidRPr="00161D21" w:rsidRDefault="00EA6476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EA6476" w:rsidRPr="00161D21" w:rsidRDefault="006E08DF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сопоставительный анализ стихотворений</w:t>
            </w:r>
            <w:r w:rsidR="00FA73E9">
              <w:rPr>
                <w:rFonts w:ascii="Times New Roman" w:hAnsi="Times New Roman" w:cs="Times New Roman"/>
                <w:sz w:val="24"/>
                <w:szCs w:val="24"/>
              </w:rPr>
              <w:t>, анализ художественных средств.</w:t>
            </w:r>
          </w:p>
        </w:tc>
        <w:tc>
          <w:tcPr>
            <w:tcW w:w="1742" w:type="dxa"/>
            <w:gridSpan w:val="2"/>
          </w:tcPr>
          <w:p w:rsidR="00EA6476" w:rsidRPr="00161D21" w:rsidRDefault="00EA6476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8DF" w:rsidRPr="00161D21" w:rsidTr="006770E7">
        <w:trPr>
          <w:trHeight w:val="2385"/>
        </w:trPr>
        <w:tc>
          <w:tcPr>
            <w:tcW w:w="473" w:type="dxa"/>
          </w:tcPr>
          <w:p w:rsidR="006E08DF" w:rsidRPr="00161D21" w:rsidRDefault="006E08DF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9" w:type="dxa"/>
          </w:tcPr>
          <w:p w:rsidR="006E08DF" w:rsidRPr="00161D21" w:rsidRDefault="006E08DF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6E08DF" w:rsidRPr="00161D21" w:rsidRDefault="006E08DF" w:rsidP="006E08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Философские проблемы лирики А.Т. Твардовского.</w:t>
            </w:r>
          </w:p>
          <w:p w:rsidR="006E08DF" w:rsidRPr="00161D21" w:rsidRDefault="006E08DF" w:rsidP="006E08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«Снега потемнеют синие…», «Июль-макушка лета…», «На дне моей жизни…»</w:t>
            </w:r>
          </w:p>
          <w:p w:rsidR="006E08DF" w:rsidRPr="00161D21" w:rsidRDefault="006770E7" w:rsidP="0067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войны в </w:t>
            </w:r>
            <w:r w:rsidR="0090531F" w:rsidRPr="00161D21">
              <w:rPr>
                <w:rFonts w:ascii="Times New Roman" w:hAnsi="Times New Roman" w:cs="Times New Roman"/>
                <w:sz w:val="24"/>
                <w:szCs w:val="24"/>
              </w:rPr>
              <w:t>лирике русских поэтов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gridSpan w:val="5"/>
          </w:tcPr>
          <w:p w:rsidR="006770E7" w:rsidRPr="00161D21" w:rsidRDefault="006770E7" w:rsidP="00677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Мотивы лирики.</w:t>
            </w:r>
          </w:p>
          <w:p w:rsidR="006E08DF" w:rsidRPr="00161D21" w:rsidRDefault="006770E7" w:rsidP="00677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Лирический герой.</w:t>
            </w:r>
          </w:p>
          <w:p w:rsidR="006770E7" w:rsidRPr="00161D21" w:rsidRDefault="006770E7" w:rsidP="0067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Публицистика. Интервью как жанр публицистики</w:t>
            </w:r>
            <w:r w:rsidR="00FA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gridSpan w:val="4"/>
          </w:tcPr>
          <w:p w:rsidR="006E08DF" w:rsidRPr="00161D21" w:rsidRDefault="006770E7" w:rsidP="002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2"/>
          </w:tcPr>
          <w:p w:rsidR="006E08DF" w:rsidRPr="00161D21" w:rsidRDefault="006E08DF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9" w:type="dxa"/>
          </w:tcPr>
          <w:p w:rsidR="006E08DF" w:rsidRPr="00161D21" w:rsidRDefault="006E08DF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6E08DF" w:rsidRPr="00161D21" w:rsidRDefault="006770E7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сопоставительный анализ стихотворений</w:t>
            </w:r>
            <w:r w:rsidR="00FA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gridSpan w:val="2"/>
          </w:tcPr>
          <w:p w:rsidR="006E08DF" w:rsidRPr="00161D21" w:rsidRDefault="006E08DF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0E7" w:rsidRPr="00161D21" w:rsidTr="006770E7">
        <w:trPr>
          <w:trHeight w:val="1650"/>
        </w:trPr>
        <w:tc>
          <w:tcPr>
            <w:tcW w:w="473" w:type="dxa"/>
          </w:tcPr>
          <w:p w:rsidR="006770E7" w:rsidRPr="00161D21" w:rsidRDefault="006770E7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" w:type="dxa"/>
          </w:tcPr>
          <w:p w:rsidR="006770E7" w:rsidRPr="00161D21" w:rsidRDefault="006770E7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6770E7" w:rsidRPr="00161D21" w:rsidRDefault="006770E7" w:rsidP="00677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Нравственные и экологические проблемы в рассказе Ф.Абрамова «О чем плачут лошади».</w:t>
            </w:r>
          </w:p>
          <w:p w:rsidR="006770E7" w:rsidRPr="00161D21" w:rsidRDefault="006770E7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 Е.И.Носова «Кукла».</w:t>
            </w:r>
          </w:p>
        </w:tc>
        <w:tc>
          <w:tcPr>
            <w:tcW w:w="3240" w:type="dxa"/>
            <w:gridSpan w:val="5"/>
          </w:tcPr>
          <w:p w:rsidR="006770E7" w:rsidRPr="00161D21" w:rsidRDefault="006770E7" w:rsidP="0067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Литературные традиции,</w:t>
            </w:r>
            <w:r w:rsidR="00FA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целостный анализ эпического произведения.</w:t>
            </w:r>
          </w:p>
        </w:tc>
        <w:tc>
          <w:tcPr>
            <w:tcW w:w="840" w:type="dxa"/>
            <w:gridSpan w:val="4"/>
          </w:tcPr>
          <w:p w:rsidR="006770E7" w:rsidRPr="00161D21" w:rsidRDefault="006770E7" w:rsidP="002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2"/>
          </w:tcPr>
          <w:p w:rsidR="006770E7" w:rsidRPr="00161D21" w:rsidRDefault="006770E7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9" w:type="dxa"/>
          </w:tcPr>
          <w:p w:rsidR="006770E7" w:rsidRPr="00161D21" w:rsidRDefault="006770E7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6770E7" w:rsidRPr="00161D21" w:rsidRDefault="006770E7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Пересказ  с элементами рассуждения. Ответы на поставленные вопросы.</w:t>
            </w:r>
          </w:p>
        </w:tc>
        <w:tc>
          <w:tcPr>
            <w:tcW w:w="1742" w:type="dxa"/>
            <w:gridSpan w:val="2"/>
          </w:tcPr>
          <w:p w:rsidR="006770E7" w:rsidRPr="00161D21" w:rsidRDefault="006770E7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0E7" w:rsidRPr="00161D21" w:rsidTr="004C77EE">
        <w:trPr>
          <w:trHeight w:val="1935"/>
        </w:trPr>
        <w:tc>
          <w:tcPr>
            <w:tcW w:w="473" w:type="dxa"/>
          </w:tcPr>
          <w:p w:rsidR="006770E7" w:rsidRPr="00161D21" w:rsidRDefault="006770E7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9" w:type="dxa"/>
          </w:tcPr>
          <w:p w:rsidR="006770E7" w:rsidRPr="00161D21" w:rsidRDefault="006770E7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6770E7" w:rsidRPr="00161D21" w:rsidRDefault="004C77EE" w:rsidP="004C7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Герои рассказа Ю.П.Казакова «Тихое утро»</w:t>
            </w:r>
            <w:r w:rsidR="00FA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7EE" w:rsidRPr="00161D21" w:rsidRDefault="004C77EE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Человек и природа в рассказе В.П.Астафьева «</w:t>
            </w:r>
            <w:proofErr w:type="spellStart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  <w:r w:rsidR="00FA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gridSpan w:val="5"/>
          </w:tcPr>
          <w:p w:rsidR="006770E7" w:rsidRPr="00161D21" w:rsidRDefault="004C77EE" w:rsidP="0067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Психологизм произведения, нравственный выбор.</w:t>
            </w:r>
          </w:p>
        </w:tc>
        <w:tc>
          <w:tcPr>
            <w:tcW w:w="840" w:type="dxa"/>
            <w:gridSpan w:val="4"/>
          </w:tcPr>
          <w:p w:rsidR="006770E7" w:rsidRPr="00161D21" w:rsidRDefault="004C77EE" w:rsidP="002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2"/>
          </w:tcPr>
          <w:p w:rsidR="006770E7" w:rsidRPr="00161D21" w:rsidRDefault="006770E7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9" w:type="dxa"/>
          </w:tcPr>
          <w:p w:rsidR="006770E7" w:rsidRPr="00161D21" w:rsidRDefault="006770E7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4C77EE" w:rsidRPr="00161D21" w:rsidRDefault="004C77EE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Беседа с использованием цитатной характеристики героев, выборочный пересказ отдельных эпизодов, выборочное чтение.</w:t>
            </w:r>
          </w:p>
        </w:tc>
        <w:tc>
          <w:tcPr>
            <w:tcW w:w="1742" w:type="dxa"/>
            <w:gridSpan w:val="2"/>
          </w:tcPr>
          <w:p w:rsidR="006770E7" w:rsidRPr="00161D21" w:rsidRDefault="006770E7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7EE" w:rsidRPr="00161D21" w:rsidTr="004C77EE">
        <w:trPr>
          <w:trHeight w:val="2820"/>
        </w:trPr>
        <w:tc>
          <w:tcPr>
            <w:tcW w:w="473" w:type="dxa"/>
          </w:tcPr>
          <w:p w:rsidR="004C77EE" w:rsidRPr="00161D21" w:rsidRDefault="004C77EE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9" w:type="dxa"/>
          </w:tcPr>
          <w:p w:rsidR="004C77EE" w:rsidRPr="00161D21" w:rsidRDefault="004C77EE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4C77EE" w:rsidRPr="00161D21" w:rsidRDefault="004C77EE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Д.С. Лихачев «Земля родная». Духовное напутствие молодежи.</w:t>
            </w:r>
          </w:p>
          <w:p w:rsidR="004C77EE" w:rsidRPr="00161D21" w:rsidRDefault="004C77EE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М. Зощенко. Слово о писателе. Рассказ «Беда». Смешное  и грустное в рассказах писателя.</w:t>
            </w:r>
          </w:p>
          <w:p w:rsidR="004C77EE" w:rsidRPr="00161D21" w:rsidRDefault="00FA73E9" w:rsidP="009F0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(т</w:t>
            </w:r>
            <w:r w:rsidR="004C77EE"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3240" w:type="dxa"/>
            <w:gridSpan w:val="5"/>
          </w:tcPr>
          <w:p w:rsidR="004C77EE" w:rsidRPr="00161D21" w:rsidRDefault="004C77EE" w:rsidP="0067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Публицистика, мемуары,</w:t>
            </w:r>
          </w:p>
          <w:p w:rsidR="004C77EE" w:rsidRPr="00161D21" w:rsidRDefault="00FA73E9" w:rsidP="0067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C77EE" w:rsidRPr="00161D21">
              <w:rPr>
                <w:rFonts w:ascii="Times New Roman" w:hAnsi="Times New Roman" w:cs="Times New Roman"/>
                <w:sz w:val="24"/>
                <w:szCs w:val="24"/>
              </w:rPr>
              <w:t>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gridSpan w:val="4"/>
          </w:tcPr>
          <w:p w:rsidR="004C77EE" w:rsidRPr="00161D21" w:rsidRDefault="004C77EE" w:rsidP="0029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2"/>
          </w:tcPr>
          <w:p w:rsidR="004C77EE" w:rsidRPr="00161D21" w:rsidRDefault="004C77EE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9" w:type="dxa"/>
          </w:tcPr>
          <w:p w:rsidR="004C77EE" w:rsidRPr="00161D21" w:rsidRDefault="004C77EE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4C77EE" w:rsidRPr="00161D21" w:rsidRDefault="004C77EE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содержанию, художественный пересказ эпизодов, выразительное чтение диалогов по ролям.</w:t>
            </w:r>
          </w:p>
        </w:tc>
        <w:tc>
          <w:tcPr>
            <w:tcW w:w="1742" w:type="dxa"/>
            <w:gridSpan w:val="2"/>
          </w:tcPr>
          <w:p w:rsidR="004C77EE" w:rsidRPr="00161D21" w:rsidRDefault="004C77EE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7EE" w:rsidRPr="00161D21" w:rsidTr="00984B7D">
        <w:trPr>
          <w:trHeight w:val="285"/>
        </w:trPr>
        <w:tc>
          <w:tcPr>
            <w:tcW w:w="473" w:type="dxa"/>
          </w:tcPr>
          <w:p w:rsidR="004C77EE" w:rsidRPr="00161D21" w:rsidRDefault="004C77EE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4C77EE" w:rsidRPr="00161D21" w:rsidRDefault="004C77EE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4C77EE" w:rsidRPr="00161D21" w:rsidRDefault="004C77EE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gridSpan w:val="12"/>
          </w:tcPr>
          <w:p w:rsidR="004C77EE" w:rsidRPr="00161D21" w:rsidRDefault="004C77EE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         литература</w:t>
            </w:r>
            <w:r w:rsidR="00FA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19A" w:rsidRPr="0016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  <w:tc>
          <w:tcPr>
            <w:tcW w:w="3149" w:type="dxa"/>
            <w:gridSpan w:val="2"/>
          </w:tcPr>
          <w:p w:rsidR="004C77EE" w:rsidRPr="00161D21" w:rsidRDefault="004C77EE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4C77EE" w:rsidRPr="00161D21" w:rsidRDefault="004C77EE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19A" w:rsidRPr="00161D21" w:rsidTr="00C5019A">
        <w:trPr>
          <w:trHeight w:val="2145"/>
        </w:trPr>
        <w:tc>
          <w:tcPr>
            <w:tcW w:w="473" w:type="dxa"/>
          </w:tcPr>
          <w:p w:rsidR="00C5019A" w:rsidRPr="00161D21" w:rsidRDefault="00C5019A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9" w:type="dxa"/>
          </w:tcPr>
          <w:p w:rsidR="00C5019A" w:rsidRPr="00161D21" w:rsidRDefault="00C5019A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C5019A" w:rsidRPr="00161D21" w:rsidRDefault="008D1BEB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О.Генри «Дары волхвов»</w:t>
            </w:r>
            <w:r w:rsidR="00C5019A" w:rsidRPr="00161D21">
              <w:rPr>
                <w:rFonts w:ascii="Times New Roman" w:hAnsi="Times New Roman" w:cs="Times New Roman"/>
                <w:sz w:val="24"/>
                <w:szCs w:val="24"/>
              </w:rPr>
              <w:t>. Сила любви и преданности.</w:t>
            </w:r>
          </w:p>
          <w:p w:rsidR="00C5019A" w:rsidRPr="00161D21" w:rsidRDefault="00C5019A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Своеобразие лирики Р.Бернса, Дж.Г. Байрона.</w:t>
            </w:r>
          </w:p>
          <w:p w:rsidR="00C5019A" w:rsidRPr="00161D21" w:rsidRDefault="00C5019A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4"/>
          </w:tcPr>
          <w:p w:rsidR="00C5019A" w:rsidRPr="00161D21" w:rsidRDefault="00C5019A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Новелла, романтический герой, </w:t>
            </w:r>
            <w:proofErr w:type="spellStart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(особенности жанра)</w:t>
            </w:r>
            <w:r w:rsidR="00FA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gridSpan w:val="4"/>
          </w:tcPr>
          <w:p w:rsidR="00C5019A" w:rsidRPr="00161D21" w:rsidRDefault="00C5019A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3"/>
          </w:tcPr>
          <w:p w:rsidR="00C5019A" w:rsidRPr="00161D21" w:rsidRDefault="00C5019A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C5019A" w:rsidRPr="00161D21" w:rsidRDefault="00C5019A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C5019A" w:rsidRPr="00161D21" w:rsidRDefault="00C5019A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поэтических текстов,</w:t>
            </w:r>
          </w:p>
          <w:p w:rsidR="00C5019A" w:rsidRPr="00161D21" w:rsidRDefault="00C5019A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</w:t>
            </w:r>
            <w:r w:rsidR="00FA73E9">
              <w:rPr>
                <w:rFonts w:ascii="Times New Roman" w:hAnsi="Times New Roman" w:cs="Times New Roman"/>
                <w:sz w:val="24"/>
                <w:szCs w:val="24"/>
              </w:rPr>
              <w:t xml:space="preserve"> анализ художественных средств.</w:t>
            </w:r>
          </w:p>
        </w:tc>
        <w:tc>
          <w:tcPr>
            <w:tcW w:w="1742" w:type="dxa"/>
            <w:gridSpan w:val="2"/>
          </w:tcPr>
          <w:p w:rsidR="00C5019A" w:rsidRPr="00161D21" w:rsidRDefault="00C5019A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19A" w:rsidRPr="00161D21" w:rsidTr="00C5019A">
        <w:trPr>
          <w:trHeight w:val="661"/>
        </w:trPr>
        <w:tc>
          <w:tcPr>
            <w:tcW w:w="473" w:type="dxa"/>
          </w:tcPr>
          <w:p w:rsidR="00C5019A" w:rsidRPr="00161D21" w:rsidRDefault="00C5019A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9" w:type="dxa"/>
          </w:tcPr>
          <w:p w:rsidR="00C5019A" w:rsidRPr="00161D21" w:rsidRDefault="00C5019A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FA73E9" w:rsidRDefault="00FA73E9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Японские </w:t>
            </w:r>
            <w:proofErr w:type="spellStart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(трёхстишия).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чайной церемонии.</w:t>
            </w:r>
          </w:p>
          <w:p w:rsidR="00C5019A" w:rsidRPr="00161D21" w:rsidRDefault="00C5019A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Обобщающий модуль.</w:t>
            </w:r>
          </w:p>
          <w:p w:rsidR="00C5019A" w:rsidRPr="00161D21" w:rsidRDefault="00FA73E9" w:rsidP="009F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  <w:r w:rsidR="00C5019A" w:rsidRPr="00161D21">
              <w:rPr>
                <w:rFonts w:ascii="Times New Roman" w:hAnsi="Times New Roman" w:cs="Times New Roman"/>
                <w:sz w:val="24"/>
                <w:szCs w:val="24"/>
              </w:rPr>
              <w:t xml:space="preserve"> года и задание на лето</w:t>
            </w:r>
          </w:p>
        </w:tc>
        <w:tc>
          <w:tcPr>
            <w:tcW w:w="3225" w:type="dxa"/>
            <w:gridSpan w:val="4"/>
          </w:tcPr>
          <w:p w:rsidR="00C5019A" w:rsidRPr="00161D21" w:rsidRDefault="00C5019A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4"/>
          </w:tcPr>
          <w:p w:rsidR="00C5019A" w:rsidRPr="00161D21" w:rsidRDefault="00C5019A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3"/>
          </w:tcPr>
          <w:p w:rsidR="00C5019A" w:rsidRPr="00161D21" w:rsidRDefault="00C5019A" w:rsidP="00243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C5019A" w:rsidRPr="00161D21" w:rsidRDefault="00C5019A" w:rsidP="00243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C5019A" w:rsidRPr="00161D21" w:rsidRDefault="00FA73E9" w:rsidP="00670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чайной церемонии, </w:t>
            </w:r>
            <w:r w:rsidR="00C5019A" w:rsidRPr="00161D2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42" w:type="dxa"/>
            <w:gridSpan w:val="2"/>
          </w:tcPr>
          <w:p w:rsidR="00C5019A" w:rsidRPr="00161D21" w:rsidRDefault="00C5019A" w:rsidP="00774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3A0A" w:rsidRPr="00161D21" w:rsidRDefault="00243A0A">
      <w:pPr>
        <w:rPr>
          <w:rFonts w:ascii="Times New Roman" w:hAnsi="Times New Roman" w:cs="Times New Roman"/>
          <w:b/>
          <w:sz w:val="24"/>
          <w:szCs w:val="24"/>
        </w:rPr>
      </w:pPr>
    </w:p>
    <w:sectPr w:rsidR="00243A0A" w:rsidRPr="00161D21" w:rsidSect="00243A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compat/>
  <w:rsids>
    <w:rsidRoot w:val="00243A0A"/>
    <w:rsid w:val="000F3C56"/>
    <w:rsid w:val="0010316D"/>
    <w:rsid w:val="00161B91"/>
    <w:rsid w:val="00161D21"/>
    <w:rsid w:val="001B5E66"/>
    <w:rsid w:val="001C6D70"/>
    <w:rsid w:val="00214B6E"/>
    <w:rsid w:val="00243A0A"/>
    <w:rsid w:val="00291FB7"/>
    <w:rsid w:val="00394E61"/>
    <w:rsid w:val="003A483C"/>
    <w:rsid w:val="004A6721"/>
    <w:rsid w:val="004C77EE"/>
    <w:rsid w:val="00511BC4"/>
    <w:rsid w:val="0058297E"/>
    <w:rsid w:val="005A2441"/>
    <w:rsid w:val="005D257F"/>
    <w:rsid w:val="005E17B4"/>
    <w:rsid w:val="00670778"/>
    <w:rsid w:val="006770E7"/>
    <w:rsid w:val="006E08DF"/>
    <w:rsid w:val="007518F5"/>
    <w:rsid w:val="007566AA"/>
    <w:rsid w:val="008113C9"/>
    <w:rsid w:val="008D1BEB"/>
    <w:rsid w:val="0090531F"/>
    <w:rsid w:val="0097754B"/>
    <w:rsid w:val="009A479E"/>
    <w:rsid w:val="009F071D"/>
    <w:rsid w:val="00A4528C"/>
    <w:rsid w:val="00B14CE8"/>
    <w:rsid w:val="00C5019A"/>
    <w:rsid w:val="00C8202B"/>
    <w:rsid w:val="00C86CFF"/>
    <w:rsid w:val="00D249EB"/>
    <w:rsid w:val="00D9090D"/>
    <w:rsid w:val="00DB18E3"/>
    <w:rsid w:val="00DB5755"/>
    <w:rsid w:val="00DD46EF"/>
    <w:rsid w:val="00DD6496"/>
    <w:rsid w:val="00E01068"/>
    <w:rsid w:val="00EA6476"/>
    <w:rsid w:val="00EF056C"/>
    <w:rsid w:val="00F066A3"/>
    <w:rsid w:val="00F50C33"/>
    <w:rsid w:val="00FA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D564-441B-4EBF-9C41-737837A5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Юлия</cp:lastModifiedBy>
  <cp:revision>11</cp:revision>
  <dcterms:created xsi:type="dcterms:W3CDTF">2014-08-30T19:16:00Z</dcterms:created>
  <dcterms:modified xsi:type="dcterms:W3CDTF">2014-09-15T08:39:00Z</dcterms:modified>
</cp:coreProperties>
</file>