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33" w:rsidRPr="00AA4533" w:rsidRDefault="00AA4533" w:rsidP="00AA4533">
      <w:pPr>
        <w:jc w:val="center"/>
        <w:rPr>
          <w:rFonts w:ascii="Times New Roman" w:hAnsi="Times New Roman" w:cs="Times New Roman"/>
          <w:b/>
          <w:sz w:val="28"/>
        </w:rPr>
      </w:pPr>
      <w:r w:rsidRPr="00AA4533">
        <w:rPr>
          <w:rFonts w:ascii="Times New Roman" w:hAnsi="Times New Roman" w:cs="Times New Roman"/>
          <w:b/>
          <w:sz w:val="28"/>
        </w:rPr>
        <w:t>Методика обучения стойкам и передвижениям нападающего в баскетболе</w:t>
      </w:r>
    </w:p>
    <w:p w:rsidR="00AA4533" w:rsidRPr="003F2559" w:rsidRDefault="00AA4533" w:rsidP="00AA453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3F2559">
        <w:rPr>
          <w:rFonts w:ascii="Times New Roman" w:hAnsi="Times New Roman" w:cs="Times New Roman"/>
          <w:b/>
          <w:sz w:val="28"/>
        </w:rPr>
        <w:t>Стойки нападающего</w:t>
      </w:r>
    </w:p>
    <w:p w:rsidR="00AA4533" w:rsidRPr="003F2559" w:rsidRDefault="00AA4533" w:rsidP="00AA4533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</w:rPr>
      </w:pPr>
      <w:r w:rsidRPr="003F2559">
        <w:rPr>
          <w:rFonts w:ascii="Times New Roman" w:hAnsi="Times New Roman" w:cs="Times New Roman"/>
          <w:b/>
          <w:sz w:val="28"/>
        </w:rPr>
        <w:t>Теоретические предпосылки.</w:t>
      </w:r>
    </w:p>
    <w:p w:rsidR="00AA4533" w:rsidRDefault="00AA4533" w:rsidP="00AA4533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F2559">
        <w:rPr>
          <w:rFonts w:ascii="Times New Roman" w:hAnsi="Times New Roman" w:cs="Times New Roman"/>
          <w:sz w:val="28"/>
        </w:rPr>
        <w:t>Стойка баскетболиста в на</w:t>
      </w:r>
      <w:r>
        <w:rPr>
          <w:rFonts w:ascii="Times New Roman" w:hAnsi="Times New Roman" w:cs="Times New Roman"/>
          <w:sz w:val="28"/>
        </w:rPr>
        <w:t>падении — это наиболее рациональ</w:t>
      </w:r>
      <w:r w:rsidRPr="003F2559">
        <w:rPr>
          <w:rFonts w:ascii="Times New Roman" w:hAnsi="Times New Roman" w:cs="Times New Roman"/>
          <w:sz w:val="28"/>
        </w:rPr>
        <w:t>ное исходное расположение з</w:t>
      </w:r>
      <w:r>
        <w:rPr>
          <w:rFonts w:ascii="Times New Roman" w:hAnsi="Times New Roman" w:cs="Times New Roman"/>
          <w:sz w:val="28"/>
        </w:rPr>
        <w:t>веньев тела игрока, обеспечиваю</w:t>
      </w:r>
      <w:r w:rsidRPr="003F2559">
        <w:rPr>
          <w:rFonts w:ascii="Times New Roman" w:hAnsi="Times New Roman" w:cs="Times New Roman"/>
          <w:sz w:val="28"/>
        </w:rPr>
        <w:t>щее возможность быстрого и эффективного начала двигательного действи</w:t>
      </w:r>
      <w:r>
        <w:rPr>
          <w:rFonts w:ascii="Times New Roman" w:hAnsi="Times New Roman" w:cs="Times New Roman"/>
          <w:sz w:val="28"/>
        </w:rPr>
        <w:t>я при атаке корзины соперников.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F2559">
        <w:rPr>
          <w:rFonts w:ascii="Times New Roman" w:hAnsi="Times New Roman" w:cs="Times New Roman"/>
          <w:sz w:val="28"/>
        </w:rPr>
        <w:t xml:space="preserve">Соблюдение правильной </w:t>
      </w:r>
      <w:r>
        <w:rPr>
          <w:rFonts w:ascii="Times New Roman" w:hAnsi="Times New Roman" w:cs="Times New Roman"/>
          <w:sz w:val="28"/>
        </w:rPr>
        <w:t>стойки позволяет нападающему по</w:t>
      </w:r>
      <w:r w:rsidRPr="003F2559">
        <w:rPr>
          <w:rFonts w:ascii="Times New Roman" w:hAnsi="Times New Roman" w:cs="Times New Roman"/>
          <w:sz w:val="28"/>
        </w:rPr>
        <w:t>стоянно сохранять равновесие и быстро маневрировать без мяча и с мячом. Соответственно в технике нападения выделяют: стойку готовности (основную) и с</w:t>
      </w:r>
      <w:r>
        <w:rPr>
          <w:rFonts w:ascii="Times New Roman" w:hAnsi="Times New Roman" w:cs="Times New Roman"/>
          <w:sz w:val="28"/>
        </w:rPr>
        <w:t>тойку игрока, владеющего мячом.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FF0C591" wp14:editId="12D83002">
            <wp:extent cx="1755775" cy="2316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533" w:rsidRDefault="00AA4533" w:rsidP="00AA4533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F2559">
        <w:rPr>
          <w:rFonts w:ascii="Times New Roman" w:hAnsi="Times New Roman" w:cs="Times New Roman"/>
          <w:sz w:val="28"/>
        </w:rPr>
        <w:t>В стойке готовности (рис. 2, а</w:t>
      </w:r>
      <w:r>
        <w:rPr>
          <w:rFonts w:ascii="Times New Roman" w:hAnsi="Times New Roman" w:cs="Times New Roman"/>
          <w:sz w:val="28"/>
        </w:rPr>
        <w:t xml:space="preserve">) баскетболист находится на </w:t>
      </w:r>
      <w:proofErr w:type="gramStart"/>
      <w:r>
        <w:rPr>
          <w:rFonts w:ascii="Times New Roman" w:hAnsi="Times New Roman" w:cs="Times New Roman"/>
          <w:sz w:val="28"/>
        </w:rPr>
        <w:t>рас</w:t>
      </w:r>
      <w:r w:rsidRPr="003F2559">
        <w:rPr>
          <w:rFonts w:ascii="Times New Roman" w:hAnsi="Times New Roman" w:cs="Times New Roman"/>
          <w:sz w:val="28"/>
        </w:rPr>
        <w:t>ставленных</w:t>
      </w:r>
      <w:proofErr w:type="gramEnd"/>
      <w:r w:rsidRPr="003F2559">
        <w:rPr>
          <w:rFonts w:ascii="Times New Roman" w:hAnsi="Times New Roman" w:cs="Times New Roman"/>
          <w:sz w:val="28"/>
        </w:rPr>
        <w:t xml:space="preserve"> на ширину плеч ногах при незначительно выставлен-ной вперед правой или левой но</w:t>
      </w:r>
      <w:r>
        <w:rPr>
          <w:rFonts w:ascii="Times New Roman" w:hAnsi="Times New Roman" w:cs="Times New Roman"/>
          <w:sz w:val="28"/>
        </w:rPr>
        <w:t>ги. Впередистоящая стопа направ</w:t>
      </w:r>
      <w:r w:rsidRPr="003F2559">
        <w:rPr>
          <w:rFonts w:ascii="Times New Roman" w:hAnsi="Times New Roman" w:cs="Times New Roman"/>
          <w:sz w:val="28"/>
        </w:rPr>
        <w:t>лена носком вперед, сзадистоящ</w:t>
      </w:r>
      <w:r>
        <w:rPr>
          <w:rFonts w:ascii="Times New Roman" w:hAnsi="Times New Roman" w:cs="Times New Roman"/>
          <w:sz w:val="28"/>
        </w:rPr>
        <w:t xml:space="preserve">ая развернута в сторону; колени </w:t>
      </w:r>
      <w:r w:rsidRPr="003F2559">
        <w:rPr>
          <w:rFonts w:ascii="Times New Roman" w:hAnsi="Times New Roman" w:cs="Times New Roman"/>
          <w:sz w:val="28"/>
        </w:rPr>
        <w:t>незначительно согнуты (150—155</w:t>
      </w:r>
      <w:proofErr w:type="gramStart"/>
      <w:r w:rsidRPr="003F2559">
        <w:rPr>
          <w:rFonts w:ascii="Times New Roman" w:hAnsi="Times New Roman" w:cs="Times New Roman"/>
          <w:sz w:val="28"/>
        </w:rPr>
        <w:t xml:space="preserve"> )</w:t>
      </w:r>
      <w:proofErr w:type="gramEnd"/>
      <w:r w:rsidRPr="003F2559">
        <w:rPr>
          <w:rFonts w:ascii="Times New Roman" w:hAnsi="Times New Roman" w:cs="Times New Roman"/>
          <w:sz w:val="28"/>
        </w:rPr>
        <w:t>, масса тела равномерно распределена на о</w:t>
      </w:r>
      <w:r>
        <w:rPr>
          <w:rFonts w:ascii="Times New Roman" w:hAnsi="Times New Roman" w:cs="Times New Roman"/>
          <w:sz w:val="28"/>
        </w:rPr>
        <w:t>бе стопы; туловище прямое, слег</w:t>
      </w:r>
      <w:r w:rsidRPr="003F2559">
        <w:rPr>
          <w:rFonts w:ascii="Times New Roman" w:hAnsi="Times New Roman" w:cs="Times New Roman"/>
          <w:sz w:val="28"/>
        </w:rPr>
        <w:t xml:space="preserve">ка </w:t>
      </w:r>
      <w:r>
        <w:rPr>
          <w:rFonts w:ascii="Times New Roman" w:hAnsi="Times New Roman" w:cs="Times New Roman"/>
          <w:sz w:val="28"/>
        </w:rPr>
        <w:t>наклонено вперед (130—135°); го</w:t>
      </w:r>
      <w:r w:rsidRPr="003F2559">
        <w:rPr>
          <w:rFonts w:ascii="Times New Roman" w:hAnsi="Times New Roman" w:cs="Times New Roman"/>
          <w:sz w:val="28"/>
        </w:rPr>
        <w:t>лов</w:t>
      </w:r>
      <w:r>
        <w:rPr>
          <w:rFonts w:ascii="Times New Roman" w:hAnsi="Times New Roman" w:cs="Times New Roman"/>
          <w:sz w:val="28"/>
        </w:rPr>
        <w:t>а поднята, взгляд направлен впе</w:t>
      </w:r>
      <w:r w:rsidRPr="003F2559">
        <w:rPr>
          <w:rFonts w:ascii="Times New Roman" w:hAnsi="Times New Roman" w:cs="Times New Roman"/>
          <w:sz w:val="28"/>
        </w:rPr>
        <w:t>ред</w:t>
      </w:r>
      <w:r>
        <w:rPr>
          <w:rFonts w:ascii="Times New Roman" w:hAnsi="Times New Roman" w:cs="Times New Roman"/>
          <w:sz w:val="28"/>
        </w:rPr>
        <w:t xml:space="preserve"> — игрок занимает устойчивое по</w:t>
      </w:r>
      <w:r w:rsidRPr="003F2559">
        <w:rPr>
          <w:rFonts w:ascii="Times New Roman" w:hAnsi="Times New Roman" w:cs="Times New Roman"/>
          <w:sz w:val="28"/>
        </w:rPr>
        <w:t>ло</w:t>
      </w:r>
      <w:r>
        <w:rPr>
          <w:rFonts w:ascii="Times New Roman" w:hAnsi="Times New Roman" w:cs="Times New Roman"/>
          <w:sz w:val="28"/>
        </w:rPr>
        <w:t>жение, прочно удерживая равнове</w:t>
      </w:r>
      <w:r w:rsidRPr="003F2559">
        <w:rPr>
          <w:rFonts w:ascii="Times New Roman" w:hAnsi="Times New Roman" w:cs="Times New Roman"/>
          <w:sz w:val="28"/>
        </w:rPr>
        <w:t>сие; руки полусогнуты,</w:t>
      </w:r>
      <w:r>
        <w:rPr>
          <w:rFonts w:ascii="Times New Roman" w:hAnsi="Times New Roman" w:cs="Times New Roman"/>
          <w:sz w:val="28"/>
        </w:rPr>
        <w:t xml:space="preserve"> кисти находятся на уровне груди.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F2559">
        <w:rPr>
          <w:rFonts w:ascii="Times New Roman" w:hAnsi="Times New Roman" w:cs="Times New Roman"/>
          <w:sz w:val="28"/>
        </w:rPr>
        <w:t>Стойка игрока, владеющего мячом (рис. 2,</w:t>
      </w:r>
      <w:r>
        <w:rPr>
          <w:rFonts w:ascii="Times New Roman" w:hAnsi="Times New Roman" w:cs="Times New Roman"/>
          <w:sz w:val="28"/>
        </w:rPr>
        <w:t xml:space="preserve"> б), характеризуется тем же рас</w:t>
      </w:r>
      <w:r w:rsidRPr="003F2559">
        <w:rPr>
          <w:rFonts w:ascii="Times New Roman" w:hAnsi="Times New Roman" w:cs="Times New Roman"/>
          <w:sz w:val="28"/>
        </w:rPr>
        <w:t>положением звеньев тела, но кисти удерживают у туловища мяч, для чего па</w:t>
      </w:r>
      <w:r>
        <w:rPr>
          <w:rFonts w:ascii="Times New Roman" w:hAnsi="Times New Roman" w:cs="Times New Roman"/>
          <w:sz w:val="28"/>
        </w:rPr>
        <w:t>льцы разведены, образуя полусфе</w:t>
      </w:r>
      <w:r w:rsidRPr="003F2559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у, облегающую мяч; основания ла</w:t>
      </w:r>
      <w:r w:rsidRPr="003F2559">
        <w:rPr>
          <w:rFonts w:ascii="Times New Roman" w:hAnsi="Times New Roman" w:cs="Times New Roman"/>
          <w:sz w:val="28"/>
        </w:rPr>
        <w:t>доней направлены назад, и обе кисти чут</w:t>
      </w:r>
      <w:r>
        <w:rPr>
          <w:rFonts w:ascii="Times New Roman" w:hAnsi="Times New Roman" w:cs="Times New Roman"/>
          <w:sz w:val="28"/>
        </w:rPr>
        <w:t xml:space="preserve">ь смещены в ту же сторону. </w:t>
      </w:r>
      <w:proofErr w:type="gramStart"/>
      <w:r>
        <w:rPr>
          <w:rFonts w:ascii="Times New Roman" w:hAnsi="Times New Roman" w:cs="Times New Roman"/>
          <w:sz w:val="28"/>
        </w:rPr>
        <w:t>Удер</w:t>
      </w:r>
      <w:r w:rsidRPr="003F2559">
        <w:rPr>
          <w:rFonts w:ascii="Times New Roman" w:hAnsi="Times New Roman" w:cs="Times New Roman"/>
          <w:sz w:val="28"/>
        </w:rPr>
        <w:t>живается мяч подушечками фа</w:t>
      </w:r>
      <w:r>
        <w:rPr>
          <w:rFonts w:ascii="Times New Roman" w:hAnsi="Times New Roman" w:cs="Times New Roman"/>
          <w:sz w:val="28"/>
        </w:rPr>
        <w:t>ланг пальцев: тремя — указатель</w:t>
      </w:r>
      <w:r w:rsidRPr="003F2559">
        <w:rPr>
          <w:rFonts w:ascii="Times New Roman" w:hAnsi="Times New Roman" w:cs="Times New Roman"/>
          <w:sz w:val="28"/>
        </w:rPr>
        <w:t>ного, двумя — среднего и од</w:t>
      </w:r>
      <w:r>
        <w:rPr>
          <w:rFonts w:ascii="Times New Roman" w:hAnsi="Times New Roman" w:cs="Times New Roman"/>
          <w:sz w:val="28"/>
        </w:rPr>
        <w:t>ной (ногтевой) — большого, безы</w:t>
      </w:r>
      <w:r w:rsidRPr="003F2559">
        <w:rPr>
          <w:rFonts w:ascii="Times New Roman" w:hAnsi="Times New Roman" w:cs="Times New Roman"/>
          <w:sz w:val="28"/>
        </w:rPr>
        <w:t>мянного и мизинца, ла</w:t>
      </w:r>
      <w:r>
        <w:rPr>
          <w:rFonts w:ascii="Times New Roman" w:hAnsi="Times New Roman" w:cs="Times New Roman"/>
          <w:sz w:val="28"/>
        </w:rPr>
        <w:t>дони мяча не касаются (рис. 3).</w:t>
      </w:r>
      <w:r>
        <w:rPr>
          <w:rFonts w:ascii="Times New Roman" w:hAnsi="Times New Roman" w:cs="Times New Roman"/>
          <w:sz w:val="28"/>
        </w:rPr>
        <w:tab/>
      </w:r>
      <w:proofErr w:type="gramEnd"/>
    </w:p>
    <w:p w:rsidR="00AA4533" w:rsidRPr="003F2559" w:rsidRDefault="00AA4533" w:rsidP="00AA4533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AB67886" wp14:editId="153A5E36">
            <wp:extent cx="4078605" cy="1694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F2559">
        <w:rPr>
          <w:rFonts w:ascii="Times New Roman" w:hAnsi="Times New Roman" w:cs="Times New Roman"/>
          <w:sz w:val="28"/>
        </w:rPr>
        <w:t>Положение мяча относительно плечевого пояса нападающего может быть разным и зависи</w:t>
      </w:r>
      <w:r>
        <w:rPr>
          <w:rFonts w:ascii="Times New Roman" w:hAnsi="Times New Roman" w:cs="Times New Roman"/>
          <w:sz w:val="28"/>
        </w:rPr>
        <w:t>т от его местонахождения относи</w:t>
      </w:r>
      <w:r w:rsidRPr="003F2559">
        <w:rPr>
          <w:rFonts w:ascii="Times New Roman" w:hAnsi="Times New Roman" w:cs="Times New Roman"/>
          <w:sz w:val="28"/>
        </w:rPr>
        <w:t>тельно корзины, а также от позиции, занимаемой защитником. Мяч может удерживаться у пояса, у груди, на уровне по</w:t>
      </w:r>
      <w:r>
        <w:rPr>
          <w:rFonts w:ascii="Times New Roman" w:hAnsi="Times New Roman" w:cs="Times New Roman"/>
          <w:sz w:val="28"/>
        </w:rPr>
        <w:t>дбородка, у плеча или у головы.</w:t>
      </w:r>
      <w:r>
        <w:rPr>
          <w:rFonts w:ascii="Times New Roman" w:hAnsi="Times New Roman" w:cs="Times New Roman"/>
          <w:sz w:val="28"/>
        </w:rPr>
        <w:tab/>
      </w:r>
      <w:r w:rsidRPr="003F2559">
        <w:rPr>
          <w:rFonts w:ascii="Times New Roman" w:hAnsi="Times New Roman" w:cs="Times New Roman"/>
          <w:sz w:val="28"/>
        </w:rPr>
        <w:t>Универсальной для начала действий с мячом в современном, баскетболе считается так назыв</w:t>
      </w:r>
      <w:r>
        <w:rPr>
          <w:rFonts w:ascii="Times New Roman" w:hAnsi="Times New Roman" w:cs="Times New Roman"/>
          <w:sz w:val="28"/>
        </w:rPr>
        <w:t>аемая стойка нападающего с трой</w:t>
      </w:r>
      <w:r w:rsidRPr="003F2559">
        <w:rPr>
          <w:rFonts w:ascii="Times New Roman" w:hAnsi="Times New Roman" w:cs="Times New Roman"/>
          <w:sz w:val="28"/>
        </w:rPr>
        <w:t>ной угрозой (рис. 2, в), являющ</w:t>
      </w:r>
      <w:r>
        <w:rPr>
          <w:rFonts w:ascii="Times New Roman" w:hAnsi="Times New Roman" w:cs="Times New Roman"/>
          <w:sz w:val="28"/>
        </w:rPr>
        <w:t>аяся производной от стойки игро</w:t>
      </w:r>
      <w:r w:rsidRPr="003F2559">
        <w:rPr>
          <w:rFonts w:ascii="Times New Roman" w:hAnsi="Times New Roman" w:cs="Times New Roman"/>
          <w:sz w:val="28"/>
        </w:rPr>
        <w:t>ка, владеющего мячом. Ее спе</w:t>
      </w:r>
      <w:r>
        <w:rPr>
          <w:rFonts w:ascii="Times New Roman" w:hAnsi="Times New Roman" w:cs="Times New Roman"/>
          <w:sz w:val="28"/>
        </w:rPr>
        <w:t>цифика в том, что мяч переклады</w:t>
      </w:r>
      <w:r w:rsidRPr="003F2559">
        <w:rPr>
          <w:rFonts w:ascii="Times New Roman" w:hAnsi="Times New Roman" w:cs="Times New Roman"/>
          <w:sz w:val="28"/>
        </w:rPr>
        <w:t>вается на кисть сильнейший руки (</w:t>
      </w:r>
      <w:r>
        <w:rPr>
          <w:rFonts w:ascii="Times New Roman" w:hAnsi="Times New Roman" w:cs="Times New Roman"/>
          <w:sz w:val="28"/>
        </w:rPr>
        <w:t>рабочую кисть) и поддержива</w:t>
      </w:r>
      <w:r w:rsidRPr="003F2559">
        <w:rPr>
          <w:rFonts w:ascii="Times New Roman" w:hAnsi="Times New Roman" w:cs="Times New Roman"/>
          <w:sz w:val="28"/>
        </w:rPr>
        <w:t>ется сбоку другой. Локти опущены, и угол между предплечьями составляет 45°. Рабочая кисть</w:t>
      </w:r>
      <w:r>
        <w:rPr>
          <w:rFonts w:ascii="Times New Roman" w:hAnsi="Times New Roman" w:cs="Times New Roman"/>
          <w:sz w:val="28"/>
        </w:rPr>
        <w:t>, располагаясь под мячом, макси</w:t>
      </w:r>
      <w:r w:rsidRPr="003F2559">
        <w:rPr>
          <w:rFonts w:ascii="Times New Roman" w:hAnsi="Times New Roman" w:cs="Times New Roman"/>
          <w:sz w:val="28"/>
        </w:rPr>
        <w:t>мально отводится назад. Ее ук</w:t>
      </w:r>
      <w:r>
        <w:rPr>
          <w:rFonts w:ascii="Times New Roman" w:hAnsi="Times New Roman" w:cs="Times New Roman"/>
          <w:sz w:val="28"/>
        </w:rPr>
        <w:t>азательный палец, локоть и одно</w:t>
      </w:r>
      <w:r w:rsidRPr="003F2559">
        <w:rPr>
          <w:rFonts w:ascii="Times New Roman" w:hAnsi="Times New Roman" w:cs="Times New Roman"/>
          <w:sz w:val="28"/>
        </w:rPr>
        <w:t>именная нога, выставленная вперед, находятся в</w:t>
      </w:r>
      <w:r>
        <w:rPr>
          <w:rFonts w:ascii="Times New Roman" w:hAnsi="Times New Roman" w:cs="Times New Roman"/>
          <w:sz w:val="28"/>
        </w:rPr>
        <w:t xml:space="preserve"> одной верти</w:t>
      </w:r>
      <w:r w:rsidRPr="003F2559">
        <w:rPr>
          <w:rFonts w:ascii="Times New Roman" w:hAnsi="Times New Roman" w:cs="Times New Roman"/>
          <w:sz w:val="28"/>
        </w:rPr>
        <w:t>кальной плоскости; мяч удержива</w:t>
      </w:r>
      <w:r>
        <w:rPr>
          <w:rFonts w:ascii="Times New Roman" w:hAnsi="Times New Roman" w:cs="Times New Roman"/>
          <w:sz w:val="28"/>
        </w:rPr>
        <w:t>ется на уровне плеча, но не при</w:t>
      </w:r>
      <w:r w:rsidRPr="003F2559">
        <w:rPr>
          <w:rFonts w:ascii="Times New Roman" w:hAnsi="Times New Roman" w:cs="Times New Roman"/>
          <w:sz w:val="28"/>
        </w:rPr>
        <w:t>жимается к туловищу, а незначительно выносится вперед (20— 25 см), угол сгибания в локтевом суставе составляет около 90°. Ноги значительно согнуты. При таком расположении звеньев тела и мяча нападающий одновременно представляет тройную угрозу для соперников: может мгно</w:t>
      </w:r>
      <w:r>
        <w:rPr>
          <w:rFonts w:ascii="Times New Roman" w:hAnsi="Times New Roman" w:cs="Times New Roman"/>
          <w:sz w:val="28"/>
        </w:rPr>
        <w:t>венно, без дополнительной подго</w:t>
      </w:r>
      <w:r w:rsidRPr="003F2559">
        <w:rPr>
          <w:rFonts w:ascii="Times New Roman" w:hAnsi="Times New Roman" w:cs="Times New Roman"/>
          <w:sz w:val="28"/>
        </w:rPr>
        <w:t>товки, выполнить бросок по ко</w:t>
      </w:r>
      <w:r>
        <w:rPr>
          <w:rFonts w:ascii="Times New Roman" w:hAnsi="Times New Roman" w:cs="Times New Roman"/>
          <w:sz w:val="28"/>
        </w:rPr>
        <w:t>рзине, передачу партнеру или начать скоростное ведение.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F2559">
        <w:rPr>
          <w:rFonts w:ascii="Times New Roman" w:hAnsi="Times New Roman" w:cs="Times New Roman"/>
          <w:sz w:val="28"/>
        </w:rPr>
        <w:t>Естественно, принятие стойки с тройной угрозой це</w:t>
      </w:r>
      <w:r>
        <w:rPr>
          <w:rFonts w:ascii="Times New Roman" w:hAnsi="Times New Roman" w:cs="Times New Roman"/>
          <w:sz w:val="28"/>
        </w:rPr>
        <w:t>лесооб</w:t>
      </w:r>
      <w:r w:rsidRPr="003F2559">
        <w:rPr>
          <w:rFonts w:ascii="Times New Roman" w:hAnsi="Times New Roman" w:cs="Times New Roman"/>
          <w:sz w:val="28"/>
        </w:rPr>
        <w:t xml:space="preserve">разно в позиции, удобной для </w:t>
      </w:r>
      <w:r>
        <w:rPr>
          <w:rFonts w:ascii="Times New Roman" w:hAnsi="Times New Roman" w:cs="Times New Roman"/>
          <w:sz w:val="28"/>
        </w:rPr>
        <w:t>дистанционного броска. Если бро</w:t>
      </w:r>
      <w:r w:rsidRPr="003F2559">
        <w:rPr>
          <w:rFonts w:ascii="Times New Roman" w:hAnsi="Times New Roman" w:cs="Times New Roman"/>
          <w:sz w:val="28"/>
        </w:rPr>
        <w:t>сать неудобно, мяч опускается к поясу за счет отведения локтя рабочей руки назад вдоль ту</w:t>
      </w:r>
      <w:r>
        <w:rPr>
          <w:rFonts w:ascii="Times New Roman" w:hAnsi="Times New Roman" w:cs="Times New Roman"/>
          <w:sz w:val="28"/>
        </w:rPr>
        <w:t>ловища. Это движение осуществля</w:t>
      </w:r>
      <w:r w:rsidRPr="003F2559">
        <w:rPr>
          <w:rFonts w:ascii="Times New Roman" w:hAnsi="Times New Roman" w:cs="Times New Roman"/>
          <w:sz w:val="28"/>
        </w:rPr>
        <w:t>ется строго в переднезаднем</w:t>
      </w:r>
      <w:r>
        <w:rPr>
          <w:rFonts w:ascii="Times New Roman" w:hAnsi="Times New Roman" w:cs="Times New Roman"/>
          <w:sz w:val="28"/>
        </w:rPr>
        <w:t xml:space="preserve"> направлении так, чтобы мяч, ло</w:t>
      </w:r>
      <w:r w:rsidRPr="003F2559">
        <w:rPr>
          <w:rFonts w:ascii="Times New Roman" w:hAnsi="Times New Roman" w:cs="Times New Roman"/>
          <w:sz w:val="28"/>
        </w:rPr>
        <w:t>коть, колено и носок однои</w:t>
      </w:r>
      <w:r>
        <w:rPr>
          <w:rFonts w:ascii="Times New Roman" w:hAnsi="Times New Roman" w:cs="Times New Roman"/>
          <w:sz w:val="28"/>
        </w:rPr>
        <w:t>менной ноги продолжали находить</w:t>
      </w:r>
      <w:r w:rsidRPr="003F2559">
        <w:rPr>
          <w:rFonts w:ascii="Times New Roman" w:hAnsi="Times New Roman" w:cs="Times New Roman"/>
          <w:sz w:val="28"/>
        </w:rPr>
        <w:t>ся в одной вертикальной пло</w:t>
      </w:r>
      <w:r>
        <w:rPr>
          <w:rFonts w:ascii="Times New Roman" w:hAnsi="Times New Roman" w:cs="Times New Roman"/>
          <w:sz w:val="28"/>
        </w:rPr>
        <w:t>скости. Игрок приходит в положе</w:t>
      </w:r>
      <w:r w:rsidRPr="003F2559">
        <w:rPr>
          <w:rFonts w:ascii="Times New Roman" w:hAnsi="Times New Roman" w:cs="Times New Roman"/>
          <w:sz w:val="28"/>
        </w:rPr>
        <w:t>ние готовности начать дриблинг или осуществить нацеленную передачу.</w:t>
      </w:r>
      <w:r>
        <w:rPr>
          <w:rFonts w:ascii="Times New Roman" w:hAnsi="Times New Roman" w:cs="Times New Roman"/>
          <w:sz w:val="28"/>
        </w:rPr>
        <w:t xml:space="preserve"> </w:t>
      </w:r>
      <w:r w:rsidRPr="003F2559">
        <w:rPr>
          <w:rFonts w:ascii="Times New Roman" w:hAnsi="Times New Roman" w:cs="Times New Roman"/>
          <w:sz w:val="28"/>
        </w:rPr>
        <w:t>В случае активных действий защитника нападающий обязан укрыть мяч от выбивания или вырывания: он широко расставляет локти и убирает мяч в дальнюю от соперника сторону, защищая его поворотом туловища и в</w:t>
      </w:r>
      <w:r>
        <w:rPr>
          <w:rFonts w:ascii="Times New Roman" w:hAnsi="Times New Roman" w:cs="Times New Roman"/>
          <w:sz w:val="28"/>
        </w:rPr>
        <w:t>ыставлением вперед ближней к за</w:t>
      </w:r>
      <w:r w:rsidRPr="003F2559">
        <w:rPr>
          <w:rFonts w:ascii="Times New Roman" w:hAnsi="Times New Roman" w:cs="Times New Roman"/>
          <w:sz w:val="28"/>
        </w:rPr>
        <w:t>щитнику ноги. При этом может</w:t>
      </w:r>
      <w:r>
        <w:rPr>
          <w:rFonts w:ascii="Times New Roman" w:hAnsi="Times New Roman" w:cs="Times New Roman"/>
          <w:sz w:val="28"/>
        </w:rPr>
        <w:t xml:space="preserve"> производиться смена рабочей ки</w:t>
      </w:r>
      <w:r w:rsidRPr="003F2559">
        <w:rPr>
          <w:rFonts w:ascii="Times New Roman" w:hAnsi="Times New Roman" w:cs="Times New Roman"/>
          <w:sz w:val="28"/>
        </w:rPr>
        <w:t>сти, диктуемая расположением соперника: нападающий проносит мяч на дальнюю от защит</w:t>
      </w:r>
      <w:r>
        <w:rPr>
          <w:rFonts w:ascii="Times New Roman" w:hAnsi="Times New Roman" w:cs="Times New Roman"/>
          <w:sz w:val="28"/>
        </w:rPr>
        <w:t xml:space="preserve">ника сторону </w:t>
      </w:r>
      <w:r>
        <w:rPr>
          <w:rFonts w:ascii="Times New Roman" w:hAnsi="Times New Roman" w:cs="Times New Roman"/>
          <w:sz w:val="28"/>
        </w:rPr>
        <w:lastRenderedPageBreak/>
        <w:t>дугообразным движе</w:t>
      </w:r>
      <w:r w:rsidRPr="003F2559">
        <w:rPr>
          <w:rFonts w:ascii="Times New Roman" w:hAnsi="Times New Roman" w:cs="Times New Roman"/>
          <w:sz w:val="28"/>
        </w:rPr>
        <w:t>нием рук над головой и зеркально изменяет положение кистей на мяче. Одновременно вышагив</w:t>
      </w:r>
      <w:r>
        <w:rPr>
          <w:rFonts w:ascii="Times New Roman" w:hAnsi="Times New Roman" w:cs="Times New Roman"/>
          <w:sz w:val="28"/>
        </w:rPr>
        <w:t>анием не опорной ноги производит</w:t>
      </w:r>
      <w:r w:rsidRPr="003F2559">
        <w:rPr>
          <w:rFonts w:ascii="Times New Roman" w:hAnsi="Times New Roman" w:cs="Times New Roman"/>
          <w:sz w:val="28"/>
        </w:rPr>
        <w:t>ся смена положения ног так, чтобы ближняя к защитнику нога вновь оказалась выставленной вперед.</w:t>
      </w:r>
    </w:p>
    <w:p w:rsidR="00AA4533" w:rsidRDefault="00AA4533" w:rsidP="00AA4533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F2559">
        <w:rPr>
          <w:rFonts w:ascii="Times New Roman" w:hAnsi="Times New Roman" w:cs="Times New Roman"/>
          <w:sz w:val="28"/>
        </w:rPr>
        <w:t>Изучению разновидностей с</w:t>
      </w:r>
      <w:r>
        <w:rPr>
          <w:rFonts w:ascii="Times New Roman" w:hAnsi="Times New Roman" w:cs="Times New Roman"/>
          <w:sz w:val="28"/>
        </w:rPr>
        <w:t>тоек, несмотря на кажущуюся про</w:t>
      </w:r>
      <w:r w:rsidRPr="003F2559">
        <w:rPr>
          <w:rFonts w:ascii="Times New Roman" w:hAnsi="Times New Roman" w:cs="Times New Roman"/>
          <w:sz w:val="28"/>
        </w:rPr>
        <w:t xml:space="preserve">стоту их выполнения, следует </w:t>
      </w:r>
      <w:r>
        <w:rPr>
          <w:rFonts w:ascii="Times New Roman" w:hAnsi="Times New Roman" w:cs="Times New Roman"/>
          <w:sz w:val="28"/>
        </w:rPr>
        <w:t>уделять самое пристальное внима</w:t>
      </w:r>
      <w:r w:rsidRPr="003F2559">
        <w:rPr>
          <w:rFonts w:ascii="Times New Roman" w:hAnsi="Times New Roman" w:cs="Times New Roman"/>
          <w:sz w:val="28"/>
        </w:rPr>
        <w:t>ние. Ведь эффективность любо</w:t>
      </w:r>
      <w:r>
        <w:rPr>
          <w:rFonts w:ascii="Times New Roman" w:hAnsi="Times New Roman" w:cs="Times New Roman"/>
          <w:sz w:val="28"/>
        </w:rPr>
        <w:t>го игрового приема в первую оче</w:t>
      </w:r>
      <w:r w:rsidRPr="003F2559">
        <w:rPr>
          <w:rFonts w:ascii="Times New Roman" w:hAnsi="Times New Roman" w:cs="Times New Roman"/>
          <w:sz w:val="28"/>
        </w:rPr>
        <w:t>редь зависит от рационального исходного положения игрока без мяча или с мячом.</w:t>
      </w:r>
    </w:p>
    <w:p w:rsidR="00AA4533" w:rsidRDefault="00AA4533" w:rsidP="00AA4533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</w:rPr>
      </w:pPr>
    </w:p>
    <w:p w:rsidR="00AA4533" w:rsidRPr="00A26CBC" w:rsidRDefault="00AA4533" w:rsidP="00AA4533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</w:rPr>
      </w:pPr>
      <w:r w:rsidRPr="00A26CBC">
        <w:rPr>
          <w:rFonts w:ascii="Times New Roman" w:hAnsi="Times New Roman" w:cs="Times New Roman"/>
          <w:b/>
          <w:sz w:val="28"/>
        </w:rPr>
        <w:t>Методика обучения.</w:t>
      </w: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1039"/>
        <w:gridCol w:w="3090"/>
        <w:gridCol w:w="3048"/>
        <w:gridCol w:w="2677"/>
      </w:tblGrid>
      <w:tr w:rsidR="00AA4533" w:rsidTr="00AA4533">
        <w:trPr>
          <w:trHeight w:val="470"/>
        </w:trPr>
        <w:tc>
          <w:tcPr>
            <w:tcW w:w="1039" w:type="dxa"/>
          </w:tcPr>
          <w:p w:rsidR="00AA4533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AA4533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090" w:type="dxa"/>
          </w:tcPr>
          <w:p w:rsidR="00AA4533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Частные задачи</w:t>
            </w:r>
          </w:p>
        </w:tc>
        <w:tc>
          <w:tcPr>
            <w:tcW w:w="3048" w:type="dxa"/>
          </w:tcPr>
          <w:p w:rsidR="00AA4533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Средства</w:t>
            </w:r>
          </w:p>
        </w:tc>
        <w:tc>
          <w:tcPr>
            <w:tcW w:w="2677" w:type="dxa"/>
          </w:tcPr>
          <w:p w:rsidR="00AA4533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 – методические указания</w:t>
            </w:r>
          </w:p>
        </w:tc>
      </w:tr>
      <w:tr w:rsidR="00AA4533" w:rsidTr="00AA4533">
        <w:trPr>
          <w:trHeight w:val="470"/>
        </w:trPr>
        <w:tc>
          <w:tcPr>
            <w:tcW w:w="1039" w:type="dxa"/>
          </w:tcPr>
          <w:p w:rsidR="00AA4533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90" w:type="dxa"/>
          </w:tcPr>
          <w:p w:rsidR="00AA4533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 w:rsidRPr="00240FFC">
              <w:rPr>
                <w:rFonts w:ascii="Times New Roman" w:hAnsi="Times New Roman" w:cs="Times New Roman"/>
                <w:sz w:val="28"/>
              </w:rPr>
              <w:t>Обучение стойке готовности</w:t>
            </w:r>
          </w:p>
        </w:tc>
        <w:tc>
          <w:tcPr>
            <w:tcW w:w="3048" w:type="dxa"/>
          </w:tcPr>
          <w:p w:rsidR="00AA4533" w:rsidRPr="00240FFC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240FFC">
              <w:rPr>
                <w:rFonts w:ascii="Times New Roman" w:hAnsi="Times New Roman" w:cs="Times New Roman"/>
                <w:sz w:val="28"/>
              </w:rPr>
              <w:t>Объяснение и показ.</w:t>
            </w:r>
          </w:p>
          <w:p w:rsidR="00AA4533" w:rsidRPr="00240FFC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240FFC">
              <w:rPr>
                <w:rFonts w:ascii="Times New Roman" w:hAnsi="Times New Roman" w:cs="Times New Roman"/>
                <w:sz w:val="28"/>
              </w:rPr>
              <w:t>Выполнение стойки готовности на месте.</w:t>
            </w:r>
          </w:p>
          <w:p w:rsidR="00AA4533" w:rsidRPr="00240FFC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240FFC">
              <w:rPr>
                <w:rFonts w:ascii="Times New Roman" w:hAnsi="Times New Roman" w:cs="Times New Roman"/>
                <w:sz w:val="28"/>
              </w:rPr>
              <w:t>Принятие стойки по сигна</w:t>
            </w:r>
            <w:r>
              <w:rPr>
                <w:rFonts w:ascii="Times New Roman" w:hAnsi="Times New Roman" w:cs="Times New Roman"/>
                <w:sz w:val="28"/>
              </w:rPr>
              <w:t>лу педагога после бега или прыж</w:t>
            </w:r>
            <w:r w:rsidRPr="00240FFC">
              <w:rPr>
                <w:rFonts w:ascii="Times New Roman" w:hAnsi="Times New Roman" w:cs="Times New Roman"/>
                <w:sz w:val="28"/>
              </w:rPr>
              <w:t>ков на месте.</w:t>
            </w:r>
          </w:p>
          <w:p w:rsidR="00AA4533" w:rsidRPr="00240FFC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240FFC">
              <w:rPr>
                <w:rFonts w:ascii="Times New Roman" w:hAnsi="Times New Roman" w:cs="Times New Roman"/>
                <w:sz w:val="28"/>
              </w:rPr>
              <w:t>Выполнение стойки готов</w:t>
            </w:r>
            <w:r>
              <w:rPr>
                <w:rFonts w:ascii="Times New Roman" w:hAnsi="Times New Roman" w:cs="Times New Roman"/>
                <w:sz w:val="28"/>
              </w:rPr>
              <w:t>ности в сочетании с передвижени</w:t>
            </w:r>
            <w:r w:rsidRPr="00240FFC">
              <w:rPr>
                <w:rFonts w:ascii="Times New Roman" w:hAnsi="Times New Roman" w:cs="Times New Roman"/>
                <w:sz w:val="28"/>
              </w:rPr>
              <w:t>ями и остановками произвольным способом:</w:t>
            </w:r>
          </w:p>
          <w:p w:rsidR="00AA4533" w:rsidRPr="00240FFC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40FFC">
              <w:rPr>
                <w:rFonts w:ascii="Times New Roman" w:hAnsi="Times New Roman" w:cs="Times New Roman"/>
                <w:sz w:val="28"/>
              </w:rPr>
              <w:t>по ориентирам;</w:t>
            </w:r>
          </w:p>
          <w:p w:rsidR="00AA4533" w:rsidRPr="00240FFC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40FFC">
              <w:rPr>
                <w:rFonts w:ascii="Times New Roman" w:hAnsi="Times New Roman" w:cs="Times New Roman"/>
                <w:sz w:val="28"/>
              </w:rPr>
              <w:t>по сигналу педагога.</w:t>
            </w:r>
          </w:p>
          <w:p w:rsidR="00AA4533" w:rsidRPr="00240FFC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</w:p>
          <w:p w:rsidR="00AA4533" w:rsidRPr="00240FFC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240FFC">
              <w:rPr>
                <w:rFonts w:ascii="Times New Roman" w:hAnsi="Times New Roman" w:cs="Times New Roman"/>
                <w:sz w:val="28"/>
              </w:rPr>
              <w:t xml:space="preserve">То же, что в упр. 4, но после старта из </w:t>
            </w:r>
            <w:proofErr w:type="gramStart"/>
            <w:r w:rsidRPr="00240FFC">
              <w:rPr>
                <w:rFonts w:ascii="Times New Roman" w:hAnsi="Times New Roman" w:cs="Times New Roman"/>
                <w:sz w:val="28"/>
              </w:rPr>
              <w:t>различных</w:t>
            </w:r>
            <w:proofErr w:type="gramEnd"/>
            <w:r w:rsidRPr="00240FFC">
              <w:rPr>
                <w:rFonts w:ascii="Times New Roman" w:hAnsi="Times New Roman" w:cs="Times New Roman"/>
                <w:sz w:val="28"/>
              </w:rPr>
              <w:t xml:space="preserve"> и. п.: стоя спиной, боком к направлению движения; сидя, лежа на полу и т. п.</w:t>
            </w:r>
          </w:p>
          <w:p w:rsidR="00AA4533" w:rsidRPr="00240FFC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  <w:r w:rsidRPr="00240FFC">
              <w:rPr>
                <w:rFonts w:ascii="Times New Roman" w:hAnsi="Times New Roman" w:cs="Times New Roman"/>
                <w:sz w:val="28"/>
              </w:rPr>
              <w:t>То же, что в упр. 4, 5, но</w:t>
            </w:r>
            <w:r>
              <w:rPr>
                <w:rFonts w:ascii="Times New Roman" w:hAnsi="Times New Roman" w:cs="Times New Roman"/>
                <w:sz w:val="28"/>
              </w:rPr>
              <w:t xml:space="preserve"> с изменением направления и ско</w:t>
            </w:r>
            <w:r w:rsidRPr="00240FFC">
              <w:rPr>
                <w:rFonts w:ascii="Times New Roman" w:hAnsi="Times New Roman" w:cs="Times New Roman"/>
                <w:sz w:val="28"/>
              </w:rPr>
              <w:t xml:space="preserve">рости </w:t>
            </w:r>
            <w:r w:rsidRPr="00240FFC">
              <w:rPr>
                <w:rFonts w:ascii="Times New Roman" w:hAnsi="Times New Roman" w:cs="Times New Roman"/>
                <w:sz w:val="28"/>
              </w:rPr>
              <w:lastRenderedPageBreak/>
              <w:t>передвижений.</w:t>
            </w:r>
          </w:p>
          <w:p w:rsidR="00AA4533" w:rsidRPr="00240FFC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  <w:r w:rsidRPr="00240FFC">
              <w:rPr>
                <w:rFonts w:ascii="Times New Roman" w:hAnsi="Times New Roman" w:cs="Times New Roman"/>
                <w:sz w:val="28"/>
              </w:rPr>
              <w:t>То же, что в упр. 6, но в эстафетах и подвижных играх типа «Пятнашки», «Ловушки», «Два мороза» и т.п.</w:t>
            </w:r>
          </w:p>
          <w:p w:rsidR="00AA4533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</w:t>
            </w:r>
            <w:r w:rsidRPr="00240FFC">
              <w:rPr>
                <w:rFonts w:ascii="Times New Roman" w:hAnsi="Times New Roman" w:cs="Times New Roman"/>
                <w:sz w:val="28"/>
              </w:rPr>
              <w:t>Выполнение разновидностей стойки в целом в сочетании с другими игровыми приемами: остановками двумя шагами и прыжком, ловлей и передачами мяча и т.д. (по мере освоения техники игры).</w:t>
            </w:r>
          </w:p>
        </w:tc>
        <w:tc>
          <w:tcPr>
            <w:tcW w:w="2677" w:type="dxa"/>
            <w:vMerge w:val="restart"/>
            <w:tcBorders>
              <w:right w:val="single" w:sz="4" w:space="0" w:color="auto"/>
            </w:tcBorders>
          </w:tcPr>
          <w:p w:rsidR="00AA4533" w:rsidRPr="00A26CBC" w:rsidRDefault="00AA4533" w:rsidP="004A4345">
            <w:pPr>
              <w:rPr>
                <w:rFonts w:ascii="Times New Roman" w:hAnsi="Times New Roman" w:cs="Times New Roman"/>
              </w:rPr>
            </w:pPr>
            <w:r w:rsidRPr="00A26CBC">
              <w:rPr>
                <w:rFonts w:ascii="Times New Roman" w:hAnsi="Times New Roman" w:cs="Times New Roman"/>
              </w:rPr>
              <w:lastRenderedPageBreak/>
              <w:t>1. Выполнение стоек на месте осуществлять в шереножном строю, а затем в любых построениях.</w:t>
            </w:r>
          </w:p>
          <w:p w:rsidR="00AA4533" w:rsidRPr="00A26CBC" w:rsidRDefault="00AA4533" w:rsidP="004A4345">
            <w:pPr>
              <w:rPr>
                <w:rFonts w:ascii="Times New Roman" w:hAnsi="Times New Roman" w:cs="Times New Roman"/>
              </w:rPr>
            </w:pPr>
            <w:r w:rsidRPr="00A26CBC">
              <w:rPr>
                <w:rFonts w:ascii="Times New Roman" w:hAnsi="Times New Roman" w:cs="Times New Roman"/>
              </w:rPr>
              <w:t>2. После опробования стойки готовности на месте дальнейшее ее изучение и закрепление проводить в сочетании с передвижениями; использовать преимущественно игровой метод.</w:t>
            </w:r>
          </w:p>
          <w:p w:rsidR="00AA4533" w:rsidRPr="00A26CBC" w:rsidRDefault="00AA4533" w:rsidP="004A4345">
            <w:pPr>
              <w:rPr>
                <w:rFonts w:ascii="Times New Roman" w:hAnsi="Times New Roman" w:cs="Times New Roman"/>
              </w:rPr>
            </w:pPr>
            <w:r w:rsidRPr="00A26CBC">
              <w:rPr>
                <w:rFonts w:ascii="Times New Roman" w:hAnsi="Times New Roman" w:cs="Times New Roman"/>
              </w:rPr>
              <w:t xml:space="preserve">3. В эстафетах акцентировать внимание занимающихся на расположении основных звеньев тела </w:t>
            </w:r>
            <w:proofErr w:type="gramStart"/>
            <w:r w:rsidRPr="00A26CBC">
              <w:rPr>
                <w:rFonts w:ascii="Times New Roman" w:hAnsi="Times New Roman" w:cs="Times New Roman"/>
              </w:rPr>
              <w:t>в</w:t>
            </w:r>
            <w:proofErr w:type="gramEnd"/>
            <w:r w:rsidRPr="00A26C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CBC">
              <w:rPr>
                <w:rFonts w:ascii="Times New Roman" w:hAnsi="Times New Roman" w:cs="Times New Roman"/>
              </w:rPr>
              <w:t>и.п</w:t>
            </w:r>
            <w:proofErr w:type="spellEnd"/>
            <w:r w:rsidRPr="00A26CBC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A26CBC">
              <w:rPr>
                <w:rFonts w:ascii="Times New Roman" w:hAnsi="Times New Roman" w:cs="Times New Roman"/>
              </w:rPr>
              <w:t>за</w:t>
            </w:r>
            <w:proofErr w:type="gramEnd"/>
            <w:r w:rsidRPr="00A26CBC">
              <w:rPr>
                <w:rFonts w:ascii="Times New Roman" w:hAnsi="Times New Roman" w:cs="Times New Roman"/>
              </w:rPr>
              <w:t xml:space="preserve"> ошибки команды штрафовать очками или непопулярными упражнениями (например, приседаниями).</w:t>
            </w:r>
          </w:p>
          <w:p w:rsidR="00AA4533" w:rsidRPr="00A26CBC" w:rsidRDefault="00AA4533" w:rsidP="004A4345">
            <w:pPr>
              <w:rPr>
                <w:rFonts w:ascii="Times New Roman" w:hAnsi="Times New Roman" w:cs="Times New Roman"/>
              </w:rPr>
            </w:pPr>
            <w:r w:rsidRPr="00A26CBC">
              <w:rPr>
                <w:rFonts w:ascii="Times New Roman" w:hAnsi="Times New Roman" w:cs="Times New Roman"/>
              </w:rPr>
              <w:t>4. В подвижных играх без мяча вводить дополнительное правило: по сигналу учителя всем играющим «замереть» в стойке готовности; за грубые ошибки провинившихся игроков назначать водящими.</w:t>
            </w:r>
          </w:p>
          <w:p w:rsidR="00AA4533" w:rsidRPr="00A26CBC" w:rsidRDefault="00AA4533" w:rsidP="004A4345">
            <w:pPr>
              <w:rPr>
                <w:rFonts w:ascii="Times New Roman" w:hAnsi="Times New Roman" w:cs="Times New Roman"/>
              </w:rPr>
            </w:pPr>
            <w:r w:rsidRPr="00A26CBC">
              <w:rPr>
                <w:rFonts w:ascii="Times New Roman" w:hAnsi="Times New Roman" w:cs="Times New Roman"/>
              </w:rPr>
              <w:t xml:space="preserve">5. В подвижных играх с </w:t>
            </w:r>
            <w:r w:rsidRPr="00A26CBC">
              <w:rPr>
                <w:rFonts w:ascii="Times New Roman" w:hAnsi="Times New Roman" w:cs="Times New Roman"/>
              </w:rPr>
              <w:lastRenderedPageBreak/>
              <w:t>мячами: водящим выдавать отличные от других (заметные) мячи; салить мячом спину убегающего; можно снабдить играющих несколькими мячам</w:t>
            </w:r>
            <w:proofErr w:type="gramStart"/>
            <w:r w:rsidRPr="00A26CBC">
              <w:rPr>
                <w:rFonts w:ascii="Times New Roman" w:hAnsi="Times New Roman" w:cs="Times New Roman"/>
              </w:rPr>
              <w:t>и-</w:t>
            </w:r>
            <w:proofErr w:type="gramEnd"/>
            <w:r w:rsidRPr="00A26CBC">
              <w:rPr>
                <w:rFonts w:ascii="Times New Roman" w:hAnsi="Times New Roman" w:cs="Times New Roman"/>
              </w:rPr>
              <w:t>«</w:t>
            </w:r>
            <w:proofErr w:type="spellStart"/>
            <w:r w:rsidRPr="00A26CBC">
              <w:rPr>
                <w:rFonts w:ascii="Times New Roman" w:hAnsi="Times New Roman" w:cs="Times New Roman"/>
              </w:rPr>
              <w:t>выручалками</w:t>
            </w:r>
            <w:proofErr w:type="spellEnd"/>
            <w:r w:rsidRPr="00A26CBC">
              <w:rPr>
                <w:rFonts w:ascii="Times New Roman" w:hAnsi="Times New Roman" w:cs="Times New Roman"/>
              </w:rPr>
              <w:t>» и ввести правило: игрока, владеющего мячом, салить запрещается, при этом передавать мяч можно только из рук в руки; в этих играх также целесообразно использование правила с «замиранием» играющих в изучаемых стойках по сигналу педагога.</w:t>
            </w:r>
          </w:p>
          <w:p w:rsidR="00AA4533" w:rsidRPr="00A26CBC" w:rsidRDefault="00AA4533" w:rsidP="004A4345">
            <w:pPr>
              <w:rPr>
                <w:rFonts w:ascii="Times New Roman" w:hAnsi="Times New Roman" w:cs="Times New Roman"/>
              </w:rPr>
            </w:pPr>
            <w:r w:rsidRPr="00A26CBC">
              <w:rPr>
                <w:rFonts w:ascii="Times New Roman" w:hAnsi="Times New Roman" w:cs="Times New Roman"/>
              </w:rPr>
              <w:t>6.</w:t>
            </w:r>
            <w:r w:rsidRPr="00A26CBC">
              <w:rPr>
                <w:rFonts w:ascii="Times New Roman" w:hAnsi="Times New Roman" w:cs="Times New Roman"/>
              </w:rPr>
              <w:tab/>
              <w:t>При выполнении стоек:</w:t>
            </w:r>
          </w:p>
          <w:p w:rsidR="00AA4533" w:rsidRPr="00A26CBC" w:rsidRDefault="00AA4533" w:rsidP="004A4345">
            <w:pPr>
              <w:rPr>
                <w:rFonts w:ascii="Times New Roman" w:hAnsi="Times New Roman" w:cs="Times New Roman"/>
              </w:rPr>
            </w:pPr>
            <w:r w:rsidRPr="00A26CBC">
              <w:rPr>
                <w:rFonts w:ascii="Times New Roman" w:hAnsi="Times New Roman" w:cs="Times New Roman"/>
              </w:rPr>
              <w:t>- стопы располагать на ширине плеч, впередистоящую ногу направлять носком вперед, сзадистоящую разворачивать несколько в сторону;</w:t>
            </w:r>
          </w:p>
          <w:p w:rsidR="00AA4533" w:rsidRPr="00A26CBC" w:rsidRDefault="00AA4533" w:rsidP="004A4345">
            <w:pPr>
              <w:rPr>
                <w:rFonts w:ascii="Times New Roman" w:hAnsi="Times New Roman" w:cs="Times New Roman"/>
              </w:rPr>
            </w:pPr>
            <w:r w:rsidRPr="00A26CBC">
              <w:rPr>
                <w:rFonts w:ascii="Times New Roman" w:hAnsi="Times New Roman" w:cs="Times New Roman"/>
              </w:rPr>
              <w:t>- сохранять устойчивое положение, прочно удерживать равновесие: стопы не смыкать и широко не расставлять; ноги не выпрямлять; массу тела равномерно распределять на переднюю часть обеих стоп («сидеть на ногах»);</w:t>
            </w:r>
          </w:p>
          <w:p w:rsidR="00AA4533" w:rsidRPr="00A26CBC" w:rsidRDefault="00AA4533" w:rsidP="004A4345">
            <w:pPr>
              <w:rPr>
                <w:rFonts w:ascii="Times New Roman" w:hAnsi="Times New Roman" w:cs="Times New Roman"/>
              </w:rPr>
            </w:pPr>
            <w:r w:rsidRPr="00A26CBC">
              <w:rPr>
                <w:rFonts w:ascii="Times New Roman" w:hAnsi="Times New Roman" w:cs="Times New Roman"/>
              </w:rPr>
              <w:t>- не сутулиться, голову держать прямо, смотреть перед собой;</w:t>
            </w:r>
          </w:p>
          <w:p w:rsidR="00AA4533" w:rsidRPr="00A26CBC" w:rsidRDefault="00AA4533" w:rsidP="004A4345">
            <w:pPr>
              <w:rPr>
                <w:rFonts w:ascii="Times New Roman" w:hAnsi="Times New Roman" w:cs="Times New Roman"/>
              </w:rPr>
            </w:pPr>
            <w:r w:rsidRPr="00A26CBC">
              <w:rPr>
                <w:rFonts w:ascii="Times New Roman" w:hAnsi="Times New Roman" w:cs="Times New Roman"/>
              </w:rPr>
              <w:t>- плечевой пояс не закрепощать; плечи не поднимать; кисти держать полусогнутыми на уровне груди;</w:t>
            </w:r>
          </w:p>
          <w:p w:rsidR="00AA4533" w:rsidRPr="00A26CBC" w:rsidRDefault="00AA4533" w:rsidP="004A4345">
            <w:pPr>
              <w:rPr>
                <w:rFonts w:ascii="Times New Roman" w:hAnsi="Times New Roman" w:cs="Times New Roman"/>
              </w:rPr>
            </w:pPr>
            <w:r w:rsidRPr="00A26CBC">
              <w:rPr>
                <w:rFonts w:ascii="Times New Roman" w:hAnsi="Times New Roman" w:cs="Times New Roman"/>
              </w:rPr>
              <w:t xml:space="preserve">- при держании мяча кистями образовывать «воронку»; прижимать мяч подушечками пальцев (надавливать на мяч), ладонями мяча не касаться; пальцы на мяче не сводить; лучезапястные суставы не закрепощать — они должны быть оптимально </w:t>
            </w:r>
            <w:r w:rsidRPr="00A26CBC">
              <w:rPr>
                <w:rFonts w:ascii="Times New Roman" w:hAnsi="Times New Roman" w:cs="Times New Roman"/>
              </w:rPr>
              <w:lastRenderedPageBreak/>
              <w:t>подвижными; мяч «взять» на себя, т. е. слегка согнуть кисти вверх; большие пальцы не соединять, направлять их в стороны-вверх;</w:t>
            </w:r>
          </w:p>
          <w:p w:rsidR="00AA4533" w:rsidRPr="00A26CBC" w:rsidRDefault="00AA4533" w:rsidP="004A4345">
            <w:pPr>
              <w:rPr>
                <w:rFonts w:ascii="Times New Roman" w:hAnsi="Times New Roman" w:cs="Times New Roman"/>
              </w:rPr>
            </w:pPr>
            <w:r w:rsidRPr="00A26CBC">
              <w:rPr>
                <w:rFonts w:ascii="Times New Roman" w:hAnsi="Times New Roman" w:cs="Times New Roman"/>
              </w:rPr>
              <w:t>- высоту поднимания мяча варьировать в зависимости от конкретной игровой ситуации: расположения нападающего относительно щита соперников и характера противодействия защитника;</w:t>
            </w:r>
          </w:p>
          <w:p w:rsidR="00AA4533" w:rsidRPr="00A26CBC" w:rsidRDefault="00AA4533" w:rsidP="004A4345">
            <w:pPr>
              <w:rPr>
                <w:rFonts w:ascii="Times New Roman" w:hAnsi="Times New Roman" w:cs="Times New Roman"/>
              </w:rPr>
            </w:pPr>
            <w:r w:rsidRPr="00A26CBC">
              <w:rPr>
                <w:rFonts w:ascii="Times New Roman" w:hAnsi="Times New Roman" w:cs="Times New Roman"/>
              </w:rPr>
              <w:t>- локти сильно не разводить и к туловищу не прижимать — они должны занимать естественное положение, т. е. быть слегка отведенными в стороны;</w:t>
            </w:r>
          </w:p>
          <w:p w:rsidR="00AA4533" w:rsidRPr="00A26CBC" w:rsidRDefault="00AA4533" w:rsidP="004A4345">
            <w:pPr>
              <w:rPr>
                <w:rFonts w:ascii="Times New Roman" w:hAnsi="Times New Roman" w:cs="Times New Roman"/>
              </w:rPr>
            </w:pPr>
            <w:r w:rsidRPr="00A26CBC">
              <w:rPr>
                <w:rFonts w:ascii="Times New Roman" w:hAnsi="Times New Roman" w:cs="Times New Roman"/>
              </w:rPr>
              <w:t>- в стойке с тройной угрозой располагаться лицом к щиту; смотреть на корзину; мяч, сильнейшую руку и одноименную ногу удерживать в одной вертикальной плоскости; фиксировать мяч на уровне плеча на небольшом расстоянии от туловища;</w:t>
            </w:r>
          </w:p>
          <w:p w:rsidR="00AA4533" w:rsidRPr="00A26CBC" w:rsidRDefault="00AA4533" w:rsidP="004A4345">
            <w:pPr>
              <w:rPr>
                <w:rFonts w:ascii="Times New Roman" w:hAnsi="Times New Roman" w:cs="Times New Roman"/>
              </w:rPr>
            </w:pPr>
            <w:r w:rsidRPr="00A26CBC">
              <w:rPr>
                <w:rFonts w:ascii="Times New Roman" w:hAnsi="Times New Roman" w:cs="Times New Roman"/>
              </w:rPr>
              <w:t>- в стойке для начала ведения мяч опускать до уровня пояса, контролировать его положение над коленом одноименной ноги рабочей кистью, располагать ее сзади-сверху на мяче, другой кистью поддерживать мяч сбоку; локоть рабочей руки отводить назад вдоль туловища; зеркально менять положение звеньев тела для начала ведения другой рукой;</w:t>
            </w:r>
          </w:p>
          <w:p w:rsidR="00AA4533" w:rsidRPr="00A26CBC" w:rsidRDefault="00AA4533" w:rsidP="004A4345">
            <w:pPr>
              <w:rPr>
                <w:rFonts w:ascii="Times New Roman" w:hAnsi="Times New Roman" w:cs="Times New Roman"/>
              </w:rPr>
            </w:pPr>
            <w:proofErr w:type="gramStart"/>
            <w:r w:rsidRPr="00A26CBC">
              <w:rPr>
                <w:rFonts w:ascii="Times New Roman" w:hAnsi="Times New Roman" w:cs="Times New Roman"/>
              </w:rPr>
              <w:t xml:space="preserve">- смену рабочей руки производить дугообразным проносом мяча через сторону над головой с </w:t>
            </w:r>
            <w:r w:rsidRPr="00A26CBC">
              <w:rPr>
                <w:rFonts w:ascii="Times New Roman" w:hAnsi="Times New Roman" w:cs="Times New Roman"/>
              </w:rPr>
              <w:lastRenderedPageBreak/>
              <w:t>одновременным вышагиванием не-опорной ногой;</w:t>
            </w:r>
            <w:proofErr w:type="gramEnd"/>
          </w:p>
          <w:p w:rsidR="00AA4533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 w:rsidRPr="00A26CBC">
              <w:rPr>
                <w:rFonts w:ascii="Times New Roman" w:hAnsi="Times New Roman" w:cs="Times New Roman"/>
              </w:rPr>
              <w:t>- при укрывании мяча от близко расположенного или активно атакующего соперника максимально разводить в стороны локти, поворачивать туловище в сторону мяча и выставлять разноименную ногу для защиты мяча.</w:t>
            </w:r>
          </w:p>
        </w:tc>
      </w:tr>
      <w:tr w:rsidR="00AA4533" w:rsidTr="00AA4533">
        <w:trPr>
          <w:trHeight w:val="470"/>
        </w:trPr>
        <w:tc>
          <w:tcPr>
            <w:tcW w:w="1039" w:type="dxa"/>
          </w:tcPr>
          <w:p w:rsidR="00AA4533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3090" w:type="dxa"/>
          </w:tcPr>
          <w:p w:rsidR="00AA4533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 w:rsidRPr="00240FFC">
              <w:rPr>
                <w:rFonts w:ascii="Times New Roman" w:hAnsi="Times New Roman" w:cs="Times New Roman"/>
                <w:sz w:val="28"/>
              </w:rPr>
              <w:t>Обучение стойке игрока, владеющего мячом</w:t>
            </w:r>
          </w:p>
        </w:tc>
        <w:tc>
          <w:tcPr>
            <w:tcW w:w="3048" w:type="dxa"/>
          </w:tcPr>
          <w:p w:rsidR="00AA4533" w:rsidRPr="00240FFC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240FFC">
              <w:rPr>
                <w:rFonts w:ascii="Times New Roman" w:hAnsi="Times New Roman" w:cs="Times New Roman"/>
                <w:sz w:val="28"/>
              </w:rPr>
              <w:t>Объяснение и показ.</w:t>
            </w:r>
          </w:p>
          <w:p w:rsidR="00AA4533" w:rsidRPr="00240FFC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240FFC">
              <w:rPr>
                <w:rFonts w:ascii="Times New Roman" w:hAnsi="Times New Roman" w:cs="Times New Roman"/>
                <w:sz w:val="28"/>
              </w:rPr>
              <w:t>И. п. — стойка готовности, мяч лежит перед занимающимся: присесть, наложить кисти на мяч сзади—сверху, затем прийти в стойку игрока, владеющего мячом.</w:t>
            </w:r>
          </w:p>
          <w:p w:rsidR="00AA4533" w:rsidRPr="00240FFC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240FFC">
              <w:rPr>
                <w:rFonts w:ascii="Times New Roman" w:hAnsi="Times New Roman" w:cs="Times New Roman"/>
                <w:sz w:val="28"/>
              </w:rPr>
              <w:t>То же, что в упр. 2, но после</w:t>
            </w:r>
            <w:r>
              <w:rPr>
                <w:rFonts w:ascii="Times New Roman" w:hAnsi="Times New Roman" w:cs="Times New Roman"/>
                <w:sz w:val="28"/>
              </w:rPr>
              <w:t xml:space="preserve"> прихода в стойку игрока, владе</w:t>
            </w:r>
            <w:r w:rsidRPr="00240FFC">
              <w:rPr>
                <w:rFonts w:ascii="Times New Roman" w:hAnsi="Times New Roman" w:cs="Times New Roman"/>
                <w:sz w:val="28"/>
              </w:rPr>
              <w:t>ющего мячом, выполнить раз</w:t>
            </w:r>
            <w:r>
              <w:rPr>
                <w:rFonts w:ascii="Times New Roman" w:hAnsi="Times New Roman" w:cs="Times New Roman"/>
                <w:sz w:val="28"/>
              </w:rPr>
              <w:t>нообразные движения руками: под</w:t>
            </w:r>
            <w:r w:rsidRPr="00240FFC">
              <w:rPr>
                <w:rFonts w:ascii="Times New Roman" w:hAnsi="Times New Roman" w:cs="Times New Roman"/>
                <w:sz w:val="28"/>
              </w:rPr>
              <w:t>нять мяч к груди, к голове, над головой, завести его за голову, отвести в сторону и т. п.</w:t>
            </w:r>
          </w:p>
          <w:p w:rsidR="00AA4533" w:rsidRPr="00240FFC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240FFC">
              <w:rPr>
                <w:rFonts w:ascii="Times New Roman" w:hAnsi="Times New Roman" w:cs="Times New Roman"/>
                <w:sz w:val="28"/>
              </w:rPr>
              <w:t>Эстафеты с переносом мяча по дистанции и передачами из рук в руки между партнерами.</w:t>
            </w:r>
          </w:p>
          <w:p w:rsidR="00AA4533" w:rsidRPr="00240FFC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5. </w:t>
            </w:r>
            <w:r w:rsidRPr="00240FFC">
              <w:rPr>
                <w:rFonts w:ascii="Times New Roman" w:hAnsi="Times New Roman" w:cs="Times New Roman"/>
                <w:sz w:val="28"/>
              </w:rPr>
              <w:t xml:space="preserve">Подвижные игры типа «Салки», «Гуси-лебеди», </w:t>
            </w:r>
            <w:r>
              <w:rPr>
                <w:rFonts w:ascii="Times New Roman" w:hAnsi="Times New Roman" w:cs="Times New Roman"/>
                <w:sz w:val="28"/>
              </w:rPr>
              <w:t>«Третий лиш</w:t>
            </w:r>
            <w:r w:rsidRPr="00240FFC">
              <w:rPr>
                <w:rFonts w:ascii="Times New Roman" w:hAnsi="Times New Roman" w:cs="Times New Roman"/>
                <w:sz w:val="28"/>
              </w:rPr>
              <w:t>ний» и т.п., но по измененным правилам, регламентирующим овладение мячом и выполнение изучаемого приема играющими на отдельных участках площадки или по сигналу педагога.</w:t>
            </w:r>
          </w:p>
          <w:p w:rsidR="00AA4533" w:rsidRPr="00240FFC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  <w:r w:rsidRPr="00240FFC">
              <w:rPr>
                <w:rFonts w:ascii="Times New Roman" w:hAnsi="Times New Roman" w:cs="Times New Roman"/>
                <w:sz w:val="28"/>
              </w:rPr>
              <w:t>Выполнение стойки с тройной угрозой и стойки для начала ведения в различных позициях по отношению к корзине.</w:t>
            </w:r>
          </w:p>
          <w:p w:rsidR="00AA4533" w:rsidRPr="00240FFC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  <w:r w:rsidRPr="00240FFC">
              <w:rPr>
                <w:rFonts w:ascii="Times New Roman" w:hAnsi="Times New Roman" w:cs="Times New Roman"/>
                <w:sz w:val="28"/>
              </w:rPr>
              <w:t>Укрывание мяча от условн</w:t>
            </w:r>
            <w:r>
              <w:rPr>
                <w:rFonts w:ascii="Times New Roman" w:hAnsi="Times New Roman" w:cs="Times New Roman"/>
                <w:sz w:val="28"/>
              </w:rPr>
              <w:t>ого (пассивного) и активного за</w:t>
            </w:r>
            <w:r w:rsidRPr="00240FFC">
              <w:rPr>
                <w:rFonts w:ascii="Times New Roman" w:hAnsi="Times New Roman" w:cs="Times New Roman"/>
                <w:sz w:val="28"/>
              </w:rPr>
              <w:t>щитника, стоя на месте.</w:t>
            </w:r>
          </w:p>
          <w:p w:rsidR="00AA4533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</w:t>
            </w:r>
            <w:r w:rsidRPr="00240FFC">
              <w:rPr>
                <w:rFonts w:ascii="Times New Roman" w:hAnsi="Times New Roman" w:cs="Times New Roman"/>
                <w:sz w:val="28"/>
              </w:rPr>
              <w:t>Выполнение разновидностей стойки в целом в сочетании с другими игровыми приемами: л</w:t>
            </w:r>
            <w:r>
              <w:rPr>
                <w:rFonts w:ascii="Times New Roman" w:hAnsi="Times New Roman" w:cs="Times New Roman"/>
                <w:sz w:val="28"/>
              </w:rPr>
              <w:t>овлей и передачами мяча, броска</w:t>
            </w:r>
            <w:r w:rsidRPr="00240FFC">
              <w:rPr>
                <w:rFonts w:ascii="Times New Roman" w:hAnsi="Times New Roman" w:cs="Times New Roman"/>
                <w:sz w:val="28"/>
              </w:rPr>
              <w:t>ми и т.д. (по мере освоения техники игры).</w:t>
            </w:r>
          </w:p>
        </w:tc>
        <w:tc>
          <w:tcPr>
            <w:tcW w:w="2677" w:type="dxa"/>
            <w:vMerge/>
            <w:tcBorders>
              <w:right w:val="single" w:sz="4" w:space="0" w:color="auto"/>
            </w:tcBorders>
          </w:tcPr>
          <w:p w:rsidR="00AA4533" w:rsidRDefault="00AA4533" w:rsidP="004A434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A4533" w:rsidRDefault="00AA4533" w:rsidP="00AA4533">
      <w:pPr>
        <w:tabs>
          <w:tab w:val="left" w:pos="298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A4533" w:rsidRPr="00A26CBC" w:rsidRDefault="00AA4533" w:rsidP="00AA4533">
      <w:pPr>
        <w:tabs>
          <w:tab w:val="left" w:pos="298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26CBC">
        <w:rPr>
          <w:rFonts w:ascii="Times New Roman" w:hAnsi="Times New Roman" w:cs="Times New Roman"/>
          <w:b/>
          <w:sz w:val="28"/>
        </w:rPr>
        <w:t>Основные ошибки при выполнении стоек нападающего.</w:t>
      </w:r>
    </w:p>
    <w:p w:rsidR="00AA4533" w:rsidRDefault="00AA4533" w:rsidP="00AA4533">
      <w:pPr>
        <w:tabs>
          <w:tab w:val="left" w:pos="298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Полностью выпрямленные в коленных и </w:t>
      </w:r>
      <w:r w:rsidRPr="00887091">
        <w:rPr>
          <w:rFonts w:ascii="Times New Roman" w:hAnsi="Times New Roman" w:cs="Times New Roman"/>
          <w:sz w:val="28"/>
        </w:rPr>
        <w:t>тазобедренных суставах ноги — удержание равновесия и быстрое начало передвижения затруднены.</w:t>
      </w:r>
    </w:p>
    <w:p w:rsidR="00AA4533" w:rsidRPr="00887091" w:rsidRDefault="00AA4533" w:rsidP="00AA4533">
      <w:pPr>
        <w:tabs>
          <w:tab w:val="left" w:pos="298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87091">
        <w:rPr>
          <w:rFonts w:ascii="Times New Roman" w:hAnsi="Times New Roman" w:cs="Times New Roman"/>
          <w:sz w:val="28"/>
        </w:rPr>
        <w:t>Неустойчивое расположение стоп: сильно сомкнуты или расставлены, масса тела перенесена на носки или пятки — в любой момент возможна потеря равновесия.</w:t>
      </w:r>
    </w:p>
    <w:p w:rsidR="00AA4533" w:rsidRPr="00887091" w:rsidRDefault="00AA4533" w:rsidP="00AA4533">
      <w:pPr>
        <w:tabs>
          <w:tab w:val="left" w:pos="298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87091">
        <w:rPr>
          <w:rFonts w:ascii="Times New Roman" w:hAnsi="Times New Roman" w:cs="Times New Roman"/>
          <w:sz w:val="28"/>
        </w:rPr>
        <w:t>Согнутая спина, опущенная</w:t>
      </w:r>
      <w:r>
        <w:rPr>
          <w:rFonts w:ascii="Times New Roman" w:hAnsi="Times New Roman" w:cs="Times New Roman"/>
          <w:sz w:val="28"/>
        </w:rPr>
        <w:t xml:space="preserve"> вперед голова, туловище и голов</w:t>
      </w:r>
      <w:r w:rsidRPr="00887091">
        <w:rPr>
          <w:rFonts w:ascii="Times New Roman" w:hAnsi="Times New Roman" w:cs="Times New Roman"/>
          <w:sz w:val="28"/>
        </w:rPr>
        <w:t xml:space="preserve">а </w:t>
      </w:r>
      <w:proofErr w:type="gramStart"/>
      <w:r w:rsidRPr="00887091">
        <w:rPr>
          <w:rFonts w:ascii="Times New Roman" w:hAnsi="Times New Roman" w:cs="Times New Roman"/>
          <w:sz w:val="28"/>
        </w:rPr>
        <w:t>отклонены</w:t>
      </w:r>
      <w:proofErr w:type="gramEnd"/>
      <w:r w:rsidRPr="00887091">
        <w:rPr>
          <w:rFonts w:ascii="Times New Roman" w:hAnsi="Times New Roman" w:cs="Times New Roman"/>
          <w:sz w:val="28"/>
        </w:rPr>
        <w:t xml:space="preserve"> назад или в сторону — неустойчивое положение.</w:t>
      </w:r>
    </w:p>
    <w:p w:rsidR="00AA4533" w:rsidRPr="00887091" w:rsidRDefault="00AA4533" w:rsidP="00AA4533">
      <w:pPr>
        <w:tabs>
          <w:tab w:val="left" w:pos="298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887091">
        <w:rPr>
          <w:rFonts w:ascii="Times New Roman" w:hAnsi="Times New Roman" w:cs="Times New Roman"/>
          <w:sz w:val="28"/>
        </w:rPr>
        <w:t>Взгляд направлен в пол или отведен в сторону — потеря контроля над игровой ситуацией.</w:t>
      </w:r>
    </w:p>
    <w:p w:rsidR="00AA4533" w:rsidRPr="00887091" w:rsidRDefault="00AA4533" w:rsidP="00AA4533">
      <w:pPr>
        <w:tabs>
          <w:tab w:val="left" w:pos="298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887091">
        <w:rPr>
          <w:rFonts w:ascii="Times New Roman" w:hAnsi="Times New Roman" w:cs="Times New Roman"/>
          <w:sz w:val="28"/>
        </w:rPr>
        <w:t>Излишне закрепощены верхние конечности, опущены или сильно подняты руки — чрезме</w:t>
      </w:r>
      <w:r>
        <w:rPr>
          <w:rFonts w:ascii="Times New Roman" w:hAnsi="Times New Roman" w:cs="Times New Roman"/>
          <w:sz w:val="28"/>
        </w:rPr>
        <w:t>рная скованность, мешающая своев</w:t>
      </w:r>
      <w:r w:rsidRPr="00887091">
        <w:rPr>
          <w:rFonts w:ascii="Times New Roman" w:hAnsi="Times New Roman" w:cs="Times New Roman"/>
          <w:sz w:val="28"/>
        </w:rPr>
        <w:t>ременному перемещению или надежному владению мячом.</w:t>
      </w:r>
    </w:p>
    <w:p w:rsidR="00AA4533" w:rsidRPr="00887091" w:rsidRDefault="00AA4533" w:rsidP="00AA4533">
      <w:pPr>
        <w:tabs>
          <w:tab w:val="left" w:pos="298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887091">
        <w:rPr>
          <w:rFonts w:ascii="Times New Roman" w:hAnsi="Times New Roman" w:cs="Times New Roman"/>
          <w:sz w:val="28"/>
        </w:rPr>
        <w:t>При держании мяча пальцы сомкнуты, ладони касаются мяча,</w:t>
      </w:r>
      <w:r>
        <w:rPr>
          <w:rFonts w:ascii="Times New Roman" w:hAnsi="Times New Roman" w:cs="Times New Roman"/>
          <w:sz w:val="28"/>
        </w:rPr>
        <w:t xml:space="preserve"> или мяч</w:t>
      </w:r>
      <w:r w:rsidRPr="00887091">
        <w:rPr>
          <w:rFonts w:ascii="Times New Roman" w:hAnsi="Times New Roman" w:cs="Times New Roman"/>
          <w:sz w:val="28"/>
        </w:rPr>
        <w:t xml:space="preserve"> удерживается кончиками пальцев, большие пальцы сильно отведены в стороны (направлены на</w:t>
      </w:r>
      <w:r>
        <w:rPr>
          <w:rFonts w:ascii="Times New Roman" w:hAnsi="Times New Roman" w:cs="Times New Roman"/>
          <w:sz w:val="28"/>
        </w:rPr>
        <w:t>встречу друг другу), кисти силь</w:t>
      </w:r>
      <w:r w:rsidRPr="00887091">
        <w:rPr>
          <w:rFonts w:ascii="Times New Roman" w:hAnsi="Times New Roman" w:cs="Times New Roman"/>
          <w:sz w:val="28"/>
        </w:rPr>
        <w:t>но напряжены («деревянные»), локти прижаты к туловищу, мяч</w:t>
      </w:r>
      <w:r>
        <w:rPr>
          <w:rFonts w:ascii="Times New Roman" w:hAnsi="Times New Roman" w:cs="Times New Roman"/>
          <w:sz w:val="28"/>
        </w:rPr>
        <w:t xml:space="preserve"> </w:t>
      </w:r>
      <w:r w:rsidRPr="00887091">
        <w:rPr>
          <w:rFonts w:ascii="Times New Roman" w:hAnsi="Times New Roman" w:cs="Times New Roman"/>
          <w:sz w:val="28"/>
        </w:rPr>
        <w:t>слишком высоко поднят или низко опущен — игрок не готов к</w:t>
      </w:r>
      <w:r>
        <w:rPr>
          <w:rFonts w:ascii="Times New Roman" w:hAnsi="Times New Roman" w:cs="Times New Roman"/>
          <w:sz w:val="28"/>
        </w:rPr>
        <w:t xml:space="preserve"> </w:t>
      </w:r>
      <w:r w:rsidRPr="00887091">
        <w:rPr>
          <w:rFonts w:ascii="Times New Roman" w:hAnsi="Times New Roman" w:cs="Times New Roman"/>
          <w:sz w:val="28"/>
        </w:rPr>
        <w:t>быстрому и эффективному выполнению игрового действия с мячом.</w:t>
      </w:r>
    </w:p>
    <w:p w:rsidR="00AA4533" w:rsidRPr="00887091" w:rsidRDefault="00AA4533" w:rsidP="00AA4533">
      <w:pPr>
        <w:tabs>
          <w:tab w:val="left" w:pos="298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7. </w:t>
      </w:r>
      <w:r w:rsidRPr="00887091">
        <w:rPr>
          <w:rFonts w:ascii="Times New Roman" w:hAnsi="Times New Roman" w:cs="Times New Roman"/>
          <w:sz w:val="28"/>
        </w:rPr>
        <w:t>В стойке с тройной угрозой:</w:t>
      </w:r>
    </w:p>
    <w:p w:rsidR="00AA4533" w:rsidRPr="00887091" w:rsidRDefault="00AA4533" w:rsidP="00AA4533">
      <w:pPr>
        <w:tabs>
          <w:tab w:val="left" w:pos="298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87091">
        <w:rPr>
          <w:rFonts w:ascii="Times New Roman" w:hAnsi="Times New Roman" w:cs="Times New Roman"/>
          <w:sz w:val="28"/>
        </w:rPr>
        <w:t xml:space="preserve">неверное расположение </w:t>
      </w:r>
      <w:r>
        <w:rPr>
          <w:rFonts w:ascii="Times New Roman" w:hAnsi="Times New Roman" w:cs="Times New Roman"/>
          <w:sz w:val="28"/>
        </w:rPr>
        <w:t xml:space="preserve">мяча — чрезмерно </w:t>
      </w:r>
      <w:proofErr w:type="gramStart"/>
      <w:r>
        <w:rPr>
          <w:rFonts w:ascii="Times New Roman" w:hAnsi="Times New Roman" w:cs="Times New Roman"/>
          <w:sz w:val="28"/>
        </w:rPr>
        <w:t>удален</w:t>
      </w:r>
      <w:proofErr w:type="gramEnd"/>
      <w:r>
        <w:rPr>
          <w:rFonts w:ascii="Times New Roman" w:hAnsi="Times New Roman" w:cs="Times New Roman"/>
          <w:sz w:val="28"/>
        </w:rPr>
        <w:t xml:space="preserve"> от туло</w:t>
      </w:r>
      <w:r w:rsidRPr="00887091">
        <w:rPr>
          <w:rFonts w:ascii="Times New Roman" w:hAnsi="Times New Roman" w:cs="Times New Roman"/>
          <w:sz w:val="28"/>
        </w:rPr>
        <w:t>вища или прижат к плечу, си</w:t>
      </w:r>
      <w:r>
        <w:rPr>
          <w:rFonts w:ascii="Times New Roman" w:hAnsi="Times New Roman" w:cs="Times New Roman"/>
          <w:sz w:val="28"/>
        </w:rPr>
        <w:t>льно опущен вниз или неоправдан</w:t>
      </w:r>
      <w:r w:rsidRPr="00887091">
        <w:rPr>
          <w:rFonts w:ascii="Times New Roman" w:hAnsi="Times New Roman" w:cs="Times New Roman"/>
          <w:sz w:val="28"/>
        </w:rPr>
        <w:t>но высоко поднят вверх, отведен в сторону или смещен перед грудью;</w:t>
      </w:r>
    </w:p>
    <w:p w:rsidR="00AA4533" w:rsidRPr="00887091" w:rsidRDefault="00AA4533" w:rsidP="00AA4533">
      <w:pPr>
        <w:tabs>
          <w:tab w:val="left" w:pos="298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87091">
        <w:rPr>
          <w:rFonts w:ascii="Times New Roman" w:hAnsi="Times New Roman" w:cs="Times New Roman"/>
          <w:sz w:val="28"/>
        </w:rPr>
        <w:t>отклонение в сторону от вертикали одного из определяющих результативность бросковых движений суставов: лучезапястного, локтевого, плечевого, тазоб</w:t>
      </w:r>
      <w:r>
        <w:rPr>
          <w:rFonts w:ascii="Times New Roman" w:hAnsi="Times New Roman" w:cs="Times New Roman"/>
          <w:sz w:val="28"/>
        </w:rPr>
        <w:t>едренного, коленного или голено</w:t>
      </w:r>
      <w:r w:rsidRPr="00887091">
        <w:rPr>
          <w:rFonts w:ascii="Times New Roman" w:hAnsi="Times New Roman" w:cs="Times New Roman"/>
          <w:sz w:val="28"/>
        </w:rPr>
        <w:t>стопного;</w:t>
      </w:r>
    </w:p>
    <w:p w:rsidR="00AA4533" w:rsidRDefault="00AA4533" w:rsidP="00AA4533">
      <w:pPr>
        <w:tabs>
          <w:tab w:val="left" w:pos="298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87091">
        <w:rPr>
          <w:rFonts w:ascii="Times New Roman" w:hAnsi="Times New Roman" w:cs="Times New Roman"/>
          <w:sz w:val="28"/>
        </w:rPr>
        <w:t>нерациональное положение р</w:t>
      </w:r>
      <w:r>
        <w:rPr>
          <w:rFonts w:ascii="Times New Roman" w:hAnsi="Times New Roman" w:cs="Times New Roman"/>
          <w:sz w:val="28"/>
        </w:rPr>
        <w:t xml:space="preserve">абочей кисти на мяче — «не </w:t>
      </w:r>
      <w:proofErr w:type="gramStart"/>
      <w:r>
        <w:rPr>
          <w:rFonts w:ascii="Times New Roman" w:hAnsi="Times New Roman" w:cs="Times New Roman"/>
          <w:sz w:val="28"/>
        </w:rPr>
        <w:t>взве</w:t>
      </w:r>
      <w:r w:rsidRPr="00887091">
        <w:rPr>
          <w:rFonts w:ascii="Times New Roman" w:hAnsi="Times New Roman" w:cs="Times New Roman"/>
          <w:sz w:val="28"/>
        </w:rPr>
        <w:t>дена</w:t>
      </w:r>
      <w:proofErr w:type="gramEnd"/>
      <w:r w:rsidRPr="00887091">
        <w:rPr>
          <w:rFonts w:ascii="Times New Roman" w:hAnsi="Times New Roman" w:cs="Times New Roman"/>
          <w:sz w:val="28"/>
        </w:rPr>
        <w:t>»</w:t>
      </w:r>
    </w:p>
    <w:p w:rsidR="00AA4533" w:rsidRDefault="00AA4533" w:rsidP="00AA4533">
      <w:pPr>
        <w:tabs>
          <w:tab w:val="left" w:pos="298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87091">
        <w:rPr>
          <w:rFonts w:ascii="Times New Roman" w:hAnsi="Times New Roman" w:cs="Times New Roman"/>
          <w:sz w:val="28"/>
        </w:rPr>
        <w:t>(отсутствует тыльное сгибание в лучезапястном</w:t>
      </w:r>
      <w:r>
        <w:rPr>
          <w:rFonts w:ascii="Times New Roman" w:hAnsi="Times New Roman" w:cs="Times New Roman"/>
          <w:sz w:val="28"/>
        </w:rPr>
        <w:t xml:space="preserve"> суставе), находится на боковой </w:t>
      </w:r>
      <w:r w:rsidRPr="00887091">
        <w:rPr>
          <w:rFonts w:ascii="Times New Roman" w:hAnsi="Times New Roman" w:cs="Times New Roman"/>
          <w:sz w:val="28"/>
        </w:rPr>
        <w:t>поверхности мяча (слишком «</w:t>
      </w:r>
      <w:proofErr w:type="gramStart"/>
      <w:r w:rsidRPr="00887091">
        <w:rPr>
          <w:rFonts w:ascii="Times New Roman" w:hAnsi="Times New Roman" w:cs="Times New Roman"/>
          <w:sz w:val="28"/>
        </w:rPr>
        <w:t>скручена</w:t>
      </w:r>
      <w:proofErr w:type="gramEnd"/>
      <w:r w:rsidRPr="00887091">
        <w:rPr>
          <w:rFonts w:ascii="Times New Roman" w:hAnsi="Times New Roman" w:cs="Times New Roman"/>
          <w:sz w:val="28"/>
        </w:rPr>
        <w:t>» в сторону), излишне закрепощена;</w:t>
      </w:r>
    </w:p>
    <w:p w:rsidR="00AA4533" w:rsidRPr="00887091" w:rsidRDefault="00AA4533" w:rsidP="00AA4533">
      <w:pPr>
        <w:tabs>
          <w:tab w:val="left" w:pos="298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87091">
        <w:rPr>
          <w:rFonts w:ascii="Times New Roman" w:hAnsi="Times New Roman" w:cs="Times New Roman"/>
          <w:sz w:val="28"/>
        </w:rPr>
        <w:t>несоответствующее нацеленности на бросок положение ног — выставленная</w:t>
      </w:r>
      <w:r>
        <w:rPr>
          <w:rFonts w:ascii="Times New Roman" w:hAnsi="Times New Roman" w:cs="Times New Roman"/>
          <w:sz w:val="28"/>
        </w:rPr>
        <w:t xml:space="preserve"> </w:t>
      </w:r>
      <w:r w:rsidRPr="00887091">
        <w:rPr>
          <w:rFonts w:ascii="Times New Roman" w:hAnsi="Times New Roman" w:cs="Times New Roman"/>
          <w:sz w:val="28"/>
        </w:rPr>
        <w:t>вперед разноименная с сильнейшей рукой нога.</w:t>
      </w:r>
    </w:p>
    <w:p w:rsidR="00AA4533" w:rsidRDefault="00AA4533" w:rsidP="00AA4533">
      <w:pPr>
        <w:tabs>
          <w:tab w:val="left" w:pos="298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887091">
        <w:rPr>
          <w:rFonts w:ascii="Times New Roman" w:hAnsi="Times New Roman" w:cs="Times New Roman"/>
          <w:sz w:val="28"/>
        </w:rPr>
        <w:t>Неэффективное укрывание мяча от защитника: держание мяча</w:t>
      </w:r>
      <w:r>
        <w:rPr>
          <w:rFonts w:ascii="Times New Roman" w:hAnsi="Times New Roman" w:cs="Times New Roman"/>
          <w:sz w:val="28"/>
        </w:rPr>
        <w:t xml:space="preserve"> </w:t>
      </w:r>
      <w:r w:rsidRPr="00887091">
        <w:rPr>
          <w:rFonts w:ascii="Times New Roman" w:hAnsi="Times New Roman" w:cs="Times New Roman"/>
          <w:sz w:val="28"/>
        </w:rPr>
        <w:t>перед собой, отсутствие ук</w:t>
      </w:r>
      <w:r>
        <w:rPr>
          <w:rFonts w:ascii="Times New Roman" w:hAnsi="Times New Roman" w:cs="Times New Roman"/>
          <w:sz w:val="28"/>
        </w:rPr>
        <w:t>рывающего поворота туловища, вы</w:t>
      </w:r>
      <w:r w:rsidRPr="00887091">
        <w:rPr>
          <w:rFonts w:ascii="Times New Roman" w:hAnsi="Times New Roman" w:cs="Times New Roman"/>
          <w:sz w:val="28"/>
        </w:rPr>
        <w:t>ставления вперед локтя поддерживающей руки или вышагивания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887091">
        <w:rPr>
          <w:rFonts w:ascii="Times New Roman" w:hAnsi="Times New Roman" w:cs="Times New Roman"/>
          <w:sz w:val="28"/>
        </w:rPr>
        <w:t>ближней к защитнику ногой — создается угроза потери мяча.</w:t>
      </w:r>
    </w:p>
    <w:p w:rsidR="00AA4533" w:rsidRPr="00A26CBC" w:rsidRDefault="00AA4533" w:rsidP="00AA453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6CB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Основные способы передвижений в нападении</w:t>
      </w:r>
    </w:p>
    <w:p w:rsidR="00AA4533" w:rsidRPr="00A26CBC" w:rsidRDefault="00AA4533" w:rsidP="00AA453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6CB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Теоретические предпосылки.</w:t>
      </w:r>
    </w:p>
    <w:p w:rsidR="00AA4533" w:rsidRDefault="00AA4533" w:rsidP="00AA453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6C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К передвижениям в нападении относятся ходьба, прыжки, бег, ос</w:t>
      </w:r>
      <w:r w:rsidRPr="00A26C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softHyphen/>
        <w:t>тановки, повороты.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Ходьбой в основном пользуются в непродолжительные по вре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мени игровые паузы. Этому способу передвижений на уроках по баскетболу специально не обучают.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Прыжки в нападении являются, главным образом, элемента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ми других приемов техники: в прыжке осуществляют ловлю и пе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 xml:space="preserve">редачи мяча, броски, взятие отскока и добивание мяча в корзину. Они могут выполняться толчком 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одной и двумя ногами, с места и в движении. Более детально на технике исполнения прыжков и особенностях их изучения мы остановимся в подразделах, посвя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щенных игровым приемам владения мячом, составной частью ко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торых они являются.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Бег в баскетболе имеет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две разновидности: лицом и спи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 вперед.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</w:t>
      </w:r>
      <w:r w:rsidRPr="00A26C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Бег лицом вперед 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часто применяется при маневриро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вании игрока на площадке и освобождении от опеки соперника. Существует два его вариа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нта: специфический бег баскетбо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листа и легкоатлетический бег (рывок)</w:t>
      </w:r>
      <w:proofErr w:type="gramStart"/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.В</w:t>
      </w:r>
      <w:proofErr w:type="gramEnd"/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игре нападающий преимущественно передвигается </w:t>
      </w:r>
      <w:r w:rsidRPr="00A26C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специфи</w:t>
      </w:r>
      <w:r w:rsidRPr="00A26C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softHyphen/>
        <w:t xml:space="preserve">ческим бегом баскетболиста, 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которого характерна упругая по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становка ног с полной стопы.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Эта особенность придает устойчи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вость положению тела игрока и создает благоприятные условия для неожиданной смены напра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вления движения. Она осуществля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ется мощным толчком выставле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нной вперед ноги в сторону, про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тивоположную предыдущему направлению движения, туловище наклоняется в сторону вновь избранного направления. К особен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ностям специфического бега баскетболиста относятся также не-закрепощенное состояние пле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чевого пояса; синхронные с рабо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той ног ритмичные движения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согнутыми руками; прямое положе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ние туловища и головы.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 w:rsidRPr="00A26C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Легкоатлетический бег, 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</w:t>
      </w:r>
      <w:r w:rsidRPr="00A26C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рывок, 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имеет место, когда игрок стремится мгновенно развить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максимальную скорость для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обыг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рыша</w:t>
      </w:r>
      <w:proofErr w:type="spellEnd"/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соперника и выхода на сво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бодное место. Для стартового ус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корения характерны: короткие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ударные беговые шаги, выполняе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мые с носка и с максимальной частотой; сильно наклоненное вперед туловище (центр тяжести находится впереди опорной ноги); ритмичная работа согнутых в локтях рук в такт с работой ног. Наращивание скорости (дистанционное ускорение) достигается после 4 — 5 шагов за счет удл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инения беговых шагов и поддержа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ния достигнутой частоты движений.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ab/>
      </w:r>
      <w:r w:rsidRPr="00A26C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Бег спиной вперед 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игре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нападении применяется на огра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ниченных участках площадки и значительно реже. Он отличается частой постановкой 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стоп с носка; смещением тела спортсмена в противоположную от направл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ения перемещения сторону; движе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нием согнутых в локтевых сустав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ах рук в переднезаднем направле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нии; поворотом головы наза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д, которым баскетболист периоди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чески пользуется для уточнения игровой ситуации.</w:t>
      </w:r>
    </w:p>
    <w:p w:rsidR="00AA4533" w:rsidRPr="00AA4533" w:rsidRDefault="00AA4533" w:rsidP="00AA453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40"/>
          <w:szCs w:val="20"/>
          <w:lang w:eastAsia="ru-RU"/>
        </w:rPr>
      </w:pPr>
      <w:r w:rsidRPr="00AA453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Методика обучения</w:t>
      </w:r>
    </w:p>
    <w:tbl>
      <w:tblPr>
        <w:tblStyle w:val="a4"/>
        <w:tblpPr w:leftFromText="180" w:rightFromText="180" w:vertAnchor="text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706"/>
        <w:gridCol w:w="4075"/>
        <w:gridCol w:w="2396"/>
        <w:gridCol w:w="2451"/>
      </w:tblGrid>
      <w:tr w:rsidR="00AA4533" w:rsidTr="00AA4533">
        <w:trPr>
          <w:trHeight w:val="204"/>
        </w:trPr>
        <w:tc>
          <w:tcPr>
            <w:tcW w:w="706" w:type="dxa"/>
          </w:tcPr>
          <w:p w:rsidR="00AA4533" w:rsidRPr="007C5873" w:rsidRDefault="00AA4533" w:rsidP="00AA4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7C587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№</w:t>
            </w:r>
          </w:p>
          <w:p w:rsidR="00AA4533" w:rsidRPr="007C5873" w:rsidRDefault="00AA4533" w:rsidP="00AA4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gramStart"/>
            <w:r w:rsidRPr="007C587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</w:t>
            </w:r>
            <w:proofErr w:type="gramEnd"/>
            <w:r w:rsidRPr="007C587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4075" w:type="dxa"/>
          </w:tcPr>
          <w:p w:rsidR="00AA4533" w:rsidRPr="007C5873" w:rsidRDefault="00AA4533" w:rsidP="00AA4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7C587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Частные задачи</w:t>
            </w:r>
          </w:p>
        </w:tc>
        <w:tc>
          <w:tcPr>
            <w:tcW w:w="2396" w:type="dxa"/>
          </w:tcPr>
          <w:p w:rsidR="00AA4533" w:rsidRPr="007C5873" w:rsidRDefault="00AA4533" w:rsidP="00AA4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7C587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Средства</w:t>
            </w:r>
          </w:p>
        </w:tc>
        <w:tc>
          <w:tcPr>
            <w:tcW w:w="2451" w:type="dxa"/>
          </w:tcPr>
          <w:p w:rsidR="00AA4533" w:rsidRPr="00A26CBC" w:rsidRDefault="00AA4533" w:rsidP="00AA4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Организационно-методические указания.</w:t>
            </w:r>
          </w:p>
          <w:p w:rsidR="00AA4533" w:rsidRPr="007C5873" w:rsidRDefault="00AA4533" w:rsidP="00AA4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AA4533" w:rsidTr="00AA4533">
        <w:trPr>
          <w:trHeight w:val="204"/>
        </w:trPr>
        <w:tc>
          <w:tcPr>
            <w:tcW w:w="706" w:type="dxa"/>
          </w:tcPr>
          <w:p w:rsidR="00AA4533" w:rsidRDefault="00AA4533" w:rsidP="00AA4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AA4533" w:rsidRPr="007C5873" w:rsidRDefault="00AA4533" w:rsidP="00AA4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7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Обучение разновидностям бега в нападении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A4533" w:rsidRPr="00A26CBC" w:rsidRDefault="00AA4533" w:rsidP="00AA45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показ.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изучаемым способом (специфическим бегом баскетболиста, бегом единой вперед или рывком) по прямой и с изменением направления движения по разметке площадки.</w:t>
            </w:r>
            <w:proofErr w:type="gramEnd"/>
          </w:p>
          <w:p w:rsidR="00AA4533" w:rsidRPr="00A26CBC" w:rsidRDefault="00AA4533" w:rsidP="00AA45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что в упр. 2, но со сменой направления и с чередова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способов передвижения на отдельных отрезках дистанции по ориентирам (набивные мячи, переносные стойки, баскетболь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щиты и т.п.).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что в упр. 3, но меняя направления и способы передви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по зрительным или звуковым сигналам педагога (поднятая рука или мяч, количество или характер свистков и т.п.).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что в упр. 2 —4, но со сменой скорости передвижений на отдельных участках площадки («рваный ритм»).</w:t>
            </w:r>
          </w:p>
          <w:p w:rsidR="00AA4533" w:rsidRPr="00A26CBC" w:rsidRDefault="00AA4533" w:rsidP="00AA4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разновидностей передвижений, стартуя из раз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личных исходных положений (стоя, сидя или лежа; лицом, </w:t>
            </w:r>
            <w:proofErr w:type="gramStart"/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proofErr w:type="gramEnd"/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ной или боком по направлению движения 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т.п.) в эстафетах.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что в упр. 6, но с чередованием способов передвиже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баскетболиста в нападении и других двигательных действий без мяча (прыжков, приседаний, сгибаний и разгибаний рук в положении упора лежа, кувырков и т.п.) в подвижных играх типа «День и ночь», «Вызов номеров», «Воробьи и вороны» и т.д.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разновидностей передвижений в сочетании с другими игровыми приемами: стойками, ловлей и передачей мяча и т.п. (по мере освоения техники игры).</w:t>
            </w:r>
          </w:p>
          <w:p w:rsidR="00AA4533" w:rsidRDefault="00AA4533" w:rsidP="00AA4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AA4533" w:rsidRPr="00A26CBC" w:rsidRDefault="00AA4533" w:rsidP="00AA45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Обучение технике передвижений в нападении начинать фрон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тальным методом с выполнением заданий в разомкнутом </w:t>
            </w:r>
            <w:proofErr w:type="spellStart"/>
            <w:proofErr w:type="gramStart"/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</w:t>
            </w:r>
            <w:proofErr w:type="spellEnd"/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-ножном</w:t>
            </w:r>
            <w:proofErr w:type="gramEnd"/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строю; на последующих этапах использовать построения в колонну или любые другие и постепенно варьировать методы организации занимающихся.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 передвижений в нападении изучать в сочета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со стойками.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Избегать монотонных, однотипных передвижений по кругу; широко использовать для изменения способов, направления и скорости движения всевозможные ориентиры: разметку площад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ки, набивные мячи, гимнастические скамейки и т.п.; разнооб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разные зрительные и звуковые сигналы: положения рук педагога или партнера, расположение удерживаемого ими мяча относи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тельно плечевого пояса; </w:t>
            </w:r>
            <w:proofErr w:type="gramStart"/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свистки, различные по стилю подачи, количеству или характеру сочетаний: короткий, длинный, рез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кий, протяжный, сдвоенный, один, два и 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т.п.</w:t>
            </w:r>
            <w:proofErr w:type="gramEnd"/>
          </w:p>
          <w:p w:rsidR="00AA4533" w:rsidRPr="00A26CBC" w:rsidRDefault="00AA4533" w:rsidP="00AA45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чередовать сочетания способов перемещений.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этапе совершенствования активно использовать игровой метод.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овладения техникой изучаемого приема вводить в упражнения защитника, постепенно увеличивая степень проти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водействия.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выполнении передвижений </w:t>
            </w:r>
            <w:r w:rsidRPr="00A26C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специфическим бегом баскет</w:t>
            </w:r>
            <w:r w:rsidRPr="00A26C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болиста: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 ставить мягко на всю стопу;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туловище держать прямым;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смотреть перед собой, голову не опускать;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плечевой пояс и руки не закрепощать;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руками совершать ритмичные движения вдоль туловища в такт работы ног.</w:t>
            </w:r>
          </w:p>
          <w:p w:rsidR="00AA4533" w:rsidRPr="00A26CBC" w:rsidRDefault="00AA4533" w:rsidP="00AA4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При выполнении передвижений </w:t>
            </w:r>
            <w:r w:rsidRPr="00A26C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спиной вперед: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передвигаться часто на носках;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прямое туловище и поднятую голову слегка наклонять вперед (в сторону, противоположную направлению движения);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ритмично работать согнутыми руками;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поворотом головы осуществлять визуальный контроль над положением партнеров, изменением игровой ситуации.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При выполнении передвижений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легкоатлетическим бегом (рыв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</w:r>
            <w:r w:rsidRPr="00A26C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ком):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стартовать за счет акцентированного наклона туловища и го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ловы вперед;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максимальную частоту движений на первых метрах ускорения;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беговые шаги выполнять ударными 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движениями с носка, син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хронно работая руками;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поднимать туловище на 5 —6-м шаге, постепенно увеличивая их длину, но сохраняя частоту движений ног и рук;</w:t>
            </w:r>
          </w:p>
          <w:p w:rsidR="00AA4533" w:rsidRPr="00A26CBC" w:rsidRDefault="00AA4533" w:rsidP="00AA45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конечности излишне не закрепощать.</w:t>
            </w:r>
          </w:p>
          <w:p w:rsidR="00AA4533" w:rsidRPr="00A26CBC" w:rsidRDefault="00AA4533" w:rsidP="00AA4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Изменение направления движения производить неожиданно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но, со сменой ритма (предыдущее движение — медленно; начало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движения в новом направлении — быстро) и мгновенным пере</w:t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26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носом веса тела с одной ноги на другую.</w:t>
            </w:r>
          </w:p>
          <w:p w:rsidR="00AA4533" w:rsidRDefault="00AA4533" w:rsidP="00AA45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A4533" w:rsidRDefault="00AA4533" w:rsidP="00AA453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br w:type="textWrapping" w:clear="all"/>
      </w:r>
    </w:p>
    <w:p w:rsidR="00AA4533" w:rsidRPr="00A26CBC" w:rsidRDefault="00AA4533" w:rsidP="00AA45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6CB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Основные ошибки при выполн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ении разновидностей бега в напа</w:t>
      </w:r>
      <w:r w:rsidRPr="00A26CB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дении.</w:t>
      </w:r>
    </w:p>
    <w:p w:rsidR="00AA4533" w:rsidRDefault="00AA4533" w:rsidP="00AA45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45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Прямые ноги или отсутствие наклона туловища вперед </w:t>
      </w:r>
      <w:proofErr w:type="gramStart"/>
      <w:r w:rsidRPr="00AA4533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AA45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 п.</w:t>
      </w:r>
    </w:p>
    <w:p w:rsidR="00AA4533" w:rsidRPr="00AA4533" w:rsidRDefault="00AA4533" w:rsidP="00AA45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4533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Одноименное (симметричное) движение рук и ног во время бега.</w:t>
      </w:r>
    </w:p>
    <w:p w:rsidR="00AA4533" w:rsidRPr="00A26CBC" w:rsidRDefault="00AA4533" w:rsidP="00AA45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Чрезмерное закрепощение плечевого пояса и рук.</w:t>
      </w:r>
    </w:p>
    <w:p w:rsidR="00AA4533" w:rsidRPr="00A26CBC" w:rsidRDefault="00AA4533" w:rsidP="00AA45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 время </w:t>
      </w:r>
      <w:r w:rsidRPr="00A26C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специфического бега баскетболиста 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излишне накло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нено туловище или опущена голова; бег на носках или с пятки; жесткая или расслабленная постановка стопы (тяжелый или шле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пающий бег).</w:t>
      </w:r>
    </w:p>
    <w:p w:rsidR="00AA4533" w:rsidRPr="00A26CBC" w:rsidRDefault="00AA4533" w:rsidP="00AA45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передвижении </w:t>
      </w:r>
      <w:r w:rsidRPr="00A26C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спиной вперед 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прямое (без наклона впе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ред) положение туловища и 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оловы — возможно падение на спин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у; бег на всей стопе.</w:t>
      </w:r>
    </w:p>
    <w:p w:rsidR="00AA4533" w:rsidRPr="00A26CBC" w:rsidRDefault="00AA4533" w:rsidP="00AA453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</w:t>
      </w:r>
      <w:r w:rsidRPr="00A26C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стартовом ускорении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отсутствие акцентированного накл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она туловища вперед; при </w:t>
      </w:r>
      <w:r w:rsidRPr="00A26C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ереходе к дистанционному ускорен</w:t>
      </w:r>
      <w:r w:rsidRPr="00A26CBC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ию 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несвоевременное (с опозданием) выпрямление туловища; остановка ноги на всю стопу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низкая частота движений конечн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остями.</w:t>
      </w:r>
    </w:p>
    <w:p w:rsidR="00AA4533" w:rsidRDefault="00AA4533" w:rsidP="00AA453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7.</w:t>
      </w:r>
      <w:r w:rsidRPr="00A26CBC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Медленная смена направлений или скорости передвижений.</w:t>
      </w:r>
    </w:p>
    <w:p w:rsidR="00AA4533" w:rsidRDefault="00AA4533" w:rsidP="00AA453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4533" w:rsidRDefault="00AA4533" w:rsidP="00AA453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Использованная литература:</w:t>
      </w:r>
    </w:p>
    <w:p w:rsidR="00AA4533" w:rsidRPr="00AA4533" w:rsidRDefault="00AA4533" w:rsidP="00AA453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4533">
        <w:rPr>
          <w:rFonts w:ascii="Times New Roman" w:eastAsia="Times New Roman" w:hAnsi="Times New Roman" w:cs="Times New Roman"/>
          <w:lang w:eastAsia="ru-RU"/>
        </w:rPr>
        <w:t>Нестеровский</w:t>
      </w:r>
      <w:proofErr w:type="spellEnd"/>
      <w:r w:rsidRPr="00AA4533">
        <w:rPr>
          <w:rFonts w:ascii="Times New Roman" w:eastAsia="Times New Roman" w:hAnsi="Times New Roman" w:cs="Times New Roman"/>
          <w:lang w:eastAsia="ru-RU"/>
        </w:rPr>
        <w:t xml:space="preserve"> Д. 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4533">
        <w:rPr>
          <w:rFonts w:ascii="Times New Roman" w:eastAsia="Times New Roman" w:hAnsi="Times New Roman" w:cs="Times New Roman"/>
          <w:lang w:eastAsia="ru-RU"/>
        </w:rPr>
        <w:t>Баскетбол</w:t>
      </w:r>
      <w:proofErr w:type="gramStart"/>
      <w:r w:rsidRPr="00AA4533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AA4533">
        <w:rPr>
          <w:rFonts w:ascii="Times New Roman" w:eastAsia="Times New Roman" w:hAnsi="Times New Roman" w:cs="Times New Roman"/>
          <w:lang w:eastAsia="ru-RU"/>
        </w:rPr>
        <w:t xml:space="preserve"> Теория и методика обучения : учеб</w:t>
      </w:r>
      <w:proofErr w:type="gramStart"/>
      <w:r w:rsidRPr="00AA453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A453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A4533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A4533">
        <w:rPr>
          <w:rFonts w:ascii="Times New Roman" w:eastAsia="Times New Roman" w:hAnsi="Times New Roman" w:cs="Times New Roman"/>
          <w:lang w:eastAsia="ru-RU"/>
        </w:rPr>
        <w:t xml:space="preserve">особие </w:t>
      </w:r>
      <w:r w:rsidRPr="00AA4533">
        <w:rPr>
          <w:rFonts w:ascii="Times New Roman" w:eastAsia="Times New Roman" w:hAnsi="Times New Roman" w:cs="Times New Roman"/>
          <w:spacing w:val="-4"/>
          <w:lang w:eastAsia="ru-RU"/>
        </w:rPr>
        <w:t xml:space="preserve">для студ. </w:t>
      </w:r>
      <w:proofErr w:type="spellStart"/>
      <w:r w:rsidRPr="00AA4533">
        <w:rPr>
          <w:rFonts w:ascii="Times New Roman" w:eastAsia="Times New Roman" w:hAnsi="Times New Roman" w:cs="Times New Roman"/>
          <w:spacing w:val="-4"/>
          <w:lang w:eastAsia="ru-RU"/>
        </w:rPr>
        <w:t>высш</w:t>
      </w:r>
      <w:proofErr w:type="spellEnd"/>
      <w:r w:rsidRPr="00AA4533">
        <w:rPr>
          <w:rFonts w:ascii="Times New Roman" w:eastAsia="Times New Roman" w:hAnsi="Times New Roman" w:cs="Times New Roman"/>
          <w:spacing w:val="-4"/>
          <w:lang w:eastAsia="ru-RU"/>
        </w:rPr>
        <w:t xml:space="preserve">. учеб. заведений /Д. И. </w:t>
      </w:r>
      <w:proofErr w:type="spellStart"/>
      <w:r w:rsidRPr="00AA4533">
        <w:rPr>
          <w:rFonts w:ascii="Times New Roman" w:eastAsia="Times New Roman" w:hAnsi="Times New Roman" w:cs="Times New Roman"/>
          <w:spacing w:val="-4"/>
          <w:lang w:eastAsia="ru-RU"/>
        </w:rPr>
        <w:t>Нестеровский</w:t>
      </w:r>
      <w:proofErr w:type="spellEnd"/>
      <w:r w:rsidRPr="00AA4533">
        <w:rPr>
          <w:rFonts w:ascii="Times New Roman" w:eastAsia="Times New Roman" w:hAnsi="Times New Roman" w:cs="Times New Roman"/>
          <w:spacing w:val="-4"/>
          <w:lang w:eastAsia="ru-RU"/>
        </w:rPr>
        <w:t xml:space="preserve">. — 3-е изд., </w:t>
      </w:r>
      <w:r w:rsidRPr="00AA4533">
        <w:rPr>
          <w:rFonts w:ascii="Times New Roman" w:eastAsia="Times New Roman" w:hAnsi="Times New Roman" w:cs="Times New Roman"/>
          <w:lang w:eastAsia="ru-RU"/>
        </w:rPr>
        <w:t xml:space="preserve">стер. — М.: Издательский центр «Академия», 2007. — 336 с. </w:t>
      </w:r>
      <w:bookmarkStart w:id="0" w:name="_GoBack"/>
      <w:bookmarkEnd w:id="0"/>
    </w:p>
    <w:p w:rsidR="00AA4533" w:rsidRPr="00AA4533" w:rsidRDefault="00AA4533" w:rsidP="00AA4533">
      <w:pPr>
        <w:widowControl w:val="0"/>
        <w:autoSpaceDE w:val="0"/>
        <w:autoSpaceDN w:val="0"/>
        <w:adjustRightInd w:val="0"/>
        <w:spacing w:line="360" w:lineRule="auto"/>
      </w:pPr>
    </w:p>
    <w:sectPr w:rsidR="00AA4533" w:rsidRPr="00AA4533" w:rsidSect="00AA45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BAC2A4"/>
    <w:lvl w:ilvl="0">
      <w:numFmt w:val="bullet"/>
      <w:lvlText w:val="*"/>
      <w:lvlJc w:val="left"/>
    </w:lvl>
  </w:abstractNum>
  <w:abstractNum w:abstractNumId="1">
    <w:nsid w:val="03F745AC"/>
    <w:multiLevelType w:val="singleLevel"/>
    <w:tmpl w:val="4BD6CFE2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54B501E"/>
    <w:multiLevelType w:val="singleLevel"/>
    <w:tmpl w:val="CA0CA8A0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05582200"/>
    <w:multiLevelType w:val="singleLevel"/>
    <w:tmpl w:val="1660A00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0C705A90"/>
    <w:multiLevelType w:val="singleLevel"/>
    <w:tmpl w:val="40EE62D8"/>
    <w:lvl w:ilvl="0">
      <w:start w:val="1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2B2C69F6"/>
    <w:multiLevelType w:val="singleLevel"/>
    <w:tmpl w:val="34DE82B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C404FB2"/>
    <w:multiLevelType w:val="singleLevel"/>
    <w:tmpl w:val="2862BED6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7">
    <w:nsid w:val="2CC124E1"/>
    <w:multiLevelType w:val="hybridMultilevel"/>
    <w:tmpl w:val="94589AA2"/>
    <w:lvl w:ilvl="0" w:tplc="37F047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CD5773"/>
    <w:multiLevelType w:val="singleLevel"/>
    <w:tmpl w:val="11F2E484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44C4833"/>
    <w:multiLevelType w:val="singleLevel"/>
    <w:tmpl w:val="146E3E3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50BE4093"/>
    <w:multiLevelType w:val="singleLevel"/>
    <w:tmpl w:val="2B1052F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50F800AC"/>
    <w:multiLevelType w:val="singleLevel"/>
    <w:tmpl w:val="C6345A82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511E3F55"/>
    <w:multiLevelType w:val="singleLevel"/>
    <w:tmpl w:val="B24CB97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55E041D5"/>
    <w:multiLevelType w:val="singleLevel"/>
    <w:tmpl w:val="A378E19E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56386A54"/>
    <w:multiLevelType w:val="singleLevel"/>
    <w:tmpl w:val="5814806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">
    <w:nsid w:val="5D8C0B0B"/>
    <w:multiLevelType w:val="singleLevel"/>
    <w:tmpl w:val="D0F499C4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63E76A54"/>
    <w:multiLevelType w:val="singleLevel"/>
    <w:tmpl w:val="F13AF984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6F0D239F"/>
    <w:multiLevelType w:val="singleLevel"/>
    <w:tmpl w:val="C6345A82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72236B27"/>
    <w:multiLevelType w:val="singleLevel"/>
    <w:tmpl w:val="26FCEB5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9">
    <w:nsid w:val="79366B38"/>
    <w:multiLevelType w:val="singleLevel"/>
    <w:tmpl w:val="26CCE9E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7A056CEB"/>
    <w:multiLevelType w:val="singleLevel"/>
    <w:tmpl w:val="6AA0DFB4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1"/>
  </w:num>
  <w:num w:numId="5">
    <w:abstractNumId w:val="12"/>
  </w:num>
  <w:num w:numId="6">
    <w:abstractNumId w:val="18"/>
  </w:num>
  <w:num w:numId="7">
    <w:abstractNumId w:val="19"/>
  </w:num>
  <w:num w:numId="8">
    <w:abstractNumId w:val="19"/>
    <w:lvlOverride w:ilvl="0">
      <w:lvl w:ilvl="0">
        <w:start w:val="5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9"/>
  </w:num>
  <w:num w:numId="11">
    <w:abstractNumId w:val="3"/>
  </w:num>
  <w:num w:numId="12">
    <w:abstractNumId w:val="16"/>
  </w:num>
  <w:num w:numId="13">
    <w:abstractNumId w:val="17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5"/>
  </w:num>
  <w:num w:numId="18">
    <w:abstractNumId w:val="15"/>
    <w:lvlOverride w:ilvl="0">
      <w:lvl w:ilvl="0">
        <w:start w:val="6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8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</w:num>
  <w:num w:numId="24">
    <w:abstractNumId w:val="13"/>
  </w:num>
  <w:num w:numId="25">
    <w:abstractNumId w:val="4"/>
  </w:num>
  <w:num w:numId="26">
    <w:abstractNumId w:val="5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33"/>
    <w:rsid w:val="00754150"/>
    <w:rsid w:val="00AA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533"/>
    <w:pPr>
      <w:ind w:left="720"/>
      <w:contextualSpacing/>
    </w:pPr>
  </w:style>
  <w:style w:type="table" w:styleId="a4">
    <w:name w:val="Table Grid"/>
    <w:basedOn w:val="a1"/>
    <w:uiPriority w:val="59"/>
    <w:rsid w:val="00AA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533"/>
    <w:pPr>
      <w:ind w:left="720"/>
      <w:contextualSpacing/>
    </w:pPr>
  </w:style>
  <w:style w:type="table" w:styleId="a4">
    <w:name w:val="Table Grid"/>
    <w:basedOn w:val="a1"/>
    <w:uiPriority w:val="59"/>
    <w:rsid w:val="00AA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2013-01-23T14:38:00Z</dcterms:created>
  <dcterms:modified xsi:type="dcterms:W3CDTF">2013-01-23T14:57:00Z</dcterms:modified>
</cp:coreProperties>
</file>