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445" w:rsidRDefault="00180445" w:rsidP="000E185B">
      <w:pPr>
        <w:pStyle w:val="a3"/>
        <w:ind w:left="180" w:right="-6" w:firstLine="0"/>
        <w:jc w:val="center"/>
        <w:rPr>
          <w:b/>
          <w:bCs/>
          <w:sz w:val="28"/>
          <w:szCs w:val="28"/>
        </w:rPr>
      </w:pPr>
      <w:r>
        <w:rPr>
          <w:b/>
          <w:bCs/>
          <w:sz w:val="28"/>
          <w:szCs w:val="28"/>
        </w:rPr>
        <w:t>Муниципальное  казенное общеобразовательное учреждение</w:t>
      </w:r>
    </w:p>
    <w:p w:rsidR="00180445" w:rsidRPr="000E185B" w:rsidRDefault="00180445" w:rsidP="000E185B">
      <w:pPr>
        <w:pStyle w:val="a3"/>
        <w:ind w:left="180" w:right="-6" w:firstLine="0"/>
        <w:jc w:val="center"/>
        <w:rPr>
          <w:b/>
          <w:bCs/>
          <w:sz w:val="28"/>
          <w:szCs w:val="28"/>
        </w:rPr>
      </w:pPr>
      <w:r>
        <w:rPr>
          <w:b/>
          <w:bCs/>
          <w:sz w:val="28"/>
          <w:szCs w:val="28"/>
        </w:rPr>
        <w:t>Октябрьская средняя общеобразовательная школа №1</w:t>
      </w:r>
    </w:p>
    <w:p w:rsidR="00180445" w:rsidRDefault="00180445" w:rsidP="007D3AA2">
      <w:pPr>
        <w:spacing w:after="0" w:line="240" w:lineRule="auto"/>
        <w:ind w:firstLine="709"/>
        <w:jc w:val="center"/>
        <w:rPr>
          <w:rFonts w:ascii="Times New Roman" w:hAnsi="Times New Roman" w:cs="Times New Roman"/>
          <w:b/>
          <w:bCs/>
          <w:sz w:val="28"/>
          <w:szCs w:val="28"/>
        </w:rPr>
      </w:pPr>
    </w:p>
    <w:p w:rsidR="00180445" w:rsidRDefault="00180445" w:rsidP="007D3AA2">
      <w:pPr>
        <w:spacing w:after="0" w:line="240" w:lineRule="auto"/>
        <w:ind w:firstLine="709"/>
        <w:jc w:val="center"/>
        <w:rPr>
          <w:rFonts w:ascii="Times New Roman" w:hAnsi="Times New Roman" w:cs="Times New Roman"/>
          <w:b/>
          <w:bCs/>
          <w:sz w:val="28"/>
          <w:szCs w:val="28"/>
        </w:rPr>
      </w:pPr>
    </w:p>
    <w:p w:rsidR="00180445" w:rsidRDefault="00180445" w:rsidP="007D3AA2">
      <w:pPr>
        <w:spacing w:after="0" w:line="240" w:lineRule="auto"/>
        <w:ind w:firstLine="709"/>
        <w:jc w:val="center"/>
        <w:rPr>
          <w:rFonts w:ascii="Times New Roman" w:hAnsi="Times New Roman" w:cs="Times New Roman"/>
          <w:b/>
          <w:bCs/>
          <w:sz w:val="28"/>
          <w:szCs w:val="28"/>
        </w:rPr>
      </w:pPr>
    </w:p>
    <w:p w:rsidR="00180445" w:rsidRDefault="00180445" w:rsidP="007D3AA2">
      <w:pPr>
        <w:spacing w:after="0" w:line="240" w:lineRule="auto"/>
        <w:ind w:firstLine="709"/>
        <w:jc w:val="center"/>
        <w:rPr>
          <w:rFonts w:ascii="Times New Roman" w:hAnsi="Times New Roman" w:cs="Times New Roman"/>
          <w:b/>
          <w:bCs/>
          <w:sz w:val="28"/>
          <w:szCs w:val="28"/>
        </w:rPr>
      </w:pPr>
    </w:p>
    <w:p w:rsidR="00180445" w:rsidRDefault="00180445" w:rsidP="007D3AA2">
      <w:pPr>
        <w:spacing w:after="0" w:line="240" w:lineRule="auto"/>
        <w:ind w:firstLine="709"/>
        <w:jc w:val="center"/>
        <w:rPr>
          <w:rFonts w:ascii="Times New Roman" w:hAnsi="Times New Roman" w:cs="Times New Roman"/>
          <w:b/>
          <w:bCs/>
          <w:sz w:val="28"/>
          <w:szCs w:val="28"/>
        </w:rPr>
      </w:pPr>
    </w:p>
    <w:p w:rsidR="00180445" w:rsidRDefault="00180445" w:rsidP="007D3AA2">
      <w:pPr>
        <w:spacing w:after="0" w:line="240" w:lineRule="auto"/>
        <w:ind w:firstLine="709"/>
        <w:jc w:val="center"/>
        <w:rPr>
          <w:rFonts w:ascii="Times New Roman" w:hAnsi="Times New Roman" w:cs="Times New Roman"/>
          <w:b/>
          <w:bCs/>
          <w:sz w:val="28"/>
          <w:szCs w:val="28"/>
        </w:rPr>
      </w:pPr>
    </w:p>
    <w:p w:rsidR="00180445" w:rsidRDefault="00180445" w:rsidP="007D3AA2">
      <w:pPr>
        <w:spacing w:after="0" w:line="240" w:lineRule="auto"/>
        <w:ind w:firstLine="709"/>
        <w:jc w:val="center"/>
        <w:rPr>
          <w:rFonts w:ascii="Times New Roman" w:hAnsi="Times New Roman" w:cs="Times New Roman"/>
          <w:b/>
          <w:bCs/>
          <w:sz w:val="28"/>
          <w:szCs w:val="28"/>
        </w:rPr>
      </w:pPr>
    </w:p>
    <w:p w:rsidR="00180445" w:rsidRDefault="00180445" w:rsidP="007D3AA2">
      <w:pPr>
        <w:spacing w:after="0" w:line="240" w:lineRule="auto"/>
        <w:ind w:firstLine="709"/>
        <w:jc w:val="center"/>
        <w:rPr>
          <w:rFonts w:ascii="Times New Roman" w:hAnsi="Times New Roman" w:cs="Times New Roman"/>
          <w:b/>
          <w:bCs/>
          <w:sz w:val="28"/>
          <w:szCs w:val="28"/>
        </w:rPr>
      </w:pPr>
    </w:p>
    <w:p w:rsidR="00180445" w:rsidRPr="003D636A" w:rsidRDefault="00180445" w:rsidP="007D3AA2">
      <w:pPr>
        <w:spacing w:after="0" w:line="240" w:lineRule="auto"/>
        <w:ind w:firstLine="709"/>
        <w:jc w:val="center"/>
        <w:rPr>
          <w:rFonts w:ascii="Times New Roman" w:hAnsi="Times New Roman" w:cs="Times New Roman"/>
          <w:b/>
          <w:bCs/>
          <w:sz w:val="56"/>
          <w:szCs w:val="56"/>
        </w:rPr>
      </w:pPr>
    </w:p>
    <w:p w:rsidR="00180445" w:rsidRPr="003D636A" w:rsidRDefault="00180445" w:rsidP="007D3AA2">
      <w:pPr>
        <w:spacing w:after="0" w:line="240" w:lineRule="auto"/>
        <w:ind w:firstLine="709"/>
        <w:jc w:val="center"/>
        <w:rPr>
          <w:rFonts w:ascii="Times New Roman" w:hAnsi="Times New Roman" w:cs="Times New Roman"/>
          <w:b/>
          <w:bCs/>
          <w:sz w:val="56"/>
          <w:szCs w:val="56"/>
        </w:rPr>
      </w:pPr>
    </w:p>
    <w:p w:rsidR="00180445" w:rsidRPr="003D636A" w:rsidRDefault="00180445" w:rsidP="007D3AA2">
      <w:pPr>
        <w:spacing w:after="0" w:line="240" w:lineRule="auto"/>
        <w:ind w:firstLine="709"/>
        <w:jc w:val="center"/>
        <w:rPr>
          <w:rFonts w:ascii="Times New Roman" w:hAnsi="Times New Roman" w:cs="Times New Roman"/>
          <w:b/>
          <w:bCs/>
          <w:sz w:val="56"/>
          <w:szCs w:val="56"/>
        </w:rPr>
      </w:pPr>
    </w:p>
    <w:p w:rsidR="00180445" w:rsidRPr="003D636A" w:rsidRDefault="00180445" w:rsidP="007D3AA2">
      <w:pPr>
        <w:spacing w:after="0" w:line="240" w:lineRule="auto"/>
        <w:ind w:firstLine="709"/>
        <w:jc w:val="center"/>
        <w:rPr>
          <w:rFonts w:ascii="Times New Roman" w:hAnsi="Times New Roman" w:cs="Times New Roman"/>
          <w:b/>
          <w:bCs/>
          <w:sz w:val="56"/>
          <w:szCs w:val="56"/>
        </w:rPr>
      </w:pPr>
    </w:p>
    <w:p w:rsidR="00180445" w:rsidRPr="003D636A" w:rsidRDefault="00180445" w:rsidP="003D636A">
      <w:pPr>
        <w:spacing w:after="0" w:line="360" w:lineRule="auto"/>
        <w:jc w:val="center"/>
        <w:rPr>
          <w:rFonts w:ascii="Times New Roman" w:hAnsi="Times New Roman" w:cs="Times New Roman"/>
          <w:b/>
          <w:bCs/>
          <w:sz w:val="56"/>
          <w:szCs w:val="56"/>
        </w:rPr>
      </w:pPr>
      <w:r w:rsidRPr="003D636A">
        <w:rPr>
          <w:rFonts w:ascii="Times New Roman" w:hAnsi="Times New Roman" w:cs="Times New Roman"/>
          <w:b/>
          <w:bCs/>
          <w:sz w:val="56"/>
          <w:szCs w:val="56"/>
        </w:rPr>
        <w:t xml:space="preserve">Реализация системно - </w:t>
      </w:r>
      <w:proofErr w:type="spellStart"/>
      <w:r w:rsidRPr="003D636A">
        <w:rPr>
          <w:rFonts w:ascii="Times New Roman" w:hAnsi="Times New Roman" w:cs="Times New Roman"/>
          <w:b/>
          <w:bCs/>
          <w:sz w:val="56"/>
          <w:szCs w:val="56"/>
        </w:rPr>
        <w:t>деятельностного</w:t>
      </w:r>
      <w:proofErr w:type="spellEnd"/>
      <w:r w:rsidRPr="003D636A">
        <w:rPr>
          <w:rFonts w:ascii="Times New Roman" w:hAnsi="Times New Roman" w:cs="Times New Roman"/>
          <w:b/>
          <w:bCs/>
          <w:sz w:val="56"/>
          <w:szCs w:val="56"/>
        </w:rPr>
        <w:t xml:space="preserve"> подхода</w:t>
      </w:r>
    </w:p>
    <w:p w:rsidR="00180445" w:rsidRPr="003D636A" w:rsidRDefault="00180445" w:rsidP="000E185B">
      <w:pPr>
        <w:spacing w:after="0" w:line="360" w:lineRule="auto"/>
        <w:ind w:firstLine="709"/>
        <w:jc w:val="center"/>
        <w:rPr>
          <w:rFonts w:ascii="Times New Roman" w:hAnsi="Times New Roman" w:cs="Times New Roman"/>
          <w:b/>
          <w:bCs/>
          <w:sz w:val="56"/>
          <w:szCs w:val="56"/>
        </w:rPr>
      </w:pPr>
      <w:r w:rsidRPr="003D636A">
        <w:rPr>
          <w:rFonts w:ascii="Times New Roman" w:hAnsi="Times New Roman" w:cs="Times New Roman"/>
          <w:b/>
          <w:bCs/>
          <w:sz w:val="56"/>
          <w:szCs w:val="56"/>
        </w:rPr>
        <w:t>через интерактивное обучение</w:t>
      </w:r>
      <w:r>
        <w:rPr>
          <w:rFonts w:ascii="Times New Roman" w:hAnsi="Times New Roman" w:cs="Times New Roman"/>
          <w:b/>
          <w:bCs/>
          <w:sz w:val="56"/>
          <w:szCs w:val="56"/>
        </w:rPr>
        <w:t xml:space="preserve"> на уроках истории и обществознания</w:t>
      </w:r>
      <w:r w:rsidRPr="003D636A">
        <w:rPr>
          <w:rFonts w:ascii="Times New Roman" w:hAnsi="Times New Roman" w:cs="Times New Roman"/>
          <w:b/>
          <w:bCs/>
          <w:sz w:val="56"/>
          <w:szCs w:val="56"/>
        </w:rPr>
        <w:t xml:space="preserve"> </w:t>
      </w:r>
    </w:p>
    <w:p w:rsidR="00180445" w:rsidRDefault="00180445" w:rsidP="007D3AA2">
      <w:pPr>
        <w:spacing w:line="324" w:lineRule="auto"/>
        <w:ind w:firstLine="709"/>
        <w:jc w:val="center"/>
        <w:rPr>
          <w:rFonts w:ascii="Times New Roman" w:hAnsi="Times New Roman" w:cs="Times New Roman"/>
          <w:b/>
          <w:bCs/>
          <w:sz w:val="28"/>
          <w:szCs w:val="28"/>
        </w:rPr>
      </w:pPr>
    </w:p>
    <w:p w:rsidR="00180445" w:rsidRDefault="00180445" w:rsidP="007D3AA2">
      <w:pPr>
        <w:spacing w:line="324" w:lineRule="auto"/>
        <w:ind w:firstLine="709"/>
        <w:jc w:val="center"/>
        <w:rPr>
          <w:rFonts w:ascii="Times New Roman" w:hAnsi="Times New Roman" w:cs="Times New Roman"/>
          <w:b/>
          <w:bCs/>
          <w:sz w:val="28"/>
          <w:szCs w:val="28"/>
        </w:rPr>
      </w:pPr>
    </w:p>
    <w:p w:rsidR="00180445" w:rsidRDefault="00180445" w:rsidP="007D3AA2">
      <w:pPr>
        <w:spacing w:line="324" w:lineRule="auto"/>
        <w:ind w:firstLine="709"/>
        <w:jc w:val="center"/>
        <w:rPr>
          <w:rFonts w:ascii="Times New Roman" w:hAnsi="Times New Roman" w:cs="Times New Roman"/>
          <w:b/>
          <w:bCs/>
          <w:sz w:val="28"/>
          <w:szCs w:val="28"/>
        </w:rPr>
      </w:pPr>
    </w:p>
    <w:p w:rsidR="00180445" w:rsidRDefault="00180445" w:rsidP="007D3AA2">
      <w:pPr>
        <w:spacing w:line="324" w:lineRule="auto"/>
        <w:ind w:firstLine="709"/>
        <w:jc w:val="center"/>
        <w:rPr>
          <w:rFonts w:ascii="Times New Roman" w:hAnsi="Times New Roman" w:cs="Times New Roman"/>
          <w:b/>
          <w:bCs/>
          <w:sz w:val="28"/>
          <w:szCs w:val="28"/>
        </w:rPr>
      </w:pPr>
    </w:p>
    <w:p w:rsidR="00180445" w:rsidRDefault="00180445" w:rsidP="007D3AA2">
      <w:pPr>
        <w:spacing w:line="324" w:lineRule="auto"/>
        <w:ind w:firstLine="709"/>
        <w:jc w:val="center"/>
        <w:rPr>
          <w:rFonts w:ascii="Times New Roman" w:hAnsi="Times New Roman" w:cs="Times New Roman"/>
          <w:b/>
          <w:bCs/>
          <w:sz w:val="28"/>
          <w:szCs w:val="28"/>
        </w:rPr>
      </w:pPr>
    </w:p>
    <w:p w:rsidR="00180445" w:rsidRDefault="00180445" w:rsidP="007D3AA2">
      <w:pPr>
        <w:spacing w:line="324" w:lineRule="auto"/>
        <w:ind w:firstLine="709"/>
        <w:jc w:val="center"/>
        <w:rPr>
          <w:rFonts w:ascii="Times New Roman" w:hAnsi="Times New Roman" w:cs="Times New Roman"/>
          <w:b/>
          <w:bCs/>
          <w:sz w:val="28"/>
          <w:szCs w:val="28"/>
        </w:rPr>
      </w:pPr>
    </w:p>
    <w:p w:rsidR="00180445" w:rsidRDefault="00180445" w:rsidP="007D3AA2">
      <w:pPr>
        <w:spacing w:line="324" w:lineRule="auto"/>
        <w:ind w:firstLine="709"/>
        <w:jc w:val="center"/>
        <w:rPr>
          <w:rFonts w:ascii="Times New Roman" w:hAnsi="Times New Roman" w:cs="Times New Roman"/>
          <w:b/>
          <w:bCs/>
          <w:sz w:val="28"/>
          <w:szCs w:val="28"/>
        </w:rPr>
      </w:pPr>
    </w:p>
    <w:p w:rsidR="00180445" w:rsidRDefault="00180445" w:rsidP="007D3AA2">
      <w:pPr>
        <w:spacing w:line="324" w:lineRule="auto"/>
        <w:ind w:firstLine="709"/>
        <w:jc w:val="center"/>
        <w:rPr>
          <w:rFonts w:ascii="Times New Roman" w:hAnsi="Times New Roman" w:cs="Times New Roman"/>
          <w:b/>
          <w:bCs/>
          <w:sz w:val="28"/>
          <w:szCs w:val="28"/>
        </w:rPr>
      </w:pPr>
    </w:p>
    <w:p w:rsidR="00180445" w:rsidRPr="003D636A" w:rsidRDefault="00180445" w:rsidP="003D636A">
      <w:pPr>
        <w:spacing w:line="324"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с</w:t>
      </w:r>
      <w:r w:rsidRPr="003D636A">
        <w:rPr>
          <w:rFonts w:ascii="Times New Roman" w:hAnsi="Times New Roman" w:cs="Times New Roman"/>
          <w:b/>
          <w:bCs/>
          <w:sz w:val="32"/>
          <w:szCs w:val="32"/>
        </w:rPr>
        <w:t xml:space="preserve">. </w:t>
      </w:r>
      <w:proofErr w:type="gramStart"/>
      <w:r w:rsidRPr="003D636A">
        <w:rPr>
          <w:rFonts w:ascii="Times New Roman" w:hAnsi="Times New Roman" w:cs="Times New Roman"/>
          <w:b/>
          <w:bCs/>
          <w:sz w:val="32"/>
          <w:szCs w:val="32"/>
        </w:rPr>
        <w:t>Октябрьское</w:t>
      </w:r>
      <w:proofErr w:type="gramEnd"/>
      <w:r w:rsidRPr="003D636A">
        <w:rPr>
          <w:rFonts w:ascii="Times New Roman" w:hAnsi="Times New Roman" w:cs="Times New Roman"/>
          <w:b/>
          <w:bCs/>
          <w:sz w:val="32"/>
          <w:szCs w:val="32"/>
        </w:rPr>
        <w:t xml:space="preserve"> 2012 год</w:t>
      </w:r>
    </w:p>
    <w:p w:rsidR="00180445" w:rsidRDefault="00180445" w:rsidP="000E185B">
      <w:pPr>
        <w:spacing w:line="324" w:lineRule="auto"/>
        <w:rPr>
          <w:rFonts w:ascii="Times New Roman" w:hAnsi="Times New Roman" w:cs="Times New Roman"/>
          <w:b/>
          <w:bCs/>
          <w:sz w:val="32"/>
          <w:szCs w:val="32"/>
        </w:rPr>
      </w:pPr>
    </w:p>
    <w:p w:rsidR="00180445" w:rsidRPr="004244A2" w:rsidRDefault="00180445" w:rsidP="000E185B">
      <w:pPr>
        <w:spacing w:line="324" w:lineRule="auto"/>
        <w:rPr>
          <w:rFonts w:ascii="Times New Roman" w:hAnsi="Times New Roman" w:cs="Times New Roman"/>
          <w:b/>
          <w:bCs/>
          <w:sz w:val="32"/>
          <w:szCs w:val="32"/>
        </w:rPr>
      </w:pPr>
      <w:r>
        <w:rPr>
          <w:rFonts w:ascii="Times New Roman" w:hAnsi="Times New Roman" w:cs="Times New Roman"/>
          <w:b/>
          <w:bCs/>
          <w:sz w:val="32"/>
          <w:szCs w:val="32"/>
        </w:rPr>
        <w:t>Содержание:</w:t>
      </w:r>
    </w:p>
    <w:p w:rsidR="00180445" w:rsidRPr="000F2826" w:rsidRDefault="00180445" w:rsidP="00DD5248">
      <w:pPr>
        <w:spacing w:after="0" w:line="360" w:lineRule="auto"/>
        <w:ind w:hanging="142"/>
        <w:jc w:val="both"/>
        <w:rPr>
          <w:rFonts w:ascii="Times New Roman" w:hAnsi="Times New Roman" w:cs="Times New Roman"/>
          <w:sz w:val="32"/>
          <w:szCs w:val="32"/>
        </w:rPr>
      </w:pPr>
      <w:r w:rsidRPr="000F2826">
        <w:rPr>
          <w:rFonts w:ascii="Times New Roman" w:hAnsi="Times New Roman" w:cs="Times New Roman"/>
          <w:sz w:val="32"/>
          <w:szCs w:val="32"/>
        </w:rPr>
        <w:t xml:space="preserve">  </w:t>
      </w:r>
      <w:r w:rsidRPr="000F2826">
        <w:rPr>
          <w:rFonts w:ascii="Times New Roman" w:hAnsi="Times New Roman" w:cs="Times New Roman"/>
          <w:sz w:val="32"/>
          <w:szCs w:val="32"/>
          <w:lang w:val="en-US"/>
        </w:rPr>
        <w:t>I</w:t>
      </w:r>
      <w:r w:rsidRPr="000F2826">
        <w:rPr>
          <w:rFonts w:ascii="Times New Roman" w:hAnsi="Times New Roman" w:cs="Times New Roman"/>
          <w:sz w:val="32"/>
          <w:szCs w:val="32"/>
        </w:rPr>
        <w:t xml:space="preserve">. Введение   </w:t>
      </w:r>
    </w:p>
    <w:p w:rsidR="00180445" w:rsidRPr="000F2826" w:rsidRDefault="00180445" w:rsidP="00DD5248">
      <w:pPr>
        <w:spacing w:after="0" w:line="360" w:lineRule="auto"/>
        <w:ind w:hanging="142"/>
        <w:jc w:val="both"/>
        <w:rPr>
          <w:rFonts w:ascii="Times New Roman" w:hAnsi="Times New Roman" w:cs="Times New Roman"/>
          <w:sz w:val="32"/>
          <w:szCs w:val="32"/>
        </w:rPr>
      </w:pPr>
      <w:r w:rsidRPr="000F2826">
        <w:rPr>
          <w:rFonts w:ascii="Times New Roman" w:hAnsi="Times New Roman" w:cs="Times New Roman"/>
          <w:sz w:val="32"/>
          <w:szCs w:val="32"/>
        </w:rPr>
        <w:t xml:space="preserve">  </w:t>
      </w:r>
      <w:r w:rsidRPr="000F2826">
        <w:rPr>
          <w:rFonts w:ascii="Times New Roman" w:hAnsi="Times New Roman" w:cs="Times New Roman"/>
          <w:sz w:val="32"/>
          <w:szCs w:val="32"/>
          <w:lang w:val="en-US"/>
        </w:rPr>
        <w:t>II</w:t>
      </w:r>
      <w:r w:rsidRPr="000F2826">
        <w:rPr>
          <w:rFonts w:ascii="Times New Roman" w:hAnsi="Times New Roman" w:cs="Times New Roman"/>
          <w:sz w:val="32"/>
          <w:szCs w:val="32"/>
        </w:rPr>
        <w:t xml:space="preserve">. Психологические основы системно - </w:t>
      </w:r>
      <w:proofErr w:type="spellStart"/>
      <w:r w:rsidRPr="000F2826">
        <w:rPr>
          <w:rFonts w:ascii="Times New Roman" w:hAnsi="Times New Roman" w:cs="Times New Roman"/>
          <w:sz w:val="32"/>
          <w:szCs w:val="32"/>
        </w:rPr>
        <w:t>деятельностного</w:t>
      </w:r>
      <w:proofErr w:type="spellEnd"/>
      <w:r w:rsidRPr="000F2826">
        <w:rPr>
          <w:rFonts w:ascii="Times New Roman" w:hAnsi="Times New Roman" w:cs="Times New Roman"/>
          <w:sz w:val="32"/>
          <w:szCs w:val="32"/>
        </w:rPr>
        <w:t xml:space="preserve"> обучения.</w:t>
      </w:r>
    </w:p>
    <w:p w:rsidR="00180445" w:rsidRPr="000F2826" w:rsidRDefault="00180445" w:rsidP="00DD5248">
      <w:pPr>
        <w:spacing w:after="0" w:line="360" w:lineRule="auto"/>
        <w:jc w:val="both"/>
        <w:rPr>
          <w:rFonts w:ascii="Times New Roman" w:hAnsi="Times New Roman" w:cs="Times New Roman"/>
          <w:sz w:val="32"/>
          <w:szCs w:val="32"/>
        </w:rPr>
      </w:pPr>
      <w:r w:rsidRPr="000F2826">
        <w:rPr>
          <w:rFonts w:ascii="Times New Roman" w:hAnsi="Times New Roman" w:cs="Times New Roman"/>
          <w:sz w:val="32"/>
          <w:szCs w:val="32"/>
          <w:lang w:val="en-US"/>
        </w:rPr>
        <w:t>III</w:t>
      </w:r>
      <w:r w:rsidRPr="000F2826">
        <w:rPr>
          <w:rFonts w:ascii="Times New Roman" w:hAnsi="Times New Roman" w:cs="Times New Roman"/>
          <w:sz w:val="32"/>
          <w:szCs w:val="32"/>
        </w:rPr>
        <w:t xml:space="preserve">. Реализация системно - </w:t>
      </w:r>
      <w:proofErr w:type="spellStart"/>
      <w:r w:rsidRPr="000F2826">
        <w:rPr>
          <w:rFonts w:ascii="Times New Roman" w:hAnsi="Times New Roman" w:cs="Times New Roman"/>
          <w:sz w:val="32"/>
          <w:szCs w:val="32"/>
        </w:rPr>
        <w:t>деятельностного</w:t>
      </w:r>
      <w:proofErr w:type="spellEnd"/>
      <w:r w:rsidRPr="000F2826">
        <w:rPr>
          <w:rFonts w:ascii="Times New Roman" w:hAnsi="Times New Roman" w:cs="Times New Roman"/>
          <w:sz w:val="32"/>
          <w:szCs w:val="32"/>
        </w:rPr>
        <w:t xml:space="preserve"> подхода через интерактивное обучение </w:t>
      </w:r>
    </w:p>
    <w:p w:rsidR="00180445" w:rsidRPr="000F2826" w:rsidRDefault="00180445" w:rsidP="00DD5248">
      <w:pPr>
        <w:pStyle w:val="ab"/>
        <w:numPr>
          <w:ilvl w:val="1"/>
          <w:numId w:val="10"/>
        </w:numPr>
        <w:spacing w:after="0" w:line="360" w:lineRule="auto"/>
        <w:rPr>
          <w:rFonts w:ascii="Times New Roman" w:hAnsi="Times New Roman" w:cs="Times New Roman"/>
          <w:sz w:val="32"/>
          <w:szCs w:val="32"/>
        </w:rPr>
      </w:pPr>
      <w:r w:rsidRPr="000F2826">
        <w:rPr>
          <w:rFonts w:ascii="Times New Roman" w:hAnsi="Times New Roman" w:cs="Times New Roman"/>
          <w:sz w:val="32"/>
          <w:szCs w:val="32"/>
        </w:rPr>
        <w:t>Особенности интерактивного обучения</w:t>
      </w:r>
    </w:p>
    <w:p w:rsidR="00180445" w:rsidRPr="000F2826" w:rsidRDefault="00180445" w:rsidP="00DD5248">
      <w:pPr>
        <w:pStyle w:val="ab"/>
        <w:numPr>
          <w:ilvl w:val="1"/>
          <w:numId w:val="10"/>
        </w:numPr>
        <w:spacing w:after="0" w:line="360" w:lineRule="auto"/>
        <w:jc w:val="both"/>
        <w:rPr>
          <w:rFonts w:ascii="Times New Roman" w:hAnsi="Times New Roman" w:cs="Times New Roman"/>
          <w:sz w:val="32"/>
          <w:szCs w:val="32"/>
          <w:lang w:val="en-US"/>
        </w:rPr>
      </w:pPr>
      <w:r w:rsidRPr="000F2826">
        <w:rPr>
          <w:rFonts w:ascii="Times New Roman" w:hAnsi="Times New Roman" w:cs="Times New Roman"/>
          <w:sz w:val="32"/>
          <w:szCs w:val="32"/>
        </w:rPr>
        <w:t>Приемы  интерактивного обучения</w:t>
      </w:r>
    </w:p>
    <w:p w:rsidR="00180445" w:rsidRPr="000F2826" w:rsidRDefault="00180445" w:rsidP="00DD5248">
      <w:pPr>
        <w:pStyle w:val="ab"/>
        <w:numPr>
          <w:ilvl w:val="2"/>
          <w:numId w:val="10"/>
        </w:numPr>
        <w:spacing w:after="0" w:line="360" w:lineRule="auto"/>
        <w:jc w:val="both"/>
        <w:rPr>
          <w:rFonts w:ascii="Times New Roman" w:hAnsi="Times New Roman" w:cs="Times New Roman"/>
          <w:sz w:val="32"/>
          <w:szCs w:val="32"/>
        </w:rPr>
      </w:pPr>
      <w:r w:rsidRPr="000F2826">
        <w:rPr>
          <w:rFonts w:ascii="Times New Roman" w:hAnsi="Times New Roman" w:cs="Times New Roman"/>
          <w:sz w:val="32"/>
          <w:szCs w:val="32"/>
        </w:rPr>
        <w:t>Таблицы-бабочки</w:t>
      </w:r>
    </w:p>
    <w:p w:rsidR="00180445" w:rsidRPr="000F2826" w:rsidRDefault="00180445" w:rsidP="00DD5248">
      <w:pPr>
        <w:pStyle w:val="ab"/>
        <w:numPr>
          <w:ilvl w:val="2"/>
          <w:numId w:val="10"/>
        </w:numPr>
        <w:spacing w:after="0" w:line="360" w:lineRule="auto"/>
        <w:jc w:val="both"/>
        <w:rPr>
          <w:rFonts w:ascii="Times New Roman" w:hAnsi="Times New Roman" w:cs="Times New Roman"/>
          <w:sz w:val="32"/>
          <w:szCs w:val="32"/>
          <w:lang w:val="en-US"/>
        </w:rPr>
      </w:pPr>
      <w:r w:rsidRPr="000F2826">
        <w:rPr>
          <w:rFonts w:ascii="Times New Roman" w:hAnsi="Times New Roman" w:cs="Times New Roman"/>
          <w:sz w:val="32"/>
          <w:szCs w:val="32"/>
        </w:rPr>
        <w:t>Кластеры</w:t>
      </w:r>
    </w:p>
    <w:p w:rsidR="00180445" w:rsidRPr="000F2826" w:rsidRDefault="00180445" w:rsidP="00DD5248">
      <w:pPr>
        <w:pStyle w:val="ab"/>
        <w:numPr>
          <w:ilvl w:val="2"/>
          <w:numId w:val="10"/>
        </w:numPr>
        <w:spacing w:after="0" w:line="360" w:lineRule="auto"/>
        <w:jc w:val="both"/>
        <w:rPr>
          <w:rFonts w:ascii="Times New Roman" w:hAnsi="Times New Roman" w:cs="Times New Roman"/>
          <w:sz w:val="32"/>
          <w:szCs w:val="32"/>
          <w:lang w:val="en-US"/>
        </w:rPr>
      </w:pPr>
      <w:r w:rsidRPr="000F2826">
        <w:rPr>
          <w:rFonts w:ascii="Times New Roman" w:hAnsi="Times New Roman" w:cs="Times New Roman"/>
          <w:sz w:val="32"/>
          <w:szCs w:val="32"/>
        </w:rPr>
        <w:t xml:space="preserve">«Аквариум»  </w:t>
      </w:r>
    </w:p>
    <w:p w:rsidR="00180445" w:rsidRPr="000F2826" w:rsidRDefault="00180445" w:rsidP="00DD5248">
      <w:pPr>
        <w:pStyle w:val="ab"/>
        <w:numPr>
          <w:ilvl w:val="2"/>
          <w:numId w:val="10"/>
        </w:numPr>
        <w:spacing w:after="0" w:line="360" w:lineRule="auto"/>
        <w:jc w:val="both"/>
        <w:rPr>
          <w:rFonts w:ascii="Times New Roman" w:hAnsi="Times New Roman" w:cs="Times New Roman"/>
          <w:sz w:val="32"/>
          <w:szCs w:val="32"/>
          <w:lang w:val="en-US"/>
        </w:rPr>
      </w:pPr>
      <w:r w:rsidRPr="000F2826">
        <w:rPr>
          <w:rFonts w:ascii="Times New Roman" w:hAnsi="Times New Roman" w:cs="Times New Roman"/>
          <w:sz w:val="32"/>
          <w:szCs w:val="32"/>
        </w:rPr>
        <w:t xml:space="preserve">«Два, четыре – вместе»    </w:t>
      </w:r>
    </w:p>
    <w:p w:rsidR="00180445" w:rsidRPr="000F2826" w:rsidRDefault="00180445" w:rsidP="00DD5248">
      <w:pPr>
        <w:pStyle w:val="ab"/>
        <w:numPr>
          <w:ilvl w:val="2"/>
          <w:numId w:val="10"/>
        </w:numPr>
        <w:spacing w:after="0" w:line="360" w:lineRule="auto"/>
        <w:jc w:val="both"/>
        <w:rPr>
          <w:rFonts w:ascii="Times New Roman" w:hAnsi="Times New Roman" w:cs="Times New Roman"/>
          <w:sz w:val="32"/>
          <w:szCs w:val="32"/>
          <w:lang w:val="en-US"/>
        </w:rPr>
      </w:pPr>
      <w:r w:rsidRPr="000F2826">
        <w:rPr>
          <w:rFonts w:ascii="Times New Roman" w:hAnsi="Times New Roman" w:cs="Times New Roman"/>
          <w:sz w:val="32"/>
          <w:szCs w:val="32"/>
        </w:rPr>
        <w:t xml:space="preserve"> «Микрофон»</w:t>
      </w:r>
    </w:p>
    <w:p w:rsidR="00180445" w:rsidRPr="000F2826" w:rsidRDefault="00180445" w:rsidP="000F2826">
      <w:pPr>
        <w:pStyle w:val="ab"/>
        <w:numPr>
          <w:ilvl w:val="2"/>
          <w:numId w:val="10"/>
        </w:numPr>
        <w:spacing w:after="0" w:line="360" w:lineRule="auto"/>
        <w:jc w:val="both"/>
        <w:rPr>
          <w:rFonts w:ascii="Times New Roman" w:hAnsi="Times New Roman" w:cs="Times New Roman"/>
          <w:sz w:val="32"/>
          <w:szCs w:val="32"/>
          <w:lang w:val="en-US"/>
        </w:rPr>
      </w:pPr>
      <w:r w:rsidRPr="000F2826">
        <w:rPr>
          <w:rFonts w:ascii="Times New Roman" w:hAnsi="Times New Roman" w:cs="Times New Roman"/>
          <w:sz w:val="32"/>
          <w:szCs w:val="32"/>
        </w:rPr>
        <w:t xml:space="preserve"> «Синтез идей</w:t>
      </w:r>
    </w:p>
    <w:p w:rsidR="00180445" w:rsidRPr="000F2826" w:rsidRDefault="00180445" w:rsidP="000F2826">
      <w:pPr>
        <w:pStyle w:val="ab"/>
        <w:numPr>
          <w:ilvl w:val="2"/>
          <w:numId w:val="10"/>
        </w:numPr>
        <w:spacing w:after="0" w:line="360" w:lineRule="auto"/>
        <w:jc w:val="both"/>
        <w:rPr>
          <w:rFonts w:ascii="Times New Roman" w:hAnsi="Times New Roman" w:cs="Times New Roman"/>
          <w:sz w:val="32"/>
          <w:szCs w:val="32"/>
          <w:lang w:val="en-US"/>
        </w:rPr>
      </w:pPr>
      <w:r w:rsidRPr="000F2826">
        <w:rPr>
          <w:rFonts w:ascii="Times New Roman" w:hAnsi="Times New Roman" w:cs="Times New Roman"/>
          <w:sz w:val="32"/>
          <w:szCs w:val="32"/>
          <w:lang w:val="en-US"/>
        </w:rPr>
        <w:t xml:space="preserve"> </w:t>
      </w:r>
      <w:r w:rsidRPr="000F2826">
        <w:rPr>
          <w:rFonts w:ascii="Times New Roman" w:hAnsi="Times New Roman" w:cs="Times New Roman"/>
          <w:sz w:val="32"/>
          <w:szCs w:val="32"/>
        </w:rPr>
        <w:t>«Мозговой штурм»</w:t>
      </w:r>
    </w:p>
    <w:p w:rsidR="00180445" w:rsidRPr="000F2826" w:rsidRDefault="00180445" w:rsidP="000F2826">
      <w:pPr>
        <w:pStyle w:val="ab"/>
        <w:numPr>
          <w:ilvl w:val="2"/>
          <w:numId w:val="10"/>
        </w:numPr>
        <w:spacing w:after="0" w:line="360" w:lineRule="auto"/>
        <w:jc w:val="both"/>
        <w:rPr>
          <w:rFonts w:ascii="Times New Roman" w:hAnsi="Times New Roman" w:cs="Times New Roman"/>
          <w:sz w:val="32"/>
          <w:szCs w:val="32"/>
          <w:lang w:val="en-US"/>
        </w:rPr>
      </w:pPr>
      <w:r w:rsidRPr="000F2826">
        <w:rPr>
          <w:rFonts w:ascii="Times New Roman" w:hAnsi="Times New Roman" w:cs="Times New Roman"/>
          <w:sz w:val="32"/>
          <w:szCs w:val="32"/>
          <w:lang w:val="en-US"/>
        </w:rPr>
        <w:t xml:space="preserve"> </w:t>
      </w:r>
      <w:r w:rsidRPr="000F2826">
        <w:rPr>
          <w:rFonts w:ascii="Times New Roman" w:hAnsi="Times New Roman" w:cs="Times New Roman"/>
          <w:sz w:val="32"/>
          <w:szCs w:val="32"/>
        </w:rPr>
        <w:t xml:space="preserve"> Метод « ПРЕСС»   </w:t>
      </w:r>
    </w:p>
    <w:p w:rsidR="00180445" w:rsidRPr="000F2826" w:rsidRDefault="00180445" w:rsidP="000F2826">
      <w:pPr>
        <w:pStyle w:val="ab"/>
        <w:numPr>
          <w:ilvl w:val="2"/>
          <w:numId w:val="10"/>
        </w:numPr>
        <w:spacing w:after="0" w:line="360" w:lineRule="auto"/>
        <w:jc w:val="both"/>
        <w:rPr>
          <w:rFonts w:ascii="Times New Roman" w:hAnsi="Times New Roman" w:cs="Times New Roman"/>
          <w:sz w:val="32"/>
          <w:szCs w:val="32"/>
          <w:lang w:val="en-US"/>
        </w:rPr>
      </w:pPr>
      <w:r w:rsidRPr="000F2826">
        <w:rPr>
          <w:rFonts w:ascii="Times New Roman" w:hAnsi="Times New Roman" w:cs="Times New Roman"/>
          <w:sz w:val="32"/>
          <w:szCs w:val="32"/>
        </w:rPr>
        <w:t xml:space="preserve"> «Выбери позицию»</w:t>
      </w:r>
    </w:p>
    <w:p w:rsidR="00180445" w:rsidRPr="000F2826" w:rsidRDefault="00180445" w:rsidP="000F2826">
      <w:pPr>
        <w:pStyle w:val="ab"/>
        <w:numPr>
          <w:ilvl w:val="2"/>
          <w:numId w:val="10"/>
        </w:numPr>
        <w:spacing w:after="0" w:line="360" w:lineRule="auto"/>
        <w:jc w:val="both"/>
        <w:rPr>
          <w:rFonts w:ascii="Times New Roman" w:hAnsi="Times New Roman" w:cs="Times New Roman"/>
          <w:sz w:val="32"/>
          <w:szCs w:val="32"/>
          <w:lang w:val="en-US"/>
        </w:rPr>
      </w:pPr>
      <w:r w:rsidRPr="000F2826">
        <w:rPr>
          <w:rFonts w:ascii="Times New Roman" w:hAnsi="Times New Roman" w:cs="Times New Roman"/>
          <w:sz w:val="32"/>
          <w:szCs w:val="32"/>
        </w:rPr>
        <w:t xml:space="preserve">«Карусель»                                            </w:t>
      </w:r>
      <w:r w:rsidRPr="000F2826">
        <w:rPr>
          <w:sz w:val="32"/>
          <w:szCs w:val="32"/>
        </w:rPr>
        <w:t xml:space="preserve"> </w:t>
      </w:r>
      <w:r w:rsidRPr="000F2826">
        <w:rPr>
          <w:rFonts w:ascii="Times New Roman" w:hAnsi="Times New Roman" w:cs="Times New Roman"/>
          <w:sz w:val="32"/>
          <w:szCs w:val="32"/>
          <w:lang w:val="en-US"/>
        </w:rPr>
        <w:t xml:space="preserve">                                                                                                                                                        </w:t>
      </w:r>
    </w:p>
    <w:p w:rsidR="00180445" w:rsidRPr="000F2826" w:rsidRDefault="00180445" w:rsidP="00DD5248">
      <w:pPr>
        <w:spacing w:after="0" w:line="360" w:lineRule="auto"/>
        <w:ind w:left="720"/>
        <w:jc w:val="both"/>
        <w:rPr>
          <w:rFonts w:ascii="Times New Roman" w:hAnsi="Times New Roman" w:cs="Times New Roman"/>
          <w:sz w:val="32"/>
          <w:szCs w:val="32"/>
          <w:lang w:val="en-US"/>
        </w:rPr>
      </w:pPr>
    </w:p>
    <w:p w:rsidR="00180445" w:rsidRDefault="00180445" w:rsidP="00DD5248">
      <w:pPr>
        <w:spacing w:after="0" w:line="360" w:lineRule="auto"/>
        <w:jc w:val="both"/>
        <w:rPr>
          <w:rFonts w:ascii="Times New Roman" w:hAnsi="Times New Roman" w:cs="Times New Roman"/>
          <w:sz w:val="32"/>
          <w:szCs w:val="32"/>
        </w:rPr>
      </w:pPr>
      <w:r w:rsidRPr="000F2826">
        <w:rPr>
          <w:rFonts w:ascii="Times New Roman" w:hAnsi="Times New Roman" w:cs="Times New Roman"/>
          <w:sz w:val="32"/>
          <w:szCs w:val="32"/>
          <w:lang w:val="en-US"/>
        </w:rPr>
        <w:t>IV</w:t>
      </w:r>
      <w:r w:rsidRPr="000F2826">
        <w:rPr>
          <w:rFonts w:ascii="Times New Roman" w:hAnsi="Times New Roman" w:cs="Times New Roman"/>
          <w:sz w:val="32"/>
          <w:szCs w:val="32"/>
        </w:rPr>
        <w:t>. Результативность применения интерактивных технологий на уроках истории и обществознания.</w:t>
      </w:r>
    </w:p>
    <w:p w:rsidR="00180445" w:rsidRPr="00D42372" w:rsidRDefault="00180445" w:rsidP="00D42372">
      <w:pPr>
        <w:spacing w:after="0" w:line="240" w:lineRule="auto"/>
        <w:rPr>
          <w:rFonts w:ascii="Times New Roman" w:hAnsi="Times New Roman" w:cs="Times New Roman"/>
          <w:sz w:val="32"/>
          <w:szCs w:val="32"/>
        </w:rPr>
      </w:pPr>
      <w:r>
        <w:rPr>
          <w:rFonts w:ascii="Times New Roman" w:hAnsi="Times New Roman" w:cs="Times New Roman"/>
          <w:sz w:val="32"/>
          <w:szCs w:val="32"/>
          <w:lang w:val="en-US"/>
        </w:rPr>
        <w:t>V</w:t>
      </w:r>
      <w:r w:rsidRPr="00D42372">
        <w:rPr>
          <w:rFonts w:ascii="Times New Roman" w:hAnsi="Times New Roman" w:cs="Times New Roman"/>
          <w:sz w:val="32"/>
          <w:szCs w:val="32"/>
        </w:rPr>
        <w:t xml:space="preserve">. Выводы </w:t>
      </w:r>
    </w:p>
    <w:p w:rsidR="00180445" w:rsidRPr="000F2826" w:rsidRDefault="00180445" w:rsidP="00DD5248">
      <w:pPr>
        <w:spacing w:after="0" w:line="360" w:lineRule="auto"/>
        <w:rPr>
          <w:rFonts w:ascii="Times New Roman" w:hAnsi="Times New Roman" w:cs="Times New Roman"/>
          <w:sz w:val="32"/>
          <w:szCs w:val="32"/>
        </w:rPr>
      </w:pPr>
      <w:r w:rsidRPr="000F2826">
        <w:rPr>
          <w:rFonts w:ascii="Times New Roman" w:hAnsi="Times New Roman" w:cs="Times New Roman"/>
          <w:sz w:val="32"/>
          <w:szCs w:val="32"/>
          <w:lang w:val="en-US"/>
        </w:rPr>
        <w:t>V</w:t>
      </w:r>
      <w:r>
        <w:rPr>
          <w:rFonts w:ascii="Times New Roman" w:hAnsi="Times New Roman" w:cs="Times New Roman"/>
          <w:sz w:val="32"/>
          <w:szCs w:val="32"/>
          <w:lang w:val="en-US"/>
        </w:rPr>
        <w:t>I</w:t>
      </w:r>
      <w:r w:rsidRPr="000F2826">
        <w:rPr>
          <w:rFonts w:ascii="Times New Roman" w:hAnsi="Times New Roman" w:cs="Times New Roman"/>
          <w:sz w:val="32"/>
          <w:szCs w:val="32"/>
        </w:rPr>
        <w:t xml:space="preserve">. Список литературы </w:t>
      </w:r>
    </w:p>
    <w:p w:rsidR="00180445" w:rsidRPr="000F2826" w:rsidRDefault="00180445" w:rsidP="00DD5248">
      <w:pPr>
        <w:spacing w:after="0" w:line="360" w:lineRule="auto"/>
        <w:rPr>
          <w:rFonts w:ascii="Times New Roman" w:hAnsi="Times New Roman" w:cs="Times New Roman"/>
          <w:sz w:val="32"/>
          <w:szCs w:val="32"/>
        </w:rPr>
      </w:pPr>
      <w:r w:rsidRPr="000F2826">
        <w:rPr>
          <w:rFonts w:ascii="Times New Roman" w:hAnsi="Times New Roman" w:cs="Times New Roman"/>
          <w:sz w:val="32"/>
          <w:szCs w:val="32"/>
          <w:lang w:val="en-US"/>
        </w:rPr>
        <w:t>VI</w:t>
      </w:r>
      <w:r>
        <w:rPr>
          <w:rFonts w:ascii="Times New Roman" w:hAnsi="Times New Roman" w:cs="Times New Roman"/>
          <w:sz w:val="32"/>
          <w:szCs w:val="32"/>
          <w:lang w:val="en-US"/>
        </w:rPr>
        <w:t>I</w:t>
      </w:r>
      <w:r w:rsidRPr="000F2826">
        <w:rPr>
          <w:rFonts w:ascii="Times New Roman" w:hAnsi="Times New Roman" w:cs="Times New Roman"/>
          <w:sz w:val="32"/>
          <w:szCs w:val="32"/>
        </w:rPr>
        <w:t xml:space="preserve">. Приложения </w:t>
      </w:r>
    </w:p>
    <w:p w:rsidR="00180445" w:rsidRPr="00A2568D" w:rsidRDefault="00180445" w:rsidP="00A2568D">
      <w:pPr>
        <w:spacing w:after="0" w:line="480" w:lineRule="auto"/>
        <w:ind w:hanging="142"/>
        <w:jc w:val="both"/>
        <w:rPr>
          <w:rFonts w:ascii="Times New Roman" w:hAnsi="Times New Roman" w:cs="Times New Roman"/>
          <w:b/>
          <w:bCs/>
          <w:sz w:val="32"/>
          <w:szCs w:val="32"/>
        </w:rPr>
      </w:pPr>
    </w:p>
    <w:p w:rsidR="00180445" w:rsidRDefault="00180445" w:rsidP="007D3AA2">
      <w:pPr>
        <w:spacing w:after="0" w:line="240" w:lineRule="auto"/>
        <w:rPr>
          <w:rFonts w:ascii="Times New Roman" w:hAnsi="Times New Roman" w:cs="Times New Roman"/>
          <w:b/>
          <w:bCs/>
          <w:sz w:val="28"/>
          <w:szCs w:val="28"/>
        </w:rPr>
      </w:pPr>
    </w:p>
    <w:p w:rsidR="00180445" w:rsidRDefault="00180445" w:rsidP="007D3AA2">
      <w:pPr>
        <w:spacing w:after="0" w:line="240" w:lineRule="auto"/>
        <w:rPr>
          <w:rFonts w:ascii="Times New Roman" w:hAnsi="Times New Roman" w:cs="Times New Roman"/>
          <w:b/>
          <w:bCs/>
          <w:sz w:val="28"/>
          <w:szCs w:val="28"/>
        </w:rPr>
      </w:pPr>
    </w:p>
    <w:p w:rsidR="00180445" w:rsidRDefault="00180445" w:rsidP="007D3AA2">
      <w:pPr>
        <w:spacing w:after="0" w:line="240" w:lineRule="auto"/>
        <w:rPr>
          <w:rFonts w:ascii="Times New Roman" w:hAnsi="Times New Roman" w:cs="Times New Roman"/>
          <w:b/>
          <w:bCs/>
          <w:sz w:val="28"/>
          <w:szCs w:val="28"/>
        </w:rPr>
      </w:pPr>
    </w:p>
    <w:p w:rsidR="00180445" w:rsidRPr="00F9064A" w:rsidRDefault="00180445" w:rsidP="007D3AA2">
      <w:pPr>
        <w:spacing w:after="0" w:line="240" w:lineRule="auto"/>
        <w:rPr>
          <w:rFonts w:ascii="Times New Roman" w:hAnsi="Times New Roman" w:cs="Times New Roman"/>
          <w:b/>
          <w:bCs/>
          <w:sz w:val="28"/>
          <w:szCs w:val="28"/>
        </w:rPr>
      </w:pPr>
    </w:p>
    <w:p w:rsidR="00180445" w:rsidRPr="00F9064A" w:rsidRDefault="00180445" w:rsidP="007D3AA2">
      <w:pPr>
        <w:spacing w:after="0" w:line="240" w:lineRule="auto"/>
        <w:rPr>
          <w:rFonts w:ascii="Times New Roman" w:hAnsi="Times New Roman" w:cs="Times New Roman"/>
          <w:b/>
          <w:bCs/>
          <w:sz w:val="28"/>
          <w:szCs w:val="28"/>
        </w:rPr>
      </w:pPr>
    </w:p>
    <w:p w:rsidR="00180445" w:rsidRPr="00D42372" w:rsidRDefault="00180445" w:rsidP="00D42372">
      <w:pPr>
        <w:pStyle w:val="ab"/>
        <w:numPr>
          <w:ilvl w:val="0"/>
          <w:numId w:val="14"/>
        </w:numPr>
        <w:spacing w:after="0" w:line="240" w:lineRule="auto"/>
        <w:rPr>
          <w:rFonts w:ascii="Times New Roman" w:hAnsi="Times New Roman" w:cs="Times New Roman"/>
          <w:sz w:val="28"/>
          <w:szCs w:val="28"/>
        </w:rPr>
      </w:pPr>
      <w:r w:rsidRPr="00D42372">
        <w:rPr>
          <w:rFonts w:ascii="Times New Roman" w:hAnsi="Times New Roman" w:cs="Times New Roman"/>
          <w:b/>
          <w:bCs/>
          <w:sz w:val="28"/>
          <w:szCs w:val="28"/>
        </w:rPr>
        <w:t>Введение</w:t>
      </w:r>
      <w:r w:rsidRPr="00D42372">
        <w:rPr>
          <w:rFonts w:ascii="Times New Roman" w:hAnsi="Times New Roman" w:cs="Times New Roman"/>
          <w:sz w:val="28"/>
          <w:szCs w:val="28"/>
        </w:rPr>
        <w:t xml:space="preserve"> </w:t>
      </w:r>
    </w:p>
    <w:p w:rsidR="00180445" w:rsidRPr="003A7A54" w:rsidRDefault="00180445" w:rsidP="003A7A54">
      <w:pPr>
        <w:spacing w:after="0" w:line="360" w:lineRule="auto"/>
        <w:jc w:val="both"/>
        <w:rPr>
          <w:rFonts w:ascii="Times New Roman" w:hAnsi="Times New Roman" w:cs="Times New Roman"/>
          <w:sz w:val="28"/>
          <w:szCs w:val="28"/>
        </w:rPr>
      </w:pPr>
      <w:r>
        <w:rPr>
          <w:rFonts w:ascii="Times New Roman" w:hAnsi="Times New Roman" w:cs="Times New Roman"/>
          <w:sz w:val="24"/>
          <w:szCs w:val="24"/>
        </w:rPr>
        <w:t xml:space="preserve">        </w:t>
      </w:r>
      <w:r w:rsidRPr="003A7A54">
        <w:rPr>
          <w:rFonts w:ascii="Times New Roman" w:hAnsi="Times New Roman" w:cs="Times New Roman"/>
          <w:sz w:val="28"/>
          <w:szCs w:val="28"/>
        </w:rPr>
        <w:t>Концепция модернизац</w:t>
      </w:r>
      <w:r>
        <w:rPr>
          <w:rFonts w:ascii="Times New Roman" w:hAnsi="Times New Roman" w:cs="Times New Roman"/>
          <w:sz w:val="28"/>
          <w:szCs w:val="28"/>
        </w:rPr>
        <w:t xml:space="preserve">ии российского образования до 2020 года </w:t>
      </w:r>
      <w:r w:rsidRPr="003A7A54">
        <w:rPr>
          <w:rFonts w:ascii="Times New Roman" w:hAnsi="Times New Roman" w:cs="Times New Roman"/>
          <w:sz w:val="28"/>
          <w:szCs w:val="28"/>
        </w:rPr>
        <w:t xml:space="preserve">ориентирована на то, что общеобразовательная школа должна формировать целостную систему универсальных знаний, умений, навыков, а также опыт самостоятельной деятельности и личной ответственности обучающихся, то есть ключевые компетенции, определяющие современное качество содержания образования. </w:t>
      </w:r>
    </w:p>
    <w:p w:rsidR="00180445" w:rsidRPr="003A7A54" w:rsidRDefault="00180445" w:rsidP="003A7A54">
      <w:pPr>
        <w:spacing w:after="0" w:line="360" w:lineRule="auto"/>
        <w:jc w:val="both"/>
        <w:rPr>
          <w:rFonts w:ascii="Times New Roman" w:hAnsi="Times New Roman" w:cs="Times New Roman"/>
          <w:sz w:val="28"/>
          <w:szCs w:val="28"/>
        </w:rPr>
      </w:pPr>
      <w:r w:rsidRPr="003A7A54">
        <w:rPr>
          <w:rFonts w:ascii="Times New Roman" w:hAnsi="Times New Roman" w:cs="Times New Roman"/>
          <w:sz w:val="28"/>
          <w:szCs w:val="28"/>
        </w:rPr>
        <w:t xml:space="preserve">      Национальная образовательная инициатива «НАША НОВАЯ ШКОЛА» предполагает, что дальнейшее социально-экономическое развитие России возможно при условии, если у молодого поколения будут сформированы такие качества личности, как инициативность, способность творчески мыслить и находить нестандартные решения. Российская школа, образование выполняют социальный заказ общества, государства.[4] </w:t>
      </w:r>
    </w:p>
    <w:p w:rsidR="00180445" w:rsidRDefault="00180445" w:rsidP="003F5627">
      <w:pPr>
        <w:shd w:val="clear" w:color="auto" w:fill="FFFFFF"/>
        <w:spacing w:after="0" w:line="360" w:lineRule="auto"/>
        <w:ind w:right="5"/>
        <w:jc w:val="both"/>
        <w:rPr>
          <w:sz w:val="28"/>
          <w:szCs w:val="28"/>
        </w:rPr>
      </w:pPr>
      <w:r>
        <w:rPr>
          <w:rFonts w:ascii="Times New Roman" w:hAnsi="Times New Roman" w:cs="Times New Roman"/>
          <w:sz w:val="28"/>
          <w:szCs w:val="28"/>
        </w:rPr>
        <w:t xml:space="preserve">    </w:t>
      </w:r>
      <w:r w:rsidRPr="008E5954">
        <w:rPr>
          <w:rFonts w:ascii="Times New Roman" w:hAnsi="Times New Roman" w:cs="Times New Roman"/>
          <w:sz w:val="28"/>
          <w:szCs w:val="28"/>
        </w:rPr>
        <w:t>Принятие федерального государственного образ</w:t>
      </w:r>
      <w:r>
        <w:rPr>
          <w:rFonts w:ascii="Times New Roman" w:hAnsi="Times New Roman" w:cs="Times New Roman"/>
          <w:sz w:val="28"/>
          <w:szCs w:val="28"/>
        </w:rPr>
        <w:t>овательного стандарта основного</w:t>
      </w:r>
      <w:r w:rsidRPr="008E5954">
        <w:rPr>
          <w:rFonts w:ascii="Times New Roman" w:hAnsi="Times New Roman" w:cs="Times New Roman"/>
          <w:sz w:val="28"/>
          <w:szCs w:val="28"/>
        </w:rPr>
        <w:t xml:space="preserve"> общего образования (ФГОС </w:t>
      </w:r>
      <w:r>
        <w:rPr>
          <w:rFonts w:ascii="Times New Roman" w:hAnsi="Times New Roman" w:cs="Times New Roman"/>
          <w:sz w:val="28"/>
          <w:szCs w:val="28"/>
        </w:rPr>
        <w:t>ООО) должно привести</w:t>
      </w:r>
      <w:r w:rsidRPr="008E5954">
        <w:rPr>
          <w:rFonts w:ascii="Times New Roman" w:hAnsi="Times New Roman" w:cs="Times New Roman"/>
          <w:sz w:val="28"/>
          <w:szCs w:val="28"/>
        </w:rPr>
        <w:t xml:space="preserve"> за собой пересмотр давно сложившейся системы образования.</w:t>
      </w:r>
    </w:p>
    <w:p w:rsidR="00180445" w:rsidRDefault="00180445" w:rsidP="00307F1E">
      <w:pPr>
        <w:shd w:val="clear" w:color="auto" w:fill="FFFFFF"/>
        <w:spacing w:after="0" w:line="360" w:lineRule="auto"/>
        <w:ind w:right="5"/>
        <w:jc w:val="both"/>
        <w:rPr>
          <w:sz w:val="28"/>
          <w:szCs w:val="28"/>
        </w:rPr>
      </w:pPr>
      <w:r>
        <w:rPr>
          <w:sz w:val="28"/>
          <w:szCs w:val="28"/>
        </w:rPr>
        <w:t xml:space="preserve">      </w:t>
      </w:r>
      <w:r>
        <w:rPr>
          <w:rFonts w:ascii="Times New Roman" w:hAnsi="Times New Roman" w:cs="Times New Roman"/>
          <w:sz w:val="28"/>
          <w:szCs w:val="28"/>
        </w:rPr>
        <w:t>Да и в</w:t>
      </w:r>
      <w:r w:rsidRPr="008E5954">
        <w:rPr>
          <w:rFonts w:ascii="Times New Roman" w:hAnsi="Times New Roman" w:cs="Times New Roman"/>
          <w:sz w:val="28"/>
          <w:szCs w:val="28"/>
        </w:rPr>
        <w:t xml:space="preserve"> основе Стандарта</w:t>
      </w:r>
      <w:r>
        <w:rPr>
          <w:rFonts w:ascii="Times New Roman" w:hAnsi="Times New Roman" w:cs="Times New Roman"/>
          <w:sz w:val="28"/>
          <w:szCs w:val="28"/>
        </w:rPr>
        <w:t xml:space="preserve"> второго </w:t>
      </w:r>
      <w:proofErr w:type="spellStart"/>
      <w:r>
        <w:rPr>
          <w:rFonts w:ascii="Times New Roman" w:hAnsi="Times New Roman" w:cs="Times New Roman"/>
          <w:sz w:val="28"/>
          <w:szCs w:val="28"/>
        </w:rPr>
        <w:t>покаления</w:t>
      </w:r>
      <w:proofErr w:type="spellEnd"/>
      <w:r w:rsidRPr="008E5954">
        <w:rPr>
          <w:rFonts w:ascii="Times New Roman" w:hAnsi="Times New Roman" w:cs="Times New Roman"/>
          <w:sz w:val="28"/>
          <w:szCs w:val="28"/>
        </w:rPr>
        <w:t xml:space="preserve"> лежит </w:t>
      </w:r>
      <w:proofErr w:type="spellStart"/>
      <w:r w:rsidRPr="008E5954">
        <w:rPr>
          <w:rFonts w:ascii="Times New Roman" w:hAnsi="Times New Roman" w:cs="Times New Roman"/>
          <w:sz w:val="28"/>
          <w:szCs w:val="28"/>
        </w:rPr>
        <w:t>системно-деятельностный</w:t>
      </w:r>
      <w:proofErr w:type="spellEnd"/>
      <w:r w:rsidRPr="008E5954">
        <w:rPr>
          <w:rFonts w:ascii="Times New Roman" w:hAnsi="Times New Roman" w:cs="Times New Roman"/>
          <w:sz w:val="28"/>
          <w:szCs w:val="28"/>
        </w:rPr>
        <w:t xml:space="preserve"> подход, который предполагает воспитание и развитие качеств личности, отвечающих требованиям информационного общества, задачам построения демократичного гражданского общества на основе диалога культур. Чтобы решать эти за</w:t>
      </w:r>
      <w:r>
        <w:rPr>
          <w:rFonts w:ascii="Times New Roman" w:hAnsi="Times New Roman" w:cs="Times New Roman"/>
          <w:sz w:val="28"/>
          <w:szCs w:val="28"/>
        </w:rPr>
        <w:t xml:space="preserve">дачи, каждому педагогу </w:t>
      </w:r>
      <w:r w:rsidRPr="008E5954">
        <w:rPr>
          <w:rFonts w:ascii="Times New Roman" w:hAnsi="Times New Roman" w:cs="Times New Roman"/>
          <w:sz w:val="28"/>
          <w:szCs w:val="28"/>
        </w:rPr>
        <w:t xml:space="preserve"> школы важно понять, ЧТО, ЗАЧЕМ и КАКИМ ОБРАЗОМ изменить в своей деятельности.</w:t>
      </w:r>
      <w:r>
        <w:rPr>
          <w:sz w:val="28"/>
          <w:szCs w:val="28"/>
        </w:rPr>
        <w:t xml:space="preserve"> </w:t>
      </w:r>
      <w:r w:rsidRPr="008E5954">
        <w:rPr>
          <w:rFonts w:ascii="Times New Roman" w:hAnsi="Times New Roman" w:cs="Times New Roman"/>
          <w:sz w:val="28"/>
          <w:szCs w:val="28"/>
        </w:rPr>
        <w:t>В первую очередь, главным результатом школьного образования должно стать его соответствие целям опережающего развития. Это означает, что изучать в школах необходимо не только достижения прошлого, но и те способы и технологии, которые пригодятся в будущем</w:t>
      </w:r>
      <w:r>
        <w:rPr>
          <w:rFonts w:ascii="Times New Roman" w:hAnsi="Times New Roman" w:cs="Times New Roman"/>
          <w:sz w:val="28"/>
          <w:szCs w:val="28"/>
        </w:rPr>
        <w:t>.</w:t>
      </w:r>
    </w:p>
    <w:p w:rsidR="00180445" w:rsidRDefault="00180445" w:rsidP="00307F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63A98">
        <w:rPr>
          <w:rFonts w:ascii="Times New Roman" w:hAnsi="Times New Roman" w:cs="Times New Roman"/>
          <w:sz w:val="28"/>
          <w:szCs w:val="28"/>
        </w:rPr>
        <w:t xml:space="preserve">Сторонники развивающего обучения искали пути превращения учебного процесса в средство умственного развития личности. Новые технологии </w:t>
      </w:r>
      <w:r w:rsidRPr="00E63A98">
        <w:rPr>
          <w:rFonts w:ascii="Times New Roman" w:hAnsi="Times New Roman" w:cs="Times New Roman"/>
          <w:sz w:val="28"/>
          <w:szCs w:val="28"/>
        </w:rPr>
        <w:lastRenderedPageBreak/>
        <w:t xml:space="preserve">обучения не отбрасывают преподнесение информации ученикам. Просто меняется роль информации. Она необходима не только для запоминания и усвоения, сколько для того, чтобы ученики использовали ее в качестве условий или среды для создания собственного творческого продукта. Общеизвестно, что личность развивается только в процессе собственной деятельности. Научить человека плавать можно только в воде, а научить человека действовать (в том числе совершать умственные действия) можно только в процессе деятельности. В технологическом смысле познавательная активность обеспечивается за счет внедрения интерактивных педагогических технологий, постоянного использования </w:t>
      </w:r>
      <w:proofErr w:type="spellStart"/>
      <w:r w:rsidRPr="00E63A98">
        <w:rPr>
          <w:rFonts w:ascii="Times New Roman" w:hAnsi="Times New Roman" w:cs="Times New Roman"/>
          <w:sz w:val="28"/>
          <w:szCs w:val="28"/>
        </w:rPr>
        <w:t>межпредметных</w:t>
      </w:r>
      <w:proofErr w:type="spellEnd"/>
      <w:r w:rsidRPr="00E63A98">
        <w:rPr>
          <w:rFonts w:ascii="Times New Roman" w:hAnsi="Times New Roman" w:cs="Times New Roman"/>
          <w:sz w:val="28"/>
          <w:szCs w:val="28"/>
        </w:rPr>
        <w:t xml:space="preserve"> связей, повышающих научный уровень образования; использования информационно-коммуникационных технологий, организации процесса личностного осмысления исторического опыта. </w:t>
      </w:r>
    </w:p>
    <w:p w:rsidR="00180445" w:rsidRDefault="00180445" w:rsidP="005A7740">
      <w:pPr>
        <w:spacing w:after="0" w:line="360" w:lineRule="auto"/>
        <w:jc w:val="both"/>
        <w:rPr>
          <w:rFonts w:ascii="Times New Roman" w:hAnsi="Times New Roman" w:cs="Times New Roman"/>
          <w:sz w:val="28"/>
          <w:szCs w:val="28"/>
        </w:rPr>
      </w:pPr>
      <w:r w:rsidRPr="00E63A98">
        <w:rPr>
          <w:rFonts w:ascii="Times New Roman" w:hAnsi="Times New Roman" w:cs="Times New Roman"/>
          <w:sz w:val="28"/>
          <w:szCs w:val="28"/>
        </w:rPr>
        <w:t xml:space="preserve">      Мотивом для постановки педагогической </w:t>
      </w:r>
      <w:r w:rsidRPr="008D491D">
        <w:rPr>
          <w:rFonts w:ascii="Times New Roman" w:hAnsi="Times New Roman" w:cs="Times New Roman"/>
          <w:b/>
          <w:bCs/>
          <w:sz w:val="28"/>
          <w:szCs w:val="28"/>
        </w:rPr>
        <w:t>проблемы</w:t>
      </w:r>
      <w:r w:rsidRPr="00E63A98">
        <w:rPr>
          <w:rFonts w:ascii="Times New Roman" w:hAnsi="Times New Roman" w:cs="Times New Roman"/>
          <w:sz w:val="28"/>
          <w:szCs w:val="28"/>
        </w:rPr>
        <w:t xml:space="preserve"> стали результаты диагностики уровня </w:t>
      </w:r>
      <w:proofErr w:type="spellStart"/>
      <w:r w:rsidRPr="00E63A98">
        <w:rPr>
          <w:rFonts w:ascii="Times New Roman" w:hAnsi="Times New Roman" w:cs="Times New Roman"/>
          <w:sz w:val="28"/>
          <w:szCs w:val="28"/>
        </w:rPr>
        <w:t>сформированности</w:t>
      </w:r>
      <w:proofErr w:type="spellEnd"/>
      <w:r w:rsidRPr="00E63A98">
        <w:rPr>
          <w:rFonts w:ascii="Times New Roman" w:hAnsi="Times New Roman" w:cs="Times New Roman"/>
          <w:sz w:val="28"/>
          <w:szCs w:val="28"/>
        </w:rPr>
        <w:t xml:space="preserve"> учебно-познавате</w:t>
      </w:r>
      <w:r>
        <w:rPr>
          <w:rFonts w:ascii="Times New Roman" w:hAnsi="Times New Roman" w:cs="Times New Roman"/>
          <w:sz w:val="28"/>
          <w:szCs w:val="28"/>
        </w:rPr>
        <w:t>льной деятельности у учащихся  6-х, 8-х, 9</w:t>
      </w:r>
      <w:r w:rsidRPr="00E63A98">
        <w:rPr>
          <w:rFonts w:ascii="Times New Roman" w:hAnsi="Times New Roman" w:cs="Times New Roman"/>
          <w:sz w:val="28"/>
          <w:szCs w:val="28"/>
        </w:rPr>
        <w:t>-х</w:t>
      </w:r>
      <w:r>
        <w:rPr>
          <w:rFonts w:ascii="Times New Roman" w:hAnsi="Times New Roman" w:cs="Times New Roman"/>
          <w:sz w:val="28"/>
          <w:szCs w:val="28"/>
        </w:rPr>
        <w:t>,</w:t>
      </w:r>
      <w:r w:rsidRPr="00E63A98">
        <w:rPr>
          <w:rFonts w:ascii="Times New Roman" w:hAnsi="Times New Roman" w:cs="Times New Roman"/>
          <w:sz w:val="28"/>
          <w:szCs w:val="28"/>
        </w:rPr>
        <w:t xml:space="preserve"> 11-х классов по предмету.</w:t>
      </w:r>
    </w:p>
    <w:p w:rsidR="00180445" w:rsidRDefault="0022090C" w:rsidP="005A7740">
      <w:pPr>
        <w:spacing w:after="0" w:line="360" w:lineRule="auto"/>
        <w:jc w:val="both"/>
        <w:rPr>
          <w:rFonts w:ascii="Times New Roman" w:hAnsi="Times New Roman" w:cs="Times New Roman"/>
          <w:sz w:val="28"/>
          <w:szCs w:val="28"/>
        </w:rPr>
      </w:pPr>
      <w:r w:rsidRPr="0022090C">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467.55pt;height:255.25pt;visibility:visible">
            <v:imagedata r:id="rId7" o:title=""/>
            <o:lock v:ext="edit" aspectratio="f"/>
          </v:shape>
        </w:pict>
      </w:r>
    </w:p>
    <w:p w:rsidR="00180445" w:rsidRDefault="00180445" w:rsidP="005A77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63A98">
        <w:rPr>
          <w:rFonts w:ascii="Times New Roman" w:hAnsi="Times New Roman" w:cs="Times New Roman"/>
          <w:sz w:val="28"/>
          <w:szCs w:val="28"/>
        </w:rPr>
        <w:t xml:space="preserve"> </w:t>
      </w:r>
      <w:r>
        <w:rPr>
          <w:rFonts w:ascii="Times New Roman" w:hAnsi="Times New Roman" w:cs="Times New Roman"/>
          <w:sz w:val="28"/>
          <w:szCs w:val="28"/>
        </w:rPr>
        <w:t>Кроме этого з</w:t>
      </w:r>
      <w:r w:rsidRPr="008D491D">
        <w:rPr>
          <w:rFonts w:ascii="Times New Roman" w:hAnsi="Times New Roman" w:cs="Times New Roman"/>
          <w:sz w:val="28"/>
          <w:szCs w:val="28"/>
        </w:rPr>
        <w:t xml:space="preserve">а время своей работы я заметила определённое </w:t>
      </w:r>
      <w:r w:rsidRPr="008D491D">
        <w:rPr>
          <w:rFonts w:ascii="Times New Roman" w:hAnsi="Times New Roman" w:cs="Times New Roman"/>
          <w:b/>
          <w:bCs/>
          <w:sz w:val="28"/>
          <w:szCs w:val="28"/>
        </w:rPr>
        <w:t>противоречие</w:t>
      </w:r>
      <w:r w:rsidRPr="008D491D">
        <w:rPr>
          <w:rFonts w:ascii="Times New Roman" w:hAnsi="Times New Roman" w:cs="Times New Roman"/>
          <w:sz w:val="28"/>
          <w:szCs w:val="28"/>
        </w:rPr>
        <w:t xml:space="preserve"> между объективной необходимостью усвоения знаний учащимися и отсутствием интереса к учёбе.</w:t>
      </w:r>
    </w:p>
    <w:p w:rsidR="00180445" w:rsidRDefault="00180445" w:rsidP="005A77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63A98">
        <w:rPr>
          <w:rFonts w:ascii="Times New Roman" w:hAnsi="Times New Roman" w:cs="Times New Roman"/>
          <w:sz w:val="28"/>
          <w:szCs w:val="28"/>
        </w:rPr>
        <w:t xml:space="preserve">Определив недостаточную мотивацию школьника по истории и обществознанию, которая в дальнейшем не позволит получить высокий балл по ЕГЭ (а это одни из самых выборных предметов в нашей школе), я увидела, что у большинства учащихся  не сформированы </w:t>
      </w:r>
      <w:r>
        <w:rPr>
          <w:rFonts w:ascii="Times New Roman" w:hAnsi="Times New Roman" w:cs="Times New Roman"/>
          <w:color w:val="000000"/>
          <w:sz w:val="28"/>
          <w:szCs w:val="28"/>
        </w:rPr>
        <w:t xml:space="preserve">универсальные способы </w:t>
      </w:r>
      <w:r w:rsidRPr="005A7740">
        <w:rPr>
          <w:rFonts w:ascii="Times New Roman" w:hAnsi="Times New Roman" w:cs="Times New Roman"/>
          <w:color w:val="000000"/>
          <w:sz w:val="28"/>
          <w:szCs w:val="28"/>
        </w:rPr>
        <w:t>деятельности</w:t>
      </w:r>
      <w:r w:rsidRPr="00E63A98">
        <w:rPr>
          <w:rFonts w:ascii="Times New Roman" w:hAnsi="Times New Roman" w:cs="Times New Roman"/>
          <w:sz w:val="28"/>
          <w:szCs w:val="28"/>
        </w:rPr>
        <w:t xml:space="preserve">, либо они находятся в первоначальной стадии их формирования.    </w:t>
      </w:r>
      <w:r w:rsidRPr="009A0022">
        <w:rPr>
          <w:rFonts w:ascii="Times New Roman" w:hAnsi="Times New Roman" w:cs="Times New Roman"/>
          <w:b/>
          <w:bCs/>
          <w:sz w:val="28"/>
          <w:szCs w:val="28"/>
        </w:rPr>
        <w:t xml:space="preserve">Проблема </w:t>
      </w:r>
      <w:r w:rsidRPr="00E63A98">
        <w:rPr>
          <w:rFonts w:ascii="Times New Roman" w:hAnsi="Times New Roman" w:cs="Times New Roman"/>
          <w:sz w:val="28"/>
          <w:szCs w:val="28"/>
        </w:rPr>
        <w:t>обозначена. Передо мной стал выбор: найти именно те формы работы, которые бы позволили  добиться активизации мыслительной деятельности школьника, при этом повысив собственную мотивацию к учению.</w:t>
      </w:r>
      <w:r w:rsidRPr="00D46877">
        <w:rPr>
          <w:rFonts w:ascii="Times New Roman" w:hAnsi="Times New Roman" w:cs="Times New Roman"/>
          <w:sz w:val="24"/>
          <w:szCs w:val="24"/>
        </w:rPr>
        <w:t xml:space="preserve">   </w:t>
      </w:r>
      <w:r w:rsidRPr="005A7740">
        <w:rPr>
          <w:rFonts w:ascii="Times New Roman" w:hAnsi="Times New Roman" w:cs="Times New Roman"/>
          <w:sz w:val="28"/>
          <w:szCs w:val="28"/>
        </w:rPr>
        <w:t>Исходя из собственного опыта, я пришла к выводу о том, что одним из условий ф</w:t>
      </w:r>
      <w:r>
        <w:rPr>
          <w:rFonts w:ascii="Times New Roman" w:hAnsi="Times New Roman" w:cs="Times New Roman"/>
          <w:sz w:val="28"/>
          <w:szCs w:val="28"/>
        </w:rPr>
        <w:t>ормирования универсальных учебных действий</w:t>
      </w:r>
      <w:r w:rsidRPr="005A7740">
        <w:rPr>
          <w:rFonts w:ascii="Times New Roman" w:hAnsi="Times New Roman" w:cs="Times New Roman"/>
          <w:sz w:val="28"/>
          <w:szCs w:val="28"/>
        </w:rPr>
        <w:t xml:space="preserve"> является </w:t>
      </w:r>
      <w:r>
        <w:rPr>
          <w:rFonts w:ascii="Times New Roman" w:hAnsi="Times New Roman" w:cs="Times New Roman"/>
          <w:sz w:val="28"/>
          <w:szCs w:val="28"/>
        </w:rPr>
        <w:t>системн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деятельностный</w:t>
      </w:r>
      <w:proofErr w:type="spellEnd"/>
      <w:r>
        <w:rPr>
          <w:rFonts w:ascii="Times New Roman" w:hAnsi="Times New Roman" w:cs="Times New Roman"/>
          <w:sz w:val="28"/>
          <w:szCs w:val="28"/>
        </w:rPr>
        <w:t xml:space="preserve"> подход и </w:t>
      </w:r>
      <w:r w:rsidRPr="005A7740">
        <w:rPr>
          <w:rFonts w:ascii="Times New Roman" w:hAnsi="Times New Roman" w:cs="Times New Roman"/>
          <w:sz w:val="28"/>
          <w:szCs w:val="28"/>
        </w:rPr>
        <w:t xml:space="preserve"> внедрение современных педагогических технологий, в том числе интерактивных. Интерактивные технологии обладают рядом особенностей, позволяющих с достаточной эффективностью использовать их в процессе обучения: организуют процесс приобретения нового опыта и обмен </w:t>
      </w:r>
      <w:proofErr w:type="gramStart"/>
      <w:r w:rsidRPr="005A7740">
        <w:rPr>
          <w:rFonts w:ascii="Times New Roman" w:hAnsi="Times New Roman" w:cs="Times New Roman"/>
          <w:sz w:val="28"/>
          <w:szCs w:val="28"/>
        </w:rPr>
        <w:t>имеющим</w:t>
      </w:r>
      <w:r>
        <w:rPr>
          <w:rFonts w:ascii="Times New Roman" w:hAnsi="Times New Roman" w:cs="Times New Roman"/>
          <w:sz w:val="28"/>
          <w:szCs w:val="28"/>
        </w:rPr>
        <w:t>и</w:t>
      </w:r>
      <w:r w:rsidRPr="005A7740">
        <w:rPr>
          <w:rFonts w:ascii="Times New Roman" w:hAnsi="Times New Roman" w:cs="Times New Roman"/>
          <w:sz w:val="28"/>
          <w:szCs w:val="28"/>
        </w:rPr>
        <w:t>ся</w:t>
      </w:r>
      <w:proofErr w:type="gramEnd"/>
      <w:r w:rsidRPr="005A7740">
        <w:rPr>
          <w:rFonts w:ascii="Times New Roman" w:hAnsi="Times New Roman" w:cs="Times New Roman"/>
          <w:sz w:val="28"/>
          <w:szCs w:val="28"/>
        </w:rPr>
        <w:t xml:space="preserve">, позволяют максимально использовать личностный опыт каждого ученика, используют социальное моделирование, основываются на атмосфере сотрудничества, уважения мнения каждого, свободного выбора личных решений.[2] </w:t>
      </w:r>
    </w:p>
    <w:p w:rsidR="00180445" w:rsidRDefault="00180445" w:rsidP="00A61EB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Исходя из вышесказанного </w:t>
      </w:r>
    </w:p>
    <w:p w:rsidR="00180445" w:rsidRDefault="00180445" w:rsidP="00C2329D">
      <w:pPr>
        <w:spacing w:after="0" w:line="360" w:lineRule="auto"/>
        <w:jc w:val="both"/>
        <w:rPr>
          <w:rFonts w:ascii="Times New Roman" w:hAnsi="Times New Roman" w:cs="Times New Roman"/>
          <w:sz w:val="28"/>
          <w:szCs w:val="28"/>
        </w:rPr>
      </w:pPr>
      <w:r w:rsidRPr="00C2329D">
        <w:rPr>
          <w:rFonts w:ascii="Times New Roman" w:hAnsi="Times New Roman" w:cs="Times New Roman"/>
          <w:b/>
          <w:bCs/>
          <w:sz w:val="28"/>
          <w:szCs w:val="28"/>
        </w:rPr>
        <w:t xml:space="preserve">Предметом </w:t>
      </w:r>
      <w:r w:rsidRPr="00C2329D">
        <w:rPr>
          <w:rFonts w:ascii="Times New Roman" w:hAnsi="Times New Roman" w:cs="Times New Roman"/>
          <w:sz w:val="28"/>
          <w:szCs w:val="28"/>
        </w:rPr>
        <w:t>обобщения опыта является</w:t>
      </w:r>
      <w:r w:rsidRPr="00C2329D">
        <w:rPr>
          <w:rFonts w:ascii="Times New Roman" w:hAnsi="Times New Roman" w:cs="Times New Roman"/>
          <w:b/>
          <w:bCs/>
          <w:sz w:val="28"/>
          <w:szCs w:val="28"/>
        </w:rPr>
        <w:t>:</w:t>
      </w:r>
      <w:r w:rsidRPr="00C2329D">
        <w:rPr>
          <w:rFonts w:ascii="Times New Roman" w:hAnsi="Times New Roman" w:cs="Times New Roman"/>
          <w:sz w:val="28"/>
          <w:szCs w:val="28"/>
        </w:rPr>
        <w:t xml:space="preserve"> является учебно-воспитательный процесс преподавания истории и обществознания. </w:t>
      </w:r>
    </w:p>
    <w:p w:rsidR="00180445" w:rsidRDefault="00180445" w:rsidP="00D42372">
      <w:pPr>
        <w:spacing w:after="0" w:line="360" w:lineRule="auto"/>
        <w:jc w:val="both"/>
        <w:rPr>
          <w:rFonts w:ascii="Times New Roman" w:hAnsi="Times New Roman" w:cs="Times New Roman"/>
          <w:sz w:val="28"/>
          <w:szCs w:val="28"/>
        </w:rPr>
      </w:pPr>
      <w:r w:rsidRPr="00C2329D">
        <w:rPr>
          <w:rFonts w:ascii="Times New Roman" w:hAnsi="Times New Roman" w:cs="Times New Roman"/>
          <w:b/>
          <w:bCs/>
          <w:sz w:val="28"/>
          <w:szCs w:val="28"/>
        </w:rPr>
        <w:t>Объектом</w:t>
      </w:r>
      <w:r w:rsidRPr="00C2329D">
        <w:rPr>
          <w:rFonts w:ascii="Times New Roman" w:hAnsi="Times New Roman" w:cs="Times New Roman"/>
          <w:sz w:val="28"/>
          <w:szCs w:val="28"/>
        </w:rPr>
        <w:t xml:space="preserve"> обобщения опыта является</w:t>
      </w:r>
      <w:r w:rsidRPr="00C2329D">
        <w:rPr>
          <w:rFonts w:ascii="Times New Roman" w:hAnsi="Times New Roman" w:cs="Times New Roman"/>
          <w:b/>
          <w:bCs/>
          <w:sz w:val="28"/>
          <w:szCs w:val="28"/>
        </w:rPr>
        <w:t>:</w:t>
      </w:r>
      <w:r w:rsidRPr="00C2329D">
        <w:rPr>
          <w:rFonts w:ascii="Times New Roman" w:hAnsi="Times New Roman" w:cs="Times New Roman"/>
          <w:sz w:val="28"/>
          <w:szCs w:val="28"/>
        </w:rPr>
        <w:t xml:space="preserve">  использование методов и приёмов интерактивного обучения на уроках обществознания</w:t>
      </w:r>
      <w:r>
        <w:rPr>
          <w:rFonts w:ascii="Times New Roman" w:hAnsi="Times New Roman" w:cs="Times New Roman"/>
          <w:sz w:val="28"/>
          <w:szCs w:val="28"/>
        </w:rPr>
        <w:t xml:space="preserve"> и истории для</w:t>
      </w:r>
      <w:r w:rsidRPr="00C2329D">
        <w:rPr>
          <w:rFonts w:ascii="Times New Roman" w:hAnsi="Times New Roman" w:cs="Times New Roman"/>
          <w:sz w:val="28"/>
          <w:szCs w:val="28"/>
        </w:rPr>
        <w:t xml:space="preserve"> реализации  системн</w:t>
      </w:r>
      <w:proofErr w:type="gramStart"/>
      <w:r w:rsidRPr="00C2329D">
        <w:rPr>
          <w:rFonts w:ascii="Times New Roman" w:hAnsi="Times New Roman" w:cs="Times New Roman"/>
          <w:sz w:val="28"/>
          <w:szCs w:val="28"/>
        </w:rPr>
        <w:t>о-</w:t>
      </w:r>
      <w:proofErr w:type="gramEnd"/>
      <w:r w:rsidRPr="00C2329D">
        <w:rPr>
          <w:rFonts w:ascii="Times New Roman" w:hAnsi="Times New Roman" w:cs="Times New Roman"/>
          <w:sz w:val="28"/>
          <w:szCs w:val="28"/>
        </w:rPr>
        <w:t xml:space="preserve"> </w:t>
      </w:r>
      <w:proofErr w:type="spellStart"/>
      <w:r w:rsidRPr="00C2329D">
        <w:rPr>
          <w:rFonts w:ascii="Times New Roman" w:hAnsi="Times New Roman" w:cs="Times New Roman"/>
          <w:sz w:val="28"/>
          <w:szCs w:val="28"/>
        </w:rPr>
        <w:t>деятельностного</w:t>
      </w:r>
      <w:proofErr w:type="spellEnd"/>
      <w:r w:rsidRPr="00C2329D">
        <w:rPr>
          <w:rFonts w:ascii="Times New Roman" w:hAnsi="Times New Roman" w:cs="Times New Roman"/>
          <w:sz w:val="28"/>
          <w:szCs w:val="28"/>
        </w:rPr>
        <w:t xml:space="preserve"> подхода.</w:t>
      </w:r>
    </w:p>
    <w:p w:rsidR="00180445" w:rsidRDefault="00180445" w:rsidP="00D42372">
      <w:pPr>
        <w:spacing w:after="0" w:line="360" w:lineRule="auto"/>
        <w:jc w:val="both"/>
        <w:rPr>
          <w:rFonts w:ascii="Times New Roman" w:hAnsi="Times New Roman" w:cs="Times New Roman"/>
          <w:sz w:val="28"/>
          <w:szCs w:val="28"/>
        </w:rPr>
      </w:pPr>
      <w:r w:rsidRPr="00583C83">
        <w:rPr>
          <w:rFonts w:ascii="Times New Roman" w:hAnsi="Times New Roman" w:cs="Times New Roman"/>
          <w:b/>
          <w:bCs/>
          <w:color w:val="000000"/>
          <w:sz w:val="28"/>
          <w:szCs w:val="28"/>
        </w:rPr>
        <w:t>Цель</w:t>
      </w:r>
      <w:r w:rsidRPr="00583C83">
        <w:rPr>
          <w:rFonts w:ascii="Times New Roman" w:hAnsi="Times New Roman" w:cs="Times New Roman"/>
          <w:color w:val="000000"/>
          <w:sz w:val="28"/>
          <w:szCs w:val="28"/>
        </w:rPr>
        <w:t>:</w:t>
      </w:r>
      <w:r w:rsidRPr="00583C83">
        <w:rPr>
          <w:rFonts w:ascii="Times New Roman" w:hAnsi="Times New Roman" w:cs="Times New Roman"/>
          <w:sz w:val="28"/>
          <w:szCs w:val="28"/>
        </w:rPr>
        <w:t xml:space="preserve"> реализация системно – деятельного подхода через использование интерактивных технологий. </w:t>
      </w:r>
    </w:p>
    <w:p w:rsidR="00180445" w:rsidRPr="00D42372" w:rsidRDefault="00180445" w:rsidP="00D42372">
      <w:pPr>
        <w:spacing w:after="0" w:line="360" w:lineRule="auto"/>
        <w:jc w:val="both"/>
        <w:rPr>
          <w:rFonts w:ascii="Times New Roman" w:hAnsi="Times New Roman" w:cs="Times New Roman"/>
          <w:sz w:val="28"/>
          <w:szCs w:val="28"/>
        </w:rPr>
      </w:pPr>
      <w:r w:rsidRPr="00583C83">
        <w:rPr>
          <w:rFonts w:ascii="Times New Roman" w:hAnsi="Times New Roman" w:cs="Times New Roman"/>
          <w:b/>
          <w:bCs/>
          <w:sz w:val="28"/>
          <w:szCs w:val="28"/>
        </w:rPr>
        <w:t>Задачи:</w:t>
      </w:r>
      <w:r w:rsidRPr="00583C83">
        <w:rPr>
          <w:rFonts w:ascii="Times New Roman" w:hAnsi="Times New Roman" w:cs="Times New Roman"/>
          <w:sz w:val="28"/>
          <w:szCs w:val="28"/>
        </w:rPr>
        <w:t xml:space="preserve"> </w:t>
      </w:r>
    </w:p>
    <w:p w:rsidR="00180445" w:rsidRPr="00583C83" w:rsidRDefault="00180445" w:rsidP="00583C83">
      <w:pPr>
        <w:spacing w:after="0" w:line="360" w:lineRule="auto"/>
        <w:jc w:val="both"/>
        <w:rPr>
          <w:rFonts w:ascii="Times New Roman" w:hAnsi="Times New Roman" w:cs="Times New Roman"/>
          <w:sz w:val="28"/>
          <w:szCs w:val="28"/>
        </w:rPr>
      </w:pPr>
      <w:r w:rsidRPr="00583C83">
        <w:rPr>
          <w:rFonts w:ascii="Times New Roman" w:hAnsi="Times New Roman" w:cs="Times New Roman"/>
          <w:sz w:val="28"/>
          <w:szCs w:val="28"/>
        </w:rPr>
        <w:t xml:space="preserve">1.Выявить роль системно - </w:t>
      </w:r>
      <w:proofErr w:type="spellStart"/>
      <w:r w:rsidRPr="00583C83">
        <w:rPr>
          <w:rFonts w:ascii="Times New Roman" w:hAnsi="Times New Roman" w:cs="Times New Roman"/>
          <w:sz w:val="28"/>
          <w:szCs w:val="28"/>
        </w:rPr>
        <w:t>деятельностного</w:t>
      </w:r>
      <w:proofErr w:type="spellEnd"/>
      <w:r w:rsidRPr="00583C83">
        <w:rPr>
          <w:rFonts w:ascii="Times New Roman" w:hAnsi="Times New Roman" w:cs="Times New Roman"/>
          <w:sz w:val="28"/>
          <w:szCs w:val="28"/>
        </w:rPr>
        <w:t xml:space="preserve"> подхода в  курсе изучения истории и обществознания. </w:t>
      </w:r>
    </w:p>
    <w:p w:rsidR="00180445" w:rsidRDefault="00180445" w:rsidP="00583C83">
      <w:pPr>
        <w:spacing w:after="0" w:line="360" w:lineRule="auto"/>
        <w:jc w:val="both"/>
        <w:rPr>
          <w:rFonts w:ascii="Times New Roman" w:hAnsi="Times New Roman" w:cs="Times New Roman"/>
          <w:sz w:val="28"/>
          <w:szCs w:val="28"/>
        </w:rPr>
      </w:pPr>
      <w:r w:rsidRPr="00583C83">
        <w:rPr>
          <w:rFonts w:ascii="Times New Roman" w:hAnsi="Times New Roman" w:cs="Times New Roman"/>
          <w:sz w:val="28"/>
          <w:szCs w:val="28"/>
        </w:rPr>
        <w:t>2. Систематизировать и проанализировать современные технологии, позволяющие с</w:t>
      </w:r>
      <w:r>
        <w:rPr>
          <w:rFonts w:ascii="Times New Roman" w:hAnsi="Times New Roman" w:cs="Times New Roman"/>
          <w:sz w:val="28"/>
          <w:szCs w:val="28"/>
        </w:rPr>
        <w:t xml:space="preserve">формировать  у </w:t>
      </w:r>
      <w:r w:rsidRPr="00583C83">
        <w:rPr>
          <w:rFonts w:ascii="Times New Roman" w:hAnsi="Times New Roman" w:cs="Times New Roman"/>
          <w:sz w:val="28"/>
          <w:szCs w:val="28"/>
        </w:rPr>
        <w:t xml:space="preserve"> ученика</w:t>
      </w:r>
      <w:r>
        <w:rPr>
          <w:rFonts w:ascii="Times New Roman" w:hAnsi="Times New Roman" w:cs="Times New Roman"/>
          <w:sz w:val="28"/>
          <w:szCs w:val="28"/>
        </w:rPr>
        <w:t xml:space="preserve"> основные универсальные действия</w:t>
      </w:r>
      <w:r w:rsidRPr="00583C83">
        <w:rPr>
          <w:rFonts w:ascii="Times New Roman" w:hAnsi="Times New Roman" w:cs="Times New Roman"/>
          <w:sz w:val="28"/>
          <w:szCs w:val="28"/>
        </w:rPr>
        <w:t>.</w:t>
      </w:r>
    </w:p>
    <w:p w:rsidR="00180445" w:rsidRDefault="00180445" w:rsidP="000F2826">
      <w:pPr>
        <w:spacing w:after="0" w:line="360" w:lineRule="auto"/>
        <w:jc w:val="both"/>
        <w:rPr>
          <w:rFonts w:ascii="Times New Roman" w:hAnsi="Times New Roman" w:cs="Times New Roman"/>
          <w:sz w:val="28"/>
          <w:szCs w:val="28"/>
        </w:rPr>
      </w:pPr>
      <w:r w:rsidRPr="00583C83">
        <w:rPr>
          <w:rFonts w:ascii="Times New Roman" w:hAnsi="Times New Roman" w:cs="Times New Roman"/>
          <w:sz w:val="28"/>
          <w:szCs w:val="28"/>
        </w:rPr>
        <w:lastRenderedPageBreak/>
        <w:t xml:space="preserve">3. Применить интерактивные формы работы в процессе организации учебной деятельности. </w:t>
      </w:r>
    </w:p>
    <w:p w:rsidR="00180445" w:rsidRDefault="00180445" w:rsidP="000F2826">
      <w:pPr>
        <w:spacing w:after="0" w:line="360" w:lineRule="auto"/>
        <w:jc w:val="both"/>
        <w:rPr>
          <w:rFonts w:ascii="Times New Roman" w:hAnsi="Times New Roman" w:cs="Times New Roman"/>
          <w:b/>
          <w:bCs/>
          <w:sz w:val="28"/>
          <w:szCs w:val="28"/>
        </w:rPr>
      </w:pPr>
    </w:p>
    <w:p w:rsidR="00180445" w:rsidRDefault="00180445" w:rsidP="000F2826">
      <w:pPr>
        <w:spacing w:after="0" w:line="360" w:lineRule="auto"/>
        <w:jc w:val="both"/>
        <w:rPr>
          <w:rFonts w:ascii="Times New Roman" w:hAnsi="Times New Roman" w:cs="Times New Roman"/>
          <w:b/>
          <w:bCs/>
          <w:sz w:val="28"/>
          <w:szCs w:val="28"/>
        </w:rPr>
      </w:pPr>
    </w:p>
    <w:p w:rsidR="00180445" w:rsidRDefault="00180445" w:rsidP="000F2826">
      <w:pPr>
        <w:spacing w:after="0" w:line="360" w:lineRule="auto"/>
        <w:jc w:val="both"/>
        <w:rPr>
          <w:rFonts w:ascii="Times New Roman" w:hAnsi="Times New Roman" w:cs="Times New Roman"/>
          <w:b/>
          <w:bCs/>
          <w:sz w:val="28"/>
          <w:szCs w:val="28"/>
        </w:rPr>
      </w:pPr>
    </w:p>
    <w:p w:rsidR="00180445" w:rsidRDefault="00180445" w:rsidP="000F2826">
      <w:pPr>
        <w:spacing w:after="0" w:line="360" w:lineRule="auto"/>
        <w:jc w:val="both"/>
        <w:rPr>
          <w:rFonts w:ascii="Times New Roman" w:hAnsi="Times New Roman" w:cs="Times New Roman"/>
          <w:b/>
          <w:bCs/>
          <w:sz w:val="28"/>
          <w:szCs w:val="28"/>
        </w:rPr>
      </w:pPr>
    </w:p>
    <w:p w:rsidR="00180445" w:rsidRPr="000F2826" w:rsidRDefault="00180445" w:rsidP="000F2826">
      <w:pPr>
        <w:spacing w:after="0" w:line="360" w:lineRule="auto"/>
        <w:jc w:val="both"/>
        <w:rPr>
          <w:rFonts w:ascii="Times New Roman" w:hAnsi="Times New Roman" w:cs="Times New Roman"/>
          <w:sz w:val="28"/>
          <w:szCs w:val="28"/>
        </w:rPr>
      </w:pPr>
      <w:r w:rsidRPr="000F2826">
        <w:rPr>
          <w:rFonts w:ascii="Times New Roman" w:hAnsi="Times New Roman" w:cs="Times New Roman"/>
          <w:b/>
          <w:bCs/>
          <w:sz w:val="28"/>
          <w:szCs w:val="28"/>
          <w:lang w:val="en-US"/>
        </w:rPr>
        <w:t>II</w:t>
      </w:r>
      <w:r w:rsidRPr="000F2826">
        <w:rPr>
          <w:rFonts w:ascii="Times New Roman" w:hAnsi="Times New Roman" w:cs="Times New Roman"/>
          <w:b/>
          <w:bCs/>
          <w:sz w:val="28"/>
          <w:szCs w:val="28"/>
        </w:rPr>
        <w:t xml:space="preserve">. Психологические основы системно- </w:t>
      </w:r>
      <w:proofErr w:type="spellStart"/>
      <w:r w:rsidRPr="000F2826">
        <w:rPr>
          <w:rFonts w:ascii="Times New Roman" w:hAnsi="Times New Roman" w:cs="Times New Roman"/>
          <w:b/>
          <w:bCs/>
          <w:sz w:val="28"/>
          <w:szCs w:val="28"/>
        </w:rPr>
        <w:t>деятельностного</w:t>
      </w:r>
      <w:proofErr w:type="spellEnd"/>
      <w:r w:rsidRPr="000F2826">
        <w:rPr>
          <w:rFonts w:ascii="Times New Roman" w:hAnsi="Times New Roman" w:cs="Times New Roman"/>
          <w:b/>
          <w:bCs/>
          <w:sz w:val="28"/>
          <w:szCs w:val="28"/>
        </w:rPr>
        <w:t xml:space="preserve"> обучения.</w:t>
      </w:r>
    </w:p>
    <w:p w:rsidR="00180445" w:rsidRDefault="00180445" w:rsidP="003F5627">
      <w:pPr>
        <w:shd w:val="clear" w:color="auto" w:fill="FFFFFF"/>
        <w:spacing w:after="0" w:line="360" w:lineRule="auto"/>
        <w:ind w:left="5" w:right="5" w:firstLine="485"/>
        <w:jc w:val="both"/>
        <w:rPr>
          <w:rFonts w:ascii="Times New Roman" w:hAnsi="Times New Roman" w:cs="Times New Roman"/>
          <w:sz w:val="28"/>
          <w:szCs w:val="28"/>
        </w:rPr>
      </w:pPr>
      <w:proofErr w:type="spellStart"/>
      <w:r w:rsidRPr="00A04464">
        <w:rPr>
          <w:rFonts w:ascii="Times New Roman" w:hAnsi="Times New Roman" w:cs="Times New Roman"/>
          <w:sz w:val="28"/>
          <w:szCs w:val="28"/>
        </w:rPr>
        <w:t>Системно-деятельностный</w:t>
      </w:r>
      <w:proofErr w:type="spellEnd"/>
      <w:r w:rsidRPr="00A04464">
        <w:rPr>
          <w:rFonts w:ascii="Times New Roman" w:hAnsi="Times New Roman" w:cs="Times New Roman"/>
          <w:b/>
          <w:bCs/>
          <w:sz w:val="28"/>
          <w:szCs w:val="28"/>
        </w:rPr>
        <w:t xml:space="preserve"> </w:t>
      </w:r>
      <w:r w:rsidRPr="00A04464">
        <w:rPr>
          <w:rFonts w:ascii="Times New Roman" w:hAnsi="Times New Roman" w:cs="Times New Roman"/>
          <w:sz w:val="28"/>
          <w:szCs w:val="28"/>
        </w:rPr>
        <w:t xml:space="preserve">подход основывается на теоретических положениях концепции Л. С. </w:t>
      </w:r>
      <w:proofErr w:type="spellStart"/>
      <w:r w:rsidRPr="00A04464">
        <w:rPr>
          <w:rFonts w:ascii="Times New Roman" w:hAnsi="Times New Roman" w:cs="Times New Roman"/>
          <w:sz w:val="28"/>
          <w:szCs w:val="28"/>
        </w:rPr>
        <w:t>Выготского</w:t>
      </w:r>
      <w:proofErr w:type="spellEnd"/>
      <w:r w:rsidRPr="00A04464">
        <w:rPr>
          <w:rFonts w:ascii="Times New Roman" w:hAnsi="Times New Roman" w:cs="Times New Roman"/>
          <w:sz w:val="28"/>
          <w:szCs w:val="28"/>
        </w:rPr>
        <w:t xml:space="preserve">, А. Н. Леонтьева, Д. Б. </w:t>
      </w:r>
      <w:proofErr w:type="spellStart"/>
      <w:r w:rsidRPr="00A04464">
        <w:rPr>
          <w:rFonts w:ascii="Times New Roman" w:hAnsi="Times New Roman" w:cs="Times New Roman"/>
          <w:sz w:val="28"/>
          <w:szCs w:val="28"/>
        </w:rPr>
        <w:t>Эльконина</w:t>
      </w:r>
      <w:proofErr w:type="spellEnd"/>
      <w:r w:rsidRPr="00A04464">
        <w:rPr>
          <w:rFonts w:ascii="Times New Roman" w:hAnsi="Times New Roman" w:cs="Times New Roman"/>
          <w:sz w:val="28"/>
          <w:szCs w:val="28"/>
        </w:rPr>
        <w:t>, П.Я.Гальперина, В.В.Давыдова, раскрывающих основные психологические закономерности процесса обучения и воспитания, структуру образовательной деятельности учащихся с учетом общих закономерностей онтогенетического возрастного развития детей и подростков.</w:t>
      </w:r>
      <w:r>
        <w:rPr>
          <w:rFonts w:ascii="Times New Roman" w:hAnsi="Times New Roman" w:cs="Times New Roman"/>
          <w:sz w:val="28"/>
          <w:szCs w:val="28"/>
        </w:rPr>
        <w:t xml:space="preserve"> </w:t>
      </w:r>
      <w:r w:rsidRPr="00A04464">
        <w:rPr>
          <w:rFonts w:ascii="Times New Roman" w:hAnsi="Times New Roman" w:cs="Times New Roman"/>
          <w:color w:val="000000"/>
          <w:sz w:val="28"/>
          <w:szCs w:val="28"/>
        </w:rPr>
        <w:t xml:space="preserve">Положение о том, что все </w:t>
      </w:r>
      <w:r>
        <w:rPr>
          <w:rFonts w:ascii="Times New Roman" w:hAnsi="Times New Roman" w:cs="Times New Roman"/>
          <w:color w:val="000000"/>
          <w:sz w:val="28"/>
          <w:szCs w:val="28"/>
        </w:rPr>
        <w:t>совершающееся в психической сфере</w:t>
      </w:r>
      <w:r w:rsidRPr="00A04464">
        <w:rPr>
          <w:rFonts w:ascii="Times New Roman" w:hAnsi="Times New Roman" w:cs="Times New Roman"/>
          <w:color w:val="000000"/>
          <w:sz w:val="28"/>
          <w:szCs w:val="28"/>
        </w:rPr>
        <w:t xml:space="preserve"> укоренено в его деятельности, разви</w:t>
      </w:r>
      <w:r>
        <w:rPr>
          <w:rFonts w:ascii="Times New Roman" w:hAnsi="Times New Roman" w:cs="Times New Roman"/>
          <w:color w:val="000000"/>
          <w:sz w:val="28"/>
          <w:szCs w:val="28"/>
        </w:rPr>
        <w:t xml:space="preserve">л А. Н. </w:t>
      </w:r>
      <w:proofErr w:type="spellStart"/>
      <w:r>
        <w:rPr>
          <w:rFonts w:ascii="Times New Roman" w:hAnsi="Times New Roman" w:cs="Times New Roman"/>
          <w:color w:val="000000"/>
          <w:sz w:val="28"/>
          <w:szCs w:val="28"/>
        </w:rPr>
        <w:t>Леоньтьев</w:t>
      </w:r>
      <w:proofErr w:type="spellEnd"/>
      <w:r>
        <w:rPr>
          <w:rFonts w:ascii="Times New Roman" w:hAnsi="Times New Roman" w:cs="Times New Roman"/>
          <w:color w:val="000000"/>
          <w:sz w:val="28"/>
          <w:szCs w:val="28"/>
        </w:rPr>
        <w:t xml:space="preserve"> (1903-1979). Вначале он</w:t>
      </w:r>
      <w:r w:rsidRPr="00A04464">
        <w:rPr>
          <w:rFonts w:ascii="Times New Roman" w:hAnsi="Times New Roman" w:cs="Times New Roman"/>
          <w:color w:val="000000"/>
          <w:sz w:val="28"/>
          <w:szCs w:val="28"/>
        </w:rPr>
        <w:t xml:space="preserve"> следовал линии намеченной Л. С. </w:t>
      </w:r>
      <w:proofErr w:type="spellStart"/>
      <w:r w:rsidRPr="00A04464">
        <w:rPr>
          <w:rFonts w:ascii="Times New Roman" w:hAnsi="Times New Roman" w:cs="Times New Roman"/>
          <w:color w:val="000000"/>
          <w:sz w:val="28"/>
          <w:szCs w:val="28"/>
        </w:rPr>
        <w:t>Выготским</w:t>
      </w:r>
      <w:proofErr w:type="spellEnd"/>
      <w:r w:rsidRPr="00A04464">
        <w:rPr>
          <w:rFonts w:ascii="Times New Roman" w:hAnsi="Times New Roman" w:cs="Times New Roman"/>
          <w:color w:val="000000"/>
          <w:sz w:val="28"/>
          <w:szCs w:val="28"/>
        </w:rPr>
        <w:t xml:space="preserve">. Но затем, высоко </w:t>
      </w:r>
      <w:proofErr w:type="gramStart"/>
      <w:r>
        <w:rPr>
          <w:rFonts w:ascii="Times New Roman" w:hAnsi="Times New Roman" w:cs="Times New Roman"/>
          <w:color w:val="000000"/>
          <w:sz w:val="28"/>
          <w:szCs w:val="28"/>
          <w:lang w:val="en-US"/>
        </w:rPr>
        <w:t>o</w:t>
      </w:r>
      <w:proofErr w:type="gramEnd"/>
      <w:r>
        <w:rPr>
          <w:rFonts w:ascii="Times New Roman" w:hAnsi="Times New Roman" w:cs="Times New Roman"/>
          <w:color w:val="000000"/>
          <w:sz w:val="28"/>
          <w:szCs w:val="28"/>
        </w:rPr>
        <w:t>ценив идеи</w:t>
      </w:r>
      <w:r w:rsidRPr="00A04464">
        <w:rPr>
          <w:rFonts w:ascii="Times New Roman" w:hAnsi="Times New Roman" w:cs="Times New Roman"/>
          <w:color w:val="000000"/>
          <w:sz w:val="28"/>
          <w:szCs w:val="28"/>
        </w:rPr>
        <w:t xml:space="preserve"> М. Я. Басова о «морфологии» (строении деятельности), он предложи</w:t>
      </w:r>
      <w:r>
        <w:rPr>
          <w:rFonts w:ascii="Times New Roman" w:hAnsi="Times New Roman" w:cs="Times New Roman"/>
          <w:color w:val="000000"/>
          <w:sz w:val="28"/>
          <w:szCs w:val="28"/>
        </w:rPr>
        <w:t>л схему</w:t>
      </w:r>
      <w:r w:rsidRPr="00A04464">
        <w:rPr>
          <w:rFonts w:ascii="Times New Roman" w:hAnsi="Times New Roman" w:cs="Times New Roman"/>
          <w:color w:val="000000"/>
          <w:sz w:val="28"/>
          <w:szCs w:val="28"/>
        </w:rPr>
        <w:t xml:space="preserve"> организации и преобразования на разли</w:t>
      </w:r>
      <w:r>
        <w:rPr>
          <w:rFonts w:ascii="Times New Roman" w:hAnsi="Times New Roman" w:cs="Times New Roman"/>
          <w:color w:val="000000"/>
          <w:sz w:val="28"/>
          <w:szCs w:val="28"/>
        </w:rPr>
        <w:t xml:space="preserve">чных уровнях: в эволюции животного мира, </w:t>
      </w:r>
      <w:r w:rsidRPr="00A04464">
        <w:rPr>
          <w:rFonts w:ascii="Times New Roman" w:hAnsi="Times New Roman" w:cs="Times New Roman"/>
          <w:color w:val="000000"/>
          <w:sz w:val="28"/>
          <w:szCs w:val="28"/>
        </w:rPr>
        <w:t>истории человеческого общества, а также в индивидуальном развитии «Проблемы развития психики» (1959).</w:t>
      </w:r>
      <w:r>
        <w:rPr>
          <w:rFonts w:ascii="Times New Roman" w:hAnsi="Times New Roman" w:cs="Times New Roman"/>
          <w:sz w:val="28"/>
          <w:szCs w:val="28"/>
        </w:rPr>
        <w:t xml:space="preserve"> </w:t>
      </w:r>
    </w:p>
    <w:p w:rsidR="00180445" w:rsidRDefault="00180445" w:rsidP="003F5627">
      <w:pPr>
        <w:shd w:val="clear" w:color="auto" w:fill="FFFFFF"/>
        <w:spacing w:after="0" w:line="360" w:lineRule="auto"/>
        <w:ind w:left="5" w:right="5" w:firstLine="485"/>
        <w:jc w:val="both"/>
        <w:rPr>
          <w:rFonts w:ascii="Times New Roman" w:hAnsi="Times New Roman" w:cs="Times New Roman"/>
          <w:sz w:val="28"/>
          <w:szCs w:val="28"/>
        </w:rPr>
      </w:pPr>
      <w:r>
        <w:rPr>
          <w:rFonts w:ascii="Times New Roman" w:hAnsi="Times New Roman" w:cs="Times New Roman"/>
          <w:sz w:val="28"/>
          <w:szCs w:val="28"/>
        </w:rPr>
        <w:t xml:space="preserve">   </w:t>
      </w:r>
      <w:r w:rsidRPr="00A04464">
        <w:rPr>
          <w:rFonts w:ascii="Times New Roman" w:hAnsi="Times New Roman" w:cs="Times New Roman"/>
          <w:color w:val="000000"/>
          <w:sz w:val="28"/>
          <w:szCs w:val="28"/>
        </w:rPr>
        <w:t>А. Н. Леонтьев подчеркивал,</w:t>
      </w:r>
      <w:r>
        <w:rPr>
          <w:rFonts w:ascii="Times New Roman" w:hAnsi="Times New Roman" w:cs="Times New Roman"/>
          <w:color w:val="000000"/>
          <w:sz w:val="28"/>
          <w:szCs w:val="28"/>
        </w:rPr>
        <w:t xml:space="preserve"> что деятельность - особая целостность. Она</w:t>
      </w:r>
      <w:r w:rsidRPr="00A04464">
        <w:rPr>
          <w:rFonts w:ascii="Times New Roman" w:hAnsi="Times New Roman" w:cs="Times New Roman"/>
          <w:color w:val="000000"/>
          <w:sz w:val="28"/>
          <w:szCs w:val="28"/>
        </w:rPr>
        <w:t xml:space="preserve"> включает различные компоненты: мотивы, цели, действия. Их нельзя ра</w:t>
      </w:r>
      <w:r>
        <w:rPr>
          <w:rFonts w:ascii="Times New Roman" w:hAnsi="Times New Roman" w:cs="Times New Roman"/>
          <w:color w:val="000000"/>
          <w:sz w:val="28"/>
          <w:szCs w:val="28"/>
        </w:rPr>
        <w:t>ссматривать</w:t>
      </w:r>
      <w:r w:rsidRPr="00A04464">
        <w:rPr>
          <w:rFonts w:ascii="Times New Roman" w:hAnsi="Times New Roman" w:cs="Times New Roman"/>
          <w:color w:val="000000"/>
          <w:sz w:val="28"/>
          <w:szCs w:val="28"/>
        </w:rPr>
        <w:t xml:space="preserve"> порознь, они образуют систему. Р</w:t>
      </w:r>
      <w:r>
        <w:rPr>
          <w:rFonts w:ascii="Times New Roman" w:hAnsi="Times New Roman" w:cs="Times New Roman"/>
          <w:color w:val="000000"/>
          <w:sz w:val="28"/>
          <w:szCs w:val="28"/>
        </w:rPr>
        <w:t>азличие между деятельностью и действием он</w:t>
      </w:r>
      <w:r w:rsidRPr="00A04464">
        <w:rPr>
          <w:rFonts w:ascii="Times New Roman" w:hAnsi="Times New Roman" w:cs="Times New Roman"/>
          <w:color w:val="000000"/>
          <w:sz w:val="28"/>
          <w:szCs w:val="28"/>
        </w:rPr>
        <w:t xml:space="preserve"> пояснял на следующем примере, взятом из истории деятельност</w:t>
      </w:r>
      <w:r>
        <w:rPr>
          <w:rFonts w:ascii="Times New Roman" w:hAnsi="Times New Roman" w:cs="Times New Roman"/>
          <w:color w:val="000000"/>
          <w:sz w:val="28"/>
          <w:szCs w:val="28"/>
        </w:rPr>
        <w:t>и людей в</w:t>
      </w:r>
      <w:r w:rsidRPr="00A04464">
        <w:rPr>
          <w:rFonts w:ascii="Times New Roman" w:hAnsi="Times New Roman" w:cs="Times New Roman"/>
          <w:color w:val="000000"/>
          <w:sz w:val="28"/>
          <w:szCs w:val="28"/>
        </w:rPr>
        <w:t xml:space="preserve"> первобытном обществе. Участник первобытной коллективной охоты </w:t>
      </w:r>
      <w:r>
        <w:rPr>
          <w:rFonts w:ascii="Times New Roman" w:hAnsi="Times New Roman" w:cs="Times New Roman"/>
          <w:color w:val="000000"/>
          <w:sz w:val="28"/>
          <w:szCs w:val="28"/>
        </w:rPr>
        <w:t xml:space="preserve"> в качестве </w:t>
      </w:r>
      <w:r w:rsidRPr="00A04464">
        <w:rPr>
          <w:rFonts w:ascii="Times New Roman" w:hAnsi="Times New Roman" w:cs="Times New Roman"/>
          <w:color w:val="000000"/>
          <w:sz w:val="28"/>
          <w:szCs w:val="28"/>
        </w:rPr>
        <w:t>загонщика вспугивает дичь, чтобы направить ее к другим охотникам</w:t>
      </w:r>
      <w:r>
        <w:rPr>
          <w:rFonts w:ascii="Times New Roman" w:hAnsi="Times New Roman" w:cs="Times New Roman"/>
          <w:color w:val="000000"/>
          <w:sz w:val="28"/>
          <w:szCs w:val="28"/>
        </w:rPr>
        <w:t xml:space="preserve">, которые </w:t>
      </w:r>
      <w:r w:rsidRPr="00A04464">
        <w:rPr>
          <w:rFonts w:ascii="Times New Roman" w:hAnsi="Times New Roman" w:cs="Times New Roman"/>
          <w:color w:val="000000"/>
          <w:sz w:val="28"/>
          <w:szCs w:val="28"/>
        </w:rPr>
        <w:t>скрываются в засаде. Мотивом ег</w:t>
      </w:r>
      <w:r>
        <w:rPr>
          <w:rFonts w:ascii="Times New Roman" w:hAnsi="Times New Roman" w:cs="Times New Roman"/>
          <w:color w:val="000000"/>
          <w:sz w:val="28"/>
          <w:szCs w:val="28"/>
        </w:rPr>
        <w:t xml:space="preserve">о деятельности служит потребность в пище. </w:t>
      </w:r>
      <w:r w:rsidRPr="00A04464">
        <w:rPr>
          <w:rFonts w:ascii="Times New Roman" w:hAnsi="Times New Roman" w:cs="Times New Roman"/>
          <w:color w:val="000000"/>
          <w:sz w:val="28"/>
          <w:szCs w:val="28"/>
        </w:rPr>
        <w:t>Удовлетворяет же он свою потребность, отгоняя</w:t>
      </w:r>
      <w:r>
        <w:rPr>
          <w:rFonts w:ascii="Times New Roman" w:hAnsi="Times New Roman" w:cs="Times New Roman"/>
          <w:color w:val="000000"/>
          <w:sz w:val="28"/>
          <w:szCs w:val="28"/>
        </w:rPr>
        <w:t xml:space="preserve"> добычу, из чего следует, что его </w:t>
      </w:r>
      <w:r w:rsidRPr="00A04464">
        <w:rPr>
          <w:rFonts w:ascii="Times New Roman" w:hAnsi="Times New Roman" w:cs="Times New Roman"/>
          <w:color w:val="000000"/>
          <w:sz w:val="28"/>
          <w:szCs w:val="28"/>
        </w:rPr>
        <w:t xml:space="preserve"> деятельность определяется мотивом, тогда как действие - той целью,</w:t>
      </w:r>
      <w:r>
        <w:rPr>
          <w:rFonts w:ascii="Times New Roman" w:hAnsi="Times New Roman" w:cs="Times New Roman"/>
          <w:color w:val="000000"/>
          <w:sz w:val="28"/>
          <w:szCs w:val="28"/>
        </w:rPr>
        <w:t xml:space="preserve"> которая им</w:t>
      </w:r>
      <w:r w:rsidRPr="00A04464">
        <w:rPr>
          <w:rFonts w:ascii="Times New Roman" w:hAnsi="Times New Roman" w:cs="Times New Roman"/>
          <w:color w:val="000000"/>
          <w:sz w:val="28"/>
          <w:szCs w:val="28"/>
        </w:rPr>
        <w:t xml:space="preserve"> достигается (вспугивание дичи) ради реализации мотива.</w:t>
      </w:r>
      <w:r>
        <w:rPr>
          <w:rFonts w:ascii="Times New Roman" w:hAnsi="Times New Roman" w:cs="Times New Roman"/>
          <w:sz w:val="28"/>
          <w:szCs w:val="28"/>
        </w:rPr>
        <w:t xml:space="preserve"> </w:t>
      </w:r>
    </w:p>
    <w:p w:rsidR="00180445" w:rsidRPr="00A04464" w:rsidRDefault="00180445" w:rsidP="003F5627">
      <w:pPr>
        <w:shd w:val="clear" w:color="auto" w:fill="FFFFFF"/>
        <w:spacing w:after="0" w:line="360" w:lineRule="auto"/>
        <w:ind w:left="5" w:right="5" w:firstLine="485"/>
        <w:jc w:val="both"/>
        <w:rPr>
          <w:rFonts w:ascii="Times New Roman" w:hAnsi="Times New Roman" w:cs="Times New Roman"/>
          <w:sz w:val="28"/>
          <w:szCs w:val="28"/>
        </w:rPr>
      </w:pPr>
      <w:r w:rsidRPr="00A04464">
        <w:rPr>
          <w:rFonts w:ascii="Times New Roman" w:hAnsi="Times New Roman" w:cs="Times New Roman"/>
          <w:color w:val="000000"/>
          <w:sz w:val="28"/>
          <w:szCs w:val="28"/>
        </w:rPr>
        <w:lastRenderedPageBreak/>
        <w:t>Аналогичен психологический анализ ситуации обучения ребенк</w:t>
      </w:r>
      <w:r>
        <w:rPr>
          <w:rFonts w:ascii="Times New Roman" w:hAnsi="Times New Roman" w:cs="Times New Roman"/>
          <w:color w:val="000000"/>
          <w:sz w:val="28"/>
          <w:szCs w:val="28"/>
        </w:rPr>
        <w:t>а</w:t>
      </w:r>
      <w:r w:rsidRPr="00A04464">
        <w:rPr>
          <w:rFonts w:ascii="Times New Roman" w:hAnsi="Times New Roman" w:cs="Times New Roman"/>
          <w:color w:val="000000"/>
          <w:sz w:val="28"/>
          <w:szCs w:val="28"/>
        </w:rPr>
        <w:t>: читает книгу, чтобы сдать экзамен. Мотивом его деятельности может</w:t>
      </w:r>
      <w:r>
        <w:rPr>
          <w:rFonts w:ascii="Times New Roman" w:hAnsi="Times New Roman" w:cs="Times New Roman"/>
          <w:color w:val="000000"/>
          <w:sz w:val="28"/>
          <w:szCs w:val="28"/>
        </w:rPr>
        <w:t xml:space="preserve"> служить сдача </w:t>
      </w:r>
      <w:r w:rsidRPr="00A04464">
        <w:rPr>
          <w:rFonts w:ascii="Times New Roman" w:hAnsi="Times New Roman" w:cs="Times New Roman"/>
          <w:color w:val="000000"/>
          <w:sz w:val="28"/>
          <w:szCs w:val="28"/>
        </w:rPr>
        <w:t>экзамена, получение отметки, а де</w:t>
      </w:r>
      <w:r>
        <w:rPr>
          <w:rFonts w:ascii="Times New Roman" w:hAnsi="Times New Roman" w:cs="Times New Roman"/>
          <w:color w:val="000000"/>
          <w:sz w:val="28"/>
          <w:szCs w:val="28"/>
        </w:rPr>
        <w:t>йствием усвоение содержания книги.</w:t>
      </w:r>
      <w:r w:rsidRPr="00A0446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Возможна,  </w:t>
      </w:r>
      <w:r w:rsidRPr="00A04464">
        <w:rPr>
          <w:rFonts w:ascii="Times New Roman" w:hAnsi="Times New Roman" w:cs="Times New Roman"/>
          <w:color w:val="000000"/>
          <w:sz w:val="28"/>
          <w:szCs w:val="28"/>
        </w:rPr>
        <w:t>однако, ситуация, когда содержание само станет мотивом и увлече</w:t>
      </w:r>
      <w:r>
        <w:rPr>
          <w:rFonts w:ascii="Times New Roman" w:hAnsi="Times New Roman" w:cs="Times New Roman"/>
          <w:color w:val="000000"/>
          <w:sz w:val="28"/>
          <w:szCs w:val="28"/>
        </w:rPr>
        <w:t>т учащегося</w:t>
      </w:r>
      <w:r w:rsidRPr="00A04464">
        <w:rPr>
          <w:rFonts w:ascii="Times New Roman" w:hAnsi="Times New Roman" w:cs="Times New Roman"/>
          <w:color w:val="000000"/>
          <w:sz w:val="28"/>
          <w:szCs w:val="28"/>
        </w:rPr>
        <w:t xml:space="preserve"> настолько, что он сосредоточится на нем независимо от экзамена</w:t>
      </w:r>
      <w:r>
        <w:rPr>
          <w:rFonts w:ascii="Times New Roman" w:hAnsi="Times New Roman" w:cs="Times New Roman"/>
          <w:color w:val="000000"/>
          <w:sz w:val="28"/>
          <w:szCs w:val="28"/>
        </w:rPr>
        <w:t xml:space="preserve">. Тогда  </w:t>
      </w:r>
      <w:r w:rsidRPr="00A04464">
        <w:rPr>
          <w:rFonts w:ascii="Times New Roman" w:hAnsi="Times New Roman" w:cs="Times New Roman"/>
          <w:color w:val="000000"/>
          <w:sz w:val="28"/>
          <w:szCs w:val="28"/>
        </w:rPr>
        <w:t>произойдет «сдвиг мотива</w:t>
      </w:r>
      <w:r>
        <w:rPr>
          <w:rFonts w:ascii="Times New Roman" w:hAnsi="Times New Roman" w:cs="Times New Roman"/>
          <w:color w:val="000000"/>
          <w:sz w:val="28"/>
          <w:szCs w:val="28"/>
        </w:rPr>
        <w:t>»</w:t>
      </w:r>
      <w:r w:rsidRPr="00A04464">
        <w:rPr>
          <w:rFonts w:ascii="Times New Roman" w:hAnsi="Times New Roman" w:cs="Times New Roman"/>
          <w:color w:val="000000"/>
          <w:sz w:val="28"/>
          <w:szCs w:val="28"/>
        </w:rPr>
        <w:t xml:space="preserve"> (сдача экзамена) </w:t>
      </w:r>
      <w:r>
        <w:rPr>
          <w:rFonts w:ascii="Times New Roman" w:hAnsi="Times New Roman" w:cs="Times New Roman"/>
          <w:color w:val="000000"/>
          <w:sz w:val="28"/>
          <w:szCs w:val="28"/>
        </w:rPr>
        <w:t>на цель (решение учебной задачи)». Тем</w:t>
      </w:r>
      <w:r w:rsidRPr="00A04464">
        <w:rPr>
          <w:rFonts w:ascii="Times New Roman" w:hAnsi="Times New Roman" w:cs="Times New Roman"/>
          <w:color w:val="000000"/>
          <w:sz w:val="28"/>
          <w:szCs w:val="28"/>
        </w:rPr>
        <w:t xml:space="preserve"> самым появится мотив. Пре</w:t>
      </w:r>
      <w:r>
        <w:rPr>
          <w:rFonts w:ascii="Times New Roman" w:hAnsi="Times New Roman" w:cs="Times New Roman"/>
          <w:color w:val="000000"/>
          <w:sz w:val="28"/>
          <w:szCs w:val="28"/>
        </w:rPr>
        <w:t xml:space="preserve">жнее действие превратится в самостоятельную </w:t>
      </w:r>
      <w:r w:rsidRPr="00A04464">
        <w:rPr>
          <w:rFonts w:ascii="Times New Roman" w:hAnsi="Times New Roman" w:cs="Times New Roman"/>
          <w:color w:val="000000"/>
          <w:sz w:val="28"/>
          <w:szCs w:val="28"/>
        </w:rPr>
        <w:t xml:space="preserve"> деятельность.</w:t>
      </w:r>
    </w:p>
    <w:p w:rsidR="00180445" w:rsidRPr="00A04464" w:rsidRDefault="00180445" w:rsidP="003F5627">
      <w:pPr>
        <w:shd w:val="clear" w:color="auto" w:fill="FFFFFF"/>
        <w:spacing w:after="0" w:line="360" w:lineRule="auto"/>
        <w:jc w:val="both"/>
        <w:rPr>
          <w:rFonts w:ascii="Times New Roman" w:hAnsi="Times New Roman" w:cs="Times New Roman"/>
          <w:sz w:val="28"/>
          <w:szCs w:val="28"/>
        </w:rPr>
      </w:pPr>
      <w:r w:rsidRPr="00A04464">
        <w:rPr>
          <w:rFonts w:ascii="Times New Roman" w:hAnsi="Times New Roman" w:cs="Times New Roman"/>
          <w:color w:val="000000"/>
          <w:sz w:val="28"/>
          <w:szCs w:val="28"/>
        </w:rPr>
        <w:t>Из этих простых примеров видно, насколько важно, изучая о</w:t>
      </w:r>
      <w:r>
        <w:rPr>
          <w:rFonts w:ascii="Times New Roman" w:hAnsi="Times New Roman" w:cs="Times New Roman"/>
          <w:color w:val="000000"/>
          <w:sz w:val="28"/>
          <w:szCs w:val="28"/>
        </w:rPr>
        <w:t xml:space="preserve">дни и те же </w:t>
      </w:r>
      <w:r w:rsidRPr="00A04464">
        <w:rPr>
          <w:rFonts w:ascii="Times New Roman" w:hAnsi="Times New Roman" w:cs="Times New Roman"/>
          <w:color w:val="000000"/>
          <w:sz w:val="28"/>
          <w:szCs w:val="28"/>
        </w:rPr>
        <w:t>объективно наблюдаемые действия, раскрывать внутреннюю псих</w:t>
      </w:r>
      <w:r>
        <w:rPr>
          <w:rFonts w:ascii="Times New Roman" w:hAnsi="Times New Roman" w:cs="Times New Roman"/>
          <w:color w:val="000000"/>
          <w:sz w:val="28"/>
          <w:szCs w:val="28"/>
        </w:rPr>
        <w:t xml:space="preserve">ологическую </w:t>
      </w:r>
      <w:r w:rsidRPr="00A04464">
        <w:rPr>
          <w:rFonts w:ascii="Times New Roman" w:hAnsi="Times New Roman" w:cs="Times New Roman"/>
          <w:color w:val="000000"/>
          <w:sz w:val="28"/>
          <w:szCs w:val="28"/>
        </w:rPr>
        <w:t xml:space="preserve"> подоплеку.</w:t>
      </w:r>
    </w:p>
    <w:p w:rsidR="00180445" w:rsidRPr="00A04464" w:rsidRDefault="00180445" w:rsidP="003F5627">
      <w:pPr>
        <w:shd w:val="clear" w:color="auto" w:fill="FFFFFF"/>
        <w:spacing w:after="0" w:line="360" w:lineRule="auto"/>
        <w:ind w:right="24" w:firstLine="485"/>
        <w:jc w:val="both"/>
        <w:rPr>
          <w:rFonts w:ascii="Times New Roman" w:hAnsi="Times New Roman" w:cs="Times New Roman"/>
          <w:noProof/>
          <w:sz w:val="28"/>
          <w:szCs w:val="28"/>
        </w:rPr>
      </w:pPr>
      <w:r w:rsidRPr="00A04464">
        <w:rPr>
          <w:rFonts w:ascii="Times New Roman" w:hAnsi="Times New Roman" w:cs="Times New Roman"/>
          <w:color w:val="000000"/>
          <w:sz w:val="28"/>
          <w:szCs w:val="28"/>
        </w:rPr>
        <w:t>Обращение к деятельности как присущей человеку форме су</w:t>
      </w:r>
      <w:r>
        <w:rPr>
          <w:rFonts w:ascii="Times New Roman" w:hAnsi="Times New Roman" w:cs="Times New Roman"/>
          <w:color w:val="000000"/>
          <w:sz w:val="28"/>
          <w:szCs w:val="28"/>
        </w:rPr>
        <w:t>ществования</w:t>
      </w:r>
      <w:r w:rsidRPr="00A04464">
        <w:rPr>
          <w:rFonts w:ascii="Times New Roman" w:hAnsi="Times New Roman" w:cs="Times New Roman"/>
          <w:color w:val="000000"/>
          <w:sz w:val="28"/>
          <w:szCs w:val="28"/>
        </w:rPr>
        <w:t xml:space="preserve"> позволяет включить в широкий социальный контекст изуч</w:t>
      </w:r>
      <w:r>
        <w:rPr>
          <w:rFonts w:ascii="Times New Roman" w:hAnsi="Times New Roman" w:cs="Times New Roman"/>
          <w:color w:val="000000"/>
          <w:sz w:val="28"/>
          <w:szCs w:val="28"/>
        </w:rPr>
        <w:t>ение</w:t>
      </w:r>
      <w:r w:rsidRPr="00A04464">
        <w:rPr>
          <w:rFonts w:ascii="Times New Roman" w:hAnsi="Times New Roman" w:cs="Times New Roman"/>
          <w:color w:val="000000"/>
          <w:sz w:val="28"/>
          <w:szCs w:val="28"/>
        </w:rPr>
        <w:t xml:space="preserve"> психологических категорий (образ, действие, мотив, отношение, лично</w:t>
      </w:r>
      <w:r>
        <w:rPr>
          <w:rFonts w:ascii="Times New Roman" w:hAnsi="Times New Roman" w:cs="Times New Roman"/>
          <w:color w:val="000000"/>
          <w:sz w:val="28"/>
          <w:szCs w:val="28"/>
        </w:rPr>
        <w:t xml:space="preserve">сть), которые </w:t>
      </w:r>
      <w:r w:rsidRPr="00A04464">
        <w:rPr>
          <w:rFonts w:ascii="Times New Roman" w:hAnsi="Times New Roman" w:cs="Times New Roman"/>
          <w:color w:val="000000"/>
          <w:sz w:val="28"/>
          <w:szCs w:val="28"/>
        </w:rPr>
        <w:t xml:space="preserve"> образуют внутренне связанную систему.</w:t>
      </w:r>
      <w:r w:rsidRPr="00A04464">
        <w:rPr>
          <w:rFonts w:ascii="Times New Roman" w:hAnsi="Times New Roman" w:cs="Times New Roman"/>
          <w:noProof/>
          <w:sz w:val="28"/>
          <w:szCs w:val="28"/>
        </w:rPr>
        <w:t xml:space="preserve"> </w:t>
      </w:r>
      <w:r>
        <w:rPr>
          <w:rFonts w:ascii="Times New Roman" w:hAnsi="Times New Roman" w:cs="Times New Roman"/>
          <w:noProof/>
          <w:sz w:val="28"/>
          <w:szCs w:val="28"/>
        </w:rPr>
        <w:t xml:space="preserve"> </w:t>
      </w:r>
    </w:p>
    <w:p w:rsidR="00180445" w:rsidRPr="00A04464" w:rsidRDefault="00180445" w:rsidP="003F5627">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proofErr w:type="spellStart"/>
      <w:r w:rsidRPr="00A04464">
        <w:rPr>
          <w:rFonts w:ascii="Times New Roman" w:hAnsi="Times New Roman" w:cs="Times New Roman"/>
          <w:color w:val="000000"/>
          <w:sz w:val="28"/>
          <w:szCs w:val="28"/>
        </w:rPr>
        <w:t>Системно-деятельностный</w:t>
      </w:r>
      <w:proofErr w:type="spellEnd"/>
      <w:r w:rsidRPr="00A04464">
        <w:rPr>
          <w:rFonts w:ascii="Times New Roman" w:hAnsi="Times New Roman" w:cs="Times New Roman"/>
          <w:color w:val="000000"/>
          <w:sz w:val="28"/>
          <w:szCs w:val="28"/>
        </w:rPr>
        <w:t xml:space="preserve"> подход выбран в качестве ведущего неслучайно -</w:t>
      </w:r>
      <w:r>
        <w:rPr>
          <w:rFonts w:ascii="Times New Roman" w:hAnsi="Times New Roman" w:cs="Times New Roman"/>
          <w:color w:val="000000"/>
          <w:sz w:val="28"/>
          <w:szCs w:val="28"/>
        </w:rPr>
        <w:t xml:space="preserve"> </w:t>
      </w:r>
      <w:r w:rsidRPr="00A04464">
        <w:rPr>
          <w:rFonts w:ascii="Times New Roman" w:hAnsi="Times New Roman" w:cs="Times New Roman"/>
          <w:color w:val="000000"/>
          <w:sz w:val="28"/>
          <w:szCs w:val="28"/>
        </w:rPr>
        <w:t xml:space="preserve">условия жизни в </w:t>
      </w:r>
      <w:r w:rsidRPr="00A04464">
        <w:rPr>
          <w:rFonts w:ascii="Times New Roman" w:hAnsi="Times New Roman" w:cs="Times New Roman"/>
          <w:color w:val="000000"/>
          <w:sz w:val="28"/>
          <w:szCs w:val="28"/>
          <w:lang w:val="en-US"/>
        </w:rPr>
        <w:t>XXI</w:t>
      </w:r>
      <w:r w:rsidRPr="00A04464">
        <w:rPr>
          <w:rFonts w:ascii="Times New Roman" w:hAnsi="Times New Roman" w:cs="Times New Roman"/>
          <w:color w:val="000000"/>
          <w:sz w:val="28"/>
          <w:szCs w:val="28"/>
        </w:rPr>
        <w:t xml:space="preserve"> веке значительно изменились, объем информации, с которой сталкивается современный человек, огромен. Следовательно, запомнить всю информацию невозможно, поэтому традиционная формула «послушай </w:t>
      </w:r>
      <w:r w:rsidRPr="00A04464">
        <w:rPr>
          <w:rFonts w:ascii="Times New Roman" w:hAnsi="Times New Roman" w:cs="Times New Roman"/>
          <w:color w:val="2205B8"/>
          <w:sz w:val="28"/>
          <w:szCs w:val="28"/>
        </w:rPr>
        <w:t xml:space="preserve">- </w:t>
      </w:r>
      <w:r w:rsidRPr="00A04464">
        <w:rPr>
          <w:rFonts w:ascii="Times New Roman" w:hAnsi="Times New Roman" w:cs="Times New Roman"/>
          <w:color w:val="000000"/>
          <w:sz w:val="28"/>
          <w:szCs w:val="28"/>
        </w:rPr>
        <w:t>повтори -</w:t>
      </w:r>
      <w:r>
        <w:rPr>
          <w:rFonts w:ascii="Times New Roman" w:hAnsi="Times New Roman" w:cs="Times New Roman"/>
          <w:color w:val="000000"/>
          <w:sz w:val="28"/>
          <w:szCs w:val="28"/>
        </w:rPr>
        <w:t xml:space="preserve"> </w:t>
      </w:r>
      <w:r w:rsidRPr="00A04464">
        <w:rPr>
          <w:rFonts w:ascii="Times New Roman" w:hAnsi="Times New Roman" w:cs="Times New Roman"/>
          <w:color w:val="000000"/>
          <w:sz w:val="28"/>
          <w:szCs w:val="28"/>
        </w:rPr>
        <w:t xml:space="preserve">выполни - получи отметку» не обеспечивает успешную социализацию в обществе. Ребенка </w:t>
      </w:r>
      <w:r w:rsidRPr="00A04464">
        <w:rPr>
          <w:rFonts w:ascii="Times New Roman" w:hAnsi="Times New Roman" w:cs="Times New Roman"/>
          <w:color w:val="000000"/>
          <w:sz w:val="28"/>
          <w:szCs w:val="28"/>
          <w:lang w:val="en-US"/>
        </w:rPr>
        <w:t>XXI</w:t>
      </w:r>
      <w:r w:rsidRPr="00A04464">
        <w:rPr>
          <w:rFonts w:ascii="Times New Roman" w:hAnsi="Times New Roman" w:cs="Times New Roman"/>
          <w:color w:val="000000"/>
          <w:sz w:val="28"/>
          <w:szCs w:val="28"/>
        </w:rPr>
        <w:t xml:space="preserve"> века необходимо научить воспринимать (в том числе и критически), анализировать и струк</w:t>
      </w:r>
      <w:r>
        <w:rPr>
          <w:rFonts w:ascii="Times New Roman" w:hAnsi="Times New Roman" w:cs="Times New Roman"/>
          <w:color w:val="000000"/>
          <w:sz w:val="28"/>
          <w:szCs w:val="28"/>
        </w:rPr>
        <w:t>турировать информацию, работать</w:t>
      </w:r>
      <w:r w:rsidRPr="00A04464">
        <w:rPr>
          <w:rFonts w:ascii="Times New Roman" w:hAnsi="Times New Roman" w:cs="Times New Roman"/>
          <w:color w:val="000000"/>
          <w:sz w:val="28"/>
          <w:szCs w:val="28"/>
        </w:rPr>
        <w:t xml:space="preserve"> в команде, ставить перед собой цели в ситуации «разрыва» (знаю - не знаю, могу действовать - не могу действовать, ищу новый способ действия), контролировать свои действия, находить причины неуспеха и пути преодоления проблем. Иными словами ученик должен стать субъектом учебной деятельности. Ответ на вопрос, как перевести </w:t>
      </w:r>
      <w:proofErr w:type="spellStart"/>
      <w:r w:rsidRPr="00A04464">
        <w:rPr>
          <w:rFonts w:ascii="Times New Roman" w:hAnsi="Times New Roman" w:cs="Times New Roman"/>
          <w:color w:val="000000"/>
          <w:sz w:val="28"/>
          <w:szCs w:val="28"/>
        </w:rPr>
        <w:t>субект-объектные</w:t>
      </w:r>
      <w:proofErr w:type="spellEnd"/>
      <w:r w:rsidRPr="00A04464">
        <w:rPr>
          <w:rFonts w:ascii="Times New Roman" w:hAnsi="Times New Roman" w:cs="Times New Roman"/>
          <w:color w:val="000000"/>
          <w:sz w:val="28"/>
          <w:szCs w:val="28"/>
        </w:rPr>
        <w:t xml:space="preserve"> отношения учителя и ученика в субъект -</w:t>
      </w:r>
      <w:r>
        <w:rPr>
          <w:rFonts w:ascii="Times New Roman" w:hAnsi="Times New Roman" w:cs="Times New Roman"/>
          <w:color w:val="000000"/>
          <w:sz w:val="28"/>
          <w:szCs w:val="28"/>
        </w:rPr>
        <w:t xml:space="preserve"> </w:t>
      </w:r>
      <w:r w:rsidRPr="00A04464">
        <w:rPr>
          <w:rFonts w:ascii="Times New Roman" w:hAnsi="Times New Roman" w:cs="Times New Roman"/>
          <w:color w:val="000000"/>
          <w:sz w:val="28"/>
          <w:szCs w:val="28"/>
        </w:rPr>
        <w:t xml:space="preserve">субъектные и дает </w:t>
      </w:r>
      <w:proofErr w:type="spellStart"/>
      <w:r w:rsidRPr="00A04464">
        <w:rPr>
          <w:rFonts w:ascii="Times New Roman" w:hAnsi="Times New Roman" w:cs="Times New Roman"/>
          <w:color w:val="000000"/>
          <w:sz w:val="28"/>
          <w:szCs w:val="28"/>
        </w:rPr>
        <w:t>системно-деятельностный</w:t>
      </w:r>
      <w:proofErr w:type="spellEnd"/>
      <w:r w:rsidRPr="00A04464">
        <w:rPr>
          <w:rFonts w:ascii="Times New Roman" w:hAnsi="Times New Roman" w:cs="Times New Roman"/>
          <w:color w:val="000000"/>
          <w:sz w:val="28"/>
          <w:szCs w:val="28"/>
        </w:rPr>
        <w:t xml:space="preserve"> подход.</w:t>
      </w:r>
    </w:p>
    <w:p w:rsidR="00180445" w:rsidRPr="00A04464" w:rsidRDefault="00180445" w:rsidP="003F5627">
      <w:pPr>
        <w:shd w:val="clear" w:color="auto" w:fill="FFFFFF"/>
        <w:spacing w:after="0" w:line="360" w:lineRule="auto"/>
        <w:jc w:val="both"/>
        <w:rPr>
          <w:rFonts w:ascii="Times New Roman" w:hAnsi="Times New Roman" w:cs="Times New Roman"/>
          <w:sz w:val="28"/>
          <w:szCs w:val="28"/>
        </w:rPr>
      </w:pPr>
      <w:r w:rsidRPr="00A04464">
        <w:rPr>
          <w:rFonts w:ascii="Times New Roman" w:hAnsi="Times New Roman" w:cs="Times New Roman"/>
          <w:b/>
          <w:bCs/>
          <w:color w:val="000000"/>
          <w:sz w:val="28"/>
          <w:szCs w:val="28"/>
        </w:rPr>
        <w:t xml:space="preserve">Психологическая основа концепции </w:t>
      </w:r>
      <w:proofErr w:type="spellStart"/>
      <w:r w:rsidRPr="00A04464">
        <w:rPr>
          <w:rFonts w:ascii="Times New Roman" w:hAnsi="Times New Roman" w:cs="Times New Roman"/>
          <w:b/>
          <w:bCs/>
          <w:color w:val="000000"/>
          <w:sz w:val="28"/>
          <w:szCs w:val="28"/>
        </w:rPr>
        <w:t>системно-деятельностного</w:t>
      </w:r>
      <w:proofErr w:type="spellEnd"/>
      <w:r w:rsidRPr="00A04464">
        <w:rPr>
          <w:rFonts w:ascii="Times New Roman" w:hAnsi="Times New Roman" w:cs="Times New Roman"/>
          <w:b/>
          <w:bCs/>
          <w:color w:val="000000"/>
          <w:sz w:val="28"/>
          <w:szCs w:val="28"/>
        </w:rPr>
        <w:t xml:space="preserve"> </w:t>
      </w:r>
      <w:r w:rsidRPr="00A04464">
        <w:rPr>
          <w:rFonts w:ascii="Times New Roman" w:hAnsi="Times New Roman" w:cs="Times New Roman"/>
          <w:color w:val="000000"/>
          <w:sz w:val="28"/>
          <w:szCs w:val="28"/>
        </w:rPr>
        <w:t xml:space="preserve">подхода базируется на следующих основополагающих тезисах (Сухов В. П. - доктор </w:t>
      </w:r>
      <w:r w:rsidRPr="00A04464">
        <w:rPr>
          <w:rFonts w:ascii="Times New Roman" w:hAnsi="Times New Roman" w:cs="Times New Roman"/>
          <w:color w:val="000000"/>
          <w:sz w:val="28"/>
          <w:szCs w:val="28"/>
        </w:rPr>
        <w:lastRenderedPageBreak/>
        <w:t xml:space="preserve">педагогических наук, автор концепции </w:t>
      </w:r>
      <w:proofErr w:type="spellStart"/>
      <w:r w:rsidRPr="00A04464">
        <w:rPr>
          <w:rFonts w:ascii="Times New Roman" w:hAnsi="Times New Roman" w:cs="Times New Roman"/>
          <w:color w:val="000000"/>
          <w:sz w:val="28"/>
          <w:szCs w:val="28"/>
        </w:rPr>
        <w:t>системно-деятельностного</w:t>
      </w:r>
      <w:proofErr w:type="spellEnd"/>
      <w:r w:rsidRPr="00A04464">
        <w:rPr>
          <w:rFonts w:ascii="Times New Roman" w:hAnsi="Times New Roman" w:cs="Times New Roman"/>
          <w:color w:val="000000"/>
          <w:sz w:val="28"/>
          <w:szCs w:val="28"/>
        </w:rPr>
        <w:t xml:space="preserve"> подхода в развивающем обучении школьников).</w:t>
      </w:r>
    </w:p>
    <w:p w:rsidR="00180445" w:rsidRPr="00A04464" w:rsidRDefault="00180445" w:rsidP="003F5627">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A04464">
        <w:rPr>
          <w:rFonts w:ascii="Times New Roman" w:hAnsi="Times New Roman" w:cs="Times New Roman"/>
          <w:color w:val="000000"/>
          <w:sz w:val="28"/>
          <w:szCs w:val="28"/>
        </w:rPr>
        <w:t>Окружающий мир - объект познания учащихся, имеет системную организацию. Любые объекты его могут быть представлены как системы. Вне систем они существовать не могут. Если рассматривать объекты познания как системы, то соответствующим подходом (принципом) их изучения должен выступать системный. Развитие систем подчиняется законам диалектики, она является основой и системных исследований.</w:t>
      </w:r>
    </w:p>
    <w:p w:rsidR="00180445" w:rsidRPr="00A04464" w:rsidRDefault="00180445" w:rsidP="003F5627">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A04464">
        <w:rPr>
          <w:rFonts w:ascii="Times New Roman" w:hAnsi="Times New Roman" w:cs="Times New Roman"/>
          <w:color w:val="000000"/>
          <w:sz w:val="28"/>
          <w:szCs w:val="28"/>
        </w:rPr>
        <w:t xml:space="preserve">Применение учащимися системных исследований возможно только на основе их собственной учебной деятельности. Такая деятельность сопровождается расчленением систем на составные части с дальнейшим изучением их многоступенчатой соподчиненности. Внедрение системного подхода в учебные действия школьников преобразует его в </w:t>
      </w:r>
      <w:proofErr w:type="spellStart"/>
      <w:r w:rsidRPr="00A04464">
        <w:rPr>
          <w:rFonts w:ascii="Times New Roman" w:hAnsi="Times New Roman" w:cs="Times New Roman"/>
          <w:color w:val="000000"/>
          <w:sz w:val="28"/>
          <w:szCs w:val="28"/>
        </w:rPr>
        <w:t>системно-деятельностный</w:t>
      </w:r>
      <w:proofErr w:type="spellEnd"/>
      <w:r w:rsidRPr="00A04464">
        <w:rPr>
          <w:rFonts w:ascii="Times New Roman" w:hAnsi="Times New Roman" w:cs="Times New Roman"/>
          <w:color w:val="000000"/>
          <w:sz w:val="28"/>
          <w:szCs w:val="28"/>
        </w:rPr>
        <w:t>.</w:t>
      </w:r>
    </w:p>
    <w:p w:rsidR="00180445" w:rsidRPr="002D402B" w:rsidRDefault="00180445" w:rsidP="003F5627">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A04464">
        <w:rPr>
          <w:rFonts w:ascii="Times New Roman" w:hAnsi="Times New Roman" w:cs="Times New Roman"/>
          <w:color w:val="000000"/>
          <w:sz w:val="28"/>
          <w:szCs w:val="28"/>
        </w:rPr>
        <w:t xml:space="preserve">Реализация собственной учебной деятельности выдвигает школьника на позицию субъекта ее. В результате на уроке возникает </w:t>
      </w:r>
      <w:proofErr w:type="spellStart"/>
      <w:proofErr w:type="gramStart"/>
      <w:r w:rsidRPr="00A04464">
        <w:rPr>
          <w:rFonts w:ascii="Times New Roman" w:hAnsi="Times New Roman" w:cs="Times New Roman"/>
          <w:color w:val="000000"/>
          <w:sz w:val="28"/>
          <w:szCs w:val="28"/>
        </w:rPr>
        <w:t>субъект-субъектная</w:t>
      </w:r>
      <w:proofErr w:type="spellEnd"/>
      <w:proofErr w:type="gramEnd"/>
      <w:r w:rsidRPr="00A04464">
        <w:rPr>
          <w:rFonts w:ascii="Times New Roman" w:hAnsi="Times New Roman" w:cs="Times New Roman"/>
          <w:color w:val="000000"/>
          <w:sz w:val="28"/>
          <w:szCs w:val="28"/>
        </w:rPr>
        <w:t xml:space="preserve"> ситуация, в которой учитель и ученик взаимодействуют как равноправные партнеры в совместной деятельности. Ученик действует по принципу «я учусь». В </w:t>
      </w:r>
      <w:proofErr w:type="spellStart"/>
      <w:r w:rsidRPr="00A04464">
        <w:rPr>
          <w:rFonts w:ascii="Times New Roman" w:hAnsi="Times New Roman" w:cs="Times New Roman"/>
          <w:color w:val="000000"/>
          <w:sz w:val="28"/>
          <w:szCs w:val="28"/>
        </w:rPr>
        <w:t>традиционном</w:t>
      </w:r>
      <w:r w:rsidRPr="002D402B">
        <w:rPr>
          <w:rFonts w:ascii="Times New Roman" w:hAnsi="Times New Roman" w:cs="Times New Roman"/>
          <w:color w:val="000000"/>
          <w:sz w:val="28"/>
          <w:szCs w:val="28"/>
        </w:rPr>
        <w:t>обучении</w:t>
      </w:r>
      <w:proofErr w:type="spellEnd"/>
      <w:r w:rsidRPr="002D402B">
        <w:rPr>
          <w:rFonts w:ascii="Times New Roman" w:hAnsi="Times New Roman" w:cs="Times New Roman"/>
          <w:color w:val="000000"/>
          <w:sz w:val="28"/>
          <w:szCs w:val="28"/>
        </w:rPr>
        <w:t xml:space="preserve"> субъектом деятельности на уроке является учитель, возникает нарушение субъект -</w:t>
      </w:r>
      <w:r>
        <w:rPr>
          <w:rFonts w:ascii="Times New Roman" w:hAnsi="Times New Roman" w:cs="Times New Roman"/>
          <w:color w:val="000000"/>
          <w:sz w:val="28"/>
          <w:szCs w:val="28"/>
        </w:rPr>
        <w:t xml:space="preserve"> </w:t>
      </w:r>
      <w:r w:rsidRPr="002D402B">
        <w:rPr>
          <w:rFonts w:ascii="Times New Roman" w:hAnsi="Times New Roman" w:cs="Times New Roman"/>
          <w:color w:val="000000"/>
          <w:sz w:val="28"/>
          <w:szCs w:val="28"/>
        </w:rPr>
        <w:t xml:space="preserve">объектной ситуации, в которой ученик ограничен как объект педагогической деятельности учителя и действует по принципу «меня учат». Обеспечение субъектной позиции ученика и </w:t>
      </w:r>
      <w:proofErr w:type="spellStart"/>
      <w:r w:rsidRPr="002D402B">
        <w:rPr>
          <w:rFonts w:ascii="Times New Roman" w:hAnsi="Times New Roman" w:cs="Times New Roman"/>
          <w:color w:val="000000"/>
          <w:sz w:val="28"/>
          <w:szCs w:val="28"/>
        </w:rPr>
        <w:t>системно-деятельностного</w:t>
      </w:r>
      <w:proofErr w:type="spellEnd"/>
      <w:r w:rsidRPr="002D402B">
        <w:rPr>
          <w:rFonts w:ascii="Times New Roman" w:hAnsi="Times New Roman" w:cs="Times New Roman"/>
          <w:color w:val="000000"/>
          <w:sz w:val="28"/>
          <w:szCs w:val="28"/>
        </w:rPr>
        <w:t xml:space="preserve"> подхода возможно при переходе с традиционного на технологию развивающего обучения.</w:t>
      </w:r>
    </w:p>
    <w:p w:rsidR="00180445" w:rsidRPr="002D402B" w:rsidRDefault="00180445" w:rsidP="003F5627">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2D402B">
        <w:rPr>
          <w:rFonts w:ascii="Times New Roman" w:hAnsi="Times New Roman" w:cs="Times New Roman"/>
          <w:color w:val="000000"/>
          <w:sz w:val="28"/>
          <w:szCs w:val="28"/>
        </w:rPr>
        <w:t xml:space="preserve">Изучение систем неизбежно потребует и системной организации учебной деятельности школьников. </w:t>
      </w:r>
      <w:proofErr w:type="gramStart"/>
      <w:r w:rsidRPr="002D402B">
        <w:rPr>
          <w:rFonts w:ascii="Times New Roman" w:hAnsi="Times New Roman" w:cs="Times New Roman"/>
          <w:color w:val="000000"/>
          <w:sz w:val="28"/>
          <w:szCs w:val="28"/>
        </w:rPr>
        <w:t xml:space="preserve">В ней следует выделить пять основных компонентов: </w:t>
      </w:r>
      <w:r w:rsidRPr="002D402B">
        <w:rPr>
          <w:rFonts w:ascii="Times New Roman" w:hAnsi="Times New Roman" w:cs="Times New Roman"/>
          <w:i/>
          <w:iCs/>
          <w:color w:val="000000"/>
          <w:sz w:val="28"/>
          <w:szCs w:val="28"/>
        </w:rPr>
        <w:t xml:space="preserve">учебно-познавательные мотивы, </w:t>
      </w:r>
      <w:r w:rsidRPr="002D402B">
        <w:rPr>
          <w:rFonts w:ascii="Times New Roman" w:hAnsi="Times New Roman" w:cs="Times New Roman"/>
          <w:color w:val="000000"/>
          <w:sz w:val="28"/>
          <w:szCs w:val="28"/>
        </w:rPr>
        <w:t xml:space="preserve">т. е. осознание «для чего мне необходимо изучить этот объект»; действие </w:t>
      </w:r>
      <w:proofErr w:type="spellStart"/>
      <w:r w:rsidRPr="002D402B">
        <w:rPr>
          <w:rFonts w:ascii="Times New Roman" w:hAnsi="Times New Roman" w:cs="Times New Roman"/>
          <w:i/>
          <w:iCs/>
          <w:color w:val="000000"/>
          <w:sz w:val="28"/>
          <w:szCs w:val="28"/>
        </w:rPr>
        <w:t>целеполаганш</w:t>
      </w:r>
      <w:proofErr w:type="spellEnd"/>
      <w:r w:rsidRPr="002D402B">
        <w:rPr>
          <w:rFonts w:ascii="Times New Roman" w:hAnsi="Times New Roman" w:cs="Times New Roman"/>
          <w:i/>
          <w:iCs/>
          <w:color w:val="000000"/>
          <w:sz w:val="28"/>
          <w:szCs w:val="28"/>
        </w:rPr>
        <w:t xml:space="preserve"> </w:t>
      </w:r>
      <w:r w:rsidRPr="002D402B">
        <w:rPr>
          <w:rFonts w:ascii="Times New Roman" w:hAnsi="Times New Roman" w:cs="Times New Roman"/>
          <w:color w:val="000000"/>
          <w:sz w:val="28"/>
          <w:szCs w:val="28"/>
        </w:rPr>
        <w:t xml:space="preserve">(«что я должен сделать...»: выбор средств и методов; </w:t>
      </w:r>
      <w:r w:rsidRPr="002D402B">
        <w:rPr>
          <w:rFonts w:ascii="Times New Roman" w:hAnsi="Times New Roman" w:cs="Times New Roman"/>
          <w:i/>
          <w:iCs/>
          <w:color w:val="000000"/>
          <w:sz w:val="28"/>
          <w:szCs w:val="28"/>
        </w:rPr>
        <w:t xml:space="preserve">планирование </w:t>
      </w:r>
      <w:r w:rsidRPr="002D402B">
        <w:rPr>
          <w:rFonts w:ascii="Times New Roman" w:hAnsi="Times New Roman" w:cs="Times New Roman"/>
          <w:color w:val="000000"/>
          <w:sz w:val="28"/>
          <w:szCs w:val="28"/>
        </w:rPr>
        <w:t xml:space="preserve">решения («как и в какой последовательности я должен решить задачу»); </w:t>
      </w:r>
      <w:r w:rsidRPr="002D402B">
        <w:rPr>
          <w:rFonts w:ascii="Times New Roman" w:hAnsi="Times New Roman" w:cs="Times New Roman"/>
          <w:i/>
          <w:iCs/>
          <w:color w:val="000000"/>
          <w:sz w:val="28"/>
          <w:szCs w:val="28"/>
        </w:rPr>
        <w:t xml:space="preserve">решение задач и </w:t>
      </w:r>
      <w:r w:rsidRPr="002D402B">
        <w:rPr>
          <w:rFonts w:ascii="Times New Roman" w:hAnsi="Times New Roman" w:cs="Times New Roman"/>
          <w:i/>
          <w:iCs/>
          <w:color w:val="000000"/>
          <w:sz w:val="28"/>
          <w:szCs w:val="28"/>
        </w:rPr>
        <w:lastRenderedPageBreak/>
        <w:t xml:space="preserve">рефлексивно-оценочные действия </w:t>
      </w:r>
      <w:r w:rsidRPr="002D402B">
        <w:rPr>
          <w:rFonts w:ascii="Times New Roman" w:hAnsi="Times New Roman" w:cs="Times New Roman"/>
          <w:color w:val="000000"/>
          <w:sz w:val="28"/>
          <w:szCs w:val="28"/>
        </w:rPr>
        <w:t>(«все и правильно ли я сделал, что еще необходимо сделать, чтобы достигнуть цели»).</w:t>
      </w:r>
      <w:proofErr w:type="gramEnd"/>
    </w:p>
    <w:p w:rsidR="00180445" w:rsidRPr="002D402B" w:rsidRDefault="00180445" w:rsidP="003F5627">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2D402B">
        <w:rPr>
          <w:rFonts w:ascii="Times New Roman" w:hAnsi="Times New Roman" w:cs="Times New Roman"/>
          <w:color w:val="000000"/>
          <w:sz w:val="28"/>
          <w:szCs w:val="28"/>
        </w:rPr>
        <w:t xml:space="preserve">Действия с системами выдвигают на первый план умственную деятельность школьников, основанную на диалектических принципах познания, адекватных диалектике систем природы. В учебных действиях указанные принципы должны преобразовываться для учащихся в доступной форме в правила познания - общие способы умственной деятельности, применяемые как </w:t>
      </w:r>
      <w:proofErr w:type="spellStart"/>
      <w:r w:rsidRPr="002D402B">
        <w:rPr>
          <w:rFonts w:ascii="Times New Roman" w:hAnsi="Times New Roman" w:cs="Times New Roman"/>
          <w:color w:val="000000"/>
          <w:sz w:val="28"/>
          <w:szCs w:val="28"/>
        </w:rPr>
        <w:t>межпредметные</w:t>
      </w:r>
      <w:proofErr w:type="spellEnd"/>
      <w:r w:rsidRPr="002D402B">
        <w:rPr>
          <w:rFonts w:ascii="Times New Roman" w:hAnsi="Times New Roman" w:cs="Times New Roman"/>
          <w:color w:val="000000"/>
          <w:sz w:val="28"/>
          <w:szCs w:val="28"/>
        </w:rPr>
        <w:t xml:space="preserve"> принципы познания. (Первое правило - «изучи предмет в целом, дай его общую характеристику»; второе - «раздели предмет на части, изучи каждую отдельно»; третье - «соедини изученные части, рассмотри, как они взаимодействуют»). В этих правилах в доступной форме выражен один из основных диалектических принципов познания - единство анализа и синтеза.</w:t>
      </w:r>
      <w:r>
        <w:rPr>
          <w:rFonts w:ascii="Times New Roman" w:hAnsi="Times New Roman" w:cs="Times New Roman"/>
          <w:sz w:val="28"/>
          <w:szCs w:val="28"/>
        </w:rPr>
        <w:t xml:space="preserve"> </w:t>
      </w:r>
      <w:proofErr w:type="gramStart"/>
      <w:r w:rsidRPr="002D402B">
        <w:rPr>
          <w:rFonts w:ascii="Times New Roman" w:hAnsi="Times New Roman" w:cs="Times New Roman"/>
          <w:color w:val="000000"/>
          <w:sz w:val="28"/>
          <w:szCs w:val="28"/>
        </w:rPr>
        <w:t xml:space="preserve">Указанные правила позволяют учащимся составлять опорные планы изучения объектов, производить по ним перенос и самостоятельно продвигаться в изучении многоступенчатых систем от более высокого ранга их верхних этажей - общего, абстрактного, к нижним - </w:t>
      </w:r>
      <w:r>
        <w:rPr>
          <w:rFonts w:ascii="Times New Roman" w:hAnsi="Times New Roman" w:cs="Times New Roman"/>
          <w:color w:val="000000"/>
          <w:sz w:val="28"/>
          <w:szCs w:val="28"/>
        </w:rPr>
        <w:t xml:space="preserve"> </w:t>
      </w:r>
      <w:r w:rsidRPr="002D402B">
        <w:rPr>
          <w:rFonts w:ascii="Times New Roman" w:hAnsi="Times New Roman" w:cs="Times New Roman"/>
          <w:color w:val="000000"/>
          <w:sz w:val="28"/>
          <w:szCs w:val="28"/>
        </w:rPr>
        <w:t>конкретному, постепенно приближаясь к сущности исследуемых предметов.</w:t>
      </w:r>
      <w:proofErr w:type="gramEnd"/>
      <w:r w:rsidRPr="002D402B">
        <w:rPr>
          <w:rFonts w:ascii="Times New Roman" w:hAnsi="Times New Roman" w:cs="Times New Roman"/>
          <w:color w:val="000000"/>
          <w:sz w:val="28"/>
          <w:szCs w:val="28"/>
        </w:rPr>
        <w:t xml:space="preserve"> Действует правило: не «закрой тетрадь» и «не подглядывай», а «раскрой тетрадь», пользуйся опорной схемой, разверни по ней полный последовательный ответ.</w:t>
      </w:r>
    </w:p>
    <w:p w:rsidR="00180445" w:rsidRPr="00A04464" w:rsidRDefault="00180445" w:rsidP="003F5627">
      <w:pPr>
        <w:shd w:val="clear" w:color="auto" w:fill="FFFFFF"/>
        <w:spacing w:after="0" w:line="360" w:lineRule="auto"/>
        <w:ind w:left="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spellStart"/>
      <w:r w:rsidRPr="002D402B">
        <w:rPr>
          <w:rFonts w:ascii="Times New Roman" w:hAnsi="Times New Roman" w:cs="Times New Roman"/>
          <w:color w:val="000000"/>
          <w:sz w:val="28"/>
          <w:szCs w:val="28"/>
        </w:rPr>
        <w:t>Системно-деятельностный</w:t>
      </w:r>
      <w:proofErr w:type="spellEnd"/>
      <w:r w:rsidRPr="002D402B">
        <w:rPr>
          <w:rFonts w:ascii="Times New Roman" w:hAnsi="Times New Roman" w:cs="Times New Roman"/>
          <w:color w:val="000000"/>
          <w:sz w:val="28"/>
          <w:szCs w:val="28"/>
        </w:rPr>
        <w:t xml:space="preserve"> подход и теоретическое решение задач материализуются в моделях, выполняемых</w:t>
      </w:r>
      <w:r>
        <w:rPr>
          <w:rFonts w:ascii="Times New Roman" w:hAnsi="Times New Roman" w:cs="Times New Roman"/>
          <w:color w:val="000000"/>
          <w:sz w:val="28"/>
          <w:szCs w:val="28"/>
        </w:rPr>
        <w:t xml:space="preserve"> в знаковой и буквенной формах. </w:t>
      </w:r>
      <w:r w:rsidRPr="002D402B">
        <w:rPr>
          <w:rFonts w:ascii="Times New Roman" w:hAnsi="Times New Roman" w:cs="Times New Roman"/>
          <w:color w:val="000000"/>
          <w:sz w:val="28"/>
          <w:szCs w:val="28"/>
        </w:rPr>
        <w:t>Модели</w:t>
      </w:r>
      <w:r>
        <w:rPr>
          <w:rFonts w:ascii="Times New Roman" w:hAnsi="Times New Roman" w:cs="Times New Roman"/>
          <w:color w:val="000000"/>
          <w:sz w:val="28"/>
          <w:szCs w:val="28"/>
        </w:rPr>
        <w:t xml:space="preserve"> </w:t>
      </w:r>
      <w:r w:rsidRPr="002D402B">
        <w:rPr>
          <w:rFonts w:ascii="Times New Roman" w:hAnsi="Times New Roman" w:cs="Times New Roman"/>
          <w:color w:val="000000"/>
          <w:sz w:val="28"/>
          <w:szCs w:val="28"/>
        </w:rPr>
        <w:t>выступают и как метод познания - учебное моделирование, и как продукт познавательной деятельности учащихся.</w:t>
      </w:r>
      <w:r>
        <w:rPr>
          <w:rFonts w:ascii="Times New Roman" w:hAnsi="Times New Roman" w:cs="Times New Roman"/>
          <w:color w:val="000000"/>
          <w:sz w:val="28"/>
          <w:szCs w:val="28"/>
        </w:rPr>
        <w:t xml:space="preserve"> </w:t>
      </w:r>
      <w:r w:rsidRPr="002D402B">
        <w:rPr>
          <w:rFonts w:ascii="Times New Roman" w:hAnsi="Times New Roman" w:cs="Times New Roman"/>
          <w:color w:val="000000"/>
          <w:sz w:val="28"/>
          <w:szCs w:val="28"/>
        </w:rPr>
        <w:t xml:space="preserve">Собственная учебная деятельность школьников, важная составляющая </w:t>
      </w:r>
      <w:proofErr w:type="spellStart"/>
      <w:r w:rsidRPr="002D402B">
        <w:rPr>
          <w:rFonts w:ascii="Times New Roman" w:hAnsi="Times New Roman" w:cs="Times New Roman"/>
          <w:color w:val="000000"/>
          <w:sz w:val="28"/>
          <w:szCs w:val="28"/>
        </w:rPr>
        <w:t>системно-деятельностного</w:t>
      </w:r>
      <w:proofErr w:type="spellEnd"/>
      <w:r w:rsidRPr="002D402B">
        <w:rPr>
          <w:rFonts w:ascii="Times New Roman" w:hAnsi="Times New Roman" w:cs="Times New Roman"/>
          <w:color w:val="000000"/>
          <w:sz w:val="28"/>
          <w:szCs w:val="28"/>
        </w:rPr>
        <w:t xml:space="preserve"> подхода, реализуется как </w:t>
      </w:r>
      <w:proofErr w:type="spellStart"/>
      <w:r w:rsidRPr="002D402B">
        <w:rPr>
          <w:rFonts w:ascii="Times New Roman" w:hAnsi="Times New Roman" w:cs="Times New Roman"/>
          <w:color w:val="000000"/>
          <w:sz w:val="28"/>
          <w:szCs w:val="28"/>
        </w:rPr>
        <w:t>личностно-деятельностный</w:t>
      </w:r>
      <w:proofErr w:type="spellEnd"/>
      <w:r w:rsidRPr="002D402B">
        <w:rPr>
          <w:rFonts w:ascii="Times New Roman" w:hAnsi="Times New Roman" w:cs="Times New Roman"/>
          <w:color w:val="000000"/>
          <w:sz w:val="28"/>
          <w:szCs w:val="28"/>
        </w:rPr>
        <w:t xml:space="preserve"> подход в обучении. </w:t>
      </w:r>
      <w:proofErr w:type="gramStart"/>
      <w:r w:rsidRPr="002D402B">
        <w:rPr>
          <w:rFonts w:ascii="Times New Roman" w:hAnsi="Times New Roman" w:cs="Times New Roman"/>
          <w:color w:val="000000"/>
          <w:sz w:val="28"/>
          <w:szCs w:val="28"/>
        </w:rPr>
        <w:t>Его можно выразить формулой «деятельность - личность», т.е. «какова деятельность, такова и личность» и «вне деятельности нет личности».</w:t>
      </w:r>
      <w:proofErr w:type="gramEnd"/>
      <w:r w:rsidRPr="002D402B">
        <w:rPr>
          <w:rFonts w:ascii="Times New Roman" w:hAnsi="Times New Roman" w:cs="Times New Roman"/>
          <w:color w:val="000000"/>
          <w:sz w:val="28"/>
          <w:szCs w:val="28"/>
        </w:rPr>
        <w:t xml:space="preserve"> Учебная деятельность становится источником внутреннего развития школьника, формирования его творческих способностей и личностных качеств.</w:t>
      </w:r>
      <w:r>
        <w:rPr>
          <w:rFonts w:ascii="Times New Roman" w:hAnsi="Times New Roman" w:cs="Times New Roman"/>
          <w:color w:val="000000"/>
          <w:sz w:val="28"/>
          <w:szCs w:val="28"/>
        </w:rPr>
        <w:t xml:space="preserve"> </w:t>
      </w:r>
    </w:p>
    <w:p w:rsidR="00180445" w:rsidRDefault="00180445" w:rsidP="003F5627">
      <w:pPr>
        <w:pStyle w:val="a5"/>
        <w:spacing w:before="0" w:beforeAutospacing="0" w:after="0" w:afterAutospacing="0" w:line="360" w:lineRule="auto"/>
        <w:ind w:firstLine="709"/>
        <w:jc w:val="both"/>
        <w:rPr>
          <w:sz w:val="28"/>
          <w:szCs w:val="28"/>
        </w:rPr>
      </w:pPr>
    </w:p>
    <w:p w:rsidR="00180445" w:rsidRDefault="00180445" w:rsidP="00583C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180445" w:rsidRDefault="00180445" w:rsidP="00583C83">
      <w:pPr>
        <w:spacing w:after="0" w:line="240" w:lineRule="auto"/>
        <w:jc w:val="both"/>
        <w:rPr>
          <w:rFonts w:ascii="Times New Roman" w:hAnsi="Times New Roman" w:cs="Times New Roman"/>
          <w:sz w:val="28"/>
          <w:szCs w:val="28"/>
        </w:rPr>
      </w:pPr>
    </w:p>
    <w:p w:rsidR="00180445" w:rsidRDefault="00180445" w:rsidP="00583C83">
      <w:pPr>
        <w:spacing w:after="0" w:line="240" w:lineRule="auto"/>
        <w:jc w:val="both"/>
        <w:rPr>
          <w:rFonts w:ascii="Times New Roman" w:hAnsi="Times New Roman" w:cs="Times New Roman"/>
          <w:sz w:val="28"/>
          <w:szCs w:val="28"/>
        </w:rPr>
      </w:pPr>
    </w:p>
    <w:p w:rsidR="00180445" w:rsidRDefault="00180445" w:rsidP="00583C83">
      <w:pPr>
        <w:spacing w:after="0" w:line="240" w:lineRule="auto"/>
        <w:jc w:val="both"/>
        <w:rPr>
          <w:rFonts w:ascii="Times New Roman" w:hAnsi="Times New Roman" w:cs="Times New Roman"/>
          <w:sz w:val="28"/>
          <w:szCs w:val="28"/>
        </w:rPr>
      </w:pPr>
    </w:p>
    <w:p w:rsidR="00180445" w:rsidRDefault="00180445" w:rsidP="00583C83">
      <w:pPr>
        <w:spacing w:after="0" w:line="240" w:lineRule="auto"/>
        <w:jc w:val="both"/>
        <w:rPr>
          <w:rFonts w:ascii="Times New Roman" w:hAnsi="Times New Roman" w:cs="Times New Roman"/>
          <w:sz w:val="28"/>
          <w:szCs w:val="28"/>
        </w:rPr>
      </w:pPr>
    </w:p>
    <w:p w:rsidR="00180445" w:rsidRDefault="00180445" w:rsidP="00583C83">
      <w:pPr>
        <w:spacing w:after="0" w:line="240" w:lineRule="auto"/>
        <w:jc w:val="both"/>
        <w:rPr>
          <w:rFonts w:ascii="Times New Roman" w:hAnsi="Times New Roman" w:cs="Times New Roman"/>
          <w:sz w:val="28"/>
          <w:szCs w:val="28"/>
        </w:rPr>
      </w:pPr>
    </w:p>
    <w:p w:rsidR="00180445" w:rsidRDefault="00180445" w:rsidP="00583C83">
      <w:pPr>
        <w:spacing w:after="0" w:line="240" w:lineRule="auto"/>
        <w:jc w:val="both"/>
        <w:rPr>
          <w:rFonts w:ascii="Times New Roman" w:hAnsi="Times New Roman" w:cs="Times New Roman"/>
          <w:sz w:val="28"/>
          <w:szCs w:val="28"/>
        </w:rPr>
      </w:pPr>
    </w:p>
    <w:p w:rsidR="00180445" w:rsidRPr="00583C83" w:rsidRDefault="00180445" w:rsidP="00583C83">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lang w:val="en-US"/>
        </w:rPr>
        <w:t>III</w:t>
      </w:r>
      <w:r w:rsidRPr="00583C83">
        <w:rPr>
          <w:rFonts w:ascii="Times New Roman" w:hAnsi="Times New Roman" w:cs="Times New Roman"/>
          <w:sz w:val="28"/>
          <w:szCs w:val="28"/>
        </w:rPr>
        <w:t>.</w:t>
      </w:r>
      <w:r>
        <w:rPr>
          <w:rFonts w:ascii="Times New Roman" w:hAnsi="Times New Roman" w:cs="Times New Roman"/>
          <w:sz w:val="28"/>
          <w:szCs w:val="28"/>
        </w:rPr>
        <w:t xml:space="preserve"> </w:t>
      </w:r>
      <w:r w:rsidRPr="00583C83">
        <w:rPr>
          <w:rFonts w:ascii="Times New Roman" w:hAnsi="Times New Roman" w:cs="Times New Roman"/>
          <w:b/>
          <w:bCs/>
          <w:sz w:val="28"/>
          <w:szCs w:val="28"/>
        </w:rPr>
        <w:t xml:space="preserve">Реализация системно - </w:t>
      </w:r>
      <w:proofErr w:type="spellStart"/>
      <w:r w:rsidRPr="00583C83">
        <w:rPr>
          <w:rFonts w:ascii="Times New Roman" w:hAnsi="Times New Roman" w:cs="Times New Roman"/>
          <w:b/>
          <w:bCs/>
          <w:sz w:val="28"/>
          <w:szCs w:val="28"/>
        </w:rPr>
        <w:t>деятельностного</w:t>
      </w:r>
      <w:proofErr w:type="spellEnd"/>
      <w:r w:rsidRPr="00583C83">
        <w:rPr>
          <w:rFonts w:ascii="Times New Roman" w:hAnsi="Times New Roman" w:cs="Times New Roman"/>
          <w:b/>
          <w:bCs/>
          <w:sz w:val="28"/>
          <w:szCs w:val="28"/>
        </w:rPr>
        <w:t xml:space="preserve"> подхода</w:t>
      </w:r>
      <w:r>
        <w:rPr>
          <w:rFonts w:ascii="Times New Roman" w:hAnsi="Times New Roman" w:cs="Times New Roman"/>
          <w:b/>
          <w:bCs/>
          <w:sz w:val="28"/>
          <w:szCs w:val="28"/>
        </w:rPr>
        <w:t xml:space="preserve"> </w:t>
      </w:r>
      <w:r w:rsidRPr="00583C83">
        <w:rPr>
          <w:rFonts w:ascii="Times New Roman" w:hAnsi="Times New Roman" w:cs="Times New Roman"/>
          <w:b/>
          <w:bCs/>
          <w:sz w:val="28"/>
          <w:szCs w:val="28"/>
        </w:rPr>
        <w:t xml:space="preserve">через интерактивное обучение </w:t>
      </w:r>
    </w:p>
    <w:p w:rsidR="00180445" w:rsidRPr="00D42372" w:rsidRDefault="00180445" w:rsidP="00D42372">
      <w:pPr>
        <w:pStyle w:val="ab"/>
        <w:numPr>
          <w:ilvl w:val="1"/>
          <w:numId w:val="15"/>
        </w:numPr>
        <w:rPr>
          <w:rFonts w:ascii="Times New Roman" w:hAnsi="Times New Roman" w:cs="Times New Roman"/>
          <w:b/>
          <w:bCs/>
          <w:sz w:val="28"/>
          <w:szCs w:val="28"/>
        </w:rPr>
      </w:pPr>
      <w:r w:rsidRPr="00D42372">
        <w:rPr>
          <w:rFonts w:ascii="Times New Roman" w:hAnsi="Times New Roman" w:cs="Times New Roman"/>
          <w:b/>
          <w:bCs/>
          <w:sz w:val="28"/>
          <w:szCs w:val="28"/>
        </w:rPr>
        <w:t>Особенности интерактивного обучения</w:t>
      </w:r>
    </w:p>
    <w:p w:rsidR="00180445" w:rsidRPr="003F5627" w:rsidRDefault="00180445" w:rsidP="00C019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F5627">
        <w:rPr>
          <w:rFonts w:ascii="Times New Roman" w:hAnsi="Times New Roman" w:cs="Times New Roman"/>
          <w:sz w:val="28"/>
          <w:szCs w:val="28"/>
        </w:rPr>
        <w:t xml:space="preserve">В литературе нет терминологического единства: </w:t>
      </w:r>
      <w:proofErr w:type="spellStart"/>
      <w:r w:rsidRPr="003F5627">
        <w:rPr>
          <w:rFonts w:ascii="Times New Roman" w:hAnsi="Times New Roman" w:cs="Times New Roman"/>
          <w:sz w:val="28"/>
          <w:szCs w:val="28"/>
        </w:rPr>
        <w:t>интерактив</w:t>
      </w:r>
      <w:proofErr w:type="spellEnd"/>
      <w:r w:rsidRPr="003F5627">
        <w:rPr>
          <w:rFonts w:ascii="Times New Roman" w:hAnsi="Times New Roman" w:cs="Times New Roman"/>
          <w:sz w:val="28"/>
          <w:szCs w:val="28"/>
        </w:rPr>
        <w:t xml:space="preserve"> называют и технологией, и методом, и формой.  Интерактивное обучение – </w:t>
      </w:r>
      <w:r w:rsidRPr="003F5627">
        <w:rPr>
          <w:rFonts w:ascii="Times New Roman" w:hAnsi="Times New Roman" w:cs="Times New Roman"/>
          <w:b/>
          <w:bCs/>
          <w:sz w:val="28"/>
          <w:szCs w:val="28"/>
        </w:rPr>
        <w:t>это специальная форма организации познавательн</w:t>
      </w:r>
      <w:r w:rsidRPr="003F5627">
        <w:rPr>
          <w:rFonts w:ascii="Times New Roman" w:hAnsi="Times New Roman" w:cs="Times New Roman"/>
          <w:sz w:val="28"/>
          <w:szCs w:val="28"/>
        </w:rPr>
        <w:t xml:space="preserve">ой </w:t>
      </w:r>
      <w:r w:rsidRPr="003F5627">
        <w:rPr>
          <w:rFonts w:ascii="Times New Roman" w:hAnsi="Times New Roman" w:cs="Times New Roman"/>
          <w:b/>
          <w:bCs/>
          <w:sz w:val="28"/>
          <w:szCs w:val="28"/>
        </w:rPr>
        <w:t>деятельности, в которой реализуется традиционная типология методов.</w:t>
      </w:r>
      <w:r w:rsidRPr="003F5627">
        <w:rPr>
          <w:rFonts w:ascii="Times New Roman" w:hAnsi="Times New Roman" w:cs="Times New Roman"/>
          <w:sz w:val="28"/>
          <w:szCs w:val="28"/>
        </w:rPr>
        <w:t xml:space="preserve"> Ведущая роль отводится </w:t>
      </w:r>
      <w:proofErr w:type="gramStart"/>
      <w:r w:rsidRPr="003F5627">
        <w:rPr>
          <w:rFonts w:ascii="Times New Roman" w:hAnsi="Times New Roman" w:cs="Times New Roman"/>
          <w:sz w:val="28"/>
          <w:szCs w:val="28"/>
        </w:rPr>
        <w:t>развивающим</w:t>
      </w:r>
      <w:proofErr w:type="gramEnd"/>
      <w:r w:rsidRPr="003F5627">
        <w:rPr>
          <w:rFonts w:ascii="Times New Roman" w:hAnsi="Times New Roman" w:cs="Times New Roman"/>
          <w:sz w:val="28"/>
          <w:szCs w:val="28"/>
        </w:rPr>
        <w:t xml:space="preserve"> – частично-поисковым, поисковым и исследовательским. Ученик не потребитель, а искатель, чувствует свою интеллектуальную состоятельность и необходимость. Занятие организуется так, что практически все учащиеся вовлекаются в процесс познания, они имеют возможность думать, понимать и рефлектировать.</w:t>
      </w:r>
    </w:p>
    <w:p w:rsidR="00180445" w:rsidRPr="003F5627" w:rsidRDefault="00180445" w:rsidP="00C01905">
      <w:pPr>
        <w:spacing w:after="0" w:line="360" w:lineRule="auto"/>
        <w:jc w:val="both"/>
        <w:rPr>
          <w:rFonts w:ascii="Times New Roman" w:hAnsi="Times New Roman" w:cs="Times New Roman"/>
          <w:sz w:val="28"/>
          <w:szCs w:val="28"/>
        </w:rPr>
      </w:pPr>
      <w:r w:rsidRPr="003F5627">
        <w:rPr>
          <w:rFonts w:ascii="Times New Roman" w:hAnsi="Times New Roman" w:cs="Times New Roman"/>
          <w:sz w:val="28"/>
          <w:szCs w:val="28"/>
        </w:rPr>
        <w:tab/>
        <w:t xml:space="preserve">Совместная деятельность предполагает вклад каждого, обмен знаниями, идеями, способами действия. </w:t>
      </w:r>
      <w:proofErr w:type="gramStart"/>
      <w:r w:rsidRPr="003F5627">
        <w:rPr>
          <w:rFonts w:ascii="Times New Roman" w:hAnsi="Times New Roman" w:cs="Times New Roman"/>
          <w:sz w:val="28"/>
          <w:szCs w:val="28"/>
        </w:rPr>
        <w:t>Каждый свободен, высказывать свое, наработанное личным опытом, соотносить со знанием товарищей, происходит взаимообогащение и коррекция собственной позиции (ненавязчивая, без ссор, упреков и обид, т.к. надо из правд каждого найти общую – истину): от взаимопонимания - через взаимодействие – к взаимообогащению.</w:t>
      </w:r>
      <w:proofErr w:type="gramEnd"/>
    </w:p>
    <w:p w:rsidR="00180445" w:rsidRPr="003F5627" w:rsidRDefault="00180445" w:rsidP="00C01905">
      <w:pPr>
        <w:spacing w:after="0" w:line="360" w:lineRule="auto"/>
        <w:jc w:val="both"/>
        <w:rPr>
          <w:rFonts w:ascii="Times New Roman" w:hAnsi="Times New Roman" w:cs="Times New Roman"/>
          <w:sz w:val="28"/>
          <w:szCs w:val="28"/>
        </w:rPr>
      </w:pPr>
      <w:proofErr w:type="spellStart"/>
      <w:r w:rsidRPr="003F5627">
        <w:rPr>
          <w:rFonts w:ascii="Times New Roman" w:hAnsi="Times New Roman" w:cs="Times New Roman"/>
          <w:sz w:val="28"/>
          <w:szCs w:val="28"/>
        </w:rPr>
        <w:t>Интерактивые</w:t>
      </w:r>
      <w:proofErr w:type="spellEnd"/>
      <w:r w:rsidRPr="003F5627">
        <w:rPr>
          <w:rFonts w:ascii="Times New Roman" w:hAnsi="Times New Roman" w:cs="Times New Roman"/>
          <w:sz w:val="28"/>
          <w:szCs w:val="28"/>
        </w:rPr>
        <w:t xml:space="preserve"> формы  </w:t>
      </w:r>
      <w:r w:rsidRPr="003F5627">
        <w:rPr>
          <w:rFonts w:ascii="Times New Roman" w:hAnsi="Times New Roman" w:cs="Times New Roman"/>
          <w:b/>
          <w:bCs/>
          <w:sz w:val="28"/>
          <w:szCs w:val="28"/>
        </w:rPr>
        <w:t>нацелены</w:t>
      </w:r>
      <w:r w:rsidRPr="003F5627">
        <w:rPr>
          <w:rFonts w:ascii="Times New Roman" w:hAnsi="Times New Roman" w:cs="Times New Roman"/>
          <w:sz w:val="28"/>
          <w:szCs w:val="28"/>
        </w:rPr>
        <w:t xml:space="preserve"> </w:t>
      </w:r>
      <w:proofErr w:type="gramStart"/>
      <w:r w:rsidRPr="003F5627">
        <w:rPr>
          <w:rFonts w:ascii="Times New Roman" w:hAnsi="Times New Roman" w:cs="Times New Roman"/>
          <w:sz w:val="28"/>
          <w:szCs w:val="28"/>
        </w:rPr>
        <w:t>на</w:t>
      </w:r>
      <w:proofErr w:type="gramEnd"/>
      <w:r w:rsidRPr="003F5627">
        <w:rPr>
          <w:rFonts w:ascii="Times New Roman" w:hAnsi="Times New Roman" w:cs="Times New Roman"/>
          <w:sz w:val="28"/>
          <w:szCs w:val="28"/>
        </w:rPr>
        <w:t>:</w:t>
      </w:r>
    </w:p>
    <w:p w:rsidR="00180445" w:rsidRPr="003F5627" w:rsidRDefault="00180445" w:rsidP="00C01905">
      <w:pPr>
        <w:spacing w:after="0" w:line="360" w:lineRule="auto"/>
        <w:jc w:val="both"/>
        <w:rPr>
          <w:rFonts w:ascii="Times New Roman" w:hAnsi="Times New Roman" w:cs="Times New Roman"/>
          <w:sz w:val="28"/>
          <w:szCs w:val="28"/>
        </w:rPr>
      </w:pPr>
      <w:r w:rsidRPr="003F5627">
        <w:rPr>
          <w:rFonts w:ascii="Times New Roman" w:hAnsi="Times New Roman" w:cs="Times New Roman"/>
          <w:sz w:val="28"/>
          <w:szCs w:val="28"/>
        </w:rPr>
        <w:t xml:space="preserve">     -   стимулирование учебно-познавательной мотивации;</w:t>
      </w:r>
    </w:p>
    <w:p w:rsidR="00180445" w:rsidRPr="003F5627" w:rsidRDefault="00180445" w:rsidP="00C01905">
      <w:pPr>
        <w:numPr>
          <w:ilvl w:val="0"/>
          <w:numId w:val="2"/>
        </w:numPr>
        <w:spacing w:after="0" w:line="360" w:lineRule="auto"/>
        <w:jc w:val="both"/>
        <w:rPr>
          <w:rFonts w:ascii="Times New Roman" w:hAnsi="Times New Roman" w:cs="Times New Roman"/>
          <w:sz w:val="28"/>
          <w:szCs w:val="28"/>
        </w:rPr>
      </w:pPr>
      <w:r w:rsidRPr="003F5627">
        <w:rPr>
          <w:rFonts w:ascii="Times New Roman" w:hAnsi="Times New Roman" w:cs="Times New Roman"/>
          <w:sz w:val="28"/>
          <w:szCs w:val="28"/>
        </w:rPr>
        <w:t>развитие самостоятельности и активности;</w:t>
      </w:r>
    </w:p>
    <w:p w:rsidR="00180445" w:rsidRPr="003F5627" w:rsidRDefault="00180445" w:rsidP="00C01905">
      <w:pPr>
        <w:numPr>
          <w:ilvl w:val="0"/>
          <w:numId w:val="2"/>
        </w:numPr>
        <w:spacing w:after="0" w:line="360" w:lineRule="auto"/>
        <w:jc w:val="both"/>
        <w:rPr>
          <w:rFonts w:ascii="Times New Roman" w:hAnsi="Times New Roman" w:cs="Times New Roman"/>
          <w:sz w:val="28"/>
          <w:szCs w:val="28"/>
        </w:rPr>
      </w:pPr>
      <w:r w:rsidRPr="003F5627">
        <w:rPr>
          <w:rFonts w:ascii="Times New Roman" w:hAnsi="Times New Roman" w:cs="Times New Roman"/>
          <w:sz w:val="28"/>
          <w:szCs w:val="28"/>
        </w:rPr>
        <w:t>воспитание аналитического и критического мышления;</w:t>
      </w:r>
    </w:p>
    <w:p w:rsidR="00180445" w:rsidRPr="003F5627" w:rsidRDefault="00180445" w:rsidP="00C01905">
      <w:pPr>
        <w:numPr>
          <w:ilvl w:val="0"/>
          <w:numId w:val="2"/>
        </w:numPr>
        <w:spacing w:after="0" w:line="360" w:lineRule="auto"/>
        <w:jc w:val="both"/>
        <w:rPr>
          <w:rFonts w:ascii="Times New Roman" w:hAnsi="Times New Roman" w:cs="Times New Roman"/>
          <w:sz w:val="28"/>
          <w:szCs w:val="28"/>
        </w:rPr>
      </w:pPr>
      <w:r w:rsidRPr="003F5627">
        <w:rPr>
          <w:rFonts w:ascii="Times New Roman" w:hAnsi="Times New Roman" w:cs="Times New Roman"/>
          <w:sz w:val="28"/>
          <w:szCs w:val="28"/>
        </w:rPr>
        <w:t>формирование коммуникативных навыков и</w:t>
      </w:r>
    </w:p>
    <w:p w:rsidR="00180445" w:rsidRPr="003F5627" w:rsidRDefault="00180445" w:rsidP="00C01905">
      <w:pPr>
        <w:numPr>
          <w:ilvl w:val="0"/>
          <w:numId w:val="2"/>
        </w:numPr>
        <w:spacing w:after="0" w:line="360" w:lineRule="auto"/>
        <w:jc w:val="both"/>
        <w:rPr>
          <w:rFonts w:ascii="Times New Roman" w:hAnsi="Times New Roman" w:cs="Times New Roman"/>
          <w:sz w:val="28"/>
          <w:szCs w:val="28"/>
        </w:rPr>
      </w:pPr>
      <w:r w:rsidRPr="003F5627">
        <w:rPr>
          <w:rFonts w:ascii="Times New Roman" w:hAnsi="Times New Roman" w:cs="Times New Roman"/>
          <w:sz w:val="28"/>
          <w:szCs w:val="28"/>
        </w:rPr>
        <w:t>саморазвитие учащихся.</w:t>
      </w:r>
    </w:p>
    <w:p w:rsidR="00180445" w:rsidRDefault="00180445" w:rsidP="00F9064A">
      <w:pPr>
        <w:ind w:firstLine="708"/>
        <w:jc w:val="both"/>
        <w:rPr>
          <w:rFonts w:ascii="Times New Roman" w:hAnsi="Times New Roman" w:cs="Times New Roman"/>
          <w:sz w:val="28"/>
          <w:szCs w:val="28"/>
        </w:rPr>
      </w:pPr>
      <w:r w:rsidRPr="003F5627">
        <w:rPr>
          <w:rFonts w:ascii="Times New Roman" w:hAnsi="Times New Roman" w:cs="Times New Roman"/>
          <w:sz w:val="28"/>
          <w:szCs w:val="28"/>
        </w:rPr>
        <w:lastRenderedPageBreak/>
        <w:t xml:space="preserve"> В интерактивном обучении  учитываются потребности ученика, привлекается его личностный опыт, осуществляется адресная корректировка знаний, оптимальный результат достигается через  сотрудничество, сотворчество, самостоятельность и свободу выбора, ученик анализирует собственную деятельность. Принципиально изменяется схема взаимосвязи между участниками образовательного процесса, в контакте с учителем  и сверстником ученик чувствует себя  комфортнее.</w:t>
      </w:r>
    </w:p>
    <w:p w:rsidR="00180445" w:rsidRPr="003F5627" w:rsidRDefault="00180445" w:rsidP="003F5627">
      <w:pPr>
        <w:ind w:firstLine="708"/>
        <w:rPr>
          <w:rFonts w:ascii="Times New Roman" w:hAnsi="Times New Roman" w:cs="Times New Roman"/>
          <w:b/>
          <w:bCs/>
          <w:sz w:val="28"/>
          <w:szCs w:val="28"/>
        </w:rPr>
      </w:pPr>
    </w:p>
    <w:tbl>
      <w:tblPr>
        <w:tblW w:w="96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17"/>
        <w:gridCol w:w="5631"/>
      </w:tblGrid>
      <w:tr w:rsidR="00180445" w:rsidRPr="0001487B">
        <w:tc>
          <w:tcPr>
            <w:tcW w:w="4017" w:type="dxa"/>
          </w:tcPr>
          <w:p w:rsidR="00180445" w:rsidRPr="0001487B" w:rsidRDefault="00180445" w:rsidP="00D82CD6">
            <w:pPr>
              <w:jc w:val="center"/>
              <w:rPr>
                <w:rFonts w:ascii="Times New Roman" w:hAnsi="Times New Roman" w:cs="Times New Roman"/>
                <w:b/>
                <w:bCs/>
                <w:sz w:val="28"/>
                <w:szCs w:val="28"/>
              </w:rPr>
            </w:pPr>
            <w:r w:rsidRPr="0001487B">
              <w:rPr>
                <w:rFonts w:ascii="Times New Roman" w:hAnsi="Times New Roman" w:cs="Times New Roman"/>
                <w:b/>
                <w:bCs/>
                <w:sz w:val="28"/>
                <w:szCs w:val="28"/>
              </w:rPr>
              <w:t>Взаимосвязь</w:t>
            </w:r>
          </w:p>
        </w:tc>
        <w:tc>
          <w:tcPr>
            <w:tcW w:w="5631" w:type="dxa"/>
          </w:tcPr>
          <w:p w:rsidR="00180445" w:rsidRPr="0001487B" w:rsidRDefault="00180445" w:rsidP="00D82CD6">
            <w:pPr>
              <w:jc w:val="center"/>
              <w:rPr>
                <w:rFonts w:ascii="Times New Roman" w:hAnsi="Times New Roman" w:cs="Times New Roman"/>
                <w:b/>
                <w:bCs/>
                <w:sz w:val="28"/>
                <w:szCs w:val="28"/>
              </w:rPr>
            </w:pPr>
            <w:r w:rsidRPr="0001487B">
              <w:rPr>
                <w:rFonts w:ascii="Times New Roman" w:hAnsi="Times New Roman" w:cs="Times New Roman"/>
                <w:b/>
                <w:bCs/>
                <w:sz w:val="28"/>
                <w:szCs w:val="28"/>
              </w:rPr>
              <w:t>Характеристика методов обучения</w:t>
            </w:r>
          </w:p>
        </w:tc>
      </w:tr>
      <w:tr w:rsidR="00180445" w:rsidRPr="0001487B">
        <w:tc>
          <w:tcPr>
            <w:tcW w:w="4017" w:type="dxa"/>
          </w:tcPr>
          <w:p w:rsidR="00180445" w:rsidRPr="0001487B" w:rsidRDefault="00180445" w:rsidP="00D82CD6">
            <w:pPr>
              <w:jc w:val="center"/>
              <w:rPr>
                <w:rFonts w:ascii="Times New Roman" w:hAnsi="Times New Roman" w:cs="Times New Roman"/>
                <w:sz w:val="28"/>
                <w:szCs w:val="28"/>
              </w:rPr>
            </w:pPr>
            <w:r w:rsidRPr="0001487B">
              <w:rPr>
                <w:rFonts w:ascii="Times New Roman" w:hAnsi="Times New Roman" w:cs="Times New Roman"/>
                <w:sz w:val="28"/>
                <w:szCs w:val="28"/>
              </w:rPr>
              <w:t>Учитель</w:t>
            </w:r>
          </w:p>
          <w:p w:rsidR="00180445" w:rsidRPr="0001487B" w:rsidRDefault="0022090C" w:rsidP="00D82CD6">
            <w:pPr>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_x0000_s1026" editas="canvas" style="width:2in;height:36pt;mso-position-horizontal-relative:char;mso-position-vertical-relative:line" coordorigin="2281,5436" coordsize="7200,1920">
                  <o:lock v:ext="edit" aspectratio="t"/>
                  <v:shape id="_x0000_s1027" type="#_x0000_t75" style="position:absolute;left:2281;top:5436;width:7200;height:1920" o:preferrelative="f">
                    <v:fill o:detectmouseclick="t"/>
                    <v:path o:extrusionok="t" o:connecttype="none"/>
                    <o:lock v:ext="edit" text="t"/>
                  </v:shape>
                  <v:line id="_x0000_s1028" style="position:absolute;flip:x" from="5881,5916" to="5882,6876">
                    <v:stroke endarrow="block"/>
                  </v:line>
                  <w10:wrap type="none"/>
                  <w10:anchorlock/>
                </v:group>
              </w:pict>
            </w:r>
          </w:p>
          <w:p w:rsidR="00180445" w:rsidRPr="0001487B" w:rsidRDefault="00180445" w:rsidP="00D82CD6">
            <w:pPr>
              <w:jc w:val="center"/>
              <w:rPr>
                <w:rFonts w:ascii="Times New Roman" w:hAnsi="Times New Roman" w:cs="Times New Roman"/>
                <w:sz w:val="28"/>
                <w:szCs w:val="28"/>
              </w:rPr>
            </w:pPr>
            <w:r w:rsidRPr="0001487B">
              <w:rPr>
                <w:rFonts w:ascii="Times New Roman" w:hAnsi="Times New Roman" w:cs="Times New Roman"/>
                <w:sz w:val="28"/>
                <w:szCs w:val="28"/>
              </w:rPr>
              <w:t xml:space="preserve">Ученик                      </w:t>
            </w:r>
            <w:proofErr w:type="spellStart"/>
            <w:proofErr w:type="gramStart"/>
            <w:r w:rsidRPr="0001487B">
              <w:rPr>
                <w:rFonts w:ascii="Times New Roman" w:hAnsi="Times New Roman" w:cs="Times New Roman"/>
                <w:sz w:val="28"/>
                <w:szCs w:val="28"/>
              </w:rPr>
              <w:t>Ученик</w:t>
            </w:r>
            <w:proofErr w:type="spellEnd"/>
            <w:proofErr w:type="gramEnd"/>
          </w:p>
        </w:tc>
        <w:tc>
          <w:tcPr>
            <w:tcW w:w="5631" w:type="dxa"/>
          </w:tcPr>
          <w:p w:rsidR="00180445" w:rsidRPr="0001487B" w:rsidRDefault="00180445" w:rsidP="00D82CD6">
            <w:pPr>
              <w:jc w:val="both"/>
              <w:rPr>
                <w:rFonts w:ascii="Times New Roman" w:hAnsi="Times New Roman" w:cs="Times New Roman"/>
                <w:sz w:val="28"/>
                <w:szCs w:val="28"/>
              </w:rPr>
            </w:pPr>
            <w:proofErr w:type="gramStart"/>
            <w:r w:rsidRPr="0001487B">
              <w:rPr>
                <w:rFonts w:ascii="Times New Roman" w:hAnsi="Times New Roman" w:cs="Times New Roman"/>
                <w:sz w:val="28"/>
                <w:szCs w:val="28"/>
              </w:rPr>
              <w:t>ПАССИВНЫЕ (Определенная познавательная активность ученика; низкий уровень активности ученика.</w:t>
            </w:r>
            <w:proofErr w:type="gramEnd"/>
            <w:r w:rsidRPr="0001487B">
              <w:rPr>
                <w:rFonts w:ascii="Times New Roman" w:hAnsi="Times New Roman" w:cs="Times New Roman"/>
                <w:sz w:val="28"/>
                <w:szCs w:val="28"/>
              </w:rPr>
              <w:t xml:space="preserve"> </w:t>
            </w:r>
            <w:proofErr w:type="gramStart"/>
            <w:r w:rsidRPr="0001487B">
              <w:rPr>
                <w:rFonts w:ascii="Times New Roman" w:hAnsi="Times New Roman" w:cs="Times New Roman"/>
                <w:sz w:val="28"/>
                <w:szCs w:val="28"/>
              </w:rPr>
              <w:t>При таком обучении преобладает внешняя мотивация, репродуктивный характер деятельности, отсутствует самостоятельность и творчество учащихся).</w:t>
            </w:r>
            <w:proofErr w:type="gramEnd"/>
          </w:p>
        </w:tc>
      </w:tr>
      <w:tr w:rsidR="00180445" w:rsidRPr="0001487B">
        <w:tc>
          <w:tcPr>
            <w:tcW w:w="4017" w:type="dxa"/>
          </w:tcPr>
          <w:p w:rsidR="00180445" w:rsidRPr="0001487B" w:rsidRDefault="00180445" w:rsidP="00D82CD6">
            <w:pPr>
              <w:jc w:val="center"/>
              <w:rPr>
                <w:rFonts w:ascii="Times New Roman" w:hAnsi="Times New Roman" w:cs="Times New Roman"/>
                <w:sz w:val="28"/>
                <w:szCs w:val="28"/>
              </w:rPr>
            </w:pPr>
            <w:r w:rsidRPr="0001487B">
              <w:rPr>
                <w:rFonts w:ascii="Times New Roman" w:hAnsi="Times New Roman" w:cs="Times New Roman"/>
                <w:sz w:val="28"/>
                <w:szCs w:val="28"/>
              </w:rPr>
              <w:t>Учитель</w:t>
            </w:r>
          </w:p>
          <w:p w:rsidR="00180445" w:rsidRPr="0001487B" w:rsidRDefault="0022090C" w:rsidP="00D82CD6">
            <w:pPr>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_x0000_s1029" editas="canvas" style="width:189.6pt;height:27pt;mso-position-horizontal-relative:char;mso-position-vertical-relative:line" coordorigin="1701,13863" coordsize="3792,540">
                  <o:lock v:ext="edit" aspectratio="t"/>
                  <v:shape id="_x0000_s1030" type="#_x0000_t75" style="position:absolute;left:1701;top:13863;width:3792;height:540" o:preferrelative="f">
                    <v:fill o:detectmouseclick="t"/>
                    <v:path o:extrusionok="t" o:connecttype="none"/>
                    <o:lock v:ext="edit" text="t"/>
                  </v:shape>
                  <v:line id="_x0000_s1031" style="position:absolute" from="3681,14043" to="3682,14403">
                    <v:stroke startarrow="block" endarrow="block"/>
                  </v:line>
                  <w10:wrap type="none"/>
                  <w10:anchorlock/>
                </v:group>
              </w:pict>
            </w:r>
          </w:p>
          <w:p w:rsidR="00180445" w:rsidRPr="0001487B" w:rsidRDefault="00180445" w:rsidP="00D82CD6">
            <w:pPr>
              <w:jc w:val="center"/>
              <w:rPr>
                <w:rFonts w:ascii="Times New Roman" w:hAnsi="Times New Roman" w:cs="Times New Roman"/>
                <w:sz w:val="28"/>
                <w:szCs w:val="28"/>
              </w:rPr>
            </w:pPr>
            <w:r w:rsidRPr="0001487B">
              <w:rPr>
                <w:rFonts w:ascii="Times New Roman" w:hAnsi="Times New Roman" w:cs="Times New Roman"/>
                <w:sz w:val="28"/>
                <w:szCs w:val="28"/>
              </w:rPr>
              <w:t xml:space="preserve">Ученик                      </w:t>
            </w:r>
            <w:proofErr w:type="spellStart"/>
            <w:proofErr w:type="gramStart"/>
            <w:r w:rsidRPr="0001487B">
              <w:rPr>
                <w:rFonts w:ascii="Times New Roman" w:hAnsi="Times New Roman" w:cs="Times New Roman"/>
                <w:sz w:val="28"/>
                <w:szCs w:val="28"/>
              </w:rPr>
              <w:t>Ученик</w:t>
            </w:r>
            <w:proofErr w:type="spellEnd"/>
            <w:proofErr w:type="gramEnd"/>
          </w:p>
        </w:tc>
        <w:tc>
          <w:tcPr>
            <w:tcW w:w="5631" w:type="dxa"/>
          </w:tcPr>
          <w:p w:rsidR="00180445" w:rsidRPr="0001487B" w:rsidRDefault="00180445" w:rsidP="00D82CD6">
            <w:pPr>
              <w:jc w:val="both"/>
              <w:rPr>
                <w:rFonts w:ascii="Times New Roman" w:hAnsi="Times New Roman" w:cs="Times New Roman"/>
                <w:sz w:val="28"/>
                <w:szCs w:val="28"/>
              </w:rPr>
            </w:pPr>
            <w:r w:rsidRPr="0001487B">
              <w:rPr>
                <w:rFonts w:ascii="Times New Roman" w:hAnsi="Times New Roman" w:cs="Times New Roman"/>
                <w:sz w:val="28"/>
                <w:szCs w:val="28"/>
              </w:rPr>
              <w:t>АКТИВНЫЕ (Обеспечивает высокую познавательную активность, самостоятельность и творчество ребенка, психосоциальный рост личности школьника).</w:t>
            </w:r>
          </w:p>
        </w:tc>
      </w:tr>
      <w:tr w:rsidR="00180445" w:rsidRPr="0001487B">
        <w:tc>
          <w:tcPr>
            <w:tcW w:w="4017" w:type="dxa"/>
          </w:tcPr>
          <w:p w:rsidR="00180445" w:rsidRPr="0001487B" w:rsidRDefault="00180445" w:rsidP="00D82CD6">
            <w:pPr>
              <w:jc w:val="center"/>
              <w:rPr>
                <w:rFonts w:ascii="Times New Roman" w:hAnsi="Times New Roman" w:cs="Times New Roman"/>
                <w:sz w:val="28"/>
                <w:szCs w:val="28"/>
              </w:rPr>
            </w:pPr>
            <w:r w:rsidRPr="0001487B">
              <w:rPr>
                <w:rFonts w:ascii="Times New Roman" w:hAnsi="Times New Roman" w:cs="Times New Roman"/>
                <w:sz w:val="28"/>
                <w:szCs w:val="28"/>
              </w:rPr>
              <w:t>Учитель</w:t>
            </w:r>
          </w:p>
          <w:p w:rsidR="00180445" w:rsidRPr="0001487B" w:rsidRDefault="0022090C" w:rsidP="00D82CD6">
            <w:pPr>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_x0000_s1032" editas="canvas" style="width:189.6pt;height:27pt;mso-position-horizontal-relative:char;mso-position-vertical-relative:line" coordorigin="1701,13863" coordsize="3792,540">
                  <o:lock v:ext="edit" aspectratio="t"/>
                  <v:shape id="_x0000_s1033" type="#_x0000_t75" style="position:absolute;left:1701;top:13863;width:3792;height:540" o:preferrelative="f">
                    <v:fill o:detectmouseclick="t"/>
                    <v:path o:extrusionok="t" o:connecttype="none"/>
                    <o:lock v:ext="edit" text="t"/>
                  </v:shape>
                  <v:line id="_x0000_s1034" style="position:absolute" from="3681,14043" to="3682,14403">
                    <v:stroke startarrow="block" endarrow="block"/>
                  </v:line>
                  <w10:wrap type="none"/>
                  <w10:anchorlock/>
                </v:group>
              </w:pict>
            </w:r>
          </w:p>
          <w:p w:rsidR="00180445" w:rsidRPr="0001487B" w:rsidRDefault="00180445" w:rsidP="00D82CD6">
            <w:pPr>
              <w:jc w:val="center"/>
              <w:rPr>
                <w:rFonts w:ascii="Times New Roman" w:hAnsi="Times New Roman" w:cs="Times New Roman"/>
                <w:sz w:val="28"/>
                <w:szCs w:val="28"/>
              </w:rPr>
            </w:pPr>
            <w:r w:rsidRPr="0001487B">
              <w:rPr>
                <w:rFonts w:ascii="Times New Roman" w:hAnsi="Times New Roman" w:cs="Times New Roman"/>
                <w:sz w:val="28"/>
                <w:szCs w:val="28"/>
              </w:rPr>
              <w:t xml:space="preserve">Ученик                      </w:t>
            </w:r>
            <w:proofErr w:type="spellStart"/>
            <w:proofErr w:type="gramStart"/>
            <w:r w:rsidRPr="0001487B">
              <w:rPr>
                <w:rFonts w:ascii="Times New Roman" w:hAnsi="Times New Roman" w:cs="Times New Roman"/>
                <w:sz w:val="28"/>
                <w:szCs w:val="28"/>
              </w:rPr>
              <w:t>Ученик</w:t>
            </w:r>
            <w:proofErr w:type="spellEnd"/>
            <w:proofErr w:type="gramEnd"/>
          </w:p>
        </w:tc>
        <w:tc>
          <w:tcPr>
            <w:tcW w:w="5631" w:type="dxa"/>
          </w:tcPr>
          <w:p w:rsidR="00180445" w:rsidRPr="0001487B" w:rsidRDefault="00180445" w:rsidP="00D82CD6">
            <w:pPr>
              <w:jc w:val="both"/>
              <w:rPr>
                <w:rFonts w:ascii="Times New Roman" w:hAnsi="Times New Roman" w:cs="Times New Roman"/>
                <w:sz w:val="28"/>
                <w:szCs w:val="28"/>
              </w:rPr>
            </w:pPr>
            <w:proofErr w:type="gramStart"/>
            <w:r w:rsidRPr="0001487B">
              <w:rPr>
                <w:rFonts w:ascii="Times New Roman" w:hAnsi="Times New Roman" w:cs="Times New Roman"/>
                <w:sz w:val="28"/>
                <w:szCs w:val="28"/>
              </w:rPr>
              <w:t xml:space="preserve">ИНТЕРАКТИВНЫЕ (Постоянное активное взаимодействие педагога и учащихся; </w:t>
            </w:r>
            <w:proofErr w:type="spellStart"/>
            <w:r w:rsidRPr="0001487B">
              <w:rPr>
                <w:rFonts w:ascii="Times New Roman" w:hAnsi="Times New Roman" w:cs="Times New Roman"/>
                <w:sz w:val="28"/>
                <w:szCs w:val="28"/>
              </w:rPr>
              <w:t>взаимообучение</w:t>
            </w:r>
            <w:proofErr w:type="spellEnd"/>
            <w:r w:rsidRPr="0001487B">
              <w:rPr>
                <w:rFonts w:ascii="Times New Roman" w:hAnsi="Times New Roman" w:cs="Times New Roman"/>
                <w:sz w:val="28"/>
                <w:szCs w:val="28"/>
              </w:rPr>
              <w:t>, взаимодействие и взаимопонимание; учитель и ученик</w:t>
            </w:r>
            <w:proofErr w:type="gramEnd"/>
          </w:p>
        </w:tc>
      </w:tr>
    </w:tbl>
    <w:p w:rsidR="00180445" w:rsidRPr="00C01905" w:rsidRDefault="00180445" w:rsidP="00C01905">
      <w:pPr>
        <w:jc w:val="both"/>
        <w:rPr>
          <w:rFonts w:ascii="Times New Roman" w:hAnsi="Times New Roman" w:cs="Times New Roman"/>
          <w:sz w:val="28"/>
          <w:szCs w:val="28"/>
        </w:rPr>
      </w:pPr>
      <w:r w:rsidRPr="00C01905">
        <w:rPr>
          <w:rFonts w:ascii="Times New Roman" w:hAnsi="Times New Roman" w:cs="Times New Roman"/>
          <w:sz w:val="28"/>
          <w:szCs w:val="28"/>
        </w:rPr>
        <w:t xml:space="preserve">Таким образом, налицо признаки </w:t>
      </w:r>
      <w:r w:rsidRPr="00C01905">
        <w:rPr>
          <w:rFonts w:ascii="Times New Roman" w:hAnsi="Times New Roman" w:cs="Times New Roman"/>
          <w:b/>
          <w:bCs/>
          <w:sz w:val="28"/>
          <w:szCs w:val="28"/>
        </w:rPr>
        <w:t>личностно- ориентированного</w:t>
      </w:r>
      <w:r w:rsidRPr="00C01905">
        <w:rPr>
          <w:rFonts w:ascii="Times New Roman" w:hAnsi="Times New Roman" w:cs="Times New Roman"/>
          <w:sz w:val="28"/>
          <w:szCs w:val="28"/>
        </w:rPr>
        <w:t xml:space="preserve"> подхода.</w:t>
      </w:r>
    </w:p>
    <w:p w:rsidR="00180445" w:rsidRPr="00C01905" w:rsidRDefault="00180445" w:rsidP="00C01905">
      <w:pPr>
        <w:jc w:val="both"/>
        <w:rPr>
          <w:rFonts w:ascii="Times New Roman" w:hAnsi="Times New Roman" w:cs="Times New Roman"/>
          <w:sz w:val="28"/>
          <w:szCs w:val="28"/>
        </w:rPr>
      </w:pPr>
      <w:r w:rsidRPr="00C01905">
        <w:rPr>
          <w:rFonts w:ascii="Times New Roman" w:hAnsi="Times New Roman" w:cs="Times New Roman"/>
          <w:b/>
          <w:bCs/>
          <w:sz w:val="28"/>
          <w:szCs w:val="28"/>
        </w:rPr>
        <w:t>Обучение</w:t>
      </w:r>
      <w:r w:rsidRPr="00C01905">
        <w:rPr>
          <w:rFonts w:ascii="Times New Roman" w:hAnsi="Times New Roman" w:cs="Times New Roman"/>
          <w:sz w:val="28"/>
          <w:szCs w:val="28"/>
        </w:rPr>
        <w:t xml:space="preserve"> – специально организованный процесс освоения </w:t>
      </w:r>
      <w:proofErr w:type="spellStart"/>
      <w:r w:rsidRPr="00C01905">
        <w:rPr>
          <w:rFonts w:ascii="Times New Roman" w:hAnsi="Times New Roman" w:cs="Times New Roman"/>
          <w:sz w:val="28"/>
          <w:szCs w:val="28"/>
        </w:rPr>
        <w:t>социокультурного</w:t>
      </w:r>
      <w:proofErr w:type="spellEnd"/>
      <w:r w:rsidRPr="00C01905">
        <w:rPr>
          <w:rFonts w:ascii="Times New Roman" w:hAnsi="Times New Roman" w:cs="Times New Roman"/>
          <w:sz w:val="28"/>
          <w:szCs w:val="28"/>
        </w:rPr>
        <w:t xml:space="preserve"> опыта человечества</w:t>
      </w:r>
    </w:p>
    <w:p w:rsidR="00180445" w:rsidRPr="00E52CAA" w:rsidRDefault="00180445" w:rsidP="007262EC">
      <w:pPr>
        <w:pStyle w:val="a5"/>
        <w:spacing w:before="0" w:beforeAutospacing="0" w:after="0" w:afterAutospacing="0"/>
        <w:jc w:val="both"/>
        <w:rPr>
          <w:sz w:val="28"/>
          <w:szCs w:val="28"/>
        </w:rPr>
      </w:pPr>
      <w:proofErr w:type="spellStart"/>
      <w:r w:rsidRPr="00E52CAA">
        <w:rPr>
          <w:b/>
          <w:bCs/>
          <w:sz w:val="28"/>
          <w:szCs w:val="28"/>
        </w:rPr>
        <w:t>Научение</w:t>
      </w:r>
      <w:proofErr w:type="spellEnd"/>
      <w:r w:rsidRPr="00E52CAA">
        <w:rPr>
          <w:sz w:val="28"/>
          <w:szCs w:val="28"/>
        </w:rPr>
        <w:t xml:space="preserve"> – естественное, стихийное освоение опыта</w:t>
      </w:r>
    </w:p>
    <w:p w:rsidR="00180445" w:rsidRDefault="00180445" w:rsidP="007262EC">
      <w:pPr>
        <w:pStyle w:val="a5"/>
        <w:spacing w:before="0" w:beforeAutospacing="0" w:after="0" w:afterAutospacing="0"/>
        <w:jc w:val="both"/>
        <w:rPr>
          <w:sz w:val="28"/>
          <w:szCs w:val="28"/>
        </w:rPr>
      </w:pPr>
      <w:r w:rsidRPr="00E52CAA">
        <w:rPr>
          <w:b/>
          <w:bCs/>
          <w:sz w:val="28"/>
          <w:szCs w:val="28"/>
        </w:rPr>
        <w:t>Интерактивное обучение</w:t>
      </w:r>
      <w:r w:rsidRPr="00E52CAA">
        <w:rPr>
          <w:sz w:val="28"/>
          <w:szCs w:val="28"/>
        </w:rPr>
        <w:t xml:space="preserve"> (</w:t>
      </w:r>
      <w:proofErr w:type="spellStart"/>
      <w:r w:rsidRPr="00E52CAA">
        <w:rPr>
          <w:sz w:val="28"/>
          <w:szCs w:val="28"/>
          <w:lang w:val="en-US"/>
        </w:rPr>
        <w:t>interactiv</w:t>
      </w:r>
      <w:proofErr w:type="spellEnd"/>
      <w:r w:rsidRPr="00E52CAA">
        <w:rPr>
          <w:sz w:val="28"/>
          <w:szCs w:val="28"/>
        </w:rPr>
        <w:t xml:space="preserve"> </w:t>
      </w:r>
      <w:r w:rsidRPr="00E52CAA">
        <w:rPr>
          <w:sz w:val="28"/>
          <w:szCs w:val="28"/>
          <w:lang w:val="en-US"/>
        </w:rPr>
        <w:t>learning</w:t>
      </w:r>
      <w:r w:rsidRPr="00E52CAA">
        <w:rPr>
          <w:sz w:val="28"/>
          <w:szCs w:val="28"/>
        </w:rPr>
        <w:t xml:space="preserve">) – обучение и </w:t>
      </w:r>
      <w:proofErr w:type="spellStart"/>
      <w:r w:rsidRPr="00E52CAA">
        <w:rPr>
          <w:sz w:val="28"/>
          <w:szCs w:val="28"/>
        </w:rPr>
        <w:t>научение</w:t>
      </w:r>
      <w:proofErr w:type="spellEnd"/>
      <w:r w:rsidRPr="00E52CAA">
        <w:rPr>
          <w:sz w:val="28"/>
          <w:szCs w:val="28"/>
        </w:rPr>
        <w:t xml:space="preserve">, </w:t>
      </w:r>
      <w:proofErr w:type="gramStart"/>
      <w:r w:rsidRPr="00E52CAA">
        <w:rPr>
          <w:sz w:val="28"/>
          <w:szCs w:val="28"/>
        </w:rPr>
        <w:t>построенные</w:t>
      </w:r>
      <w:proofErr w:type="gramEnd"/>
      <w:r w:rsidRPr="00E52CAA">
        <w:rPr>
          <w:sz w:val="28"/>
          <w:szCs w:val="28"/>
        </w:rPr>
        <w:t xml:space="preserve"> на взаимодействии</w:t>
      </w:r>
      <w:r>
        <w:rPr>
          <w:sz w:val="28"/>
          <w:szCs w:val="28"/>
        </w:rPr>
        <w:t>.</w:t>
      </w:r>
    </w:p>
    <w:p w:rsidR="00180445" w:rsidRPr="00B816E3" w:rsidRDefault="00180445" w:rsidP="007262EC">
      <w:pPr>
        <w:pStyle w:val="a5"/>
        <w:spacing w:before="0" w:beforeAutospacing="0" w:after="0" w:afterAutospacing="0"/>
        <w:jc w:val="both"/>
        <w:rPr>
          <w:sz w:val="28"/>
          <w:szCs w:val="28"/>
        </w:rPr>
      </w:pPr>
      <w:r w:rsidRPr="00B816E3">
        <w:rPr>
          <w:sz w:val="28"/>
          <w:szCs w:val="28"/>
        </w:rPr>
        <w:t>Взаимодействие с чем?</w:t>
      </w:r>
    </w:p>
    <w:p w:rsidR="00180445" w:rsidRPr="00B816E3" w:rsidRDefault="00180445" w:rsidP="007262EC">
      <w:pPr>
        <w:pStyle w:val="a5"/>
        <w:spacing w:before="0" w:beforeAutospacing="0" w:after="0" w:afterAutospacing="0"/>
        <w:jc w:val="both"/>
        <w:rPr>
          <w:b/>
          <w:bCs/>
          <w:sz w:val="28"/>
          <w:szCs w:val="28"/>
        </w:rPr>
      </w:pPr>
      <w:r w:rsidRPr="00B816E3">
        <w:rPr>
          <w:b/>
          <w:bCs/>
          <w:sz w:val="28"/>
          <w:szCs w:val="28"/>
        </w:rPr>
        <w:t>Прямое взаимодействие с учебным окружением как областью осваиваемого опыта:</w:t>
      </w:r>
    </w:p>
    <w:p w:rsidR="00180445" w:rsidRPr="00B816E3" w:rsidRDefault="00180445" w:rsidP="007262EC">
      <w:pPr>
        <w:pStyle w:val="a5"/>
        <w:numPr>
          <w:ilvl w:val="0"/>
          <w:numId w:val="5"/>
        </w:numPr>
        <w:spacing w:before="0" w:beforeAutospacing="0" w:after="0" w:afterAutospacing="0"/>
        <w:jc w:val="both"/>
        <w:rPr>
          <w:sz w:val="28"/>
          <w:szCs w:val="28"/>
        </w:rPr>
      </w:pPr>
      <w:r w:rsidRPr="00B816E3">
        <w:rPr>
          <w:sz w:val="28"/>
          <w:szCs w:val="28"/>
        </w:rPr>
        <w:t xml:space="preserve">Опыт прошлый, </w:t>
      </w:r>
    </w:p>
    <w:p w:rsidR="00180445" w:rsidRPr="00B816E3" w:rsidRDefault="00180445" w:rsidP="007262EC">
      <w:pPr>
        <w:pStyle w:val="a5"/>
        <w:numPr>
          <w:ilvl w:val="0"/>
          <w:numId w:val="5"/>
        </w:numPr>
        <w:spacing w:before="0" w:beforeAutospacing="0" w:after="0" w:afterAutospacing="0"/>
        <w:jc w:val="both"/>
        <w:rPr>
          <w:sz w:val="28"/>
          <w:szCs w:val="28"/>
        </w:rPr>
      </w:pPr>
      <w:r w:rsidRPr="00B816E3">
        <w:rPr>
          <w:sz w:val="28"/>
          <w:szCs w:val="28"/>
        </w:rPr>
        <w:lastRenderedPageBreak/>
        <w:t>Опыт приобретаемый здесь и теперь,</w:t>
      </w:r>
    </w:p>
    <w:p w:rsidR="00180445" w:rsidRPr="00B816E3" w:rsidRDefault="00180445" w:rsidP="007262EC">
      <w:pPr>
        <w:pStyle w:val="a5"/>
        <w:numPr>
          <w:ilvl w:val="0"/>
          <w:numId w:val="5"/>
        </w:numPr>
        <w:spacing w:before="0" w:beforeAutospacing="0" w:after="0" w:afterAutospacing="0"/>
        <w:jc w:val="both"/>
        <w:rPr>
          <w:sz w:val="28"/>
          <w:szCs w:val="28"/>
        </w:rPr>
      </w:pPr>
      <w:r w:rsidRPr="00B816E3">
        <w:rPr>
          <w:sz w:val="28"/>
          <w:szCs w:val="28"/>
        </w:rPr>
        <w:t>Опыт будущий</w:t>
      </w:r>
    </w:p>
    <w:p w:rsidR="00180445" w:rsidRPr="00B816E3" w:rsidRDefault="00180445" w:rsidP="007262EC">
      <w:pPr>
        <w:pStyle w:val="a5"/>
        <w:numPr>
          <w:ilvl w:val="0"/>
          <w:numId w:val="5"/>
        </w:numPr>
        <w:spacing w:before="0" w:beforeAutospacing="0" w:after="0" w:afterAutospacing="0"/>
        <w:jc w:val="both"/>
        <w:rPr>
          <w:sz w:val="28"/>
          <w:szCs w:val="28"/>
        </w:rPr>
      </w:pPr>
      <w:r w:rsidRPr="00B816E3">
        <w:rPr>
          <w:sz w:val="28"/>
          <w:szCs w:val="28"/>
        </w:rPr>
        <w:t>Опыт собственный</w:t>
      </w:r>
    </w:p>
    <w:p w:rsidR="00180445" w:rsidRPr="00B816E3" w:rsidRDefault="00180445" w:rsidP="007262EC">
      <w:pPr>
        <w:pStyle w:val="a5"/>
        <w:numPr>
          <w:ilvl w:val="0"/>
          <w:numId w:val="5"/>
        </w:numPr>
        <w:spacing w:before="0" w:beforeAutospacing="0" w:after="0" w:afterAutospacing="0"/>
        <w:jc w:val="both"/>
        <w:rPr>
          <w:sz w:val="28"/>
          <w:szCs w:val="28"/>
        </w:rPr>
      </w:pPr>
      <w:r w:rsidRPr="00B816E3">
        <w:rPr>
          <w:sz w:val="28"/>
          <w:szCs w:val="28"/>
        </w:rPr>
        <w:t>Опыт других участников</w:t>
      </w:r>
    </w:p>
    <w:p w:rsidR="00180445" w:rsidRDefault="00180445" w:rsidP="007262EC">
      <w:pPr>
        <w:pStyle w:val="a5"/>
        <w:numPr>
          <w:ilvl w:val="0"/>
          <w:numId w:val="5"/>
        </w:numPr>
        <w:spacing w:before="0" w:beforeAutospacing="0" w:after="0" w:afterAutospacing="0"/>
        <w:jc w:val="both"/>
        <w:rPr>
          <w:sz w:val="28"/>
          <w:szCs w:val="28"/>
        </w:rPr>
      </w:pPr>
      <w:r w:rsidRPr="00B816E3">
        <w:rPr>
          <w:sz w:val="28"/>
          <w:szCs w:val="28"/>
        </w:rPr>
        <w:t>Опыт преподавателя</w:t>
      </w:r>
    </w:p>
    <w:p w:rsidR="00180445" w:rsidRPr="00B816E3" w:rsidRDefault="00180445" w:rsidP="007262EC">
      <w:pPr>
        <w:pStyle w:val="a5"/>
        <w:spacing w:before="0" w:beforeAutospacing="0" w:after="0" w:afterAutospacing="0"/>
        <w:ind w:left="360"/>
        <w:jc w:val="both"/>
        <w:rPr>
          <w:sz w:val="28"/>
          <w:szCs w:val="28"/>
        </w:rPr>
      </w:pPr>
      <w:r w:rsidRPr="00B816E3">
        <w:rPr>
          <w:sz w:val="28"/>
          <w:szCs w:val="28"/>
        </w:rPr>
        <w:t>Характерные черты интерактивного обучения:</w:t>
      </w:r>
    </w:p>
    <w:p w:rsidR="00180445" w:rsidRPr="00B816E3" w:rsidRDefault="00180445" w:rsidP="007262EC">
      <w:pPr>
        <w:pStyle w:val="a5"/>
        <w:spacing w:before="0" w:beforeAutospacing="0" w:after="0" w:afterAutospacing="0"/>
        <w:ind w:left="360"/>
        <w:jc w:val="both"/>
        <w:rPr>
          <w:sz w:val="28"/>
          <w:szCs w:val="28"/>
        </w:rPr>
      </w:pPr>
      <w:r w:rsidRPr="00B816E3">
        <w:rPr>
          <w:sz w:val="28"/>
          <w:szCs w:val="28"/>
        </w:rPr>
        <w:t xml:space="preserve">1. Углубленная работа с имеющимся опытом. </w:t>
      </w:r>
    </w:p>
    <w:p w:rsidR="00180445" w:rsidRPr="00B816E3" w:rsidRDefault="00180445" w:rsidP="007262EC">
      <w:pPr>
        <w:pStyle w:val="a5"/>
        <w:spacing w:before="0" w:beforeAutospacing="0" w:after="0" w:afterAutospacing="0"/>
        <w:ind w:left="360"/>
        <w:jc w:val="both"/>
        <w:rPr>
          <w:sz w:val="28"/>
          <w:szCs w:val="28"/>
        </w:rPr>
      </w:pPr>
      <w:r w:rsidRPr="00B816E3">
        <w:rPr>
          <w:sz w:val="28"/>
          <w:szCs w:val="28"/>
        </w:rPr>
        <w:t>2. Активность участников</w:t>
      </w:r>
      <w:r>
        <w:rPr>
          <w:sz w:val="28"/>
          <w:szCs w:val="28"/>
        </w:rPr>
        <w:t>:</w:t>
      </w:r>
    </w:p>
    <w:p w:rsidR="00180445" w:rsidRPr="00B816E3" w:rsidRDefault="00180445" w:rsidP="007262EC">
      <w:pPr>
        <w:pStyle w:val="a5"/>
        <w:spacing w:before="0" w:beforeAutospacing="0" w:after="0" w:afterAutospacing="0"/>
        <w:ind w:left="360"/>
        <w:jc w:val="both"/>
        <w:rPr>
          <w:b/>
          <w:bCs/>
          <w:sz w:val="28"/>
          <w:szCs w:val="28"/>
        </w:rPr>
      </w:pPr>
      <w:r w:rsidRPr="00B816E3">
        <w:rPr>
          <w:b/>
          <w:bCs/>
          <w:sz w:val="28"/>
          <w:szCs w:val="28"/>
        </w:rPr>
        <w:t>Физическая активность:</w:t>
      </w:r>
    </w:p>
    <w:p w:rsidR="00180445" w:rsidRPr="00B816E3" w:rsidRDefault="00180445" w:rsidP="007262EC">
      <w:pPr>
        <w:pStyle w:val="a5"/>
        <w:numPr>
          <w:ilvl w:val="0"/>
          <w:numId w:val="6"/>
        </w:numPr>
        <w:spacing w:before="0" w:beforeAutospacing="0" w:after="0" w:afterAutospacing="0"/>
        <w:jc w:val="both"/>
        <w:rPr>
          <w:sz w:val="28"/>
          <w:szCs w:val="28"/>
        </w:rPr>
      </w:pPr>
      <w:r w:rsidRPr="00B816E3">
        <w:rPr>
          <w:sz w:val="28"/>
          <w:szCs w:val="28"/>
        </w:rPr>
        <w:t>меняют рабочие места, пересаживаются</w:t>
      </w:r>
    </w:p>
    <w:p w:rsidR="00180445" w:rsidRPr="00B816E3" w:rsidRDefault="00180445" w:rsidP="007262EC">
      <w:pPr>
        <w:pStyle w:val="a5"/>
        <w:numPr>
          <w:ilvl w:val="0"/>
          <w:numId w:val="6"/>
        </w:numPr>
        <w:spacing w:before="0" w:beforeAutospacing="0" w:after="0" w:afterAutospacing="0"/>
        <w:jc w:val="both"/>
        <w:rPr>
          <w:sz w:val="28"/>
          <w:szCs w:val="28"/>
        </w:rPr>
      </w:pPr>
      <w:r w:rsidRPr="00B816E3">
        <w:rPr>
          <w:sz w:val="28"/>
          <w:szCs w:val="28"/>
        </w:rPr>
        <w:t>Говорят</w:t>
      </w:r>
    </w:p>
    <w:p w:rsidR="00180445" w:rsidRPr="00B816E3" w:rsidRDefault="00180445" w:rsidP="007262EC">
      <w:pPr>
        <w:pStyle w:val="a5"/>
        <w:numPr>
          <w:ilvl w:val="0"/>
          <w:numId w:val="6"/>
        </w:numPr>
        <w:spacing w:before="0" w:beforeAutospacing="0" w:after="0" w:afterAutospacing="0"/>
        <w:jc w:val="both"/>
        <w:rPr>
          <w:sz w:val="28"/>
          <w:szCs w:val="28"/>
        </w:rPr>
      </w:pPr>
      <w:r w:rsidRPr="00B816E3">
        <w:rPr>
          <w:sz w:val="28"/>
          <w:szCs w:val="28"/>
        </w:rPr>
        <w:t>Пишут</w:t>
      </w:r>
    </w:p>
    <w:p w:rsidR="00180445" w:rsidRPr="00B816E3" w:rsidRDefault="00180445" w:rsidP="007262EC">
      <w:pPr>
        <w:pStyle w:val="a5"/>
        <w:numPr>
          <w:ilvl w:val="0"/>
          <w:numId w:val="6"/>
        </w:numPr>
        <w:spacing w:before="0" w:beforeAutospacing="0" w:after="0" w:afterAutospacing="0"/>
        <w:jc w:val="both"/>
        <w:rPr>
          <w:sz w:val="28"/>
          <w:szCs w:val="28"/>
        </w:rPr>
      </w:pPr>
      <w:r w:rsidRPr="00B816E3">
        <w:rPr>
          <w:sz w:val="28"/>
          <w:szCs w:val="28"/>
        </w:rPr>
        <w:t>Слушают</w:t>
      </w:r>
    </w:p>
    <w:p w:rsidR="00180445" w:rsidRPr="00B816E3" w:rsidRDefault="00180445" w:rsidP="007262EC">
      <w:pPr>
        <w:pStyle w:val="a5"/>
        <w:numPr>
          <w:ilvl w:val="0"/>
          <w:numId w:val="6"/>
        </w:numPr>
        <w:spacing w:before="0" w:beforeAutospacing="0" w:after="0" w:afterAutospacing="0"/>
        <w:jc w:val="both"/>
        <w:rPr>
          <w:sz w:val="28"/>
          <w:szCs w:val="28"/>
        </w:rPr>
      </w:pPr>
      <w:r w:rsidRPr="00B816E3">
        <w:rPr>
          <w:sz w:val="28"/>
          <w:szCs w:val="28"/>
        </w:rPr>
        <w:t>Рисуют и т.д.</w:t>
      </w:r>
    </w:p>
    <w:p w:rsidR="00180445" w:rsidRPr="00B816E3" w:rsidRDefault="00180445" w:rsidP="007262EC">
      <w:pPr>
        <w:pStyle w:val="a5"/>
        <w:spacing w:before="0" w:beforeAutospacing="0" w:after="0" w:afterAutospacing="0"/>
        <w:ind w:left="360"/>
        <w:jc w:val="both"/>
        <w:rPr>
          <w:b/>
          <w:bCs/>
          <w:sz w:val="28"/>
          <w:szCs w:val="28"/>
        </w:rPr>
      </w:pPr>
      <w:r w:rsidRPr="00B816E3">
        <w:rPr>
          <w:b/>
          <w:bCs/>
          <w:sz w:val="28"/>
          <w:szCs w:val="28"/>
        </w:rPr>
        <w:t>Социальная активность:</w:t>
      </w:r>
    </w:p>
    <w:p w:rsidR="00180445" w:rsidRPr="00B816E3" w:rsidRDefault="00180445" w:rsidP="007262EC">
      <w:pPr>
        <w:pStyle w:val="a5"/>
        <w:spacing w:before="0" w:beforeAutospacing="0" w:after="0" w:afterAutospacing="0"/>
        <w:ind w:left="360"/>
        <w:jc w:val="both"/>
        <w:rPr>
          <w:sz w:val="28"/>
          <w:szCs w:val="28"/>
        </w:rPr>
      </w:pPr>
      <w:r w:rsidRPr="00B816E3">
        <w:rPr>
          <w:sz w:val="28"/>
          <w:szCs w:val="28"/>
        </w:rPr>
        <w:t>- задают вопросы</w:t>
      </w:r>
    </w:p>
    <w:p w:rsidR="00180445" w:rsidRPr="00B816E3" w:rsidRDefault="00180445" w:rsidP="007262EC">
      <w:pPr>
        <w:pStyle w:val="a5"/>
        <w:spacing w:before="0" w:beforeAutospacing="0" w:after="0" w:afterAutospacing="0"/>
        <w:ind w:left="360"/>
        <w:jc w:val="both"/>
        <w:rPr>
          <w:sz w:val="28"/>
          <w:szCs w:val="28"/>
        </w:rPr>
      </w:pPr>
      <w:r w:rsidRPr="00B816E3">
        <w:rPr>
          <w:sz w:val="28"/>
          <w:szCs w:val="28"/>
        </w:rPr>
        <w:t xml:space="preserve">- </w:t>
      </w:r>
      <w:r>
        <w:rPr>
          <w:sz w:val="28"/>
          <w:szCs w:val="28"/>
        </w:rPr>
        <w:t>о</w:t>
      </w:r>
      <w:r w:rsidRPr="00B816E3">
        <w:rPr>
          <w:sz w:val="28"/>
          <w:szCs w:val="28"/>
        </w:rPr>
        <w:t>твечают на вопросы</w:t>
      </w:r>
    </w:p>
    <w:p w:rsidR="00180445" w:rsidRPr="00B816E3" w:rsidRDefault="00180445" w:rsidP="007262EC">
      <w:pPr>
        <w:pStyle w:val="a5"/>
        <w:spacing w:before="0" w:beforeAutospacing="0" w:after="0" w:afterAutospacing="0"/>
        <w:ind w:left="360"/>
        <w:jc w:val="both"/>
        <w:rPr>
          <w:sz w:val="28"/>
          <w:szCs w:val="28"/>
        </w:rPr>
      </w:pPr>
      <w:r>
        <w:rPr>
          <w:sz w:val="28"/>
          <w:szCs w:val="28"/>
        </w:rPr>
        <w:t>- о</w:t>
      </w:r>
      <w:r w:rsidRPr="00B816E3">
        <w:rPr>
          <w:sz w:val="28"/>
          <w:szCs w:val="28"/>
        </w:rPr>
        <w:t>бмениваются мнениями и т.д.</w:t>
      </w:r>
    </w:p>
    <w:p w:rsidR="00180445" w:rsidRPr="00B816E3" w:rsidRDefault="00180445" w:rsidP="007262EC">
      <w:pPr>
        <w:pStyle w:val="a5"/>
        <w:spacing w:before="0" w:beforeAutospacing="0" w:after="0" w:afterAutospacing="0"/>
        <w:ind w:left="360"/>
        <w:jc w:val="both"/>
        <w:rPr>
          <w:b/>
          <w:bCs/>
          <w:sz w:val="28"/>
          <w:szCs w:val="28"/>
        </w:rPr>
      </w:pPr>
      <w:r w:rsidRPr="00B816E3">
        <w:rPr>
          <w:b/>
          <w:bCs/>
          <w:sz w:val="28"/>
          <w:szCs w:val="28"/>
        </w:rPr>
        <w:t>Познавательная активность:</w:t>
      </w:r>
    </w:p>
    <w:p w:rsidR="00180445" w:rsidRPr="00B816E3" w:rsidRDefault="00180445" w:rsidP="007262EC">
      <w:pPr>
        <w:pStyle w:val="a5"/>
        <w:numPr>
          <w:ilvl w:val="0"/>
          <w:numId w:val="7"/>
        </w:numPr>
        <w:spacing w:before="0" w:beforeAutospacing="0" w:after="0" w:afterAutospacing="0"/>
        <w:jc w:val="both"/>
        <w:rPr>
          <w:sz w:val="28"/>
          <w:szCs w:val="28"/>
        </w:rPr>
      </w:pPr>
      <w:r w:rsidRPr="00B816E3">
        <w:rPr>
          <w:sz w:val="28"/>
          <w:szCs w:val="28"/>
        </w:rPr>
        <w:t>Вносят дополнения или поправки в изложение педагога</w:t>
      </w:r>
    </w:p>
    <w:p w:rsidR="00180445" w:rsidRPr="00B816E3" w:rsidRDefault="00180445" w:rsidP="007262EC">
      <w:pPr>
        <w:pStyle w:val="a5"/>
        <w:numPr>
          <w:ilvl w:val="0"/>
          <w:numId w:val="7"/>
        </w:numPr>
        <w:spacing w:before="0" w:beforeAutospacing="0" w:after="0" w:afterAutospacing="0"/>
        <w:jc w:val="both"/>
        <w:rPr>
          <w:sz w:val="28"/>
          <w:szCs w:val="28"/>
        </w:rPr>
      </w:pPr>
      <w:r w:rsidRPr="00B816E3">
        <w:rPr>
          <w:sz w:val="28"/>
          <w:szCs w:val="28"/>
        </w:rPr>
        <w:t>Выступают как источник профессионального опыта</w:t>
      </w:r>
    </w:p>
    <w:p w:rsidR="00180445" w:rsidRPr="00B816E3" w:rsidRDefault="00180445" w:rsidP="007262EC">
      <w:pPr>
        <w:pStyle w:val="a5"/>
        <w:numPr>
          <w:ilvl w:val="0"/>
          <w:numId w:val="7"/>
        </w:numPr>
        <w:spacing w:before="0" w:beforeAutospacing="0" w:after="0" w:afterAutospacing="0"/>
        <w:jc w:val="both"/>
        <w:rPr>
          <w:sz w:val="28"/>
          <w:szCs w:val="28"/>
        </w:rPr>
      </w:pPr>
      <w:r w:rsidRPr="00B816E3">
        <w:rPr>
          <w:sz w:val="28"/>
          <w:szCs w:val="28"/>
        </w:rPr>
        <w:t>Сами находят решение проблемы</w:t>
      </w:r>
    </w:p>
    <w:p w:rsidR="00180445" w:rsidRPr="00B816E3" w:rsidRDefault="00180445" w:rsidP="007262EC">
      <w:pPr>
        <w:pStyle w:val="a5"/>
        <w:numPr>
          <w:ilvl w:val="0"/>
          <w:numId w:val="7"/>
        </w:numPr>
        <w:spacing w:before="0" w:beforeAutospacing="0" w:after="0" w:afterAutospacing="0"/>
        <w:jc w:val="both"/>
        <w:rPr>
          <w:sz w:val="28"/>
          <w:szCs w:val="28"/>
        </w:rPr>
      </w:pPr>
      <w:r w:rsidRPr="00B816E3">
        <w:rPr>
          <w:sz w:val="28"/>
          <w:szCs w:val="28"/>
        </w:rPr>
        <w:t>Находят источники информации</w:t>
      </w:r>
    </w:p>
    <w:p w:rsidR="00180445" w:rsidRPr="00B816E3" w:rsidRDefault="00180445" w:rsidP="007262EC">
      <w:pPr>
        <w:pStyle w:val="a5"/>
        <w:spacing w:before="0" w:beforeAutospacing="0" w:after="0" w:afterAutospacing="0"/>
        <w:ind w:left="360"/>
        <w:jc w:val="both"/>
        <w:rPr>
          <w:sz w:val="28"/>
          <w:szCs w:val="28"/>
        </w:rPr>
      </w:pPr>
      <w:r w:rsidRPr="00B816E3">
        <w:rPr>
          <w:sz w:val="28"/>
          <w:szCs w:val="28"/>
        </w:rPr>
        <w:t>При полноценном интерактивном обучении участники взаимодействуют и с физическим, и с социальным окружением, и с изучаемым содержанием.</w:t>
      </w:r>
    </w:p>
    <w:p w:rsidR="00180445" w:rsidRPr="00B816E3" w:rsidRDefault="00180445" w:rsidP="007262EC">
      <w:pPr>
        <w:pStyle w:val="a5"/>
        <w:spacing w:before="0" w:beforeAutospacing="0" w:after="0" w:afterAutospacing="0"/>
        <w:ind w:left="360"/>
        <w:jc w:val="both"/>
        <w:rPr>
          <w:sz w:val="28"/>
          <w:szCs w:val="28"/>
        </w:rPr>
      </w:pPr>
      <w:r w:rsidRPr="00B816E3">
        <w:rPr>
          <w:b/>
          <w:bCs/>
          <w:sz w:val="28"/>
          <w:szCs w:val="28"/>
        </w:rPr>
        <w:t xml:space="preserve">Основное правило: все три вида активности должны быть </w:t>
      </w:r>
      <w:r w:rsidRPr="00B816E3">
        <w:rPr>
          <w:b/>
          <w:bCs/>
          <w:i/>
          <w:iCs/>
          <w:sz w:val="28"/>
          <w:szCs w:val="28"/>
        </w:rPr>
        <w:t>взаимосвязаны</w:t>
      </w:r>
      <w:r w:rsidRPr="00B816E3">
        <w:rPr>
          <w:b/>
          <w:bCs/>
          <w:sz w:val="28"/>
          <w:szCs w:val="28"/>
        </w:rPr>
        <w:t xml:space="preserve"> и </w:t>
      </w:r>
      <w:r w:rsidRPr="00B816E3">
        <w:rPr>
          <w:b/>
          <w:bCs/>
          <w:i/>
          <w:iCs/>
          <w:sz w:val="28"/>
          <w:szCs w:val="28"/>
        </w:rPr>
        <w:t>разнообразны</w:t>
      </w:r>
    </w:p>
    <w:p w:rsidR="00180445" w:rsidRDefault="00180445" w:rsidP="007262EC">
      <w:pPr>
        <w:jc w:val="both"/>
        <w:rPr>
          <w:rFonts w:ascii="Times New Roman" w:hAnsi="Times New Roman" w:cs="Times New Roman"/>
          <w:sz w:val="28"/>
          <w:szCs w:val="28"/>
        </w:rPr>
      </w:pPr>
      <w:r w:rsidRPr="003F5627">
        <w:rPr>
          <w:rFonts w:ascii="Times New Roman" w:hAnsi="Times New Roman" w:cs="Times New Roman"/>
          <w:sz w:val="28"/>
          <w:szCs w:val="28"/>
        </w:rPr>
        <w:t xml:space="preserve">Как </w:t>
      </w:r>
      <w:r w:rsidRPr="003F5627">
        <w:rPr>
          <w:rFonts w:ascii="Times New Roman" w:hAnsi="Times New Roman" w:cs="Times New Roman"/>
          <w:b/>
          <w:bCs/>
          <w:sz w:val="28"/>
          <w:szCs w:val="28"/>
        </w:rPr>
        <w:t>строится интерактивный урок?</w:t>
      </w:r>
      <w:r w:rsidRPr="003F5627">
        <w:rPr>
          <w:rFonts w:ascii="Times New Roman" w:hAnsi="Times New Roman" w:cs="Times New Roman"/>
          <w:sz w:val="28"/>
          <w:szCs w:val="28"/>
        </w:rPr>
        <w:t xml:space="preserve"> Что является его </w:t>
      </w:r>
      <w:r w:rsidRPr="003F5627">
        <w:rPr>
          <w:rFonts w:ascii="Times New Roman" w:hAnsi="Times New Roman" w:cs="Times New Roman"/>
          <w:b/>
          <w:bCs/>
          <w:sz w:val="28"/>
          <w:szCs w:val="28"/>
        </w:rPr>
        <w:t xml:space="preserve">принципиальными </w:t>
      </w:r>
      <w:r w:rsidRPr="003F5627">
        <w:rPr>
          <w:rFonts w:ascii="Times New Roman" w:hAnsi="Times New Roman" w:cs="Times New Roman"/>
          <w:sz w:val="28"/>
          <w:szCs w:val="28"/>
        </w:rPr>
        <w:t>составляющими?</w:t>
      </w:r>
    </w:p>
    <w:p w:rsidR="00180445" w:rsidRPr="003F5627" w:rsidRDefault="00180445" w:rsidP="007262EC">
      <w:pPr>
        <w:jc w:val="both"/>
        <w:rPr>
          <w:rFonts w:ascii="Times New Roman" w:hAnsi="Times New Roman" w:cs="Times New Roman"/>
          <w:sz w:val="28"/>
          <w:szCs w:val="28"/>
        </w:rPr>
      </w:pPr>
      <w:r w:rsidRPr="003F5627">
        <w:rPr>
          <w:rFonts w:ascii="Times New Roman" w:hAnsi="Times New Roman" w:cs="Times New Roman"/>
          <w:sz w:val="28"/>
          <w:szCs w:val="28"/>
        </w:rPr>
        <w:t>Примерная схема:</w:t>
      </w:r>
    </w:p>
    <w:p w:rsidR="00180445" w:rsidRPr="003F5627" w:rsidRDefault="00180445" w:rsidP="007262EC">
      <w:pPr>
        <w:numPr>
          <w:ilvl w:val="0"/>
          <w:numId w:val="4"/>
        </w:numPr>
        <w:tabs>
          <w:tab w:val="clear" w:pos="1065"/>
          <w:tab w:val="num" w:pos="360"/>
        </w:tabs>
        <w:spacing w:after="0" w:line="240" w:lineRule="auto"/>
        <w:ind w:left="360"/>
        <w:jc w:val="both"/>
        <w:rPr>
          <w:rFonts w:ascii="Times New Roman" w:hAnsi="Times New Roman" w:cs="Times New Roman"/>
          <w:sz w:val="28"/>
          <w:szCs w:val="28"/>
        </w:rPr>
      </w:pPr>
      <w:r w:rsidRPr="003F5627">
        <w:rPr>
          <w:rFonts w:ascii="Times New Roman" w:hAnsi="Times New Roman" w:cs="Times New Roman"/>
          <w:sz w:val="28"/>
          <w:szCs w:val="28"/>
        </w:rPr>
        <w:t>Мотивация – 2 минуты (5%)</w:t>
      </w:r>
    </w:p>
    <w:p w:rsidR="00180445" w:rsidRPr="003F5627" w:rsidRDefault="00180445" w:rsidP="007262EC">
      <w:pPr>
        <w:numPr>
          <w:ilvl w:val="0"/>
          <w:numId w:val="4"/>
        </w:numPr>
        <w:tabs>
          <w:tab w:val="clear" w:pos="1065"/>
          <w:tab w:val="num" w:pos="360"/>
        </w:tabs>
        <w:spacing w:after="0" w:line="240" w:lineRule="auto"/>
        <w:ind w:left="360"/>
        <w:jc w:val="both"/>
        <w:rPr>
          <w:rFonts w:ascii="Times New Roman" w:hAnsi="Times New Roman" w:cs="Times New Roman"/>
          <w:sz w:val="28"/>
          <w:szCs w:val="28"/>
        </w:rPr>
      </w:pPr>
      <w:r w:rsidRPr="003F5627">
        <w:rPr>
          <w:rFonts w:ascii="Times New Roman" w:hAnsi="Times New Roman" w:cs="Times New Roman"/>
          <w:sz w:val="28"/>
          <w:szCs w:val="28"/>
        </w:rPr>
        <w:t>Постановка задачи - 2 минуты (5%)</w:t>
      </w:r>
    </w:p>
    <w:p w:rsidR="00180445" w:rsidRPr="003F5627" w:rsidRDefault="00180445" w:rsidP="007262EC">
      <w:pPr>
        <w:numPr>
          <w:ilvl w:val="0"/>
          <w:numId w:val="4"/>
        </w:numPr>
        <w:tabs>
          <w:tab w:val="clear" w:pos="1065"/>
          <w:tab w:val="num" w:pos="360"/>
        </w:tabs>
        <w:spacing w:after="0" w:line="240" w:lineRule="auto"/>
        <w:ind w:left="360"/>
        <w:jc w:val="both"/>
        <w:rPr>
          <w:rFonts w:ascii="Times New Roman" w:hAnsi="Times New Roman" w:cs="Times New Roman"/>
          <w:sz w:val="28"/>
          <w:szCs w:val="28"/>
        </w:rPr>
      </w:pPr>
      <w:r w:rsidRPr="003F5627">
        <w:rPr>
          <w:rFonts w:ascii="Times New Roman" w:hAnsi="Times New Roman" w:cs="Times New Roman"/>
          <w:sz w:val="28"/>
          <w:szCs w:val="28"/>
        </w:rPr>
        <w:t>Исходная информация и инструктаж - 2 минуты (5%)</w:t>
      </w:r>
    </w:p>
    <w:p w:rsidR="00180445" w:rsidRPr="003F5627" w:rsidRDefault="00180445" w:rsidP="007262EC">
      <w:pPr>
        <w:numPr>
          <w:ilvl w:val="0"/>
          <w:numId w:val="4"/>
        </w:numPr>
        <w:tabs>
          <w:tab w:val="clear" w:pos="1065"/>
          <w:tab w:val="num" w:pos="360"/>
        </w:tabs>
        <w:spacing w:after="0" w:line="240" w:lineRule="auto"/>
        <w:ind w:left="360"/>
        <w:jc w:val="both"/>
        <w:rPr>
          <w:rFonts w:ascii="Times New Roman" w:hAnsi="Times New Roman" w:cs="Times New Roman"/>
          <w:sz w:val="28"/>
          <w:szCs w:val="28"/>
        </w:rPr>
      </w:pPr>
      <w:r w:rsidRPr="003F5627">
        <w:rPr>
          <w:rFonts w:ascii="Times New Roman" w:hAnsi="Times New Roman" w:cs="Times New Roman"/>
          <w:sz w:val="28"/>
          <w:szCs w:val="28"/>
        </w:rPr>
        <w:t>Практическое усвоение материала через интерактивное задание – 24 минуты (60%)</w:t>
      </w:r>
    </w:p>
    <w:p w:rsidR="00180445" w:rsidRPr="003F5627" w:rsidRDefault="00180445" w:rsidP="007262EC">
      <w:pPr>
        <w:numPr>
          <w:ilvl w:val="0"/>
          <w:numId w:val="4"/>
        </w:numPr>
        <w:tabs>
          <w:tab w:val="clear" w:pos="1065"/>
          <w:tab w:val="num" w:pos="360"/>
        </w:tabs>
        <w:spacing w:after="0" w:line="240" w:lineRule="auto"/>
        <w:ind w:left="360"/>
        <w:jc w:val="both"/>
        <w:rPr>
          <w:rFonts w:ascii="Times New Roman" w:hAnsi="Times New Roman" w:cs="Times New Roman"/>
          <w:sz w:val="28"/>
          <w:szCs w:val="28"/>
        </w:rPr>
      </w:pPr>
      <w:r w:rsidRPr="003F5627">
        <w:rPr>
          <w:rFonts w:ascii="Times New Roman" w:hAnsi="Times New Roman" w:cs="Times New Roman"/>
          <w:sz w:val="28"/>
          <w:szCs w:val="28"/>
        </w:rPr>
        <w:t>Подведение итогов, рефлексия – 10 минут (15%).</w:t>
      </w:r>
    </w:p>
    <w:p w:rsidR="00180445" w:rsidRPr="003F5627" w:rsidRDefault="00180445" w:rsidP="00C01905">
      <w:pPr>
        <w:pStyle w:val="a3"/>
        <w:spacing w:line="360" w:lineRule="auto"/>
        <w:jc w:val="both"/>
        <w:rPr>
          <w:sz w:val="28"/>
          <w:szCs w:val="28"/>
        </w:rPr>
      </w:pPr>
      <w:r w:rsidRPr="003F5627">
        <w:rPr>
          <w:sz w:val="28"/>
          <w:szCs w:val="28"/>
        </w:rPr>
        <w:t xml:space="preserve">При внешней легкости от учителя требуется большая подготовительная работа и «мокрая спина» во время урока. </w:t>
      </w:r>
      <w:proofErr w:type="gramStart"/>
      <w:r w:rsidRPr="003F5627">
        <w:rPr>
          <w:sz w:val="28"/>
          <w:szCs w:val="28"/>
        </w:rPr>
        <w:t xml:space="preserve">Темп урока высокий, следовательно, учитель должен максимально четко сформулировать вопрос-импульс, ясно и точно обрисовать условия и перспективы деятельности </w:t>
      </w:r>
      <w:r w:rsidRPr="003F5627">
        <w:rPr>
          <w:sz w:val="28"/>
          <w:szCs w:val="28"/>
        </w:rPr>
        <w:lastRenderedPageBreak/>
        <w:t>учащихся, без лишних слов инструктировать учащихся, организовать диалог в группе, помочь распределить роли, обеспечить дидактическим и наглядно-раздаточным материалом, видеть всех и каждого в деятельности, вовремя прийти на помощь, проконсультировать, подсказать не подсказывая, направить на поиск рациональных путей обработки информации, обеспечить активное слушание</w:t>
      </w:r>
      <w:proofErr w:type="gramEnd"/>
      <w:r w:rsidRPr="003F5627">
        <w:rPr>
          <w:sz w:val="28"/>
          <w:szCs w:val="28"/>
        </w:rPr>
        <w:t xml:space="preserve"> в процессе социализации и, наконец, грамотно и глубоко, </w:t>
      </w:r>
      <w:proofErr w:type="spellStart"/>
      <w:r w:rsidRPr="003F5627">
        <w:rPr>
          <w:sz w:val="28"/>
          <w:szCs w:val="28"/>
        </w:rPr>
        <w:t>отрефлексировать</w:t>
      </w:r>
      <w:proofErr w:type="spellEnd"/>
      <w:r w:rsidRPr="003F5627">
        <w:rPr>
          <w:sz w:val="28"/>
          <w:szCs w:val="28"/>
        </w:rPr>
        <w:t xml:space="preserve"> происходящее.</w:t>
      </w:r>
    </w:p>
    <w:p w:rsidR="00180445" w:rsidRPr="003F5627" w:rsidRDefault="00180445" w:rsidP="00C01905">
      <w:pPr>
        <w:spacing w:after="0" w:line="360" w:lineRule="auto"/>
        <w:ind w:firstLine="360"/>
        <w:jc w:val="both"/>
        <w:rPr>
          <w:rFonts w:ascii="Times New Roman" w:hAnsi="Times New Roman" w:cs="Times New Roman"/>
          <w:sz w:val="28"/>
          <w:szCs w:val="28"/>
        </w:rPr>
      </w:pPr>
      <w:r w:rsidRPr="003F5627">
        <w:rPr>
          <w:rFonts w:ascii="Times New Roman" w:hAnsi="Times New Roman" w:cs="Times New Roman"/>
          <w:sz w:val="28"/>
          <w:szCs w:val="28"/>
        </w:rPr>
        <w:t xml:space="preserve">Итак, принципиальные линии </w:t>
      </w:r>
      <w:proofErr w:type="spellStart"/>
      <w:r w:rsidRPr="003F5627">
        <w:rPr>
          <w:rFonts w:ascii="Times New Roman" w:hAnsi="Times New Roman" w:cs="Times New Roman"/>
          <w:sz w:val="28"/>
          <w:szCs w:val="28"/>
        </w:rPr>
        <w:t>интерактива</w:t>
      </w:r>
      <w:proofErr w:type="spellEnd"/>
      <w:r w:rsidRPr="003F5627">
        <w:rPr>
          <w:rFonts w:ascii="Times New Roman" w:hAnsi="Times New Roman" w:cs="Times New Roman"/>
          <w:sz w:val="28"/>
          <w:szCs w:val="28"/>
        </w:rPr>
        <w:t>:</w:t>
      </w:r>
    </w:p>
    <w:p w:rsidR="00180445" w:rsidRPr="003F5627" w:rsidRDefault="00180445" w:rsidP="007262EC">
      <w:pPr>
        <w:jc w:val="both"/>
        <w:rPr>
          <w:rFonts w:ascii="Times New Roman" w:hAnsi="Times New Roman" w:cs="Times New Roman"/>
          <w:sz w:val="28"/>
          <w:szCs w:val="28"/>
        </w:rPr>
      </w:pPr>
      <w:r w:rsidRPr="003F5627">
        <w:rPr>
          <w:rFonts w:ascii="Times New Roman" w:hAnsi="Times New Roman" w:cs="Times New Roman"/>
          <w:sz w:val="28"/>
          <w:szCs w:val="28"/>
        </w:rPr>
        <w:t xml:space="preserve">- линия </w:t>
      </w:r>
      <w:r w:rsidRPr="003F5627">
        <w:rPr>
          <w:rFonts w:ascii="Times New Roman" w:hAnsi="Times New Roman" w:cs="Times New Roman"/>
          <w:b/>
          <w:bCs/>
          <w:sz w:val="28"/>
          <w:szCs w:val="28"/>
        </w:rPr>
        <w:t>переживания опыта в диалоге</w:t>
      </w:r>
      <w:r w:rsidRPr="003F5627">
        <w:rPr>
          <w:rFonts w:ascii="Times New Roman" w:hAnsi="Times New Roman" w:cs="Times New Roman"/>
          <w:sz w:val="28"/>
          <w:szCs w:val="28"/>
        </w:rPr>
        <w:t>;</w:t>
      </w:r>
    </w:p>
    <w:p w:rsidR="00180445" w:rsidRPr="003F5627" w:rsidRDefault="00180445" w:rsidP="007262EC">
      <w:pPr>
        <w:jc w:val="both"/>
        <w:rPr>
          <w:rFonts w:ascii="Times New Roman" w:hAnsi="Times New Roman" w:cs="Times New Roman"/>
          <w:sz w:val="28"/>
          <w:szCs w:val="28"/>
        </w:rPr>
      </w:pPr>
      <w:r w:rsidRPr="003F5627">
        <w:rPr>
          <w:rFonts w:ascii="Times New Roman" w:hAnsi="Times New Roman" w:cs="Times New Roman"/>
          <w:sz w:val="28"/>
          <w:szCs w:val="28"/>
        </w:rPr>
        <w:t xml:space="preserve">- линия </w:t>
      </w:r>
      <w:r w:rsidRPr="003F5627">
        <w:rPr>
          <w:rFonts w:ascii="Times New Roman" w:hAnsi="Times New Roman" w:cs="Times New Roman"/>
          <w:b/>
          <w:bCs/>
          <w:sz w:val="28"/>
          <w:szCs w:val="28"/>
        </w:rPr>
        <w:t>рефлексии (</w:t>
      </w:r>
      <w:r w:rsidRPr="003F5627">
        <w:rPr>
          <w:rFonts w:ascii="Times New Roman" w:hAnsi="Times New Roman" w:cs="Times New Roman"/>
          <w:sz w:val="28"/>
          <w:szCs w:val="28"/>
        </w:rPr>
        <w:t>осмысление, как информации, так и самого себя).</w:t>
      </w:r>
    </w:p>
    <w:p w:rsidR="00180445" w:rsidRPr="003F5627" w:rsidRDefault="00180445" w:rsidP="00C01905">
      <w:pPr>
        <w:jc w:val="both"/>
        <w:rPr>
          <w:rFonts w:ascii="Times New Roman" w:hAnsi="Times New Roman" w:cs="Times New Roman"/>
          <w:sz w:val="28"/>
          <w:szCs w:val="28"/>
        </w:rPr>
      </w:pPr>
      <w:r w:rsidRPr="003F5627">
        <w:rPr>
          <w:rFonts w:ascii="Times New Roman" w:hAnsi="Times New Roman" w:cs="Times New Roman"/>
          <w:sz w:val="28"/>
          <w:szCs w:val="28"/>
        </w:rPr>
        <w:t xml:space="preserve">Какое </w:t>
      </w:r>
      <w:r w:rsidRPr="003F5627">
        <w:rPr>
          <w:rFonts w:ascii="Times New Roman" w:hAnsi="Times New Roman" w:cs="Times New Roman"/>
          <w:b/>
          <w:bCs/>
          <w:sz w:val="28"/>
          <w:szCs w:val="28"/>
        </w:rPr>
        <w:t xml:space="preserve">место </w:t>
      </w:r>
      <w:r w:rsidRPr="003F5627">
        <w:rPr>
          <w:rFonts w:ascii="Times New Roman" w:hAnsi="Times New Roman" w:cs="Times New Roman"/>
          <w:sz w:val="28"/>
          <w:szCs w:val="28"/>
        </w:rPr>
        <w:t xml:space="preserve">занимает интерактивный урок в </w:t>
      </w:r>
      <w:r w:rsidRPr="003F5627">
        <w:rPr>
          <w:rFonts w:ascii="Times New Roman" w:hAnsi="Times New Roman" w:cs="Times New Roman"/>
          <w:b/>
          <w:bCs/>
          <w:sz w:val="28"/>
          <w:szCs w:val="28"/>
        </w:rPr>
        <w:t>привычной типологии</w:t>
      </w:r>
      <w:r w:rsidRPr="003F5627">
        <w:rPr>
          <w:rFonts w:ascii="Times New Roman" w:hAnsi="Times New Roman" w:cs="Times New Roman"/>
          <w:sz w:val="28"/>
          <w:szCs w:val="28"/>
        </w:rPr>
        <w:t>:</w:t>
      </w:r>
    </w:p>
    <w:p w:rsidR="00180445" w:rsidRPr="003F5627" w:rsidRDefault="00180445" w:rsidP="007262EC">
      <w:pPr>
        <w:ind w:firstLine="360"/>
        <w:jc w:val="both"/>
        <w:rPr>
          <w:rFonts w:ascii="Times New Roman" w:hAnsi="Times New Roman" w:cs="Times New Roman"/>
          <w:sz w:val="28"/>
          <w:szCs w:val="28"/>
        </w:rPr>
      </w:pPr>
      <w:r w:rsidRPr="003F5627">
        <w:rPr>
          <w:rFonts w:ascii="Times New Roman" w:hAnsi="Times New Roman" w:cs="Times New Roman"/>
          <w:sz w:val="28"/>
          <w:szCs w:val="28"/>
        </w:rPr>
        <w:t>ознакомление с новым, закрепление, обобщение, контроль?</w:t>
      </w:r>
    </w:p>
    <w:p w:rsidR="00180445" w:rsidRPr="003F5627" w:rsidRDefault="00180445" w:rsidP="00196A57">
      <w:pPr>
        <w:spacing w:after="0" w:line="360" w:lineRule="auto"/>
        <w:ind w:firstLine="360"/>
        <w:jc w:val="both"/>
        <w:rPr>
          <w:rFonts w:ascii="Times New Roman" w:hAnsi="Times New Roman" w:cs="Times New Roman"/>
          <w:sz w:val="28"/>
          <w:szCs w:val="28"/>
        </w:rPr>
      </w:pPr>
      <w:r w:rsidRPr="003F5627">
        <w:rPr>
          <w:rFonts w:ascii="Times New Roman" w:hAnsi="Times New Roman" w:cs="Times New Roman"/>
          <w:sz w:val="28"/>
          <w:szCs w:val="28"/>
        </w:rPr>
        <w:tab/>
        <w:t xml:space="preserve">На мой взгляд, </w:t>
      </w:r>
      <w:r w:rsidRPr="003F5627">
        <w:rPr>
          <w:rFonts w:ascii="Times New Roman" w:hAnsi="Times New Roman" w:cs="Times New Roman"/>
          <w:b/>
          <w:bCs/>
          <w:sz w:val="28"/>
          <w:szCs w:val="28"/>
        </w:rPr>
        <w:t>любой урок</w:t>
      </w:r>
      <w:r w:rsidRPr="003F5627">
        <w:rPr>
          <w:rFonts w:ascii="Times New Roman" w:hAnsi="Times New Roman" w:cs="Times New Roman"/>
          <w:sz w:val="28"/>
          <w:szCs w:val="28"/>
        </w:rPr>
        <w:t xml:space="preserve"> можно проводить в интерактивных формах, заложив в него диалоговую основу (само- и взаимопроверку, помощь – один ум хорошо, а вместе – лучше). Каждый учитель идет своим путем. Например, ученики   изучают исторические источники в группах, а обсуждают проблемно-спорные вопросы через дискуссию или дебаты,  разработана  система зачетов в разных вариантах, но на диалоговой основе.  На уроке обмена впечатлениями не бывает, априорно, неправильных ответов, в режиме </w:t>
      </w:r>
      <w:proofErr w:type="spellStart"/>
      <w:r w:rsidRPr="003F5627">
        <w:rPr>
          <w:rFonts w:ascii="Times New Roman" w:hAnsi="Times New Roman" w:cs="Times New Roman"/>
          <w:sz w:val="28"/>
          <w:szCs w:val="28"/>
        </w:rPr>
        <w:t>полилога</w:t>
      </w:r>
      <w:proofErr w:type="spellEnd"/>
      <w:r w:rsidRPr="003F5627">
        <w:rPr>
          <w:rFonts w:ascii="Times New Roman" w:hAnsi="Times New Roman" w:cs="Times New Roman"/>
          <w:sz w:val="28"/>
          <w:szCs w:val="28"/>
        </w:rPr>
        <w:t xml:space="preserve"> ученики делятся собственными наблюдениями и выводами и, как правило, каждый вносит свой вклад в общую копилку, ученики записывают ключевые слова  - и в конце урока у каждого составляется план на тему</w:t>
      </w:r>
      <w:proofErr w:type="gramStart"/>
      <w:r w:rsidRPr="003F5627">
        <w:rPr>
          <w:rFonts w:ascii="Times New Roman" w:hAnsi="Times New Roman" w:cs="Times New Roman"/>
          <w:sz w:val="28"/>
          <w:szCs w:val="28"/>
        </w:rPr>
        <w:t>..</w:t>
      </w:r>
      <w:proofErr w:type="gramEnd"/>
    </w:p>
    <w:p w:rsidR="00180445" w:rsidRPr="003F5627" w:rsidRDefault="00180445" w:rsidP="00A8712D">
      <w:pPr>
        <w:spacing w:after="0" w:line="360" w:lineRule="auto"/>
        <w:jc w:val="both"/>
        <w:rPr>
          <w:rFonts w:ascii="Times New Roman" w:hAnsi="Times New Roman" w:cs="Times New Roman"/>
          <w:sz w:val="28"/>
          <w:szCs w:val="28"/>
        </w:rPr>
      </w:pPr>
      <w:r w:rsidRPr="003F5627">
        <w:rPr>
          <w:rFonts w:ascii="Times New Roman" w:hAnsi="Times New Roman" w:cs="Times New Roman"/>
          <w:sz w:val="28"/>
          <w:szCs w:val="28"/>
        </w:rPr>
        <w:tab/>
        <w:t xml:space="preserve"> Как же быть с уроками тренировочными, уроками отработки навыков? Я понимаю, что для того, чтобы научиться писать, надо писать, чтобы научиться считать – надо считать. В основе механизма овладения речью лежит следование образцам, подражание, пересказ. Превращая такой урок в практикум с парным (групповым) диалогом и обязательной рефлексией – повышается  мотивация, и эффективность урока высока.</w:t>
      </w:r>
    </w:p>
    <w:p w:rsidR="00180445" w:rsidRPr="003F5627" w:rsidRDefault="00180445" w:rsidP="007262EC">
      <w:pPr>
        <w:jc w:val="both"/>
        <w:rPr>
          <w:rFonts w:ascii="Times New Roman" w:hAnsi="Times New Roman" w:cs="Times New Roman"/>
          <w:sz w:val="28"/>
          <w:szCs w:val="28"/>
        </w:rPr>
      </w:pPr>
      <w:r w:rsidRPr="003F5627">
        <w:rPr>
          <w:rFonts w:ascii="Times New Roman" w:hAnsi="Times New Roman" w:cs="Times New Roman"/>
          <w:sz w:val="28"/>
          <w:szCs w:val="28"/>
        </w:rPr>
        <w:lastRenderedPageBreak/>
        <w:tab/>
      </w:r>
      <w:proofErr w:type="gramStart"/>
      <w:r w:rsidRPr="003F5627">
        <w:rPr>
          <w:rFonts w:ascii="Times New Roman" w:hAnsi="Times New Roman" w:cs="Times New Roman"/>
          <w:sz w:val="28"/>
          <w:szCs w:val="28"/>
        </w:rPr>
        <w:t xml:space="preserve">По сути, в режиме </w:t>
      </w:r>
      <w:proofErr w:type="spellStart"/>
      <w:r w:rsidRPr="003F5627">
        <w:rPr>
          <w:rFonts w:ascii="Times New Roman" w:hAnsi="Times New Roman" w:cs="Times New Roman"/>
          <w:sz w:val="28"/>
          <w:szCs w:val="28"/>
        </w:rPr>
        <w:t>интерактива</w:t>
      </w:r>
      <w:proofErr w:type="spellEnd"/>
      <w:r w:rsidRPr="003F5627">
        <w:rPr>
          <w:rFonts w:ascii="Times New Roman" w:hAnsi="Times New Roman" w:cs="Times New Roman"/>
          <w:sz w:val="28"/>
          <w:szCs w:val="28"/>
        </w:rPr>
        <w:t xml:space="preserve"> идет обучение на так называемых </w:t>
      </w:r>
      <w:r w:rsidRPr="003F5627">
        <w:rPr>
          <w:rFonts w:ascii="Times New Roman" w:hAnsi="Times New Roman" w:cs="Times New Roman"/>
          <w:b/>
          <w:bCs/>
          <w:sz w:val="28"/>
          <w:szCs w:val="28"/>
        </w:rPr>
        <w:t>нестандартных уроках: играх, семинарах, мастерских, конкурсах, дебатах, уроках защиты проектов, театрализации, конференциях, судах, дискуссиях, пресс-конференциях и т.п</w:t>
      </w:r>
      <w:r w:rsidRPr="003F5627">
        <w:rPr>
          <w:rFonts w:ascii="Times New Roman" w:hAnsi="Times New Roman" w:cs="Times New Roman"/>
          <w:sz w:val="28"/>
          <w:szCs w:val="28"/>
        </w:rPr>
        <w:t>.</w:t>
      </w:r>
      <w:proofErr w:type="gramEnd"/>
    </w:p>
    <w:p w:rsidR="00180445" w:rsidRPr="003F5627" w:rsidRDefault="00180445" w:rsidP="00AF315D">
      <w:pPr>
        <w:pStyle w:val="a6"/>
        <w:jc w:val="both"/>
        <w:rPr>
          <w:rFonts w:ascii="Times New Roman" w:hAnsi="Times New Roman" w:cs="Times New Roman"/>
          <w:sz w:val="28"/>
          <w:szCs w:val="28"/>
        </w:rPr>
      </w:pPr>
      <w:r w:rsidRPr="003F5627">
        <w:rPr>
          <w:rFonts w:ascii="Times New Roman" w:hAnsi="Times New Roman" w:cs="Times New Roman"/>
          <w:sz w:val="28"/>
          <w:szCs w:val="28"/>
        </w:rPr>
        <w:tab/>
        <w:t xml:space="preserve">Здесь ученик активен, самостоятелен, инициативен, </w:t>
      </w:r>
      <w:proofErr w:type="spellStart"/>
      <w:r w:rsidRPr="003F5627">
        <w:rPr>
          <w:rFonts w:ascii="Times New Roman" w:hAnsi="Times New Roman" w:cs="Times New Roman"/>
          <w:sz w:val="28"/>
          <w:szCs w:val="28"/>
        </w:rPr>
        <w:t>креативен</w:t>
      </w:r>
      <w:proofErr w:type="spellEnd"/>
      <w:r w:rsidRPr="003F5627">
        <w:rPr>
          <w:rFonts w:ascii="Times New Roman" w:hAnsi="Times New Roman" w:cs="Times New Roman"/>
          <w:sz w:val="28"/>
          <w:szCs w:val="28"/>
        </w:rPr>
        <w:t xml:space="preserve">. Он в контакте с другими, формулирует и аргументирует позицию (мнение), социализирует свой опыт и знание, </w:t>
      </w:r>
      <w:proofErr w:type="spellStart"/>
      <w:r w:rsidRPr="003F5627">
        <w:rPr>
          <w:rFonts w:ascii="Times New Roman" w:hAnsi="Times New Roman" w:cs="Times New Roman"/>
          <w:sz w:val="28"/>
          <w:szCs w:val="28"/>
        </w:rPr>
        <w:t>рефлексирует</w:t>
      </w:r>
      <w:proofErr w:type="spellEnd"/>
      <w:r w:rsidRPr="003F5627">
        <w:rPr>
          <w:rFonts w:ascii="Times New Roman" w:hAnsi="Times New Roman" w:cs="Times New Roman"/>
          <w:sz w:val="28"/>
          <w:szCs w:val="28"/>
        </w:rPr>
        <w:t>. Неожиданная, свежая форма, роль повышают мотивацию. Заметим, что большинство учащихся (77%) предпочитают работать в парах и группах.</w:t>
      </w:r>
    </w:p>
    <w:p w:rsidR="00180445" w:rsidRPr="003F5627" w:rsidRDefault="00180445" w:rsidP="007262EC">
      <w:pPr>
        <w:jc w:val="both"/>
        <w:rPr>
          <w:rFonts w:ascii="Times New Roman" w:hAnsi="Times New Roman" w:cs="Times New Roman"/>
          <w:sz w:val="28"/>
          <w:szCs w:val="28"/>
        </w:rPr>
      </w:pPr>
      <w:r w:rsidRPr="003F5627">
        <w:rPr>
          <w:rFonts w:ascii="Times New Roman" w:hAnsi="Times New Roman" w:cs="Times New Roman"/>
          <w:sz w:val="28"/>
          <w:szCs w:val="28"/>
        </w:rPr>
        <w:tab/>
        <w:t xml:space="preserve">Существуют ли какие-либо </w:t>
      </w:r>
      <w:r w:rsidRPr="003F5627">
        <w:rPr>
          <w:rFonts w:ascii="Times New Roman" w:hAnsi="Times New Roman" w:cs="Times New Roman"/>
          <w:b/>
          <w:bCs/>
          <w:sz w:val="28"/>
          <w:szCs w:val="28"/>
        </w:rPr>
        <w:t>ограничения</w:t>
      </w:r>
      <w:r w:rsidRPr="003F5627">
        <w:rPr>
          <w:rFonts w:ascii="Times New Roman" w:hAnsi="Times New Roman" w:cs="Times New Roman"/>
          <w:sz w:val="28"/>
          <w:szCs w:val="28"/>
        </w:rPr>
        <w:t xml:space="preserve"> в применении интерактивных технологий (например, в зависимости от общего интеллектуального уровня класса)</w:t>
      </w:r>
      <w:r w:rsidRPr="003F5627">
        <w:rPr>
          <w:rFonts w:ascii="Times New Roman" w:hAnsi="Times New Roman" w:cs="Times New Roman"/>
          <w:b/>
          <w:bCs/>
          <w:sz w:val="28"/>
          <w:szCs w:val="28"/>
        </w:rPr>
        <w:t xml:space="preserve">? </w:t>
      </w:r>
      <w:r w:rsidRPr="003F5627">
        <w:rPr>
          <w:rFonts w:ascii="Times New Roman" w:hAnsi="Times New Roman" w:cs="Times New Roman"/>
          <w:sz w:val="28"/>
          <w:szCs w:val="28"/>
        </w:rPr>
        <w:t xml:space="preserve">Закон «Об образовании» дает право учителю самому отбирать средства и способы обучения, которые не противоречат основным дидактико-педагогическим принципам. Интерактивные формы, повышающие мотивацию и способствующие развитию интеллектуального потенциала каждого, и здесь вполне уместны. Может быть, внешне менее эффектной, яркой будет дискуссия, слабее аргументы в дебатах, и потребуется много сил и времени на промежуточную рефлексию, например, на поиск одного основания для деления. Но я уверена, что КПД такого урока будет высоким, ведь у каждого своя начальная ступенька -  и сегодня он научился тому, что не давалось. Он не готовое чужое должен переварить, а сам добывал знание, сам создал продукт. Можно только удивляться стойкости традиционной системы. Она, конечно, обусловливалась тем, что у школы был иной </w:t>
      </w:r>
      <w:proofErr w:type="spellStart"/>
      <w:r w:rsidRPr="003F5627">
        <w:rPr>
          <w:rFonts w:ascii="Times New Roman" w:hAnsi="Times New Roman" w:cs="Times New Roman"/>
          <w:sz w:val="28"/>
          <w:szCs w:val="28"/>
        </w:rPr>
        <w:t>соцзаказ</w:t>
      </w:r>
      <w:proofErr w:type="spellEnd"/>
      <w:r w:rsidRPr="003F5627">
        <w:rPr>
          <w:rFonts w:ascii="Times New Roman" w:hAnsi="Times New Roman" w:cs="Times New Roman"/>
          <w:sz w:val="28"/>
          <w:szCs w:val="28"/>
        </w:rPr>
        <w:t xml:space="preserve">, цели сосредоточивались на </w:t>
      </w:r>
      <w:proofErr w:type="spellStart"/>
      <w:r w:rsidRPr="003F5627">
        <w:rPr>
          <w:rFonts w:ascii="Times New Roman" w:hAnsi="Times New Roman" w:cs="Times New Roman"/>
          <w:sz w:val="28"/>
          <w:szCs w:val="28"/>
        </w:rPr>
        <w:t>зунах</w:t>
      </w:r>
      <w:proofErr w:type="spellEnd"/>
      <w:r w:rsidRPr="003F5627">
        <w:rPr>
          <w:rFonts w:ascii="Times New Roman" w:hAnsi="Times New Roman" w:cs="Times New Roman"/>
          <w:sz w:val="28"/>
          <w:szCs w:val="28"/>
        </w:rPr>
        <w:t>. А ведь так проста параллель: можно сколько угодно показывать-рассказывать ребенку о том, как завязывать шнурки, но пока он этого не сделает сам, -  не научится. Точна китайская притча: «Скажи мне – и я забуду;// покажи мне – и я запомню;//дай сделать – и я пойму». Просто надо разумно и по-доброму организовать его деятельность. Кому? Учителю.</w:t>
      </w:r>
    </w:p>
    <w:p w:rsidR="00180445" w:rsidRPr="003F5627" w:rsidRDefault="00180445" w:rsidP="007262EC">
      <w:pPr>
        <w:jc w:val="both"/>
        <w:rPr>
          <w:rFonts w:ascii="Times New Roman" w:hAnsi="Times New Roman" w:cs="Times New Roman"/>
          <w:sz w:val="28"/>
          <w:szCs w:val="28"/>
        </w:rPr>
      </w:pPr>
      <w:r w:rsidRPr="003F5627">
        <w:rPr>
          <w:rFonts w:ascii="Times New Roman" w:hAnsi="Times New Roman" w:cs="Times New Roman"/>
          <w:sz w:val="28"/>
          <w:szCs w:val="28"/>
        </w:rPr>
        <w:tab/>
        <w:t xml:space="preserve">На мой взгляд, сложным для учителя является не столько овладение интерактивными приемами или отбор оптимальных путей, сколько </w:t>
      </w:r>
      <w:r w:rsidRPr="003F5627">
        <w:rPr>
          <w:rFonts w:ascii="Times New Roman" w:hAnsi="Times New Roman" w:cs="Times New Roman"/>
          <w:b/>
          <w:bCs/>
          <w:sz w:val="28"/>
          <w:szCs w:val="28"/>
        </w:rPr>
        <w:t>организация диалога и рефлексии</w:t>
      </w:r>
      <w:r w:rsidRPr="003F5627">
        <w:rPr>
          <w:rFonts w:ascii="Times New Roman" w:hAnsi="Times New Roman" w:cs="Times New Roman"/>
          <w:sz w:val="28"/>
          <w:szCs w:val="28"/>
        </w:rPr>
        <w:t xml:space="preserve">, а также </w:t>
      </w:r>
      <w:r w:rsidRPr="003F5627">
        <w:rPr>
          <w:rFonts w:ascii="Times New Roman" w:hAnsi="Times New Roman" w:cs="Times New Roman"/>
          <w:b/>
          <w:bCs/>
          <w:sz w:val="28"/>
          <w:szCs w:val="28"/>
        </w:rPr>
        <w:t>оценивание</w:t>
      </w:r>
      <w:r w:rsidRPr="003F5627">
        <w:rPr>
          <w:rFonts w:ascii="Times New Roman" w:hAnsi="Times New Roman" w:cs="Times New Roman"/>
          <w:sz w:val="28"/>
          <w:szCs w:val="28"/>
        </w:rPr>
        <w:t xml:space="preserve"> ученика.</w:t>
      </w:r>
      <w:r w:rsidRPr="003F5627">
        <w:rPr>
          <w:rFonts w:ascii="Times New Roman" w:hAnsi="Times New Roman" w:cs="Times New Roman"/>
          <w:sz w:val="28"/>
          <w:szCs w:val="28"/>
        </w:rPr>
        <w:br/>
      </w:r>
      <w:r w:rsidRPr="003F5627">
        <w:rPr>
          <w:rFonts w:ascii="Times New Roman" w:hAnsi="Times New Roman" w:cs="Times New Roman"/>
          <w:sz w:val="28"/>
          <w:szCs w:val="28"/>
        </w:rPr>
        <w:tab/>
      </w:r>
      <w:r w:rsidRPr="003F5627">
        <w:rPr>
          <w:rFonts w:ascii="Times New Roman" w:hAnsi="Times New Roman" w:cs="Times New Roman"/>
          <w:b/>
          <w:bCs/>
          <w:sz w:val="28"/>
          <w:szCs w:val="28"/>
        </w:rPr>
        <w:t>Диалог</w:t>
      </w:r>
      <w:r w:rsidRPr="003F5627">
        <w:rPr>
          <w:rFonts w:ascii="Times New Roman" w:hAnsi="Times New Roman" w:cs="Times New Roman"/>
          <w:sz w:val="28"/>
          <w:szCs w:val="28"/>
        </w:rPr>
        <w:t xml:space="preserve">. </w:t>
      </w:r>
      <w:proofErr w:type="spellStart"/>
      <w:r w:rsidRPr="003F5627">
        <w:rPr>
          <w:rFonts w:ascii="Times New Roman" w:hAnsi="Times New Roman" w:cs="Times New Roman"/>
          <w:sz w:val="28"/>
          <w:szCs w:val="28"/>
        </w:rPr>
        <w:t>Полилог</w:t>
      </w:r>
      <w:proofErr w:type="spellEnd"/>
      <w:r w:rsidRPr="003F5627">
        <w:rPr>
          <w:rFonts w:ascii="Times New Roman" w:hAnsi="Times New Roman" w:cs="Times New Roman"/>
          <w:sz w:val="28"/>
          <w:szCs w:val="28"/>
        </w:rPr>
        <w:t>. Как следует из опроса, дети часто испытывают дискомфорт от «</w:t>
      </w:r>
      <w:proofErr w:type="spellStart"/>
      <w:r w:rsidRPr="003F5627">
        <w:rPr>
          <w:rFonts w:ascii="Times New Roman" w:hAnsi="Times New Roman" w:cs="Times New Roman"/>
          <w:sz w:val="28"/>
          <w:szCs w:val="28"/>
        </w:rPr>
        <w:t>неуслышанности</w:t>
      </w:r>
      <w:proofErr w:type="spellEnd"/>
      <w:r w:rsidRPr="003F5627">
        <w:rPr>
          <w:rFonts w:ascii="Times New Roman" w:hAnsi="Times New Roman" w:cs="Times New Roman"/>
          <w:sz w:val="28"/>
          <w:szCs w:val="28"/>
        </w:rPr>
        <w:t xml:space="preserve">», да и сами умеют слушать  скорее на «4», чем на «5». </w:t>
      </w:r>
    </w:p>
    <w:p w:rsidR="00180445" w:rsidRPr="003F5627" w:rsidRDefault="00180445" w:rsidP="007262EC">
      <w:pPr>
        <w:pStyle w:val="a6"/>
        <w:rPr>
          <w:rFonts w:ascii="Times New Roman" w:hAnsi="Times New Roman" w:cs="Times New Roman"/>
          <w:sz w:val="28"/>
          <w:szCs w:val="28"/>
        </w:rPr>
      </w:pPr>
      <w:r w:rsidRPr="003F5627">
        <w:rPr>
          <w:rFonts w:ascii="Times New Roman" w:hAnsi="Times New Roman" w:cs="Times New Roman"/>
          <w:sz w:val="28"/>
          <w:szCs w:val="28"/>
        </w:rPr>
        <w:t xml:space="preserve"> Острый дефицит времени. Помимо вербальных (словесных) сре</w:t>
      </w:r>
      <w:proofErr w:type="gramStart"/>
      <w:r w:rsidRPr="003F5627">
        <w:rPr>
          <w:rFonts w:ascii="Times New Roman" w:hAnsi="Times New Roman" w:cs="Times New Roman"/>
          <w:sz w:val="28"/>
          <w:szCs w:val="28"/>
        </w:rPr>
        <w:t>дств пс</w:t>
      </w:r>
      <w:proofErr w:type="gramEnd"/>
      <w:r w:rsidRPr="003F5627">
        <w:rPr>
          <w:rFonts w:ascii="Times New Roman" w:hAnsi="Times New Roman" w:cs="Times New Roman"/>
          <w:sz w:val="28"/>
          <w:szCs w:val="28"/>
        </w:rPr>
        <w:t>ихология общения предлагает некоторые невербальные условные сигналы (Смит Роз, США).</w:t>
      </w:r>
    </w:p>
    <w:p w:rsidR="00180445" w:rsidRPr="003F5627" w:rsidRDefault="00180445" w:rsidP="007262EC">
      <w:pPr>
        <w:jc w:val="both"/>
        <w:rPr>
          <w:rFonts w:ascii="Times New Roman" w:hAnsi="Times New Roman" w:cs="Times New Roman"/>
          <w:sz w:val="28"/>
          <w:szCs w:val="28"/>
        </w:rPr>
      </w:pPr>
      <w:r w:rsidRPr="003F5627">
        <w:rPr>
          <w:rFonts w:ascii="Times New Roman" w:hAnsi="Times New Roman" w:cs="Times New Roman"/>
          <w:sz w:val="28"/>
          <w:szCs w:val="28"/>
        </w:rPr>
        <w:lastRenderedPageBreak/>
        <w:t>«Передаю слово»: замедление темпа речи, обращение прямого взгляда на партнера, кивок или жест в его сторону.</w:t>
      </w:r>
    </w:p>
    <w:p w:rsidR="00180445" w:rsidRPr="003F5627" w:rsidRDefault="00180445" w:rsidP="007262EC">
      <w:pPr>
        <w:jc w:val="both"/>
        <w:rPr>
          <w:rFonts w:ascii="Times New Roman" w:hAnsi="Times New Roman" w:cs="Times New Roman"/>
          <w:sz w:val="28"/>
          <w:szCs w:val="28"/>
        </w:rPr>
      </w:pPr>
      <w:r w:rsidRPr="003F5627">
        <w:rPr>
          <w:rFonts w:ascii="Times New Roman" w:hAnsi="Times New Roman" w:cs="Times New Roman"/>
          <w:sz w:val="28"/>
          <w:szCs w:val="28"/>
        </w:rPr>
        <w:t>«Сохраняю слово» («Еще говорю»): ускорение темпа, усиление голоса, интонация с нажимом.</w:t>
      </w:r>
    </w:p>
    <w:p w:rsidR="00180445" w:rsidRPr="003F5627" w:rsidRDefault="00180445" w:rsidP="007262EC">
      <w:pPr>
        <w:jc w:val="both"/>
        <w:rPr>
          <w:rFonts w:ascii="Times New Roman" w:hAnsi="Times New Roman" w:cs="Times New Roman"/>
          <w:sz w:val="28"/>
          <w:szCs w:val="28"/>
        </w:rPr>
      </w:pPr>
      <w:r w:rsidRPr="003F5627">
        <w:rPr>
          <w:rFonts w:ascii="Times New Roman" w:hAnsi="Times New Roman" w:cs="Times New Roman"/>
          <w:sz w:val="28"/>
          <w:szCs w:val="28"/>
        </w:rPr>
        <w:t>«Хочу сказать» (запрос на высказывание): поднятая рука, указательный палец, выпрямленная спина.</w:t>
      </w:r>
    </w:p>
    <w:p w:rsidR="00180445" w:rsidRPr="003F5627" w:rsidRDefault="00180445" w:rsidP="007262EC">
      <w:pPr>
        <w:jc w:val="both"/>
        <w:rPr>
          <w:rFonts w:ascii="Times New Roman" w:hAnsi="Times New Roman" w:cs="Times New Roman"/>
          <w:sz w:val="28"/>
          <w:szCs w:val="28"/>
        </w:rPr>
      </w:pPr>
      <w:r w:rsidRPr="003F5627">
        <w:rPr>
          <w:rFonts w:ascii="Times New Roman" w:hAnsi="Times New Roman" w:cs="Times New Roman"/>
          <w:sz w:val="28"/>
          <w:szCs w:val="28"/>
        </w:rPr>
        <w:t>«Лучше помолчу» (отказ от высказывания): расслабленная поза, заинтересованное выражение лица «пусть говорит».</w:t>
      </w:r>
    </w:p>
    <w:p w:rsidR="00180445" w:rsidRPr="003F5627" w:rsidRDefault="00180445" w:rsidP="007262EC">
      <w:pPr>
        <w:jc w:val="both"/>
        <w:rPr>
          <w:rFonts w:ascii="Times New Roman" w:hAnsi="Times New Roman" w:cs="Times New Roman"/>
          <w:sz w:val="28"/>
          <w:szCs w:val="28"/>
        </w:rPr>
      </w:pPr>
      <w:r w:rsidRPr="003F5627">
        <w:rPr>
          <w:rFonts w:ascii="Times New Roman" w:hAnsi="Times New Roman" w:cs="Times New Roman"/>
          <w:sz w:val="28"/>
          <w:szCs w:val="28"/>
        </w:rPr>
        <w:tab/>
        <w:t>Разучивание этих сигналов не составляет труда и сохраняет время для содержания.</w:t>
      </w:r>
    </w:p>
    <w:p w:rsidR="00180445" w:rsidRPr="003F5627" w:rsidRDefault="00180445" w:rsidP="007262EC">
      <w:pPr>
        <w:spacing w:after="0" w:line="360" w:lineRule="auto"/>
        <w:jc w:val="both"/>
        <w:rPr>
          <w:rFonts w:ascii="Times New Roman" w:hAnsi="Times New Roman" w:cs="Times New Roman"/>
          <w:sz w:val="28"/>
          <w:szCs w:val="28"/>
        </w:rPr>
      </w:pPr>
      <w:r w:rsidRPr="003F5627">
        <w:rPr>
          <w:rFonts w:ascii="Times New Roman" w:hAnsi="Times New Roman" w:cs="Times New Roman"/>
          <w:sz w:val="28"/>
          <w:szCs w:val="28"/>
        </w:rPr>
        <w:tab/>
      </w:r>
      <w:r w:rsidRPr="003F5627">
        <w:rPr>
          <w:rFonts w:ascii="Times New Roman" w:hAnsi="Times New Roman" w:cs="Times New Roman"/>
          <w:b/>
          <w:bCs/>
          <w:sz w:val="28"/>
          <w:szCs w:val="28"/>
        </w:rPr>
        <w:t xml:space="preserve">Рефлексия </w:t>
      </w:r>
      <w:r w:rsidRPr="003F5627">
        <w:rPr>
          <w:rFonts w:ascii="Times New Roman" w:hAnsi="Times New Roman" w:cs="Times New Roman"/>
          <w:sz w:val="28"/>
          <w:szCs w:val="28"/>
        </w:rPr>
        <w:t xml:space="preserve">в системе </w:t>
      </w:r>
      <w:proofErr w:type="spellStart"/>
      <w:r w:rsidRPr="003F5627">
        <w:rPr>
          <w:rFonts w:ascii="Times New Roman" w:hAnsi="Times New Roman" w:cs="Times New Roman"/>
          <w:sz w:val="28"/>
          <w:szCs w:val="28"/>
        </w:rPr>
        <w:t>интерактива</w:t>
      </w:r>
      <w:proofErr w:type="spellEnd"/>
      <w:r w:rsidRPr="003F5627">
        <w:rPr>
          <w:rFonts w:ascii="Times New Roman" w:hAnsi="Times New Roman" w:cs="Times New Roman"/>
          <w:sz w:val="28"/>
          <w:szCs w:val="28"/>
        </w:rPr>
        <w:t xml:space="preserve"> – тоже диалог с учеником о способах действия – приобретает чрезвычайно </w:t>
      </w:r>
      <w:proofErr w:type="gramStart"/>
      <w:r w:rsidRPr="003F5627">
        <w:rPr>
          <w:rFonts w:ascii="Times New Roman" w:hAnsi="Times New Roman" w:cs="Times New Roman"/>
          <w:sz w:val="28"/>
          <w:szCs w:val="28"/>
        </w:rPr>
        <w:t>важное значение</w:t>
      </w:r>
      <w:proofErr w:type="gramEnd"/>
      <w:r w:rsidRPr="003F5627">
        <w:rPr>
          <w:rFonts w:ascii="Times New Roman" w:hAnsi="Times New Roman" w:cs="Times New Roman"/>
          <w:sz w:val="28"/>
          <w:szCs w:val="28"/>
        </w:rPr>
        <w:t xml:space="preserve">: из опроса – только 41% могут дать оценку своему ответу, 53% - объяснить ход выполнения задания. </w:t>
      </w:r>
    </w:p>
    <w:p w:rsidR="00180445" w:rsidRPr="003F5627" w:rsidRDefault="00180445" w:rsidP="007262EC">
      <w:pPr>
        <w:spacing w:after="0" w:line="360" w:lineRule="auto"/>
        <w:jc w:val="both"/>
        <w:rPr>
          <w:rFonts w:ascii="Times New Roman" w:hAnsi="Times New Roman" w:cs="Times New Roman"/>
          <w:sz w:val="28"/>
          <w:szCs w:val="28"/>
        </w:rPr>
      </w:pPr>
      <w:r w:rsidRPr="003F5627">
        <w:rPr>
          <w:rFonts w:ascii="Times New Roman" w:hAnsi="Times New Roman" w:cs="Times New Roman"/>
          <w:sz w:val="28"/>
          <w:szCs w:val="28"/>
        </w:rPr>
        <w:tab/>
        <w:t>В методике описаны  организационные формы рефлексии:</w:t>
      </w:r>
    </w:p>
    <w:p w:rsidR="00180445" w:rsidRPr="003F5627" w:rsidRDefault="00180445" w:rsidP="007262EC">
      <w:pPr>
        <w:spacing w:after="0" w:line="360" w:lineRule="auto"/>
        <w:jc w:val="both"/>
        <w:rPr>
          <w:rFonts w:ascii="Times New Roman" w:hAnsi="Times New Roman" w:cs="Times New Roman"/>
          <w:sz w:val="28"/>
          <w:szCs w:val="28"/>
        </w:rPr>
      </w:pPr>
      <w:r w:rsidRPr="003F5627">
        <w:rPr>
          <w:rFonts w:ascii="Times New Roman" w:hAnsi="Times New Roman" w:cs="Times New Roman"/>
          <w:sz w:val="28"/>
          <w:szCs w:val="28"/>
        </w:rPr>
        <w:t>«Хочу спросить»</w:t>
      </w:r>
    </w:p>
    <w:p w:rsidR="00180445" w:rsidRPr="003F5627" w:rsidRDefault="00180445" w:rsidP="007262EC">
      <w:pPr>
        <w:spacing w:after="0" w:line="360" w:lineRule="auto"/>
        <w:jc w:val="both"/>
        <w:rPr>
          <w:rFonts w:ascii="Times New Roman" w:hAnsi="Times New Roman" w:cs="Times New Roman"/>
          <w:sz w:val="28"/>
          <w:szCs w:val="28"/>
        </w:rPr>
      </w:pPr>
      <w:r w:rsidRPr="003F5627">
        <w:rPr>
          <w:rFonts w:ascii="Times New Roman" w:hAnsi="Times New Roman" w:cs="Times New Roman"/>
          <w:sz w:val="28"/>
          <w:szCs w:val="28"/>
        </w:rPr>
        <w:t>«Для меня сегодняшний урок…»</w:t>
      </w:r>
    </w:p>
    <w:p w:rsidR="00180445" w:rsidRPr="003F5627" w:rsidRDefault="00180445" w:rsidP="007262EC">
      <w:pPr>
        <w:spacing w:after="0" w:line="360" w:lineRule="auto"/>
        <w:jc w:val="both"/>
        <w:rPr>
          <w:rFonts w:ascii="Times New Roman" w:hAnsi="Times New Roman" w:cs="Times New Roman"/>
          <w:sz w:val="28"/>
          <w:szCs w:val="28"/>
        </w:rPr>
      </w:pPr>
      <w:r w:rsidRPr="003F5627">
        <w:rPr>
          <w:rFonts w:ascii="Times New Roman" w:hAnsi="Times New Roman" w:cs="Times New Roman"/>
          <w:sz w:val="28"/>
          <w:szCs w:val="28"/>
        </w:rPr>
        <w:t>Экспертно-наблюдательная комиссия</w:t>
      </w:r>
    </w:p>
    <w:p w:rsidR="00180445" w:rsidRPr="003F5627" w:rsidRDefault="00180445" w:rsidP="007262EC">
      <w:pPr>
        <w:spacing w:after="0" w:line="360" w:lineRule="auto"/>
        <w:jc w:val="both"/>
        <w:rPr>
          <w:rFonts w:ascii="Times New Roman" w:hAnsi="Times New Roman" w:cs="Times New Roman"/>
          <w:sz w:val="28"/>
          <w:szCs w:val="28"/>
        </w:rPr>
      </w:pPr>
      <w:r w:rsidRPr="003F5627">
        <w:rPr>
          <w:rFonts w:ascii="Times New Roman" w:hAnsi="Times New Roman" w:cs="Times New Roman"/>
          <w:sz w:val="28"/>
          <w:szCs w:val="28"/>
        </w:rPr>
        <w:t>«Сообщи свое Я »</w:t>
      </w:r>
    </w:p>
    <w:p w:rsidR="00180445" w:rsidRPr="003F5627" w:rsidRDefault="00180445" w:rsidP="007262EC">
      <w:pPr>
        <w:spacing w:after="0" w:line="360" w:lineRule="auto"/>
        <w:jc w:val="both"/>
        <w:rPr>
          <w:rFonts w:ascii="Times New Roman" w:hAnsi="Times New Roman" w:cs="Times New Roman"/>
          <w:sz w:val="28"/>
          <w:szCs w:val="28"/>
        </w:rPr>
      </w:pPr>
      <w:r w:rsidRPr="003F5627">
        <w:rPr>
          <w:rFonts w:ascii="Times New Roman" w:hAnsi="Times New Roman" w:cs="Times New Roman"/>
          <w:sz w:val="28"/>
          <w:szCs w:val="28"/>
        </w:rPr>
        <w:t>«Пантомима» (смайлики) самочувствия и пр.</w:t>
      </w:r>
    </w:p>
    <w:p w:rsidR="00180445" w:rsidRPr="003F5627" w:rsidRDefault="00180445" w:rsidP="007262EC">
      <w:pPr>
        <w:spacing w:after="0" w:line="360" w:lineRule="auto"/>
        <w:jc w:val="both"/>
        <w:rPr>
          <w:rFonts w:ascii="Times New Roman" w:hAnsi="Times New Roman" w:cs="Times New Roman"/>
          <w:sz w:val="28"/>
          <w:szCs w:val="28"/>
        </w:rPr>
      </w:pPr>
      <w:r w:rsidRPr="003F5627">
        <w:rPr>
          <w:rFonts w:ascii="Times New Roman" w:hAnsi="Times New Roman" w:cs="Times New Roman"/>
          <w:sz w:val="28"/>
          <w:szCs w:val="28"/>
        </w:rPr>
        <w:t>Существуют типовые вопросы итоговой рефлексии:</w:t>
      </w:r>
    </w:p>
    <w:p w:rsidR="00180445" w:rsidRPr="003F5627" w:rsidRDefault="00180445" w:rsidP="007262EC">
      <w:pPr>
        <w:jc w:val="both"/>
        <w:rPr>
          <w:rFonts w:ascii="Times New Roman" w:hAnsi="Times New Roman" w:cs="Times New Roman"/>
          <w:sz w:val="28"/>
          <w:szCs w:val="28"/>
        </w:rPr>
      </w:pPr>
      <w:r w:rsidRPr="003F5627">
        <w:rPr>
          <w:rFonts w:ascii="Times New Roman" w:hAnsi="Times New Roman" w:cs="Times New Roman"/>
          <w:sz w:val="28"/>
          <w:szCs w:val="28"/>
        </w:rPr>
        <w:tab/>
        <w:t>Что понравилось, /нет? Какие задания оказались трудными/легкими? Почему? Что тебе помешало справиться с заданием? Почему я предложила такую работу, а не иную -  разгадай ход мысли? Почему работали в парах? Что тебе это дало? Чему ты научился? В чем разобрался? Чем бы хотели заниматься на следующем уроке? Какова, по логике, тема следующего урока? Что считаешь нужным сделать дома?</w:t>
      </w:r>
    </w:p>
    <w:p w:rsidR="00180445" w:rsidRPr="003F5627" w:rsidRDefault="00180445" w:rsidP="007262EC">
      <w:pPr>
        <w:jc w:val="both"/>
        <w:rPr>
          <w:rFonts w:ascii="Times New Roman" w:hAnsi="Times New Roman" w:cs="Times New Roman"/>
          <w:sz w:val="28"/>
          <w:szCs w:val="28"/>
        </w:rPr>
      </w:pPr>
      <w:r w:rsidRPr="003F5627">
        <w:rPr>
          <w:rFonts w:ascii="Times New Roman" w:hAnsi="Times New Roman" w:cs="Times New Roman"/>
          <w:sz w:val="28"/>
          <w:szCs w:val="28"/>
        </w:rPr>
        <w:tab/>
        <w:t>В результате школьники определяют следующие шаги в познании и ставят задачи перед собой для индивидуальной работы дома. Так учение органично становится неограниченным, а домашнее задание – способом самореализации и преодоления самого себя.</w:t>
      </w:r>
    </w:p>
    <w:p w:rsidR="00180445" w:rsidRPr="003F5627" w:rsidRDefault="00180445" w:rsidP="007262EC">
      <w:pPr>
        <w:jc w:val="both"/>
        <w:rPr>
          <w:rFonts w:ascii="Times New Roman" w:hAnsi="Times New Roman" w:cs="Times New Roman"/>
          <w:sz w:val="28"/>
          <w:szCs w:val="28"/>
        </w:rPr>
      </w:pPr>
      <w:r w:rsidRPr="003F5627">
        <w:rPr>
          <w:rFonts w:ascii="Times New Roman" w:hAnsi="Times New Roman" w:cs="Times New Roman"/>
          <w:sz w:val="28"/>
          <w:szCs w:val="28"/>
        </w:rPr>
        <w:tab/>
        <w:t>Но рефлексия ученика вытекает из непрерывного самоанализа учителя: что я делаю? Почему? Зачем? Каковы перспективы?</w:t>
      </w:r>
    </w:p>
    <w:p w:rsidR="00180445" w:rsidRPr="003F5627" w:rsidRDefault="00180445" w:rsidP="007262EC">
      <w:pPr>
        <w:jc w:val="both"/>
        <w:rPr>
          <w:rFonts w:ascii="Times New Roman" w:hAnsi="Times New Roman" w:cs="Times New Roman"/>
          <w:sz w:val="28"/>
          <w:szCs w:val="28"/>
        </w:rPr>
      </w:pPr>
      <w:r w:rsidRPr="003F5627">
        <w:rPr>
          <w:rFonts w:ascii="Times New Roman" w:hAnsi="Times New Roman" w:cs="Times New Roman"/>
          <w:sz w:val="28"/>
          <w:szCs w:val="28"/>
        </w:rPr>
        <w:lastRenderedPageBreak/>
        <w:tab/>
        <w:t xml:space="preserve">Чтобы действительно вести личность ребенка по траектории развития и справедливо </w:t>
      </w:r>
      <w:r w:rsidRPr="003F5627">
        <w:rPr>
          <w:rFonts w:ascii="Times New Roman" w:hAnsi="Times New Roman" w:cs="Times New Roman"/>
          <w:b/>
          <w:bCs/>
          <w:sz w:val="28"/>
          <w:szCs w:val="28"/>
        </w:rPr>
        <w:t>оценивать</w:t>
      </w:r>
      <w:r w:rsidRPr="003F5627">
        <w:rPr>
          <w:rFonts w:ascii="Times New Roman" w:hAnsi="Times New Roman" w:cs="Times New Roman"/>
          <w:sz w:val="28"/>
          <w:szCs w:val="28"/>
        </w:rPr>
        <w:t xml:space="preserve"> достижения, надо детально диагностировать его познавательные процессы, его волевые качества, отслеживать движение, помогать – т.е. на учителе практически функция психолога. Насколько это реально? В технологии личностно-ориентированного образования разработаны разнообразные карты наблюдения, но вести их в одиночку учитель не в состоянии – трудоемко. Что же делать? Первое – активно слушать и слышать ученика, второе - беседовать с учеником (или учитель – ученик, или ученик – ученик): как он организовал свою работу? Как решал задачу? С чего начал? Как строил рассуждение? Какие действия выполнял, как выходил из тупика? Почему выбрал тот или иной путь?</w:t>
      </w:r>
    </w:p>
    <w:p w:rsidR="00180445" w:rsidRPr="003F5627" w:rsidRDefault="00180445" w:rsidP="007262EC">
      <w:pPr>
        <w:jc w:val="both"/>
        <w:rPr>
          <w:rFonts w:ascii="Times New Roman" w:hAnsi="Times New Roman" w:cs="Times New Roman"/>
          <w:sz w:val="28"/>
          <w:szCs w:val="28"/>
        </w:rPr>
      </w:pPr>
      <w:r w:rsidRPr="003F5627">
        <w:rPr>
          <w:rFonts w:ascii="Times New Roman" w:hAnsi="Times New Roman" w:cs="Times New Roman"/>
          <w:sz w:val="28"/>
          <w:szCs w:val="28"/>
        </w:rPr>
        <w:tab/>
        <w:t xml:space="preserve">Задача учителя – выяснить природу ошибки и подсказать путь, а не ответ. «Горизонт открывается </w:t>
      </w:r>
      <w:proofErr w:type="gramStart"/>
      <w:r w:rsidRPr="003F5627">
        <w:rPr>
          <w:rFonts w:ascii="Times New Roman" w:hAnsi="Times New Roman" w:cs="Times New Roman"/>
          <w:sz w:val="28"/>
          <w:szCs w:val="28"/>
        </w:rPr>
        <w:t>идущему</w:t>
      </w:r>
      <w:proofErr w:type="gramEnd"/>
      <w:r w:rsidRPr="003F5627">
        <w:rPr>
          <w:rFonts w:ascii="Times New Roman" w:hAnsi="Times New Roman" w:cs="Times New Roman"/>
          <w:sz w:val="28"/>
          <w:szCs w:val="28"/>
        </w:rPr>
        <w:t>». Учитель транслирует не только знания, но и методы их получения. Этот диалог не исключает, разумеется, диагностики (анкетирования, опроса и т.д.), мониторинга и прогнозирования. Достаточно ли у учителя знаний и умений для работы в интерактивном режиме? Средний стаж наших учителей –20 лет, рефлексии, диалога не было в вузовских методиках. Как быть?</w:t>
      </w:r>
    </w:p>
    <w:p w:rsidR="00180445" w:rsidRPr="003F5627" w:rsidRDefault="00180445" w:rsidP="00455FD8">
      <w:pPr>
        <w:pStyle w:val="a6"/>
        <w:jc w:val="both"/>
        <w:rPr>
          <w:rFonts w:ascii="Times New Roman" w:hAnsi="Times New Roman" w:cs="Times New Roman"/>
          <w:sz w:val="28"/>
          <w:szCs w:val="28"/>
        </w:rPr>
      </w:pPr>
      <w:r w:rsidRPr="003F5627">
        <w:rPr>
          <w:rFonts w:ascii="Times New Roman" w:hAnsi="Times New Roman" w:cs="Times New Roman"/>
          <w:sz w:val="28"/>
          <w:szCs w:val="28"/>
        </w:rPr>
        <w:tab/>
        <w:t xml:space="preserve">Мне кажется, что, не страшась нового, во-первых, надо  разобраться в возрастных особенностях и познавательных процессах; во-вторых, чувствовать детей, подходить к ним с положительной гипотезой, искренним желанием научить ребенка -  и верой в него; в-третьих, осознавать, что 40 минут урока </w:t>
      </w:r>
      <w:proofErr w:type="gramStart"/>
      <w:r w:rsidRPr="003F5627">
        <w:rPr>
          <w:rFonts w:ascii="Times New Roman" w:hAnsi="Times New Roman" w:cs="Times New Roman"/>
          <w:sz w:val="28"/>
          <w:szCs w:val="28"/>
        </w:rPr>
        <w:t>неповторимы</w:t>
      </w:r>
      <w:proofErr w:type="gramEnd"/>
      <w:r w:rsidRPr="003F5627">
        <w:rPr>
          <w:rFonts w:ascii="Times New Roman" w:hAnsi="Times New Roman" w:cs="Times New Roman"/>
          <w:sz w:val="28"/>
          <w:szCs w:val="28"/>
        </w:rPr>
        <w:t xml:space="preserve"> и для ребенка, и для тебя; в-четвертых, понимать, что только возраст, знания и опыт отличают тебя от детей, в твоем предмете и в мире так много непознанного и интересного -  и у тебя есть возможность посмотреть на привычное по-новому и совершить открытие вместе с учеником. Наша работа, творческая по природе своей, не позволяет учителю оставаться с дипломным багажом.</w:t>
      </w:r>
    </w:p>
    <w:p w:rsidR="00180445" w:rsidRPr="003F5627" w:rsidRDefault="00180445" w:rsidP="007262EC">
      <w:pPr>
        <w:jc w:val="both"/>
        <w:rPr>
          <w:rFonts w:ascii="Times New Roman" w:hAnsi="Times New Roman" w:cs="Times New Roman"/>
          <w:sz w:val="28"/>
          <w:szCs w:val="28"/>
        </w:rPr>
      </w:pPr>
      <w:r w:rsidRPr="003F5627">
        <w:rPr>
          <w:rFonts w:ascii="Times New Roman" w:hAnsi="Times New Roman" w:cs="Times New Roman"/>
          <w:sz w:val="28"/>
          <w:szCs w:val="28"/>
        </w:rPr>
        <w:tab/>
        <w:t xml:space="preserve">Без сомнения, чтобы освоить новое, </w:t>
      </w:r>
      <w:r w:rsidRPr="003F5627">
        <w:rPr>
          <w:rFonts w:ascii="Times New Roman" w:hAnsi="Times New Roman" w:cs="Times New Roman"/>
          <w:b/>
          <w:bCs/>
          <w:sz w:val="28"/>
          <w:szCs w:val="28"/>
        </w:rPr>
        <w:t>надо самому «пережить</w:t>
      </w:r>
      <w:r w:rsidRPr="003F5627">
        <w:rPr>
          <w:rFonts w:ascii="Times New Roman" w:hAnsi="Times New Roman" w:cs="Times New Roman"/>
          <w:sz w:val="28"/>
          <w:szCs w:val="28"/>
        </w:rPr>
        <w:t xml:space="preserve">», погрузиться в атмосферу </w:t>
      </w:r>
      <w:proofErr w:type="spellStart"/>
      <w:r w:rsidRPr="003F5627">
        <w:rPr>
          <w:rFonts w:ascii="Times New Roman" w:hAnsi="Times New Roman" w:cs="Times New Roman"/>
          <w:sz w:val="28"/>
          <w:szCs w:val="28"/>
        </w:rPr>
        <w:t>интерактива</w:t>
      </w:r>
      <w:proofErr w:type="spellEnd"/>
      <w:r w:rsidRPr="003F5627">
        <w:rPr>
          <w:rFonts w:ascii="Times New Roman" w:hAnsi="Times New Roman" w:cs="Times New Roman"/>
          <w:sz w:val="28"/>
          <w:szCs w:val="28"/>
        </w:rPr>
        <w:t xml:space="preserve">. С этой целью в нашей школе педсоветы проводятся в форме деловой игры, в «Школе </w:t>
      </w:r>
      <w:proofErr w:type="spellStart"/>
      <w:r w:rsidRPr="003F5627">
        <w:rPr>
          <w:rFonts w:ascii="Times New Roman" w:hAnsi="Times New Roman" w:cs="Times New Roman"/>
          <w:sz w:val="28"/>
          <w:szCs w:val="28"/>
        </w:rPr>
        <w:t>педмастерства</w:t>
      </w:r>
      <w:proofErr w:type="spellEnd"/>
      <w:r w:rsidRPr="003F5627">
        <w:rPr>
          <w:rFonts w:ascii="Times New Roman" w:hAnsi="Times New Roman" w:cs="Times New Roman"/>
          <w:sz w:val="28"/>
          <w:szCs w:val="28"/>
        </w:rPr>
        <w:t xml:space="preserve">» учителя детально анализируют урок, комментируя обоснованность каждого </w:t>
      </w:r>
      <w:proofErr w:type="spellStart"/>
      <w:r w:rsidRPr="003F5627">
        <w:rPr>
          <w:rFonts w:ascii="Times New Roman" w:hAnsi="Times New Roman" w:cs="Times New Roman"/>
          <w:sz w:val="28"/>
          <w:szCs w:val="28"/>
        </w:rPr>
        <w:t>методшага</w:t>
      </w:r>
      <w:proofErr w:type="spellEnd"/>
      <w:r w:rsidRPr="003F5627">
        <w:rPr>
          <w:rFonts w:ascii="Times New Roman" w:hAnsi="Times New Roman" w:cs="Times New Roman"/>
          <w:sz w:val="28"/>
          <w:szCs w:val="28"/>
        </w:rPr>
        <w:t>. Трудно и сложно, но нужно. На это же нацелен профессиональный диалог в школьных методических объединениях.</w:t>
      </w:r>
    </w:p>
    <w:p w:rsidR="00180445" w:rsidRPr="003F5627" w:rsidRDefault="00180445" w:rsidP="007262EC">
      <w:pPr>
        <w:jc w:val="both"/>
        <w:rPr>
          <w:rFonts w:ascii="Times New Roman" w:hAnsi="Times New Roman" w:cs="Times New Roman"/>
          <w:sz w:val="28"/>
          <w:szCs w:val="28"/>
        </w:rPr>
      </w:pPr>
      <w:r w:rsidRPr="003F5627">
        <w:rPr>
          <w:rFonts w:ascii="Times New Roman" w:hAnsi="Times New Roman" w:cs="Times New Roman"/>
          <w:sz w:val="28"/>
          <w:szCs w:val="28"/>
        </w:rPr>
        <w:t>При всех существующих трудностях, сложностях и проблемах, думается, перспективы образования связаны с интерактивными методами. В литературе описаны их преимущества: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9"/>
        <w:gridCol w:w="2520"/>
        <w:gridCol w:w="2542"/>
        <w:gridCol w:w="2638"/>
      </w:tblGrid>
      <w:tr w:rsidR="00180445" w:rsidRPr="0001487B">
        <w:tc>
          <w:tcPr>
            <w:tcW w:w="1870" w:type="dxa"/>
          </w:tcPr>
          <w:p w:rsidR="00180445" w:rsidRPr="0001487B" w:rsidRDefault="00180445" w:rsidP="00D82CD6">
            <w:pPr>
              <w:jc w:val="center"/>
              <w:rPr>
                <w:rFonts w:ascii="Times New Roman" w:hAnsi="Times New Roman" w:cs="Times New Roman"/>
                <w:b/>
                <w:bCs/>
                <w:sz w:val="28"/>
                <w:szCs w:val="28"/>
              </w:rPr>
            </w:pPr>
            <w:r w:rsidRPr="0001487B">
              <w:rPr>
                <w:rFonts w:ascii="Times New Roman" w:hAnsi="Times New Roman" w:cs="Times New Roman"/>
                <w:b/>
                <w:bCs/>
                <w:sz w:val="28"/>
                <w:szCs w:val="28"/>
              </w:rPr>
              <w:lastRenderedPageBreak/>
              <w:t>Метод</w:t>
            </w:r>
          </w:p>
          <w:p w:rsidR="00180445" w:rsidRPr="0001487B" w:rsidRDefault="00180445" w:rsidP="00D82CD6">
            <w:pPr>
              <w:jc w:val="center"/>
              <w:rPr>
                <w:rFonts w:ascii="Times New Roman" w:hAnsi="Times New Roman" w:cs="Times New Roman"/>
                <w:b/>
                <w:bCs/>
                <w:sz w:val="28"/>
                <w:szCs w:val="28"/>
              </w:rPr>
            </w:pPr>
            <w:r w:rsidRPr="0001487B">
              <w:rPr>
                <w:rFonts w:ascii="Times New Roman" w:hAnsi="Times New Roman" w:cs="Times New Roman"/>
                <w:b/>
                <w:bCs/>
                <w:sz w:val="28"/>
                <w:szCs w:val="28"/>
              </w:rPr>
              <w:t>Критерий</w:t>
            </w:r>
          </w:p>
        </w:tc>
        <w:tc>
          <w:tcPr>
            <w:tcW w:w="2521" w:type="dxa"/>
          </w:tcPr>
          <w:p w:rsidR="00180445" w:rsidRPr="0001487B" w:rsidRDefault="00180445" w:rsidP="00D82CD6">
            <w:pPr>
              <w:jc w:val="center"/>
              <w:rPr>
                <w:rFonts w:ascii="Times New Roman" w:hAnsi="Times New Roman" w:cs="Times New Roman"/>
                <w:b/>
                <w:bCs/>
                <w:sz w:val="28"/>
                <w:szCs w:val="28"/>
              </w:rPr>
            </w:pPr>
            <w:r w:rsidRPr="0001487B">
              <w:rPr>
                <w:rFonts w:ascii="Times New Roman" w:hAnsi="Times New Roman" w:cs="Times New Roman"/>
                <w:b/>
                <w:bCs/>
                <w:sz w:val="28"/>
                <w:szCs w:val="28"/>
              </w:rPr>
              <w:t>Пассивный</w:t>
            </w:r>
          </w:p>
        </w:tc>
        <w:tc>
          <w:tcPr>
            <w:tcW w:w="2542" w:type="dxa"/>
          </w:tcPr>
          <w:p w:rsidR="00180445" w:rsidRPr="0001487B" w:rsidRDefault="00180445" w:rsidP="00D82CD6">
            <w:pPr>
              <w:jc w:val="center"/>
              <w:rPr>
                <w:rFonts w:ascii="Times New Roman" w:hAnsi="Times New Roman" w:cs="Times New Roman"/>
                <w:b/>
                <w:bCs/>
                <w:sz w:val="28"/>
                <w:szCs w:val="28"/>
              </w:rPr>
            </w:pPr>
            <w:r w:rsidRPr="0001487B">
              <w:rPr>
                <w:rFonts w:ascii="Times New Roman" w:hAnsi="Times New Roman" w:cs="Times New Roman"/>
                <w:b/>
                <w:bCs/>
                <w:sz w:val="28"/>
                <w:szCs w:val="28"/>
              </w:rPr>
              <w:t>Активный</w:t>
            </w:r>
          </w:p>
        </w:tc>
        <w:tc>
          <w:tcPr>
            <w:tcW w:w="2638" w:type="dxa"/>
          </w:tcPr>
          <w:p w:rsidR="00180445" w:rsidRPr="0001487B" w:rsidRDefault="00180445" w:rsidP="00D82CD6">
            <w:pPr>
              <w:jc w:val="center"/>
              <w:rPr>
                <w:rFonts w:ascii="Times New Roman" w:hAnsi="Times New Roman" w:cs="Times New Roman"/>
                <w:b/>
                <w:bCs/>
                <w:sz w:val="28"/>
                <w:szCs w:val="28"/>
              </w:rPr>
            </w:pPr>
            <w:r w:rsidRPr="0001487B">
              <w:rPr>
                <w:rFonts w:ascii="Times New Roman" w:hAnsi="Times New Roman" w:cs="Times New Roman"/>
                <w:b/>
                <w:bCs/>
                <w:sz w:val="28"/>
                <w:szCs w:val="28"/>
              </w:rPr>
              <w:t>Интерактивный</w:t>
            </w:r>
          </w:p>
        </w:tc>
      </w:tr>
      <w:tr w:rsidR="00180445" w:rsidRPr="0001487B">
        <w:tc>
          <w:tcPr>
            <w:tcW w:w="1870"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1. Мотивация</w:t>
            </w:r>
          </w:p>
        </w:tc>
        <w:tc>
          <w:tcPr>
            <w:tcW w:w="2521"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Внешняя</w:t>
            </w:r>
          </w:p>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(оценки, влияние родителей)</w:t>
            </w:r>
          </w:p>
        </w:tc>
        <w:tc>
          <w:tcPr>
            <w:tcW w:w="2542"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Внешняя и внутренняя</w:t>
            </w:r>
          </w:p>
        </w:tc>
        <w:tc>
          <w:tcPr>
            <w:tcW w:w="2638" w:type="dxa"/>
          </w:tcPr>
          <w:p w:rsidR="00180445" w:rsidRPr="0001487B" w:rsidRDefault="00180445" w:rsidP="00D82CD6">
            <w:pPr>
              <w:rPr>
                <w:rFonts w:ascii="Times New Roman" w:hAnsi="Times New Roman" w:cs="Times New Roman"/>
                <w:sz w:val="28"/>
                <w:szCs w:val="28"/>
              </w:rPr>
            </w:pPr>
            <w:proofErr w:type="gramStart"/>
            <w:r w:rsidRPr="0001487B">
              <w:rPr>
                <w:rFonts w:ascii="Times New Roman" w:hAnsi="Times New Roman" w:cs="Times New Roman"/>
                <w:sz w:val="28"/>
                <w:szCs w:val="28"/>
              </w:rPr>
              <w:t>Внутренняя</w:t>
            </w:r>
            <w:proofErr w:type="gramEnd"/>
            <w:r w:rsidRPr="0001487B">
              <w:rPr>
                <w:rFonts w:ascii="Times New Roman" w:hAnsi="Times New Roman" w:cs="Times New Roman"/>
                <w:sz w:val="28"/>
                <w:szCs w:val="28"/>
              </w:rPr>
              <w:t xml:space="preserve"> (интерес самого учащегося)</w:t>
            </w:r>
          </w:p>
        </w:tc>
      </w:tr>
      <w:tr w:rsidR="00180445" w:rsidRPr="0001487B">
        <w:tc>
          <w:tcPr>
            <w:tcW w:w="1870"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2. Роль учащегося</w:t>
            </w:r>
          </w:p>
        </w:tc>
        <w:tc>
          <w:tcPr>
            <w:tcW w:w="2521"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Пассивная, активность очень низкая</w:t>
            </w:r>
          </w:p>
        </w:tc>
        <w:tc>
          <w:tcPr>
            <w:tcW w:w="2542"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Высокая активность, отсутствие взаимодействия между членами ученического коллектива</w:t>
            </w:r>
          </w:p>
        </w:tc>
        <w:tc>
          <w:tcPr>
            <w:tcW w:w="2638"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 xml:space="preserve">Высокая активность, постоянное сотрудничество, развитие </w:t>
            </w:r>
            <w:proofErr w:type="spellStart"/>
            <w:r w:rsidRPr="0001487B">
              <w:rPr>
                <w:rFonts w:ascii="Times New Roman" w:hAnsi="Times New Roman" w:cs="Times New Roman"/>
                <w:sz w:val="28"/>
                <w:szCs w:val="28"/>
              </w:rPr>
              <w:t>коммуникативности</w:t>
            </w:r>
            <w:proofErr w:type="spellEnd"/>
          </w:p>
        </w:tc>
      </w:tr>
      <w:tr w:rsidR="00180445" w:rsidRPr="0001487B">
        <w:tc>
          <w:tcPr>
            <w:tcW w:w="1870"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3. Роль личности учителя</w:t>
            </w:r>
          </w:p>
        </w:tc>
        <w:tc>
          <w:tcPr>
            <w:tcW w:w="2521"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Учитель – источник знаний, особенности которого не раскрываются</w:t>
            </w:r>
          </w:p>
        </w:tc>
        <w:tc>
          <w:tcPr>
            <w:tcW w:w="2542"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Учитель-собеседник, личные качества + профессиональное мастерство учителя</w:t>
            </w:r>
          </w:p>
        </w:tc>
        <w:tc>
          <w:tcPr>
            <w:tcW w:w="2638"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Учитель – равноправный партнер, организатор, консультант познавательной деятельности</w:t>
            </w:r>
          </w:p>
        </w:tc>
      </w:tr>
      <w:tr w:rsidR="00180445" w:rsidRPr="0001487B">
        <w:tc>
          <w:tcPr>
            <w:tcW w:w="1870"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4. Степень усвоения материала</w:t>
            </w:r>
          </w:p>
        </w:tc>
        <w:tc>
          <w:tcPr>
            <w:tcW w:w="2521"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Невысокий</w:t>
            </w:r>
          </w:p>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5-10%</w:t>
            </w:r>
          </w:p>
        </w:tc>
        <w:tc>
          <w:tcPr>
            <w:tcW w:w="2542"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Высокий</w:t>
            </w:r>
          </w:p>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50%</w:t>
            </w:r>
          </w:p>
        </w:tc>
        <w:tc>
          <w:tcPr>
            <w:tcW w:w="2638"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Высокий</w:t>
            </w:r>
          </w:p>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70-90%</w:t>
            </w:r>
          </w:p>
        </w:tc>
      </w:tr>
      <w:tr w:rsidR="00180445" w:rsidRPr="0001487B">
        <w:tc>
          <w:tcPr>
            <w:tcW w:w="1870"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5. Уровни познания</w:t>
            </w:r>
          </w:p>
        </w:tc>
        <w:tc>
          <w:tcPr>
            <w:tcW w:w="2521"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Знание, понимание, воспроизведение</w:t>
            </w:r>
          </w:p>
        </w:tc>
        <w:tc>
          <w:tcPr>
            <w:tcW w:w="2542"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Широкий спектр, дифференциация обучения</w:t>
            </w:r>
          </w:p>
        </w:tc>
        <w:tc>
          <w:tcPr>
            <w:tcW w:w="2638"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Знания, анализ, синтез, творческое применение информации</w:t>
            </w:r>
          </w:p>
        </w:tc>
      </w:tr>
      <w:tr w:rsidR="00180445" w:rsidRPr="0001487B">
        <w:tc>
          <w:tcPr>
            <w:tcW w:w="1870"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6. Контроль</w:t>
            </w:r>
          </w:p>
        </w:tc>
        <w:tc>
          <w:tcPr>
            <w:tcW w:w="2521"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Учитель контролирует объем информации, обратная связь, непостоянные результаты, результаты предсказуемы</w:t>
            </w:r>
          </w:p>
        </w:tc>
        <w:tc>
          <w:tcPr>
            <w:tcW w:w="2542"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Сотрудничество учителя с учеником, постоянная обратная связь, предусмотренные результаты</w:t>
            </w:r>
          </w:p>
        </w:tc>
        <w:tc>
          <w:tcPr>
            <w:tcW w:w="2638"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 xml:space="preserve">Контроль опосредованный, непрерывная рефлексия, понимание способов достижения цели, результаты работы менее </w:t>
            </w:r>
            <w:r w:rsidRPr="0001487B">
              <w:rPr>
                <w:rFonts w:ascii="Times New Roman" w:hAnsi="Times New Roman" w:cs="Times New Roman"/>
                <w:sz w:val="28"/>
                <w:szCs w:val="28"/>
              </w:rPr>
              <w:lastRenderedPageBreak/>
              <w:t>предусмотрены</w:t>
            </w:r>
          </w:p>
        </w:tc>
      </w:tr>
    </w:tbl>
    <w:p w:rsidR="00180445" w:rsidRDefault="00180445" w:rsidP="003F5627">
      <w:pPr>
        <w:jc w:val="both"/>
        <w:rPr>
          <w:rFonts w:ascii="Times New Roman" w:hAnsi="Times New Roman" w:cs="Times New Roman"/>
          <w:b/>
          <w:bCs/>
          <w:sz w:val="28"/>
          <w:szCs w:val="28"/>
        </w:rPr>
      </w:pPr>
    </w:p>
    <w:p w:rsidR="00180445" w:rsidRDefault="00180445" w:rsidP="003F5627">
      <w:pPr>
        <w:jc w:val="both"/>
        <w:rPr>
          <w:rFonts w:ascii="Times New Roman" w:hAnsi="Times New Roman" w:cs="Times New Roman"/>
          <w:b/>
          <w:bCs/>
          <w:sz w:val="28"/>
          <w:szCs w:val="28"/>
        </w:rPr>
      </w:pPr>
    </w:p>
    <w:p w:rsidR="00180445" w:rsidRDefault="00180445" w:rsidP="003F5627">
      <w:pPr>
        <w:jc w:val="both"/>
        <w:rPr>
          <w:rFonts w:ascii="Times New Roman" w:hAnsi="Times New Roman" w:cs="Times New Roman"/>
          <w:b/>
          <w:bCs/>
          <w:sz w:val="28"/>
          <w:szCs w:val="28"/>
        </w:rPr>
      </w:pPr>
    </w:p>
    <w:p w:rsidR="00180445" w:rsidRDefault="00180445" w:rsidP="003F5627">
      <w:pPr>
        <w:jc w:val="both"/>
        <w:rPr>
          <w:rFonts w:ascii="Times New Roman" w:hAnsi="Times New Roman" w:cs="Times New Roman"/>
          <w:b/>
          <w:bCs/>
          <w:sz w:val="28"/>
          <w:szCs w:val="28"/>
        </w:rPr>
      </w:pPr>
    </w:p>
    <w:p w:rsidR="00180445" w:rsidRPr="00D42372" w:rsidRDefault="00180445" w:rsidP="00D42372">
      <w:pPr>
        <w:pStyle w:val="ab"/>
        <w:numPr>
          <w:ilvl w:val="1"/>
          <w:numId w:val="15"/>
        </w:numPr>
        <w:jc w:val="both"/>
        <w:rPr>
          <w:rFonts w:ascii="Times New Roman" w:hAnsi="Times New Roman" w:cs="Times New Roman"/>
          <w:b/>
          <w:bCs/>
          <w:sz w:val="28"/>
          <w:szCs w:val="28"/>
        </w:rPr>
      </w:pPr>
      <w:r w:rsidRPr="00D42372">
        <w:rPr>
          <w:rFonts w:ascii="Times New Roman" w:hAnsi="Times New Roman" w:cs="Times New Roman"/>
          <w:b/>
          <w:bCs/>
          <w:sz w:val="28"/>
          <w:szCs w:val="28"/>
        </w:rPr>
        <w:t>Технологии интерактивного обучения</w:t>
      </w:r>
    </w:p>
    <w:p w:rsidR="00180445" w:rsidRPr="003F5627" w:rsidRDefault="00180445" w:rsidP="00AF315D">
      <w:pPr>
        <w:spacing w:after="0" w:line="360" w:lineRule="auto"/>
        <w:jc w:val="both"/>
        <w:rPr>
          <w:rFonts w:ascii="Times New Roman" w:hAnsi="Times New Roman" w:cs="Times New Roman"/>
          <w:sz w:val="28"/>
          <w:szCs w:val="28"/>
        </w:rPr>
      </w:pPr>
      <w:r w:rsidRPr="003F5627">
        <w:rPr>
          <w:rFonts w:ascii="Times New Roman" w:hAnsi="Times New Roman" w:cs="Times New Roman"/>
          <w:sz w:val="28"/>
          <w:szCs w:val="28"/>
        </w:rPr>
        <w:t xml:space="preserve">Как же осуществляется обучение в режиме </w:t>
      </w:r>
      <w:proofErr w:type="spellStart"/>
      <w:r w:rsidRPr="003F5627">
        <w:rPr>
          <w:rFonts w:ascii="Times New Roman" w:hAnsi="Times New Roman" w:cs="Times New Roman"/>
          <w:sz w:val="28"/>
          <w:szCs w:val="28"/>
        </w:rPr>
        <w:t>интерактива</w:t>
      </w:r>
      <w:proofErr w:type="spellEnd"/>
      <w:r w:rsidRPr="003F5627">
        <w:rPr>
          <w:rFonts w:ascii="Times New Roman" w:hAnsi="Times New Roman" w:cs="Times New Roman"/>
          <w:sz w:val="28"/>
          <w:szCs w:val="28"/>
        </w:rPr>
        <w:t xml:space="preserve">? В психологии и методике разработаны </w:t>
      </w:r>
      <w:r w:rsidRPr="003F5627">
        <w:rPr>
          <w:rFonts w:ascii="Times New Roman" w:hAnsi="Times New Roman" w:cs="Times New Roman"/>
          <w:b/>
          <w:bCs/>
          <w:sz w:val="28"/>
          <w:szCs w:val="28"/>
        </w:rPr>
        <w:t>специальные технологии (техники, упражнения</w:t>
      </w:r>
      <w:r w:rsidRPr="003F5627">
        <w:rPr>
          <w:rFonts w:ascii="Times New Roman" w:hAnsi="Times New Roman" w:cs="Times New Roman"/>
          <w:sz w:val="28"/>
          <w:szCs w:val="28"/>
        </w:rPr>
        <w:t>, приемы), в разных модификациях и вариантах, с разными названиями, для работы индивидуально, в парах, группами, коллективно:</w:t>
      </w:r>
    </w:p>
    <w:p w:rsidR="00180445" w:rsidRDefault="00180445" w:rsidP="00AF315D">
      <w:pPr>
        <w:spacing w:after="0" w:line="360" w:lineRule="auto"/>
        <w:jc w:val="both"/>
        <w:rPr>
          <w:rFonts w:ascii="Times New Roman" w:hAnsi="Times New Roman" w:cs="Times New Roman"/>
          <w:sz w:val="28"/>
          <w:szCs w:val="28"/>
        </w:rPr>
      </w:pPr>
      <w:proofErr w:type="gramStart"/>
      <w:r w:rsidRPr="003F5627">
        <w:rPr>
          <w:rFonts w:ascii="Times New Roman" w:hAnsi="Times New Roman" w:cs="Times New Roman"/>
          <w:sz w:val="28"/>
          <w:szCs w:val="28"/>
        </w:rPr>
        <w:t>«Мозговой штурм», «Карусель», «Два, четыре – вместе» «Мозаика», «Междусобойчик», «Совместный проект «Аквариум», «Синтез идей», «Микрофон», «Метод ПРЕСС», «Обучая – учусь», «Выбери позицию», «Живая линия», «Большой круг» и многие другие.</w:t>
      </w:r>
      <w:proofErr w:type="gramEnd"/>
      <w:r w:rsidRPr="003F5627">
        <w:rPr>
          <w:rFonts w:ascii="Times New Roman" w:hAnsi="Times New Roman" w:cs="Times New Roman"/>
          <w:sz w:val="28"/>
          <w:szCs w:val="28"/>
        </w:rPr>
        <w:t xml:space="preserve"> Но все они создают атмосферу повышенного интереса, ситуацию диалога, в них возможен неправильный ответ, ученик оценивается по процессу деятельности и т.п.</w:t>
      </w:r>
    </w:p>
    <w:p w:rsidR="00180445" w:rsidRDefault="00180445" w:rsidP="00AF315D">
      <w:pPr>
        <w:spacing w:after="0" w:line="360" w:lineRule="auto"/>
        <w:jc w:val="both"/>
        <w:rPr>
          <w:rFonts w:ascii="Times New Roman" w:hAnsi="Times New Roman" w:cs="Times New Roman"/>
          <w:sz w:val="28"/>
          <w:szCs w:val="28"/>
        </w:rPr>
      </w:pPr>
      <w:r w:rsidRPr="00D46877">
        <w:rPr>
          <w:rFonts w:ascii="Times New Roman" w:hAnsi="Times New Roman" w:cs="Times New Roman"/>
          <w:sz w:val="24"/>
          <w:szCs w:val="24"/>
        </w:rPr>
        <w:t xml:space="preserve">            </w:t>
      </w:r>
      <w:r w:rsidRPr="00F00205">
        <w:rPr>
          <w:rFonts w:ascii="Times New Roman" w:hAnsi="Times New Roman" w:cs="Times New Roman"/>
          <w:sz w:val="28"/>
          <w:szCs w:val="28"/>
        </w:rPr>
        <w:t xml:space="preserve">Проблемное обучение ставит своей целью так освещать учебные вопросы, чтобы вызывать самостоятельную мыслительную деятельность учащихся, а через нее обеспечивать активное, целенаправленное внимание, восприятие, запоминание и т. д. Выдвижение проблемы в данном случае осуществляется с целью активизации мышления школьников в процессе восприятия нового материала.[10] </w:t>
      </w:r>
    </w:p>
    <w:p w:rsidR="00180445" w:rsidRPr="003F5627" w:rsidRDefault="00180445" w:rsidP="00C2329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Привожу примеры некоторых </w:t>
      </w:r>
      <w:r w:rsidRPr="003F5627">
        <w:rPr>
          <w:rFonts w:ascii="Times New Roman" w:hAnsi="Times New Roman" w:cs="Times New Roman"/>
          <w:sz w:val="28"/>
          <w:szCs w:val="28"/>
        </w:rPr>
        <w:t xml:space="preserve"> </w:t>
      </w:r>
      <w:r>
        <w:rPr>
          <w:rFonts w:ascii="Times New Roman" w:hAnsi="Times New Roman" w:cs="Times New Roman"/>
          <w:b/>
          <w:bCs/>
          <w:sz w:val="28"/>
          <w:szCs w:val="28"/>
        </w:rPr>
        <w:t>интерактивных упражнений</w:t>
      </w:r>
      <w:r w:rsidRPr="00AF315D">
        <w:rPr>
          <w:rFonts w:ascii="Times New Roman" w:hAnsi="Times New Roman" w:cs="Times New Roman"/>
          <w:b/>
          <w:bCs/>
          <w:sz w:val="28"/>
          <w:szCs w:val="28"/>
        </w:rPr>
        <w:t>:</w:t>
      </w:r>
    </w:p>
    <w:p w:rsidR="00180445" w:rsidRDefault="00180445" w:rsidP="00C2329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00205">
        <w:rPr>
          <w:rFonts w:ascii="Times New Roman" w:hAnsi="Times New Roman" w:cs="Times New Roman"/>
          <w:sz w:val="28"/>
          <w:szCs w:val="28"/>
        </w:rPr>
        <w:t xml:space="preserve">Использование </w:t>
      </w:r>
      <w:r w:rsidRPr="00C2329D">
        <w:rPr>
          <w:rFonts w:ascii="Times New Roman" w:hAnsi="Times New Roman" w:cs="Times New Roman"/>
          <w:b/>
          <w:bCs/>
          <w:sz w:val="28"/>
          <w:szCs w:val="28"/>
        </w:rPr>
        <w:t>таблицы-бабочки</w:t>
      </w:r>
      <w:r w:rsidRPr="00F00205">
        <w:rPr>
          <w:rFonts w:ascii="Times New Roman" w:hAnsi="Times New Roman" w:cs="Times New Roman"/>
          <w:sz w:val="28"/>
          <w:szCs w:val="28"/>
        </w:rPr>
        <w:t xml:space="preserve"> </w:t>
      </w:r>
      <w:proofErr w:type="spellStart"/>
      <w:r w:rsidRPr="00F00205">
        <w:rPr>
          <w:rFonts w:ascii="Times New Roman" w:hAnsi="Times New Roman" w:cs="Times New Roman"/>
          <w:sz w:val="28"/>
          <w:szCs w:val="28"/>
        </w:rPr>
        <w:t>социо-игрового</w:t>
      </w:r>
      <w:proofErr w:type="spellEnd"/>
      <w:r w:rsidRPr="00F00205">
        <w:rPr>
          <w:rFonts w:ascii="Times New Roman" w:hAnsi="Times New Roman" w:cs="Times New Roman"/>
          <w:sz w:val="28"/>
          <w:szCs w:val="28"/>
        </w:rPr>
        <w:t xml:space="preserve"> стиля обучения, герменевтические процедуры создают возможность для ситуационно-деловых  открытий учеников на любом уроке (блуждание по тексту, поиск новых слов, их значения, установление взаимосвязи понятий). Герменевтические приемы способствуют формированию главных и второстепенных учебных компетенций через такие методические средства </w:t>
      </w:r>
      <w:r w:rsidRPr="00F00205">
        <w:rPr>
          <w:rFonts w:ascii="Times New Roman" w:hAnsi="Times New Roman" w:cs="Times New Roman"/>
          <w:sz w:val="28"/>
          <w:szCs w:val="28"/>
        </w:rPr>
        <w:lastRenderedPageBreak/>
        <w:t xml:space="preserve">как кластер, </w:t>
      </w:r>
      <w:proofErr w:type="spellStart"/>
      <w:r w:rsidRPr="00F00205">
        <w:rPr>
          <w:rFonts w:ascii="Times New Roman" w:hAnsi="Times New Roman" w:cs="Times New Roman"/>
          <w:sz w:val="28"/>
          <w:szCs w:val="28"/>
        </w:rPr>
        <w:t>спайдограмма</w:t>
      </w:r>
      <w:proofErr w:type="spellEnd"/>
      <w:r w:rsidRPr="00F00205">
        <w:rPr>
          <w:rFonts w:ascii="Times New Roman" w:hAnsi="Times New Roman" w:cs="Times New Roman"/>
          <w:sz w:val="28"/>
          <w:szCs w:val="28"/>
        </w:rPr>
        <w:t xml:space="preserve">, </w:t>
      </w:r>
      <w:proofErr w:type="spellStart"/>
      <w:r w:rsidRPr="00F00205">
        <w:rPr>
          <w:rFonts w:ascii="Times New Roman" w:hAnsi="Times New Roman" w:cs="Times New Roman"/>
          <w:sz w:val="28"/>
          <w:szCs w:val="28"/>
        </w:rPr>
        <w:t>синквейн</w:t>
      </w:r>
      <w:proofErr w:type="spellEnd"/>
      <w:r w:rsidRPr="00F00205">
        <w:rPr>
          <w:rFonts w:ascii="Times New Roman" w:hAnsi="Times New Roman" w:cs="Times New Roman"/>
          <w:sz w:val="28"/>
          <w:szCs w:val="28"/>
        </w:rPr>
        <w:t xml:space="preserve">, сравнительные таблицы. </w:t>
      </w:r>
      <w:r w:rsidRPr="00C2329D">
        <w:rPr>
          <w:rFonts w:ascii="Times New Roman" w:hAnsi="Times New Roman" w:cs="Times New Roman"/>
          <w:b/>
          <w:bCs/>
          <w:color w:val="000000"/>
          <w:sz w:val="28"/>
          <w:szCs w:val="28"/>
        </w:rPr>
        <w:t>«Составление кластера»</w:t>
      </w:r>
    </w:p>
    <w:p w:rsidR="00180445" w:rsidRDefault="00180445" w:rsidP="00A63E3A">
      <w:pPr>
        <w:spacing w:after="0" w:line="360" w:lineRule="auto"/>
        <w:ind w:firstLine="539"/>
        <w:jc w:val="both"/>
        <w:rPr>
          <w:rFonts w:ascii="Times New Roman" w:hAnsi="Times New Roman" w:cs="Times New Roman"/>
          <w:color w:val="000000"/>
          <w:sz w:val="28"/>
          <w:szCs w:val="28"/>
        </w:rPr>
      </w:pPr>
      <w:r w:rsidRPr="00C2329D">
        <w:rPr>
          <w:rFonts w:ascii="Times New Roman" w:hAnsi="Times New Roman" w:cs="Times New Roman"/>
          <w:i/>
          <w:iCs/>
          <w:color w:val="000000"/>
          <w:sz w:val="28"/>
          <w:szCs w:val="28"/>
          <w:u w:val="single"/>
        </w:rPr>
        <w:t>Кластер</w:t>
      </w:r>
      <w:r w:rsidRPr="00C2329D">
        <w:rPr>
          <w:rFonts w:ascii="Times New Roman" w:hAnsi="Times New Roman" w:cs="Times New Roman"/>
          <w:b/>
          <w:bCs/>
          <w:color w:val="000000"/>
          <w:sz w:val="28"/>
          <w:szCs w:val="28"/>
          <w:u w:val="single"/>
        </w:rPr>
        <w:t xml:space="preserve"> </w:t>
      </w:r>
      <w:r w:rsidRPr="00C2329D">
        <w:rPr>
          <w:rFonts w:ascii="Times New Roman" w:hAnsi="Times New Roman" w:cs="Times New Roman"/>
          <w:color w:val="000000"/>
          <w:sz w:val="28"/>
          <w:szCs w:val="28"/>
        </w:rPr>
        <w:t xml:space="preserve">– это графическая организация материала, показывающая смысловые поля того или иного понятия. Слово </w:t>
      </w:r>
      <w:r w:rsidRPr="00C2329D">
        <w:rPr>
          <w:rFonts w:ascii="Times New Roman" w:hAnsi="Times New Roman" w:cs="Times New Roman"/>
          <w:i/>
          <w:iCs/>
          <w:color w:val="000000"/>
          <w:sz w:val="28"/>
          <w:szCs w:val="28"/>
          <w:u w:val="single"/>
        </w:rPr>
        <w:t>кластер</w:t>
      </w:r>
      <w:r w:rsidRPr="00C2329D">
        <w:rPr>
          <w:rFonts w:ascii="Times New Roman" w:hAnsi="Times New Roman" w:cs="Times New Roman"/>
          <w:color w:val="000000"/>
          <w:sz w:val="28"/>
          <w:szCs w:val="28"/>
        </w:rPr>
        <w:t xml:space="preserve"> </w:t>
      </w:r>
      <w:r w:rsidRPr="00C2329D">
        <w:rPr>
          <w:rFonts w:ascii="Times New Roman" w:hAnsi="Times New Roman" w:cs="Times New Roman"/>
          <w:i/>
          <w:iCs/>
          <w:color w:val="000000"/>
          <w:sz w:val="28"/>
          <w:szCs w:val="28"/>
        </w:rPr>
        <w:t>в переводе означает</w:t>
      </w:r>
      <w:r w:rsidRPr="00C2329D">
        <w:rPr>
          <w:rFonts w:ascii="Times New Roman" w:hAnsi="Times New Roman" w:cs="Times New Roman"/>
          <w:color w:val="000000"/>
          <w:sz w:val="28"/>
          <w:szCs w:val="28"/>
        </w:rPr>
        <w:t xml:space="preserve"> </w:t>
      </w:r>
      <w:r w:rsidRPr="00C2329D">
        <w:rPr>
          <w:rFonts w:ascii="Times New Roman" w:hAnsi="Times New Roman" w:cs="Times New Roman"/>
          <w:i/>
          <w:iCs/>
          <w:color w:val="000000"/>
          <w:sz w:val="28"/>
          <w:szCs w:val="28"/>
        </w:rPr>
        <w:t>пучок, созвездие</w:t>
      </w:r>
      <w:r w:rsidRPr="00C2329D">
        <w:rPr>
          <w:rFonts w:ascii="Times New Roman" w:hAnsi="Times New Roman" w:cs="Times New Roman"/>
          <w:color w:val="000000"/>
          <w:sz w:val="28"/>
          <w:szCs w:val="28"/>
        </w:rPr>
        <w:t xml:space="preserve">. Составление кластера позволяет учащимся свободно и открыто думать по поводу какой-либо темы. Ученик записывает в центре листа ключевое понятие, а от него рисует стрелки-лучи в разные стороны, которые соединяют это слово с другими, от которых в свою очередь лучи расходятся далее и далее. </w:t>
      </w:r>
    </w:p>
    <w:p w:rsidR="00180445" w:rsidRPr="00A63E3A" w:rsidRDefault="00180445" w:rsidP="00A63E3A">
      <w:pPr>
        <w:spacing w:after="0" w:line="360" w:lineRule="auto"/>
        <w:jc w:val="both"/>
        <w:rPr>
          <w:rFonts w:ascii="Times New Roman" w:hAnsi="Times New Roman" w:cs="Times New Roman"/>
          <w:sz w:val="28"/>
          <w:szCs w:val="28"/>
        </w:rPr>
      </w:pPr>
      <w:r w:rsidRPr="00A63E3A">
        <w:rPr>
          <w:rFonts w:ascii="Times New Roman" w:hAnsi="Times New Roman" w:cs="Times New Roman"/>
          <w:sz w:val="28"/>
          <w:szCs w:val="28"/>
        </w:rPr>
        <w:t xml:space="preserve">     </w:t>
      </w:r>
      <w:r w:rsidRPr="00A63E3A">
        <w:rPr>
          <w:rFonts w:ascii="Times New Roman" w:hAnsi="Times New Roman" w:cs="Times New Roman"/>
          <w:i/>
          <w:iCs/>
          <w:sz w:val="28"/>
          <w:szCs w:val="28"/>
          <w:u w:val="single"/>
        </w:rPr>
        <w:t xml:space="preserve">Прием кластеров </w:t>
      </w:r>
      <w:r w:rsidRPr="00A63E3A">
        <w:rPr>
          <w:rFonts w:ascii="Times New Roman" w:hAnsi="Times New Roman" w:cs="Times New Roman"/>
          <w:sz w:val="28"/>
          <w:szCs w:val="28"/>
        </w:rPr>
        <w:t>(«гроздья») универсален. Он может применяться на стадии вызова для систематизации имеющейся информации и выявления областей недостаточного знания. На стадии осмысления кластер позволяет фиксировать фрагменты новой информации. На стадии рефлексии понятия группируются и между ними устанавливаются логические связи.</w:t>
      </w:r>
    </w:p>
    <w:p w:rsidR="00180445" w:rsidRPr="00A63E3A" w:rsidRDefault="00180445" w:rsidP="00A63E3A">
      <w:pPr>
        <w:spacing w:after="0" w:line="360" w:lineRule="auto"/>
        <w:jc w:val="both"/>
        <w:rPr>
          <w:rFonts w:ascii="Times New Roman" w:hAnsi="Times New Roman" w:cs="Times New Roman"/>
          <w:b/>
          <w:bCs/>
          <w:sz w:val="28"/>
          <w:szCs w:val="28"/>
        </w:rPr>
      </w:pPr>
      <w:r w:rsidRPr="00A63E3A">
        <w:rPr>
          <w:rFonts w:ascii="Times New Roman" w:hAnsi="Times New Roman" w:cs="Times New Roman"/>
          <w:b/>
          <w:bCs/>
          <w:sz w:val="28"/>
          <w:szCs w:val="28"/>
        </w:rPr>
        <w:t>Суть приема</w:t>
      </w:r>
    </w:p>
    <w:p w:rsidR="00180445" w:rsidRPr="00A63E3A" w:rsidRDefault="00180445" w:rsidP="00A63E3A">
      <w:pPr>
        <w:spacing w:after="0" w:line="360" w:lineRule="auto"/>
        <w:jc w:val="both"/>
        <w:rPr>
          <w:rFonts w:ascii="Times New Roman" w:hAnsi="Times New Roman" w:cs="Times New Roman"/>
          <w:sz w:val="28"/>
          <w:szCs w:val="28"/>
        </w:rPr>
      </w:pPr>
      <w:r w:rsidRPr="00A63E3A">
        <w:rPr>
          <w:rFonts w:ascii="Times New Roman" w:hAnsi="Times New Roman" w:cs="Times New Roman"/>
          <w:sz w:val="28"/>
          <w:szCs w:val="28"/>
        </w:rPr>
        <w:t xml:space="preserve"> Суть этого приема –</w:t>
      </w:r>
    </w:p>
    <w:p w:rsidR="00180445" w:rsidRPr="00A63E3A" w:rsidRDefault="00180445" w:rsidP="00A63E3A">
      <w:pPr>
        <w:numPr>
          <w:ilvl w:val="0"/>
          <w:numId w:val="11"/>
        </w:numPr>
        <w:spacing w:after="0" w:line="360" w:lineRule="auto"/>
        <w:jc w:val="both"/>
        <w:rPr>
          <w:rFonts w:ascii="Times New Roman" w:hAnsi="Times New Roman" w:cs="Times New Roman"/>
          <w:sz w:val="28"/>
          <w:szCs w:val="28"/>
        </w:rPr>
      </w:pPr>
      <w:r w:rsidRPr="00A63E3A">
        <w:rPr>
          <w:rFonts w:ascii="Times New Roman" w:hAnsi="Times New Roman" w:cs="Times New Roman"/>
          <w:sz w:val="28"/>
          <w:szCs w:val="28"/>
        </w:rPr>
        <w:t>выделение смысловых единиц темы и их графическое оформление в определенном порядке в виде «грозди» - схемы. Важно:</w:t>
      </w:r>
    </w:p>
    <w:p w:rsidR="00180445" w:rsidRPr="00A63E3A" w:rsidRDefault="00180445" w:rsidP="00A63E3A">
      <w:pPr>
        <w:numPr>
          <w:ilvl w:val="0"/>
          <w:numId w:val="11"/>
        </w:numPr>
        <w:spacing w:after="0" w:line="360" w:lineRule="auto"/>
        <w:jc w:val="both"/>
        <w:rPr>
          <w:rFonts w:ascii="Times New Roman" w:hAnsi="Times New Roman" w:cs="Times New Roman"/>
          <w:sz w:val="28"/>
          <w:szCs w:val="28"/>
        </w:rPr>
      </w:pPr>
      <w:r w:rsidRPr="00A63E3A">
        <w:rPr>
          <w:rFonts w:ascii="Times New Roman" w:hAnsi="Times New Roman" w:cs="Times New Roman"/>
          <w:sz w:val="28"/>
          <w:szCs w:val="28"/>
        </w:rPr>
        <w:t xml:space="preserve">выделить главную смысловую единицу (тема); </w:t>
      </w:r>
    </w:p>
    <w:p w:rsidR="00180445" w:rsidRPr="00A63E3A" w:rsidRDefault="00180445" w:rsidP="00A63E3A">
      <w:pPr>
        <w:numPr>
          <w:ilvl w:val="0"/>
          <w:numId w:val="11"/>
        </w:numPr>
        <w:spacing w:after="0" w:line="360" w:lineRule="auto"/>
        <w:jc w:val="both"/>
        <w:rPr>
          <w:rFonts w:ascii="Times New Roman" w:hAnsi="Times New Roman" w:cs="Times New Roman"/>
          <w:sz w:val="28"/>
          <w:szCs w:val="28"/>
        </w:rPr>
      </w:pPr>
      <w:r w:rsidRPr="00A63E3A">
        <w:rPr>
          <w:rFonts w:ascii="Times New Roman" w:hAnsi="Times New Roman" w:cs="Times New Roman"/>
          <w:sz w:val="28"/>
          <w:szCs w:val="28"/>
        </w:rPr>
        <w:t xml:space="preserve">выделить связанные с ключевым словом смысловые единицы (категории информации); </w:t>
      </w:r>
    </w:p>
    <w:p w:rsidR="00180445" w:rsidRPr="00A63E3A" w:rsidRDefault="00180445" w:rsidP="00A63E3A">
      <w:pPr>
        <w:numPr>
          <w:ilvl w:val="0"/>
          <w:numId w:val="11"/>
        </w:numPr>
        <w:spacing w:after="0" w:line="360" w:lineRule="auto"/>
        <w:jc w:val="both"/>
        <w:rPr>
          <w:rFonts w:ascii="Times New Roman" w:hAnsi="Times New Roman" w:cs="Times New Roman"/>
          <w:sz w:val="28"/>
          <w:szCs w:val="28"/>
        </w:rPr>
      </w:pPr>
      <w:r w:rsidRPr="00A63E3A">
        <w:rPr>
          <w:rFonts w:ascii="Times New Roman" w:hAnsi="Times New Roman" w:cs="Times New Roman"/>
          <w:sz w:val="28"/>
          <w:szCs w:val="28"/>
        </w:rPr>
        <w:t xml:space="preserve">Конкретизировать фактами и мнениями. </w:t>
      </w:r>
    </w:p>
    <w:p w:rsidR="00180445" w:rsidRPr="00A63E3A" w:rsidRDefault="00180445" w:rsidP="00A63E3A">
      <w:pPr>
        <w:spacing w:after="0" w:line="360" w:lineRule="auto"/>
        <w:jc w:val="both"/>
        <w:rPr>
          <w:rFonts w:ascii="Times New Roman" w:hAnsi="Times New Roman" w:cs="Times New Roman"/>
          <w:b/>
          <w:bCs/>
          <w:sz w:val="28"/>
          <w:szCs w:val="28"/>
        </w:rPr>
      </w:pPr>
      <w:r w:rsidRPr="00A63E3A">
        <w:rPr>
          <w:rFonts w:ascii="Times New Roman" w:hAnsi="Times New Roman" w:cs="Times New Roman"/>
          <w:b/>
          <w:bCs/>
          <w:sz w:val="28"/>
          <w:szCs w:val="28"/>
        </w:rPr>
        <w:t xml:space="preserve">Кластеры </w:t>
      </w:r>
    </w:p>
    <w:p w:rsidR="00180445" w:rsidRPr="00A63E3A" w:rsidRDefault="00180445" w:rsidP="00A63E3A">
      <w:pPr>
        <w:spacing w:after="0" w:line="360" w:lineRule="auto"/>
        <w:jc w:val="both"/>
        <w:rPr>
          <w:rFonts w:ascii="Times New Roman" w:hAnsi="Times New Roman" w:cs="Times New Roman"/>
          <w:sz w:val="28"/>
          <w:szCs w:val="28"/>
        </w:rPr>
      </w:pPr>
      <w:r w:rsidRPr="00A63E3A">
        <w:rPr>
          <w:rFonts w:ascii="Times New Roman" w:hAnsi="Times New Roman" w:cs="Times New Roman"/>
          <w:sz w:val="28"/>
          <w:szCs w:val="28"/>
        </w:rPr>
        <w:t>Кластер («гроздь») – выделение смысловых единиц текста и графическое их оформление в определенном порядке в виде грозди. Кластеры могут стать ведущим приемом и на стадии вызова, рефлексии, так и стратегией урока в целом. Делая какие-то записи, зарисовки для памяти, мы часто интуитивно распределяем их особым образом, компонуем по категориям. Кластер – графический прием систематизации материала. Наши мысли уже не громоздятся, а «гроздятся», т.е. располагаются в определенном порядке.</w:t>
      </w:r>
    </w:p>
    <w:p w:rsidR="00180445" w:rsidRPr="00A63E3A" w:rsidRDefault="00180445" w:rsidP="00A63E3A">
      <w:pPr>
        <w:spacing w:after="0" w:line="360" w:lineRule="auto"/>
        <w:jc w:val="both"/>
        <w:rPr>
          <w:rFonts w:ascii="Times New Roman" w:hAnsi="Times New Roman" w:cs="Times New Roman"/>
          <w:sz w:val="28"/>
          <w:szCs w:val="28"/>
        </w:rPr>
      </w:pPr>
      <w:r w:rsidRPr="00A63E3A">
        <w:rPr>
          <w:rFonts w:ascii="Times New Roman" w:hAnsi="Times New Roman" w:cs="Times New Roman"/>
          <w:i/>
          <w:iCs/>
          <w:sz w:val="28"/>
          <w:szCs w:val="28"/>
        </w:rPr>
        <w:t>Правила очень простые</w:t>
      </w:r>
      <w:r w:rsidRPr="00A63E3A">
        <w:rPr>
          <w:rFonts w:ascii="Times New Roman" w:hAnsi="Times New Roman" w:cs="Times New Roman"/>
          <w:sz w:val="28"/>
          <w:szCs w:val="28"/>
        </w:rPr>
        <w:t xml:space="preserve">. </w:t>
      </w:r>
    </w:p>
    <w:p w:rsidR="00180445" w:rsidRPr="00A63E3A" w:rsidRDefault="00180445" w:rsidP="00A63E3A">
      <w:pPr>
        <w:numPr>
          <w:ilvl w:val="0"/>
          <w:numId w:val="12"/>
        </w:numPr>
        <w:spacing w:after="0" w:line="360" w:lineRule="auto"/>
        <w:jc w:val="both"/>
        <w:rPr>
          <w:rFonts w:ascii="Times New Roman" w:hAnsi="Times New Roman" w:cs="Times New Roman"/>
          <w:sz w:val="28"/>
          <w:szCs w:val="28"/>
        </w:rPr>
      </w:pPr>
      <w:r w:rsidRPr="00A63E3A">
        <w:rPr>
          <w:rFonts w:ascii="Times New Roman" w:hAnsi="Times New Roman" w:cs="Times New Roman"/>
          <w:sz w:val="28"/>
          <w:szCs w:val="28"/>
        </w:rPr>
        <w:lastRenderedPageBreak/>
        <w:t xml:space="preserve">В центре – это наша тема, а вокруг нее крупные смысловые единицы. </w:t>
      </w:r>
    </w:p>
    <w:p w:rsidR="00180445" w:rsidRPr="00A63E3A" w:rsidRDefault="00180445" w:rsidP="00A63E3A">
      <w:pPr>
        <w:numPr>
          <w:ilvl w:val="0"/>
          <w:numId w:val="12"/>
        </w:numPr>
        <w:spacing w:after="0" w:line="360" w:lineRule="auto"/>
        <w:jc w:val="both"/>
        <w:rPr>
          <w:rFonts w:ascii="Times New Roman" w:hAnsi="Times New Roman" w:cs="Times New Roman"/>
          <w:sz w:val="28"/>
          <w:szCs w:val="28"/>
        </w:rPr>
      </w:pPr>
      <w:r w:rsidRPr="00A63E3A">
        <w:rPr>
          <w:rFonts w:ascii="Times New Roman" w:hAnsi="Times New Roman" w:cs="Times New Roman"/>
          <w:sz w:val="28"/>
          <w:szCs w:val="28"/>
        </w:rPr>
        <w:t xml:space="preserve">Система кластеров охватывает большее количество информации, чем мы получаем при обычной работе. </w:t>
      </w:r>
    </w:p>
    <w:p w:rsidR="00180445" w:rsidRPr="00A63E3A" w:rsidRDefault="00180445" w:rsidP="00A63E3A">
      <w:pPr>
        <w:numPr>
          <w:ilvl w:val="0"/>
          <w:numId w:val="12"/>
        </w:numPr>
        <w:spacing w:after="0" w:line="360" w:lineRule="auto"/>
        <w:jc w:val="both"/>
        <w:rPr>
          <w:rFonts w:ascii="Times New Roman" w:hAnsi="Times New Roman" w:cs="Times New Roman"/>
          <w:sz w:val="28"/>
          <w:szCs w:val="28"/>
        </w:rPr>
      </w:pPr>
      <w:r w:rsidRPr="00A63E3A">
        <w:rPr>
          <w:rFonts w:ascii="Times New Roman" w:hAnsi="Times New Roman" w:cs="Times New Roman"/>
          <w:sz w:val="28"/>
          <w:szCs w:val="28"/>
        </w:rPr>
        <w:t>Этот прием может быть применен на стадии вызова, когда мы систематизируем информацию, полученную до знакомства с основным источником (текстом) в виде вопросов или заголовков смысловых блоков.</w:t>
      </w:r>
      <w:r w:rsidR="0022090C" w:rsidRPr="0022090C">
        <w:rPr>
          <w:noProof/>
        </w:rPr>
        <w:pict>
          <v:line id="_x0000_s1035" style="position:absolute;left:0;text-align:left;z-index:251656704;mso-position-horizontal-relative:text;mso-position-vertical-relative:text" from="270pt,88.55pt" to="270pt,88.55pt">
            <w10:anchorlock/>
          </v:line>
        </w:pict>
      </w:r>
      <w:r w:rsidR="0022090C" w:rsidRPr="0022090C">
        <w:rPr>
          <w:noProof/>
        </w:rPr>
        <w:pict>
          <v:line id="_x0000_s1036" style="position:absolute;left:0;text-align:left;z-index:251655680;mso-position-horizontal-relative:text;mso-position-vertical-relative:text" from="189pt,61.55pt" to="189pt,61.55pt">
            <w10:anchorlock/>
          </v:line>
        </w:pict>
      </w:r>
    </w:p>
    <w:p w:rsidR="00180445" w:rsidRPr="00A63E3A" w:rsidRDefault="00180445" w:rsidP="00A63E3A">
      <w:pPr>
        <w:numPr>
          <w:ilvl w:val="0"/>
          <w:numId w:val="12"/>
        </w:numPr>
        <w:spacing w:after="0" w:line="360" w:lineRule="auto"/>
        <w:jc w:val="both"/>
        <w:rPr>
          <w:rFonts w:ascii="Times New Roman" w:hAnsi="Times New Roman" w:cs="Times New Roman"/>
          <w:sz w:val="28"/>
          <w:szCs w:val="28"/>
        </w:rPr>
      </w:pPr>
      <w:r w:rsidRPr="00A63E3A">
        <w:rPr>
          <w:rFonts w:ascii="Times New Roman" w:hAnsi="Times New Roman" w:cs="Times New Roman"/>
          <w:sz w:val="28"/>
          <w:szCs w:val="28"/>
        </w:rPr>
        <w:t>Этот прием имеет большой потенциал и на стадии рефлексии: исправление неверных предположений в предварительных кластерах, заполнение их на основе новой информации. Очень важным этапом является презентация новых кластеров. Задачей этой работы является не только систематизация материала, но и установление причинно-следственных связей между «гроздями».</w:t>
      </w:r>
    </w:p>
    <w:p w:rsidR="00180445" w:rsidRPr="00A63E3A" w:rsidRDefault="00180445" w:rsidP="00A63E3A">
      <w:pPr>
        <w:spacing w:after="0" w:line="360" w:lineRule="auto"/>
        <w:jc w:val="both"/>
        <w:rPr>
          <w:rFonts w:ascii="Times New Roman" w:hAnsi="Times New Roman" w:cs="Times New Roman"/>
          <w:sz w:val="28"/>
          <w:szCs w:val="28"/>
        </w:rPr>
      </w:pPr>
      <w:r w:rsidRPr="00A63E3A">
        <w:rPr>
          <w:rFonts w:ascii="Times New Roman" w:hAnsi="Times New Roman" w:cs="Times New Roman"/>
          <w:sz w:val="28"/>
          <w:szCs w:val="28"/>
        </w:rPr>
        <w:t>Последовательность действий при составлении кластера</w:t>
      </w:r>
    </w:p>
    <w:p w:rsidR="00180445" w:rsidRPr="00A63E3A" w:rsidRDefault="00180445" w:rsidP="00A63E3A">
      <w:pPr>
        <w:spacing w:after="0" w:line="360" w:lineRule="auto"/>
        <w:jc w:val="both"/>
        <w:rPr>
          <w:rFonts w:ascii="Times New Roman" w:hAnsi="Times New Roman" w:cs="Times New Roman"/>
          <w:sz w:val="28"/>
          <w:szCs w:val="28"/>
        </w:rPr>
      </w:pPr>
    </w:p>
    <w:p w:rsidR="00180445" w:rsidRPr="00A63E3A" w:rsidRDefault="00180445" w:rsidP="00A63E3A">
      <w:pPr>
        <w:spacing w:after="0" w:line="360" w:lineRule="auto"/>
        <w:jc w:val="both"/>
        <w:rPr>
          <w:rFonts w:ascii="Times New Roman" w:hAnsi="Times New Roman" w:cs="Times New Roman"/>
          <w:sz w:val="28"/>
          <w:szCs w:val="28"/>
        </w:rPr>
      </w:pPr>
      <w:r w:rsidRPr="00A63E3A">
        <w:rPr>
          <w:rFonts w:ascii="Times New Roman" w:hAnsi="Times New Roman" w:cs="Times New Roman"/>
          <w:b/>
          <w:bCs/>
          <w:sz w:val="28"/>
          <w:szCs w:val="28"/>
        </w:rPr>
        <w:t>Последовательность действий проста и логична:</w:t>
      </w:r>
      <w:r w:rsidRPr="00A63E3A">
        <w:rPr>
          <w:rFonts w:ascii="Times New Roman" w:hAnsi="Times New Roman" w:cs="Times New Roman"/>
          <w:sz w:val="28"/>
          <w:szCs w:val="28"/>
        </w:rPr>
        <w:t xml:space="preserve"> </w:t>
      </w:r>
    </w:p>
    <w:p w:rsidR="00180445" w:rsidRPr="00A63E3A" w:rsidRDefault="00180445" w:rsidP="00A63E3A">
      <w:pPr>
        <w:spacing w:after="0" w:line="360" w:lineRule="auto"/>
        <w:jc w:val="both"/>
        <w:rPr>
          <w:rFonts w:ascii="Times New Roman" w:hAnsi="Times New Roman" w:cs="Times New Roman"/>
          <w:sz w:val="28"/>
          <w:szCs w:val="28"/>
        </w:rPr>
      </w:pPr>
      <w:r w:rsidRPr="00A63E3A">
        <w:rPr>
          <w:rFonts w:ascii="Times New Roman" w:hAnsi="Times New Roman" w:cs="Times New Roman"/>
          <w:sz w:val="28"/>
          <w:szCs w:val="28"/>
        </w:rPr>
        <w:t xml:space="preserve">1. В начале, посередине чистого листа (классной доски), документа </w:t>
      </w:r>
      <w:proofErr w:type="spellStart"/>
      <w:r w:rsidRPr="00A63E3A">
        <w:rPr>
          <w:rFonts w:ascii="Times New Roman" w:hAnsi="Times New Roman" w:cs="Times New Roman"/>
          <w:sz w:val="28"/>
          <w:szCs w:val="28"/>
        </w:rPr>
        <w:t>Word</w:t>
      </w:r>
      <w:proofErr w:type="spellEnd"/>
      <w:r w:rsidRPr="00A63E3A">
        <w:rPr>
          <w:rFonts w:ascii="Times New Roman" w:hAnsi="Times New Roman" w:cs="Times New Roman"/>
          <w:sz w:val="28"/>
          <w:szCs w:val="28"/>
        </w:rPr>
        <w:t xml:space="preserve">,  слайде </w:t>
      </w:r>
      <w:proofErr w:type="spellStart"/>
      <w:r w:rsidRPr="00A63E3A">
        <w:rPr>
          <w:rFonts w:ascii="Times New Roman" w:hAnsi="Times New Roman" w:cs="Times New Roman"/>
          <w:sz w:val="28"/>
          <w:szCs w:val="28"/>
        </w:rPr>
        <w:t>Present</w:t>
      </w:r>
      <w:proofErr w:type="spellEnd"/>
      <w:r w:rsidRPr="00A63E3A">
        <w:rPr>
          <w:rFonts w:ascii="Times New Roman" w:hAnsi="Times New Roman" w:cs="Times New Roman"/>
          <w:sz w:val="28"/>
          <w:szCs w:val="28"/>
        </w:rPr>
        <w:t xml:space="preserve">  </w:t>
      </w:r>
      <w:r w:rsidRPr="00A63E3A">
        <w:rPr>
          <w:rFonts w:ascii="Times New Roman" w:hAnsi="Times New Roman" w:cs="Times New Roman"/>
          <w:sz w:val="28"/>
          <w:szCs w:val="28"/>
          <w:lang w:val="en-US"/>
        </w:rPr>
        <w:t>Point</w:t>
      </w:r>
      <w:r w:rsidRPr="00A63E3A">
        <w:rPr>
          <w:rFonts w:ascii="Times New Roman" w:hAnsi="Times New Roman" w:cs="Times New Roman"/>
          <w:sz w:val="28"/>
          <w:szCs w:val="28"/>
        </w:rPr>
        <w:t xml:space="preserve"> написать ключевое слово или предложение, которое является «сердцем» идеи, темы. </w:t>
      </w:r>
    </w:p>
    <w:p w:rsidR="00180445" w:rsidRPr="00A63E3A" w:rsidRDefault="00180445" w:rsidP="00A63E3A">
      <w:pPr>
        <w:spacing w:after="0" w:line="360" w:lineRule="auto"/>
        <w:jc w:val="both"/>
        <w:rPr>
          <w:rFonts w:ascii="Times New Roman" w:hAnsi="Times New Roman" w:cs="Times New Roman"/>
          <w:sz w:val="28"/>
          <w:szCs w:val="28"/>
        </w:rPr>
      </w:pPr>
      <w:r w:rsidRPr="00A63E3A">
        <w:rPr>
          <w:rFonts w:ascii="Times New Roman" w:hAnsi="Times New Roman" w:cs="Times New Roman"/>
          <w:sz w:val="28"/>
          <w:szCs w:val="28"/>
        </w:rPr>
        <w:t xml:space="preserve">2. Вокруг «накидать» слова или предложения, выражающие идеи, факты, образы, подходящие для данной темы. (Модель «планеты и ее спутники») </w:t>
      </w:r>
    </w:p>
    <w:p w:rsidR="00180445" w:rsidRPr="00A63E3A" w:rsidRDefault="00180445" w:rsidP="00A63E3A">
      <w:pPr>
        <w:spacing w:after="0" w:line="360" w:lineRule="auto"/>
        <w:jc w:val="both"/>
        <w:rPr>
          <w:rFonts w:ascii="Times New Roman" w:hAnsi="Times New Roman" w:cs="Times New Roman"/>
          <w:sz w:val="28"/>
          <w:szCs w:val="28"/>
        </w:rPr>
      </w:pPr>
      <w:r w:rsidRPr="00A63E3A">
        <w:rPr>
          <w:rFonts w:ascii="Times New Roman" w:hAnsi="Times New Roman" w:cs="Times New Roman"/>
          <w:sz w:val="28"/>
          <w:szCs w:val="28"/>
        </w:rPr>
        <w:t xml:space="preserve">3. По мере записи, появившиеся слова соединяются прямыми линиями с ключевым понятием. У каждого из «спутников» в свою очередь тоже появляются «спутники», устанавливаются новые логические связи. </w:t>
      </w:r>
    </w:p>
    <w:p w:rsidR="00180445" w:rsidRPr="00A63E3A" w:rsidRDefault="00180445" w:rsidP="00A63E3A">
      <w:pPr>
        <w:spacing w:after="0" w:line="360" w:lineRule="auto"/>
        <w:jc w:val="both"/>
        <w:rPr>
          <w:rFonts w:ascii="Times New Roman" w:hAnsi="Times New Roman" w:cs="Times New Roman"/>
          <w:sz w:val="28"/>
          <w:szCs w:val="28"/>
        </w:rPr>
      </w:pPr>
      <w:r w:rsidRPr="00A63E3A">
        <w:rPr>
          <w:rFonts w:ascii="Times New Roman" w:hAnsi="Times New Roman" w:cs="Times New Roman"/>
          <w:sz w:val="28"/>
          <w:szCs w:val="28"/>
        </w:rPr>
        <w:t xml:space="preserve">В итоге получается структура, которая графически отображает наши размышления, определяет информационное поле данной теме. </w:t>
      </w:r>
    </w:p>
    <w:p w:rsidR="00180445" w:rsidRPr="00A63E3A" w:rsidRDefault="00180445" w:rsidP="00A63E3A">
      <w:pPr>
        <w:spacing w:after="0" w:line="360" w:lineRule="auto"/>
        <w:jc w:val="both"/>
        <w:rPr>
          <w:rFonts w:ascii="Times New Roman" w:hAnsi="Times New Roman" w:cs="Times New Roman"/>
          <w:b/>
          <w:bCs/>
          <w:sz w:val="28"/>
          <w:szCs w:val="28"/>
        </w:rPr>
      </w:pPr>
      <w:r w:rsidRPr="00A63E3A">
        <w:rPr>
          <w:rFonts w:ascii="Times New Roman" w:hAnsi="Times New Roman" w:cs="Times New Roman"/>
          <w:b/>
          <w:bCs/>
          <w:sz w:val="28"/>
          <w:szCs w:val="28"/>
        </w:rPr>
        <w:t xml:space="preserve">В работе над кластерами необходимо соблюдать следующие правила: </w:t>
      </w:r>
    </w:p>
    <w:p w:rsidR="00180445" w:rsidRPr="00A63E3A" w:rsidRDefault="00180445" w:rsidP="00A63E3A">
      <w:pPr>
        <w:numPr>
          <w:ilvl w:val="0"/>
          <w:numId w:val="13"/>
        </w:numPr>
        <w:spacing w:after="0" w:line="360" w:lineRule="auto"/>
        <w:jc w:val="both"/>
        <w:rPr>
          <w:rFonts w:ascii="Times New Roman" w:hAnsi="Times New Roman" w:cs="Times New Roman"/>
          <w:sz w:val="28"/>
          <w:szCs w:val="28"/>
        </w:rPr>
      </w:pPr>
      <w:r w:rsidRPr="00A63E3A">
        <w:rPr>
          <w:rFonts w:ascii="Times New Roman" w:hAnsi="Times New Roman" w:cs="Times New Roman"/>
          <w:sz w:val="28"/>
          <w:szCs w:val="28"/>
        </w:rPr>
        <w:t xml:space="preserve">Не бояться записывать все, что приходит на ум. Дать волю воображению и интуиции. </w:t>
      </w:r>
    </w:p>
    <w:p w:rsidR="00180445" w:rsidRPr="00A63E3A" w:rsidRDefault="00180445" w:rsidP="00A63E3A">
      <w:pPr>
        <w:numPr>
          <w:ilvl w:val="0"/>
          <w:numId w:val="13"/>
        </w:numPr>
        <w:spacing w:after="0" w:line="360" w:lineRule="auto"/>
        <w:jc w:val="both"/>
        <w:rPr>
          <w:rFonts w:ascii="Times New Roman" w:hAnsi="Times New Roman" w:cs="Times New Roman"/>
          <w:sz w:val="28"/>
          <w:szCs w:val="28"/>
        </w:rPr>
      </w:pPr>
      <w:r w:rsidRPr="00A63E3A">
        <w:rPr>
          <w:rFonts w:ascii="Times New Roman" w:hAnsi="Times New Roman" w:cs="Times New Roman"/>
          <w:sz w:val="28"/>
          <w:szCs w:val="28"/>
        </w:rPr>
        <w:t xml:space="preserve">Продолжать работу, пока не кончится время или идеи не иссякнут. </w:t>
      </w:r>
    </w:p>
    <w:p w:rsidR="00180445" w:rsidRPr="00A63E3A" w:rsidRDefault="00180445" w:rsidP="00A63E3A">
      <w:pPr>
        <w:numPr>
          <w:ilvl w:val="0"/>
          <w:numId w:val="13"/>
        </w:numPr>
        <w:spacing w:after="0" w:line="360" w:lineRule="auto"/>
        <w:jc w:val="both"/>
        <w:rPr>
          <w:rFonts w:ascii="Times New Roman" w:hAnsi="Times New Roman" w:cs="Times New Roman"/>
          <w:sz w:val="28"/>
          <w:szCs w:val="28"/>
        </w:rPr>
      </w:pPr>
      <w:r w:rsidRPr="00A63E3A">
        <w:rPr>
          <w:rFonts w:ascii="Times New Roman" w:hAnsi="Times New Roman" w:cs="Times New Roman"/>
          <w:sz w:val="28"/>
          <w:szCs w:val="28"/>
        </w:rPr>
        <w:lastRenderedPageBreak/>
        <w:t xml:space="preserve">Постараться построить как можно больше связей. Не следовать по заранее определенному плану. </w:t>
      </w:r>
    </w:p>
    <w:p w:rsidR="00180445" w:rsidRDefault="00180445" w:rsidP="00A63E3A">
      <w:pPr>
        <w:spacing w:after="0" w:line="360" w:lineRule="auto"/>
        <w:jc w:val="both"/>
        <w:rPr>
          <w:rFonts w:ascii="Times New Roman" w:hAnsi="Times New Roman" w:cs="Times New Roman"/>
          <w:sz w:val="28"/>
          <w:szCs w:val="28"/>
        </w:rPr>
      </w:pPr>
      <w:r w:rsidRPr="00A63E3A">
        <w:rPr>
          <w:rFonts w:ascii="Times New Roman" w:hAnsi="Times New Roman" w:cs="Times New Roman"/>
          <w:sz w:val="28"/>
          <w:szCs w:val="28"/>
        </w:rPr>
        <w:t xml:space="preserve">Система кластеров позволяет охватить избыточный объем информации. В дальнейшей работе, анализируя получившийся кластер как «поле идей», следует конкретизировать направления развития темы. </w:t>
      </w:r>
    </w:p>
    <w:p w:rsidR="00180445" w:rsidRDefault="00180445" w:rsidP="00AF315D">
      <w:pPr>
        <w:spacing w:after="0" w:line="360" w:lineRule="auto"/>
        <w:jc w:val="both"/>
        <w:rPr>
          <w:rFonts w:ascii="Times New Roman" w:hAnsi="Times New Roman" w:cs="Times New Roman"/>
          <w:i/>
          <w:iCs/>
          <w:sz w:val="28"/>
          <w:szCs w:val="28"/>
        </w:rPr>
      </w:pPr>
      <w:r w:rsidRPr="00B53940">
        <w:rPr>
          <w:rFonts w:ascii="Times New Roman" w:hAnsi="Times New Roman" w:cs="Times New Roman"/>
          <w:i/>
          <w:iCs/>
          <w:sz w:val="28"/>
          <w:szCs w:val="28"/>
        </w:rPr>
        <w:t>Более усложнённый вариант кластера</w:t>
      </w:r>
      <w:r w:rsidRPr="00B53940">
        <w:rPr>
          <w:rStyle w:val="a8"/>
          <w:rFonts w:ascii="Times New Roman" w:hAnsi="Times New Roman" w:cs="Times New Roman"/>
          <w:i w:val="0"/>
          <w:iCs w:val="0"/>
          <w:sz w:val="28"/>
          <w:szCs w:val="28"/>
        </w:rPr>
        <w:t xml:space="preserve"> – </w:t>
      </w:r>
      <w:proofErr w:type="spellStart"/>
      <w:r w:rsidRPr="00B53940">
        <w:rPr>
          <w:rStyle w:val="ac"/>
          <w:rFonts w:ascii="Times New Roman" w:hAnsi="Times New Roman" w:cs="Times New Roman"/>
          <w:i/>
          <w:iCs/>
          <w:sz w:val="28"/>
          <w:szCs w:val="28"/>
        </w:rPr>
        <w:t>спайдограмма</w:t>
      </w:r>
      <w:proofErr w:type="spellEnd"/>
      <w:r w:rsidRPr="00B53940">
        <w:rPr>
          <w:rStyle w:val="a8"/>
          <w:rFonts w:ascii="Times New Roman" w:hAnsi="Times New Roman" w:cs="Times New Roman"/>
          <w:i w:val="0"/>
          <w:iCs w:val="0"/>
          <w:sz w:val="28"/>
          <w:szCs w:val="28"/>
        </w:rPr>
        <w:t xml:space="preserve"> (от </w:t>
      </w:r>
      <w:proofErr w:type="spellStart"/>
      <w:r w:rsidRPr="00B53940">
        <w:rPr>
          <w:rStyle w:val="a8"/>
          <w:rFonts w:ascii="Times New Roman" w:hAnsi="Times New Roman" w:cs="Times New Roman"/>
          <w:i w:val="0"/>
          <w:iCs w:val="0"/>
          <w:sz w:val="28"/>
          <w:szCs w:val="28"/>
        </w:rPr>
        <w:t>англ.spaider</w:t>
      </w:r>
      <w:proofErr w:type="spellEnd"/>
      <w:r w:rsidRPr="00B53940">
        <w:rPr>
          <w:rStyle w:val="a8"/>
          <w:rFonts w:ascii="Times New Roman" w:hAnsi="Times New Roman" w:cs="Times New Roman"/>
          <w:i w:val="0"/>
          <w:iCs w:val="0"/>
          <w:sz w:val="28"/>
          <w:szCs w:val="28"/>
        </w:rPr>
        <w:t xml:space="preserve">–паук, и </w:t>
      </w:r>
      <w:proofErr w:type="spellStart"/>
      <w:r w:rsidRPr="00B53940">
        <w:rPr>
          <w:rStyle w:val="a8"/>
          <w:rFonts w:ascii="Times New Roman" w:hAnsi="Times New Roman" w:cs="Times New Roman"/>
          <w:i w:val="0"/>
          <w:iCs w:val="0"/>
          <w:sz w:val="28"/>
          <w:szCs w:val="28"/>
        </w:rPr>
        <w:t>др</w:t>
      </w:r>
      <w:proofErr w:type="gramStart"/>
      <w:r w:rsidRPr="00B53940">
        <w:rPr>
          <w:rStyle w:val="a8"/>
          <w:rFonts w:ascii="Times New Roman" w:hAnsi="Times New Roman" w:cs="Times New Roman"/>
          <w:i w:val="0"/>
          <w:iCs w:val="0"/>
          <w:sz w:val="28"/>
          <w:szCs w:val="28"/>
        </w:rPr>
        <w:t>.-</w:t>
      </w:r>
      <w:proofErr w:type="gramEnd"/>
      <w:r w:rsidRPr="00B53940">
        <w:rPr>
          <w:rStyle w:val="a8"/>
          <w:rFonts w:ascii="Times New Roman" w:hAnsi="Times New Roman" w:cs="Times New Roman"/>
          <w:i w:val="0"/>
          <w:iCs w:val="0"/>
          <w:sz w:val="28"/>
          <w:szCs w:val="28"/>
        </w:rPr>
        <w:t>греч</w:t>
      </w:r>
      <w:proofErr w:type="spellEnd"/>
      <w:r w:rsidRPr="00B53940">
        <w:rPr>
          <w:rStyle w:val="a8"/>
          <w:rFonts w:ascii="Times New Roman" w:hAnsi="Times New Roman" w:cs="Times New Roman"/>
          <w:i w:val="0"/>
          <w:iCs w:val="0"/>
          <w:sz w:val="28"/>
          <w:szCs w:val="28"/>
        </w:rPr>
        <w:t xml:space="preserve">. </w:t>
      </w:r>
      <w:proofErr w:type="spellStart"/>
      <w:r w:rsidRPr="00B53940">
        <w:rPr>
          <w:rStyle w:val="a8"/>
          <w:rFonts w:ascii="Times New Roman" w:hAnsi="Times New Roman" w:cs="Times New Roman"/>
          <w:i w:val="0"/>
          <w:iCs w:val="0"/>
          <w:sz w:val="28"/>
          <w:szCs w:val="28"/>
        </w:rPr>
        <w:t>грамма-надпись</w:t>
      </w:r>
      <w:proofErr w:type="spellEnd"/>
      <w:r w:rsidRPr="00B53940">
        <w:rPr>
          <w:rStyle w:val="a8"/>
          <w:rFonts w:ascii="Times New Roman" w:hAnsi="Times New Roman" w:cs="Times New Roman"/>
          <w:i w:val="0"/>
          <w:iCs w:val="0"/>
          <w:sz w:val="28"/>
          <w:szCs w:val="28"/>
        </w:rPr>
        <w:t>)- графическое изображение в виде паутины.</w:t>
      </w:r>
    </w:p>
    <w:p w:rsidR="00180445" w:rsidRPr="00192578" w:rsidRDefault="00180445" w:rsidP="00AF315D">
      <w:pPr>
        <w:spacing w:after="0" w:line="360" w:lineRule="auto"/>
        <w:jc w:val="both"/>
        <w:rPr>
          <w:rFonts w:ascii="Times New Roman" w:hAnsi="Times New Roman" w:cs="Times New Roman"/>
          <w:i/>
          <w:iCs/>
          <w:sz w:val="28"/>
          <w:szCs w:val="28"/>
        </w:rPr>
      </w:pPr>
      <w:r w:rsidRPr="007262EC">
        <w:rPr>
          <w:rFonts w:ascii="Times New Roman" w:hAnsi="Times New Roman" w:cs="Times New Roman"/>
          <w:b/>
          <w:bCs/>
          <w:sz w:val="28"/>
          <w:szCs w:val="28"/>
        </w:rPr>
        <w:t>«Аквариум»</w:t>
      </w:r>
      <w:r>
        <w:rPr>
          <w:rFonts w:ascii="Times New Roman" w:hAnsi="Times New Roman" w:cs="Times New Roman"/>
          <w:b/>
          <w:bCs/>
          <w:sz w:val="28"/>
          <w:szCs w:val="28"/>
        </w:rPr>
        <w:t xml:space="preserve">                                                              </w:t>
      </w:r>
      <w:r w:rsidRPr="00192578">
        <w:t xml:space="preserve"> </w:t>
      </w:r>
      <w:r w:rsidRPr="00192578">
        <w:rPr>
          <w:rFonts w:ascii="Times New Roman" w:hAnsi="Times New Roman" w:cs="Times New Roman"/>
          <w:b/>
          <w:bCs/>
          <w:sz w:val="28"/>
          <w:szCs w:val="28"/>
        </w:rPr>
        <w:object w:dxaOrig="7216" w:dyaOrig="5409">
          <v:shape id="_x0000_i1029" type="#_x0000_t75" style="width:165.5pt;height:107.55pt" o:ole="">
            <v:imagedata r:id="rId8" o:title=""/>
          </v:shape>
          <o:OLEObject Type="Embed" ProgID="Msxml2.SAXXMLReader.5.0" ShapeID="_x0000_i1029" DrawAspect="Content" ObjectID="_1400656864" r:id="rId9"/>
        </w:object>
      </w:r>
    </w:p>
    <w:p w:rsidR="00180445" w:rsidRPr="003F5627" w:rsidRDefault="00180445" w:rsidP="00AF315D">
      <w:pPr>
        <w:spacing w:after="0" w:line="360" w:lineRule="auto"/>
        <w:jc w:val="both"/>
        <w:rPr>
          <w:rFonts w:ascii="Times New Roman" w:hAnsi="Times New Roman" w:cs="Times New Roman"/>
          <w:sz w:val="28"/>
          <w:szCs w:val="28"/>
        </w:rPr>
      </w:pPr>
      <w:r w:rsidRPr="003F5627">
        <w:rPr>
          <w:rFonts w:ascii="Times New Roman" w:hAnsi="Times New Roman" w:cs="Times New Roman"/>
          <w:sz w:val="28"/>
          <w:szCs w:val="28"/>
        </w:rPr>
        <w:tab/>
        <w:t xml:space="preserve">Учащиеся объединяются в группы по 5-6 человек. Одна из групп занимает место в центре класса, получает задание, зачитывает и обговаривает его. Остальные учащиеся не вмешиваются в обсуждение, а внимательно слушают и делают пометки. После публичного выполнения задания группа занимает свои рабочие места, а учащиеся класса обговаривают ход дискуссии, аргументы </w:t>
      </w:r>
      <w:proofErr w:type="gramStart"/>
      <w:r w:rsidRPr="003F5627">
        <w:rPr>
          <w:rFonts w:ascii="Times New Roman" w:hAnsi="Times New Roman" w:cs="Times New Roman"/>
          <w:sz w:val="28"/>
          <w:szCs w:val="28"/>
        </w:rPr>
        <w:t>выступающих</w:t>
      </w:r>
      <w:proofErr w:type="gramEnd"/>
      <w:r w:rsidRPr="003F5627">
        <w:rPr>
          <w:rFonts w:ascii="Times New Roman" w:hAnsi="Times New Roman" w:cs="Times New Roman"/>
          <w:sz w:val="28"/>
          <w:szCs w:val="28"/>
        </w:rPr>
        <w:t>.</w:t>
      </w:r>
    </w:p>
    <w:p w:rsidR="00180445" w:rsidRPr="003F5627" w:rsidRDefault="00180445" w:rsidP="003F5627">
      <w:pPr>
        <w:jc w:val="both"/>
        <w:rPr>
          <w:rFonts w:ascii="Times New Roman" w:hAnsi="Times New Roman" w:cs="Times New Roman"/>
          <w:sz w:val="28"/>
          <w:szCs w:val="28"/>
        </w:rPr>
      </w:pPr>
      <w:r w:rsidRPr="003F5627">
        <w:rPr>
          <w:rFonts w:ascii="Times New Roman" w:hAnsi="Times New Roman" w:cs="Times New Roman"/>
          <w:sz w:val="28"/>
          <w:szCs w:val="28"/>
        </w:rPr>
        <w:tab/>
        <w:t>После этого место в «Аквариуме» занимает другая группа.</w:t>
      </w:r>
    </w:p>
    <w:p w:rsidR="00180445" w:rsidRPr="003F5627" w:rsidRDefault="00180445" w:rsidP="003F5627">
      <w:pPr>
        <w:jc w:val="both"/>
        <w:rPr>
          <w:rFonts w:ascii="Times New Roman" w:hAnsi="Times New Roman" w:cs="Times New Roman"/>
          <w:b/>
          <w:bCs/>
          <w:sz w:val="28"/>
          <w:szCs w:val="28"/>
        </w:rPr>
      </w:pPr>
      <w:r w:rsidRPr="003F5627">
        <w:rPr>
          <w:rFonts w:ascii="Times New Roman" w:hAnsi="Times New Roman" w:cs="Times New Roman"/>
          <w:b/>
          <w:bCs/>
          <w:sz w:val="28"/>
          <w:szCs w:val="28"/>
        </w:rPr>
        <w:t>«Два, четыре – вместе»</w:t>
      </w:r>
      <w:r>
        <w:rPr>
          <w:rFonts w:ascii="Times New Roman" w:hAnsi="Times New Roman" w:cs="Times New Roman"/>
          <w:b/>
          <w:bCs/>
          <w:sz w:val="28"/>
          <w:szCs w:val="28"/>
        </w:rPr>
        <w:t xml:space="preserve">                                                </w:t>
      </w:r>
      <w:r w:rsidRPr="00192578">
        <w:t xml:space="preserve"> </w:t>
      </w:r>
      <w:r w:rsidR="0022090C" w:rsidRPr="0022090C">
        <w:rPr>
          <w:rFonts w:ascii="Times New Roman" w:hAnsi="Times New Roman" w:cs="Times New Roman"/>
          <w:b/>
          <w:bCs/>
          <w:sz w:val="28"/>
          <w:szCs w:val="28"/>
        </w:rPr>
        <w:pict>
          <v:shape id="_x0000_i1030" type="#_x0000_t75" style="width:137.45pt;height:105.65pt">
            <v:imagedata r:id="rId10" o:title=""/>
          </v:shape>
        </w:pict>
      </w:r>
    </w:p>
    <w:p w:rsidR="00180445" w:rsidRPr="003F5627" w:rsidRDefault="00180445" w:rsidP="003F5627">
      <w:pPr>
        <w:jc w:val="both"/>
        <w:rPr>
          <w:rFonts w:ascii="Times New Roman" w:hAnsi="Times New Roman" w:cs="Times New Roman"/>
          <w:sz w:val="28"/>
          <w:szCs w:val="28"/>
        </w:rPr>
      </w:pPr>
      <w:r w:rsidRPr="003F5627">
        <w:rPr>
          <w:rFonts w:ascii="Times New Roman" w:hAnsi="Times New Roman" w:cs="Times New Roman"/>
          <w:sz w:val="28"/>
          <w:szCs w:val="28"/>
        </w:rPr>
        <w:tab/>
        <w:t xml:space="preserve">Учащимся предлагается проблема или информация, которую они сначала отрабатывают самостоятельно, затем обговаривают в парах, далее объединяются в четверки. После принятия совместного решения в четверках происходит </w:t>
      </w:r>
      <w:proofErr w:type="gramStart"/>
      <w:r w:rsidRPr="003F5627">
        <w:rPr>
          <w:rFonts w:ascii="Times New Roman" w:hAnsi="Times New Roman" w:cs="Times New Roman"/>
          <w:sz w:val="28"/>
          <w:szCs w:val="28"/>
        </w:rPr>
        <w:t>совместное</w:t>
      </w:r>
      <w:proofErr w:type="gramEnd"/>
      <w:r w:rsidRPr="003F5627">
        <w:rPr>
          <w:rFonts w:ascii="Times New Roman" w:hAnsi="Times New Roman" w:cs="Times New Roman"/>
          <w:sz w:val="28"/>
          <w:szCs w:val="28"/>
        </w:rPr>
        <w:t xml:space="preserve"> </w:t>
      </w:r>
      <w:proofErr w:type="spellStart"/>
      <w:r w:rsidRPr="003F5627">
        <w:rPr>
          <w:rFonts w:ascii="Times New Roman" w:hAnsi="Times New Roman" w:cs="Times New Roman"/>
          <w:sz w:val="28"/>
          <w:szCs w:val="28"/>
        </w:rPr>
        <w:t>обговаривание</w:t>
      </w:r>
      <w:proofErr w:type="spellEnd"/>
      <w:r w:rsidRPr="003F5627">
        <w:rPr>
          <w:rFonts w:ascii="Times New Roman" w:hAnsi="Times New Roman" w:cs="Times New Roman"/>
          <w:sz w:val="28"/>
          <w:szCs w:val="28"/>
        </w:rPr>
        <w:t xml:space="preserve"> вопроса.</w:t>
      </w:r>
    </w:p>
    <w:p w:rsidR="00180445" w:rsidRPr="003F5627" w:rsidRDefault="0022090C" w:rsidP="003F5627">
      <w:pPr>
        <w:jc w:val="both"/>
        <w:rPr>
          <w:rFonts w:ascii="Times New Roman" w:hAnsi="Times New Roman" w:cs="Times New Roman"/>
          <w:b/>
          <w:bCs/>
          <w:sz w:val="28"/>
          <w:szCs w:val="28"/>
        </w:rPr>
      </w:pPr>
      <w:r w:rsidRPr="0022090C">
        <w:rPr>
          <w:rFonts w:ascii="Times New Roman" w:hAnsi="Times New Roman" w:cs="Times New Roman"/>
          <w:sz w:val="28"/>
          <w:szCs w:val="28"/>
        </w:rPr>
        <w:lastRenderedPageBreak/>
        <w:pict>
          <v:shape id="_x0000_i1031" type="#_x0000_t75" style="width:151.5pt;height:119.7pt">
            <v:imagedata r:id="rId11" o:title=""/>
          </v:shape>
        </w:pict>
      </w:r>
      <w:r w:rsidR="00180445" w:rsidRPr="003F5627">
        <w:rPr>
          <w:rFonts w:ascii="Times New Roman" w:hAnsi="Times New Roman" w:cs="Times New Roman"/>
          <w:sz w:val="28"/>
          <w:szCs w:val="28"/>
        </w:rPr>
        <w:t xml:space="preserve">  </w:t>
      </w:r>
      <w:r w:rsidR="00180445">
        <w:rPr>
          <w:rFonts w:ascii="Times New Roman" w:hAnsi="Times New Roman" w:cs="Times New Roman"/>
          <w:sz w:val="28"/>
          <w:szCs w:val="28"/>
        </w:rPr>
        <w:t xml:space="preserve">  </w:t>
      </w:r>
      <w:r w:rsidR="00180445" w:rsidRPr="003F5627">
        <w:rPr>
          <w:rFonts w:ascii="Times New Roman" w:hAnsi="Times New Roman" w:cs="Times New Roman"/>
          <w:b/>
          <w:bCs/>
          <w:sz w:val="28"/>
          <w:szCs w:val="28"/>
        </w:rPr>
        <w:t>«Микрофон»</w:t>
      </w:r>
    </w:p>
    <w:p w:rsidR="00180445" w:rsidRPr="003F5627" w:rsidRDefault="00180445" w:rsidP="003F5627">
      <w:pPr>
        <w:jc w:val="both"/>
        <w:rPr>
          <w:rFonts w:ascii="Times New Roman" w:hAnsi="Times New Roman" w:cs="Times New Roman"/>
          <w:sz w:val="28"/>
          <w:szCs w:val="28"/>
        </w:rPr>
      </w:pPr>
      <w:r w:rsidRPr="003F5627">
        <w:rPr>
          <w:rFonts w:ascii="Times New Roman" w:hAnsi="Times New Roman" w:cs="Times New Roman"/>
          <w:sz w:val="28"/>
          <w:szCs w:val="28"/>
        </w:rPr>
        <w:tab/>
        <w:t>Учащимся предлагается высказать свою точку зрения по поставленному вопросу или проблеме. По классу пускают предмет, имитирующий микрофон. Каждый, получивший такой «микрофон» обязан четко и лаконично изложить свою мысль и сделать вывод.</w:t>
      </w:r>
    </w:p>
    <w:p w:rsidR="00180445" w:rsidRPr="003F5627" w:rsidRDefault="00180445" w:rsidP="003F5627">
      <w:pPr>
        <w:jc w:val="both"/>
        <w:rPr>
          <w:rFonts w:ascii="Times New Roman" w:hAnsi="Times New Roman" w:cs="Times New Roman"/>
          <w:b/>
          <w:bCs/>
          <w:sz w:val="28"/>
          <w:szCs w:val="28"/>
        </w:rPr>
      </w:pPr>
      <w:r w:rsidRPr="003F5627">
        <w:rPr>
          <w:rFonts w:ascii="Times New Roman" w:hAnsi="Times New Roman" w:cs="Times New Roman"/>
          <w:b/>
          <w:bCs/>
          <w:sz w:val="28"/>
          <w:szCs w:val="28"/>
        </w:rPr>
        <w:t>«Синтез идей»</w:t>
      </w:r>
      <w:r>
        <w:rPr>
          <w:rFonts w:ascii="Times New Roman" w:hAnsi="Times New Roman" w:cs="Times New Roman"/>
          <w:b/>
          <w:bCs/>
          <w:sz w:val="28"/>
          <w:szCs w:val="28"/>
        </w:rPr>
        <w:t xml:space="preserve">                                                                 </w:t>
      </w:r>
      <w:r w:rsidRPr="00192578">
        <w:t xml:space="preserve"> </w:t>
      </w:r>
      <w:r w:rsidR="0022090C" w:rsidRPr="0022090C">
        <w:rPr>
          <w:rFonts w:ascii="Times New Roman" w:hAnsi="Times New Roman" w:cs="Times New Roman"/>
          <w:b/>
          <w:bCs/>
          <w:sz w:val="28"/>
          <w:szCs w:val="28"/>
        </w:rPr>
        <w:pict>
          <v:shape id="_x0000_i1032" type="#_x0000_t75" style="width:123.45pt;height:100.05pt">
            <v:imagedata r:id="rId12" o:title=""/>
          </v:shape>
        </w:pict>
      </w:r>
    </w:p>
    <w:p w:rsidR="00180445" w:rsidRPr="003F5627" w:rsidRDefault="00180445" w:rsidP="003F5627">
      <w:pPr>
        <w:jc w:val="both"/>
        <w:rPr>
          <w:rFonts w:ascii="Times New Roman" w:hAnsi="Times New Roman" w:cs="Times New Roman"/>
          <w:sz w:val="28"/>
          <w:szCs w:val="28"/>
        </w:rPr>
      </w:pPr>
      <w:r w:rsidRPr="003F5627">
        <w:rPr>
          <w:rFonts w:ascii="Times New Roman" w:hAnsi="Times New Roman" w:cs="Times New Roman"/>
          <w:sz w:val="28"/>
          <w:szCs w:val="28"/>
        </w:rPr>
        <w:tab/>
        <w:t>Данное упражнение предусматривает выполнение группами поэтапно всех видов заданий урока: на отдельных листах бумаги первая группа выполняет первое задание, вторая – второе и т.д. После выполнения первая группа отдает свой листок для доработки второй группе, вторая – третьей и т.д. Когда доработанный листочек возвращается к «хозяевам», каждая группа презентует свои исследования с учетом дополнений одноклассников.</w:t>
      </w:r>
    </w:p>
    <w:p w:rsidR="00180445" w:rsidRPr="003F5627" w:rsidRDefault="00180445" w:rsidP="003F5627">
      <w:pPr>
        <w:jc w:val="both"/>
        <w:rPr>
          <w:rFonts w:ascii="Times New Roman" w:hAnsi="Times New Roman" w:cs="Times New Roman"/>
          <w:sz w:val="28"/>
          <w:szCs w:val="28"/>
        </w:rPr>
      </w:pPr>
      <w:r w:rsidRPr="003F5627">
        <w:rPr>
          <w:rFonts w:ascii="Times New Roman" w:hAnsi="Times New Roman" w:cs="Times New Roman"/>
          <w:sz w:val="28"/>
          <w:szCs w:val="28"/>
        </w:rPr>
        <w:tab/>
        <w:t>Можно перед началом работы создать экспертную группу, которая будет оценивать продуктивность работы каждой группы.</w:t>
      </w:r>
    </w:p>
    <w:p w:rsidR="00180445" w:rsidRPr="003F5627" w:rsidRDefault="0022090C" w:rsidP="003F5627">
      <w:pPr>
        <w:jc w:val="both"/>
        <w:rPr>
          <w:rFonts w:ascii="Times New Roman" w:hAnsi="Times New Roman" w:cs="Times New Roman"/>
          <w:b/>
          <w:bCs/>
          <w:sz w:val="28"/>
          <w:szCs w:val="28"/>
        </w:rPr>
      </w:pPr>
      <w:r w:rsidRPr="0022090C">
        <w:rPr>
          <w:rFonts w:ascii="Times New Roman" w:hAnsi="Times New Roman" w:cs="Times New Roman"/>
          <w:b/>
          <w:bCs/>
          <w:sz w:val="28"/>
          <w:szCs w:val="28"/>
        </w:rPr>
        <w:pict>
          <v:shape id="_x0000_i1033" type="#_x0000_t75" style="width:137.45pt;height:100.05pt">
            <v:imagedata r:id="rId13" o:title=""/>
          </v:shape>
        </w:pict>
      </w:r>
      <w:r w:rsidR="00180445" w:rsidRPr="00192578">
        <w:rPr>
          <w:rFonts w:ascii="Times New Roman" w:hAnsi="Times New Roman" w:cs="Times New Roman"/>
          <w:b/>
          <w:bCs/>
          <w:sz w:val="28"/>
          <w:szCs w:val="28"/>
        </w:rPr>
        <w:t xml:space="preserve"> </w:t>
      </w:r>
      <w:r w:rsidR="00180445">
        <w:rPr>
          <w:rFonts w:ascii="Times New Roman" w:hAnsi="Times New Roman" w:cs="Times New Roman"/>
          <w:b/>
          <w:bCs/>
          <w:sz w:val="28"/>
          <w:szCs w:val="28"/>
        </w:rPr>
        <w:t xml:space="preserve">       </w:t>
      </w:r>
      <w:r w:rsidR="00180445" w:rsidRPr="003F5627">
        <w:rPr>
          <w:rFonts w:ascii="Times New Roman" w:hAnsi="Times New Roman" w:cs="Times New Roman"/>
          <w:b/>
          <w:bCs/>
          <w:sz w:val="28"/>
          <w:szCs w:val="28"/>
        </w:rPr>
        <w:t>«Мозговой штурм»</w:t>
      </w:r>
    </w:p>
    <w:p w:rsidR="00180445" w:rsidRPr="003F5627" w:rsidRDefault="00180445" w:rsidP="003F5627">
      <w:pPr>
        <w:jc w:val="both"/>
        <w:rPr>
          <w:rFonts w:ascii="Times New Roman" w:hAnsi="Times New Roman" w:cs="Times New Roman"/>
          <w:sz w:val="28"/>
          <w:szCs w:val="28"/>
        </w:rPr>
      </w:pPr>
      <w:r w:rsidRPr="003F5627">
        <w:rPr>
          <w:rFonts w:ascii="Times New Roman" w:hAnsi="Times New Roman" w:cs="Times New Roman"/>
          <w:sz w:val="28"/>
          <w:szCs w:val="28"/>
        </w:rPr>
        <w:tab/>
        <w:t xml:space="preserve">Для решения проблемного вопроса учащимся предлагается найти как можно больше путей, идей, предложений, каждое из которых фиксируется на доске или листе бумаги. После создания такого «Банка идей» проводится анализ и </w:t>
      </w:r>
      <w:proofErr w:type="spellStart"/>
      <w:r w:rsidRPr="003F5627">
        <w:rPr>
          <w:rFonts w:ascii="Times New Roman" w:hAnsi="Times New Roman" w:cs="Times New Roman"/>
          <w:sz w:val="28"/>
          <w:szCs w:val="28"/>
        </w:rPr>
        <w:t>обговаривание</w:t>
      </w:r>
      <w:proofErr w:type="spellEnd"/>
      <w:r w:rsidRPr="003F5627">
        <w:rPr>
          <w:rFonts w:ascii="Times New Roman" w:hAnsi="Times New Roman" w:cs="Times New Roman"/>
          <w:sz w:val="28"/>
          <w:szCs w:val="28"/>
        </w:rPr>
        <w:t>.</w:t>
      </w:r>
    </w:p>
    <w:p w:rsidR="00180445" w:rsidRDefault="00180445" w:rsidP="003F5627">
      <w:pPr>
        <w:jc w:val="both"/>
        <w:rPr>
          <w:rFonts w:ascii="Times New Roman" w:hAnsi="Times New Roman" w:cs="Times New Roman"/>
          <w:b/>
          <w:bCs/>
          <w:sz w:val="28"/>
          <w:szCs w:val="28"/>
        </w:rPr>
      </w:pPr>
      <w:r w:rsidRPr="003F5627">
        <w:rPr>
          <w:rFonts w:ascii="Times New Roman" w:hAnsi="Times New Roman" w:cs="Times New Roman"/>
          <w:sz w:val="28"/>
          <w:szCs w:val="28"/>
        </w:rPr>
        <w:lastRenderedPageBreak/>
        <w:t xml:space="preserve">  </w:t>
      </w:r>
      <w:r w:rsidRPr="003F5627">
        <w:rPr>
          <w:rFonts w:ascii="Times New Roman" w:hAnsi="Times New Roman" w:cs="Times New Roman"/>
          <w:b/>
          <w:bCs/>
          <w:sz w:val="28"/>
          <w:szCs w:val="28"/>
        </w:rPr>
        <w:t>Метод « ПРЕСС»</w:t>
      </w:r>
      <w:r>
        <w:rPr>
          <w:rFonts w:ascii="Times New Roman" w:hAnsi="Times New Roman" w:cs="Times New Roman"/>
          <w:b/>
          <w:bCs/>
          <w:sz w:val="28"/>
          <w:szCs w:val="28"/>
        </w:rPr>
        <w:t xml:space="preserve">                                                </w:t>
      </w:r>
      <w:r w:rsidRPr="00192578">
        <w:t xml:space="preserve"> </w:t>
      </w:r>
      <w:r w:rsidR="0022090C" w:rsidRPr="0022090C">
        <w:rPr>
          <w:rFonts w:ascii="Times New Roman" w:hAnsi="Times New Roman" w:cs="Times New Roman"/>
          <w:b/>
          <w:bCs/>
          <w:sz w:val="28"/>
          <w:szCs w:val="28"/>
        </w:rPr>
        <w:pict>
          <v:shape id="_x0000_i1034" type="#_x0000_t75" style="width:165.5pt;height:137.45pt">
            <v:imagedata r:id="rId14" o:title=""/>
          </v:shape>
        </w:pict>
      </w:r>
    </w:p>
    <w:p w:rsidR="00180445" w:rsidRPr="00AF315D" w:rsidRDefault="00180445" w:rsidP="003F5627">
      <w:pPr>
        <w:jc w:val="both"/>
        <w:rPr>
          <w:rFonts w:ascii="Times New Roman" w:hAnsi="Times New Roman" w:cs="Times New Roman"/>
          <w:b/>
          <w:bCs/>
          <w:sz w:val="28"/>
          <w:szCs w:val="28"/>
        </w:rPr>
      </w:pPr>
      <w:r w:rsidRPr="003F5627">
        <w:rPr>
          <w:rFonts w:ascii="Times New Roman" w:hAnsi="Times New Roman" w:cs="Times New Roman"/>
          <w:sz w:val="28"/>
          <w:szCs w:val="28"/>
        </w:rPr>
        <w:t xml:space="preserve">Это упражнение развивает умение формулировать высказывание по определенному дискуссионному вопросу в сжатой форме, выразительно, аргументировано, лаконично. </w:t>
      </w:r>
      <w:r w:rsidRPr="003F5627">
        <w:rPr>
          <w:rFonts w:ascii="Times New Roman" w:hAnsi="Times New Roman" w:cs="Times New Roman"/>
          <w:b/>
          <w:bCs/>
          <w:sz w:val="28"/>
          <w:szCs w:val="28"/>
        </w:rPr>
        <w:t>«Метод ПРЕСС»</w:t>
      </w:r>
      <w:r w:rsidRPr="003F5627">
        <w:rPr>
          <w:rFonts w:ascii="Times New Roman" w:hAnsi="Times New Roman" w:cs="Times New Roman"/>
          <w:sz w:val="28"/>
          <w:szCs w:val="28"/>
        </w:rPr>
        <w:t xml:space="preserve"> состоит из четырех этапов:</w:t>
      </w:r>
    </w:p>
    <w:p w:rsidR="00180445" w:rsidRPr="003F5627" w:rsidRDefault="00180445" w:rsidP="003F5627">
      <w:pPr>
        <w:numPr>
          <w:ilvl w:val="0"/>
          <w:numId w:val="3"/>
        </w:numPr>
        <w:spacing w:after="0" w:line="240" w:lineRule="auto"/>
        <w:jc w:val="both"/>
        <w:rPr>
          <w:rFonts w:ascii="Times New Roman" w:hAnsi="Times New Roman" w:cs="Times New Roman"/>
          <w:sz w:val="28"/>
          <w:szCs w:val="28"/>
        </w:rPr>
      </w:pPr>
      <w:r w:rsidRPr="003F5627">
        <w:rPr>
          <w:rFonts w:ascii="Times New Roman" w:hAnsi="Times New Roman" w:cs="Times New Roman"/>
          <w:sz w:val="28"/>
          <w:szCs w:val="28"/>
        </w:rPr>
        <w:t>– Высказывание собственной точки зрения («Я считаю, что…»)</w:t>
      </w:r>
    </w:p>
    <w:p w:rsidR="00180445" w:rsidRPr="003F5627" w:rsidRDefault="00180445" w:rsidP="003F5627">
      <w:pPr>
        <w:numPr>
          <w:ilvl w:val="0"/>
          <w:numId w:val="3"/>
        </w:numPr>
        <w:spacing w:after="0" w:line="240" w:lineRule="auto"/>
        <w:jc w:val="both"/>
        <w:rPr>
          <w:rFonts w:ascii="Times New Roman" w:hAnsi="Times New Roman" w:cs="Times New Roman"/>
          <w:sz w:val="28"/>
          <w:szCs w:val="28"/>
        </w:rPr>
      </w:pPr>
      <w:r w:rsidRPr="003F5627">
        <w:rPr>
          <w:rFonts w:ascii="Times New Roman" w:hAnsi="Times New Roman" w:cs="Times New Roman"/>
          <w:sz w:val="28"/>
          <w:szCs w:val="28"/>
        </w:rPr>
        <w:t>– Обоснование своей мысли («… Так как…»)</w:t>
      </w:r>
    </w:p>
    <w:p w:rsidR="00180445" w:rsidRPr="003F5627" w:rsidRDefault="00180445" w:rsidP="003F5627">
      <w:pPr>
        <w:numPr>
          <w:ilvl w:val="0"/>
          <w:numId w:val="3"/>
        </w:numPr>
        <w:spacing w:after="0" w:line="240" w:lineRule="auto"/>
        <w:jc w:val="both"/>
        <w:rPr>
          <w:rFonts w:ascii="Times New Roman" w:hAnsi="Times New Roman" w:cs="Times New Roman"/>
          <w:sz w:val="28"/>
          <w:szCs w:val="28"/>
        </w:rPr>
      </w:pPr>
      <w:r w:rsidRPr="003F5627">
        <w:rPr>
          <w:rFonts w:ascii="Times New Roman" w:hAnsi="Times New Roman" w:cs="Times New Roman"/>
          <w:sz w:val="28"/>
          <w:szCs w:val="28"/>
        </w:rPr>
        <w:t>– Примеры и аргументы для поддержания своей точки зрения («… например…»)</w:t>
      </w:r>
    </w:p>
    <w:p w:rsidR="00180445" w:rsidRPr="003F5627" w:rsidRDefault="00180445" w:rsidP="003F5627">
      <w:pPr>
        <w:numPr>
          <w:ilvl w:val="0"/>
          <w:numId w:val="3"/>
        </w:numPr>
        <w:spacing w:after="0" w:line="240" w:lineRule="auto"/>
        <w:jc w:val="both"/>
        <w:rPr>
          <w:rFonts w:ascii="Times New Roman" w:hAnsi="Times New Roman" w:cs="Times New Roman"/>
          <w:sz w:val="28"/>
          <w:szCs w:val="28"/>
        </w:rPr>
      </w:pPr>
      <w:r w:rsidRPr="003F5627">
        <w:rPr>
          <w:rFonts w:ascii="Times New Roman" w:hAnsi="Times New Roman" w:cs="Times New Roman"/>
          <w:sz w:val="28"/>
          <w:szCs w:val="28"/>
        </w:rPr>
        <w:t>– Обобщение, выводы («Итак…»).</w:t>
      </w:r>
    </w:p>
    <w:p w:rsidR="00180445" w:rsidRPr="003F5627" w:rsidRDefault="00180445" w:rsidP="003F5627">
      <w:pPr>
        <w:jc w:val="both"/>
        <w:rPr>
          <w:rFonts w:ascii="Times New Roman" w:hAnsi="Times New Roman" w:cs="Times New Roman"/>
          <w:sz w:val="28"/>
          <w:szCs w:val="28"/>
        </w:rPr>
      </w:pPr>
      <w:r w:rsidRPr="003F5627">
        <w:rPr>
          <w:rFonts w:ascii="Times New Roman" w:hAnsi="Times New Roman" w:cs="Times New Roman"/>
          <w:sz w:val="28"/>
          <w:szCs w:val="28"/>
        </w:rPr>
        <w:tab/>
        <w:t>«Обучая – учусь»</w:t>
      </w:r>
    </w:p>
    <w:p w:rsidR="00180445" w:rsidRPr="003F5627" w:rsidRDefault="00180445" w:rsidP="003F5627">
      <w:pPr>
        <w:jc w:val="both"/>
        <w:rPr>
          <w:rFonts w:ascii="Times New Roman" w:hAnsi="Times New Roman" w:cs="Times New Roman"/>
          <w:sz w:val="28"/>
          <w:szCs w:val="28"/>
        </w:rPr>
      </w:pPr>
      <w:r w:rsidRPr="003F5627">
        <w:rPr>
          <w:rFonts w:ascii="Times New Roman" w:hAnsi="Times New Roman" w:cs="Times New Roman"/>
          <w:sz w:val="28"/>
          <w:szCs w:val="28"/>
        </w:rPr>
        <w:t xml:space="preserve">Материал урока делится на отдельные блоки по количеству учащихся в классе. Учащиеся отрабатывают и обмениваются информацией, создавая временные пары, после чего происходит коллективное </w:t>
      </w:r>
      <w:proofErr w:type="spellStart"/>
      <w:r w:rsidRPr="003F5627">
        <w:rPr>
          <w:rFonts w:ascii="Times New Roman" w:hAnsi="Times New Roman" w:cs="Times New Roman"/>
          <w:sz w:val="28"/>
          <w:szCs w:val="28"/>
        </w:rPr>
        <w:t>обговаривание</w:t>
      </w:r>
      <w:proofErr w:type="spellEnd"/>
      <w:r w:rsidRPr="003F5627">
        <w:rPr>
          <w:rFonts w:ascii="Times New Roman" w:hAnsi="Times New Roman" w:cs="Times New Roman"/>
          <w:sz w:val="28"/>
          <w:szCs w:val="28"/>
        </w:rPr>
        <w:t xml:space="preserve"> и закрепление учебного материала.</w:t>
      </w:r>
    </w:p>
    <w:p w:rsidR="00180445" w:rsidRPr="007262EC" w:rsidRDefault="0022090C" w:rsidP="007262EC">
      <w:pPr>
        <w:jc w:val="both"/>
        <w:rPr>
          <w:rFonts w:ascii="Times New Roman" w:hAnsi="Times New Roman" w:cs="Times New Roman"/>
          <w:b/>
          <w:bCs/>
          <w:sz w:val="28"/>
          <w:szCs w:val="28"/>
        </w:rPr>
      </w:pPr>
      <w:r w:rsidRPr="0022090C">
        <w:rPr>
          <w:rFonts w:ascii="Times New Roman" w:hAnsi="Times New Roman" w:cs="Times New Roman"/>
          <w:b/>
          <w:bCs/>
          <w:sz w:val="28"/>
          <w:szCs w:val="28"/>
        </w:rPr>
        <w:pict>
          <v:shape id="_x0000_i1035" type="#_x0000_t75" style="width:141.2pt;height:119.7pt">
            <v:imagedata r:id="rId15" o:title=""/>
          </v:shape>
        </w:pict>
      </w:r>
      <w:r w:rsidR="00180445" w:rsidRPr="00192578">
        <w:rPr>
          <w:rFonts w:ascii="Times New Roman" w:hAnsi="Times New Roman" w:cs="Times New Roman"/>
          <w:b/>
          <w:bCs/>
          <w:sz w:val="28"/>
          <w:szCs w:val="28"/>
        </w:rPr>
        <w:t xml:space="preserve"> </w:t>
      </w:r>
      <w:r w:rsidR="00180445">
        <w:rPr>
          <w:rFonts w:ascii="Times New Roman" w:hAnsi="Times New Roman" w:cs="Times New Roman"/>
          <w:b/>
          <w:bCs/>
          <w:sz w:val="28"/>
          <w:szCs w:val="28"/>
        </w:rPr>
        <w:t xml:space="preserve">    </w:t>
      </w:r>
      <w:r w:rsidR="00180445" w:rsidRPr="007262EC">
        <w:rPr>
          <w:rFonts w:ascii="Times New Roman" w:hAnsi="Times New Roman" w:cs="Times New Roman"/>
          <w:b/>
          <w:bCs/>
          <w:sz w:val="28"/>
          <w:szCs w:val="28"/>
        </w:rPr>
        <w:t>«Выбери позицию»</w:t>
      </w:r>
    </w:p>
    <w:p w:rsidR="00180445" w:rsidRDefault="00180445" w:rsidP="00192578">
      <w:pPr>
        <w:ind w:firstLine="708"/>
        <w:jc w:val="both"/>
        <w:rPr>
          <w:rFonts w:ascii="Times New Roman" w:hAnsi="Times New Roman" w:cs="Times New Roman"/>
          <w:sz w:val="28"/>
          <w:szCs w:val="28"/>
        </w:rPr>
      </w:pPr>
      <w:r w:rsidRPr="003F5627">
        <w:rPr>
          <w:rFonts w:ascii="Times New Roman" w:hAnsi="Times New Roman" w:cs="Times New Roman"/>
          <w:sz w:val="28"/>
          <w:szCs w:val="28"/>
        </w:rPr>
        <w:t xml:space="preserve">Предлагается проблемный вопрос, две противоположные точки зрения и три позиции: «Да» (за первое предложение), «Нет» (за второе предложение), «Не знаю, не определил собственную позицию». Учащиеся класса выбирают определенную позицию, формируют три группы, обговаривают правильность своей позиции. Один или несколько членов каждой группы аргументируют свою позицию, после чего происходит коллективное обсуждение проблемы и понятие правильного решения. </w:t>
      </w:r>
    </w:p>
    <w:p w:rsidR="00180445" w:rsidRDefault="00180445" w:rsidP="00192578">
      <w:pPr>
        <w:ind w:firstLine="708"/>
        <w:jc w:val="both"/>
        <w:rPr>
          <w:rFonts w:ascii="Times New Roman" w:hAnsi="Times New Roman" w:cs="Times New Roman"/>
          <w:b/>
          <w:bCs/>
          <w:sz w:val="28"/>
          <w:szCs w:val="28"/>
        </w:rPr>
      </w:pPr>
    </w:p>
    <w:p w:rsidR="00180445" w:rsidRPr="00192578" w:rsidRDefault="00180445" w:rsidP="00192578">
      <w:pPr>
        <w:ind w:firstLine="708"/>
        <w:jc w:val="both"/>
        <w:rPr>
          <w:rFonts w:ascii="Times New Roman" w:hAnsi="Times New Roman" w:cs="Times New Roman"/>
          <w:sz w:val="28"/>
          <w:szCs w:val="28"/>
        </w:rPr>
      </w:pPr>
      <w:r w:rsidRPr="003F5627">
        <w:rPr>
          <w:rFonts w:ascii="Times New Roman" w:hAnsi="Times New Roman" w:cs="Times New Roman"/>
          <w:b/>
          <w:bCs/>
          <w:sz w:val="28"/>
          <w:szCs w:val="28"/>
        </w:rPr>
        <w:t>«Карусель»</w:t>
      </w:r>
    </w:p>
    <w:p w:rsidR="00180445" w:rsidRPr="003F5627" w:rsidRDefault="00180445" w:rsidP="003F5627">
      <w:pPr>
        <w:jc w:val="both"/>
        <w:rPr>
          <w:rFonts w:ascii="Times New Roman" w:hAnsi="Times New Roman" w:cs="Times New Roman"/>
          <w:sz w:val="28"/>
          <w:szCs w:val="28"/>
        </w:rPr>
      </w:pPr>
      <w:r w:rsidRPr="003F5627">
        <w:rPr>
          <w:rFonts w:ascii="Times New Roman" w:hAnsi="Times New Roman" w:cs="Times New Roman"/>
          <w:sz w:val="28"/>
          <w:szCs w:val="28"/>
        </w:rPr>
        <w:lastRenderedPageBreak/>
        <w:tab/>
        <w:t>Учащиеся размещаются в два круга лицом друг к другу. Некоторое время каждая пара обменивается информацией, своими мыслями; после этого учащиеся внешнего круга перемещаются по кругу к следующему партнеру. Можно предварительно предложить учащимся подготовить вопросы по теме и провести по кругу опрос.</w:t>
      </w:r>
    </w:p>
    <w:p w:rsidR="00180445" w:rsidRPr="003F5627" w:rsidRDefault="00180445" w:rsidP="003F5627">
      <w:pPr>
        <w:jc w:val="both"/>
        <w:rPr>
          <w:rFonts w:ascii="Times New Roman" w:hAnsi="Times New Roman" w:cs="Times New Roman"/>
          <w:b/>
          <w:bCs/>
          <w:sz w:val="28"/>
          <w:szCs w:val="28"/>
        </w:rPr>
      </w:pPr>
      <w:r w:rsidRPr="003F5627">
        <w:rPr>
          <w:rFonts w:ascii="Times New Roman" w:hAnsi="Times New Roman" w:cs="Times New Roman"/>
          <w:b/>
          <w:bCs/>
          <w:sz w:val="28"/>
          <w:szCs w:val="28"/>
        </w:rPr>
        <w:t xml:space="preserve"> «Совместный проект»</w:t>
      </w:r>
    </w:p>
    <w:p w:rsidR="00180445" w:rsidRPr="003F5627" w:rsidRDefault="00180445" w:rsidP="003F5627">
      <w:pPr>
        <w:jc w:val="both"/>
        <w:rPr>
          <w:rFonts w:ascii="Times New Roman" w:hAnsi="Times New Roman" w:cs="Times New Roman"/>
          <w:sz w:val="28"/>
          <w:szCs w:val="28"/>
        </w:rPr>
      </w:pPr>
      <w:r w:rsidRPr="003F5627">
        <w:rPr>
          <w:rFonts w:ascii="Times New Roman" w:hAnsi="Times New Roman" w:cs="Times New Roman"/>
          <w:sz w:val="28"/>
          <w:szCs w:val="28"/>
        </w:rPr>
        <w:tab/>
        <w:t>Группы работают над выполнением разных заданий одной темы. После завершения работы каждая группа презентует свои исследования, в результате чего все учащиеся знакомятся с темой в целом.</w:t>
      </w:r>
    </w:p>
    <w:p w:rsidR="00180445" w:rsidRPr="003F5627" w:rsidRDefault="00180445" w:rsidP="00583C83">
      <w:pPr>
        <w:jc w:val="center"/>
        <w:rPr>
          <w:rFonts w:ascii="Times New Roman" w:hAnsi="Times New Roman" w:cs="Times New Roman"/>
          <w:sz w:val="28"/>
          <w:szCs w:val="28"/>
        </w:rPr>
      </w:pPr>
      <w:r w:rsidRPr="003F5627">
        <w:rPr>
          <w:rFonts w:ascii="Times New Roman" w:hAnsi="Times New Roman" w:cs="Times New Roman"/>
          <w:sz w:val="28"/>
          <w:szCs w:val="28"/>
        </w:rPr>
        <w:t>Эти  техники могут «работать » на разных этапах урока.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6"/>
        <w:gridCol w:w="908"/>
        <w:gridCol w:w="3236"/>
        <w:gridCol w:w="2799"/>
      </w:tblGrid>
      <w:tr w:rsidR="00180445" w:rsidRPr="0001487B">
        <w:tc>
          <w:tcPr>
            <w:tcW w:w="2628" w:type="dxa"/>
          </w:tcPr>
          <w:p w:rsidR="00180445" w:rsidRPr="0001487B" w:rsidRDefault="00180445" w:rsidP="00D82CD6">
            <w:pPr>
              <w:tabs>
                <w:tab w:val="right" w:pos="2412"/>
              </w:tabs>
              <w:jc w:val="center"/>
              <w:rPr>
                <w:rFonts w:ascii="Times New Roman" w:hAnsi="Times New Roman" w:cs="Times New Roman"/>
                <w:b/>
                <w:bCs/>
                <w:sz w:val="28"/>
                <w:szCs w:val="28"/>
              </w:rPr>
            </w:pPr>
            <w:r w:rsidRPr="0001487B">
              <w:rPr>
                <w:rFonts w:ascii="Times New Roman" w:hAnsi="Times New Roman" w:cs="Times New Roman"/>
                <w:b/>
                <w:bCs/>
                <w:sz w:val="28"/>
                <w:szCs w:val="28"/>
              </w:rPr>
              <w:t>Этап урока</w:t>
            </w:r>
          </w:p>
        </w:tc>
        <w:tc>
          <w:tcPr>
            <w:tcW w:w="900" w:type="dxa"/>
          </w:tcPr>
          <w:p w:rsidR="00180445" w:rsidRPr="0001487B" w:rsidRDefault="00180445" w:rsidP="00D82CD6">
            <w:pPr>
              <w:jc w:val="center"/>
              <w:rPr>
                <w:rFonts w:ascii="Times New Roman" w:hAnsi="Times New Roman" w:cs="Times New Roman"/>
                <w:b/>
                <w:bCs/>
                <w:sz w:val="28"/>
                <w:szCs w:val="28"/>
              </w:rPr>
            </w:pPr>
            <w:r w:rsidRPr="0001487B">
              <w:rPr>
                <w:rFonts w:ascii="Times New Roman" w:hAnsi="Times New Roman" w:cs="Times New Roman"/>
                <w:b/>
                <w:bCs/>
                <w:sz w:val="28"/>
                <w:szCs w:val="28"/>
              </w:rPr>
              <w:t>% врем.</w:t>
            </w:r>
          </w:p>
        </w:tc>
        <w:tc>
          <w:tcPr>
            <w:tcW w:w="3240" w:type="dxa"/>
          </w:tcPr>
          <w:p w:rsidR="00180445" w:rsidRPr="0001487B" w:rsidRDefault="00180445" w:rsidP="00D82CD6">
            <w:pPr>
              <w:jc w:val="center"/>
              <w:rPr>
                <w:rFonts w:ascii="Times New Roman" w:hAnsi="Times New Roman" w:cs="Times New Roman"/>
                <w:b/>
                <w:bCs/>
                <w:sz w:val="28"/>
                <w:szCs w:val="28"/>
              </w:rPr>
            </w:pPr>
            <w:r w:rsidRPr="0001487B">
              <w:rPr>
                <w:rFonts w:ascii="Times New Roman" w:hAnsi="Times New Roman" w:cs="Times New Roman"/>
                <w:b/>
                <w:bCs/>
                <w:sz w:val="28"/>
                <w:szCs w:val="28"/>
              </w:rPr>
              <w:t>Методическая цель</w:t>
            </w:r>
          </w:p>
        </w:tc>
        <w:tc>
          <w:tcPr>
            <w:tcW w:w="2803" w:type="dxa"/>
          </w:tcPr>
          <w:p w:rsidR="00180445" w:rsidRPr="0001487B" w:rsidRDefault="00180445" w:rsidP="00D82CD6">
            <w:pPr>
              <w:jc w:val="center"/>
              <w:rPr>
                <w:rFonts w:ascii="Times New Roman" w:hAnsi="Times New Roman" w:cs="Times New Roman"/>
                <w:b/>
                <w:bCs/>
                <w:sz w:val="28"/>
                <w:szCs w:val="28"/>
              </w:rPr>
            </w:pPr>
            <w:r w:rsidRPr="0001487B">
              <w:rPr>
                <w:rFonts w:ascii="Times New Roman" w:hAnsi="Times New Roman" w:cs="Times New Roman"/>
                <w:b/>
                <w:bCs/>
                <w:sz w:val="28"/>
                <w:szCs w:val="28"/>
              </w:rPr>
              <w:t>Примерные методики</w:t>
            </w:r>
          </w:p>
        </w:tc>
      </w:tr>
      <w:tr w:rsidR="00180445" w:rsidRPr="0001487B">
        <w:tc>
          <w:tcPr>
            <w:tcW w:w="2628"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lang w:val="en-US"/>
              </w:rPr>
              <w:t>I</w:t>
            </w:r>
            <w:r w:rsidRPr="0001487B">
              <w:rPr>
                <w:rFonts w:ascii="Times New Roman" w:hAnsi="Times New Roman" w:cs="Times New Roman"/>
                <w:sz w:val="28"/>
                <w:szCs w:val="28"/>
              </w:rPr>
              <w:t>. Мотивация</w:t>
            </w:r>
          </w:p>
        </w:tc>
        <w:tc>
          <w:tcPr>
            <w:tcW w:w="900"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5%</w:t>
            </w:r>
          </w:p>
        </w:tc>
        <w:tc>
          <w:tcPr>
            <w:tcW w:w="3240"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Сконцентрировать внимание и вызвать интерес к изучению данной темы.</w:t>
            </w:r>
          </w:p>
        </w:tc>
        <w:tc>
          <w:tcPr>
            <w:tcW w:w="2803"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«Мозговой штурм»</w:t>
            </w:r>
          </w:p>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w:t>
            </w:r>
            <w:proofErr w:type="spellStart"/>
            <w:r w:rsidRPr="0001487B">
              <w:rPr>
                <w:rFonts w:ascii="Times New Roman" w:hAnsi="Times New Roman" w:cs="Times New Roman"/>
                <w:sz w:val="28"/>
                <w:szCs w:val="28"/>
              </w:rPr>
              <w:t>Блицопрос</w:t>
            </w:r>
            <w:proofErr w:type="spellEnd"/>
            <w:r w:rsidRPr="0001487B">
              <w:rPr>
                <w:rFonts w:ascii="Times New Roman" w:hAnsi="Times New Roman" w:cs="Times New Roman"/>
                <w:sz w:val="28"/>
                <w:szCs w:val="28"/>
              </w:rPr>
              <w:t>»</w:t>
            </w:r>
          </w:p>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«Микрофон»</w:t>
            </w:r>
          </w:p>
        </w:tc>
      </w:tr>
      <w:tr w:rsidR="00180445" w:rsidRPr="0001487B">
        <w:tc>
          <w:tcPr>
            <w:tcW w:w="2628"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lang w:val="en-US"/>
              </w:rPr>
              <w:t>II</w:t>
            </w:r>
            <w:r w:rsidRPr="0001487B">
              <w:rPr>
                <w:rFonts w:ascii="Times New Roman" w:hAnsi="Times New Roman" w:cs="Times New Roman"/>
                <w:sz w:val="28"/>
                <w:szCs w:val="28"/>
              </w:rPr>
              <w:t>. Оглашение темы задач</w:t>
            </w:r>
          </w:p>
        </w:tc>
        <w:tc>
          <w:tcPr>
            <w:tcW w:w="900"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5%</w:t>
            </w:r>
          </w:p>
        </w:tc>
        <w:tc>
          <w:tcPr>
            <w:tcW w:w="3240"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Обеспечить понимание учащимися их деятельности, чего они должны достигнуть в результате урока, что его ожидает.</w:t>
            </w:r>
          </w:p>
        </w:tc>
        <w:tc>
          <w:tcPr>
            <w:tcW w:w="2803"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Через эпиграф</w:t>
            </w:r>
          </w:p>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Через слово</w:t>
            </w:r>
          </w:p>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Через название</w:t>
            </w:r>
          </w:p>
          <w:p w:rsidR="00180445" w:rsidRPr="0001487B" w:rsidRDefault="00180445" w:rsidP="00D82CD6">
            <w:pPr>
              <w:rPr>
                <w:rFonts w:ascii="Times New Roman" w:hAnsi="Times New Roman" w:cs="Times New Roman"/>
                <w:sz w:val="28"/>
                <w:szCs w:val="28"/>
              </w:rPr>
            </w:pPr>
          </w:p>
          <w:p w:rsidR="00180445" w:rsidRPr="0001487B" w:rsidRDefault="00180445" w:rsidP="00D82CD6">
            <w:pPr>
              <w:rPr>
                <w:rFonts w:ascii="Times New Roman" w:hAnsi="Times New Roman" w:cs="Times New Roman"/>
                <w:sz w:val="28"/>
                <w:szCs w:val="28"/>
              </w:rPr>
            </w:pPr>
          </w:p>
        </w:tc>
      </w:tr>
      <w:tr w:rsidR="00180445" w:rsidRPr="0001487B">
        <w:tc>
          <w:tcPr>
            <w:tcW w:w="2628"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lang w:val="en-US"/>
              </w:rPr>
              <w:t>III</w:t>
            </w:r>
            <w:r w:rsidRPr="0001487B">
              <w:rPr>
                <w:rFonts w:ascii="Times New Roman" w:hAnsi="Times New Roman" w:cs="Times New Roman"/>
                <w:sz w:val="28"/>
                <w:szCs w:val="28"/>
              </w:rPr>
              <w:t>. Получение необходимой информации</w:t>
            </w:r>
          </w:p>
        </w:tc>
        <w:tc>
          <w:tcPr>
            <w:tcW w:w="900"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5%</w:t>
            </w:r>
          </w:p>
        </w:tc>
        <w:tc>
          <w:tcPr>
            <w:tcW w:w="3240"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Инструктаж учащихся для выполнения задания.</w:t>
            </w:r>
          </w:p>
        </w:tc>
        <w:tc>
          <w:tcPr>
            <w:tcW w:w="2803"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Мини-лекция</w:t>
            </w:r>
          </w:p>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Ознакомление с раздаточным материалом</w:t>
            </w:r>
          </w:p>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Презентация домашнего задания</w:t>
            </w:r>
          </w:p>
        </w:tc>
      </w:tr>
      <w:tr w:rsidR="00180445" w:rsidRPr="0001487B">
        <w:tc>
          <w:tcPr>
            <w:tcW w:w="2628"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lang w:val="en-US"/>
              </w:rPr>
              <w:t>III</w:t>
            </w:r>
            <w:r w:rsidRPr="0001487B">
              <w:rPr>
                <w:rFonts w:ascii="Times New Roman" w:hAnsi="Times New Roman" w:cs="Times New Roman"/>
                <w:sz w:val="28"/>
                <w:szCs w:val="28"/>
              </w:rPr>
              <w:t>. Получение необходимой информации</w:t>
            </w:r>
          </w:p>
        </w:tc>
        <w:tc>
          <w:tcPr>
            <w:tcW w:w="900"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5%</w:t>
            </w:r>
          </w:p>
        </w:tc>
        <w:tc>
          <w:tcPr>
            <w:tcW w:w="3240"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Инструктаж учащихся для выполнения задания.</w:t>
            </w:r>
          </w:p>
        </w:tc>
        <w:tc>
          <w:tcPr>
            <w:tcW w:w="2803"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Мини-лекция</w:t>
            </w:r>
          </w:p>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Ознакомление с раздаточным материалом</w:t>
            </w:r>
          </w:p>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lastRenderedPageBreak/>
              <w:t>Презентация домашнего задания</w:t>
            </w:r>
          </w:p>
        </w:tc>
      </w:tr>
      <w:tr w:rsidR="00180445" w:rsidRPr="0001487B">
        <w:tc>
          <w:tcPr>
            <w:tcW w:w="2628"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lang w:val="en-US"/>
              </w:rPr>
              <w:lastRenderedPageBreak/>
              <w:t>IV</w:t>
            </w:r>
            <w:r w:rsidRPr="0001487B">
              <w:rPr>
                <w:rFonts w:ascii="Times New Roman" w:hAnsi="Times New Roman" w:cs="Times New Roman"/>
                <w:sz w:val="28"/>
                <w:szCs w:val="28"/>
              </w:rPr>
              <w:t>. Интерактивное задание</w:t>
            </w:r>
          </w:p>
        </w:tc>
        <w:tc>
          <w:tcPr>
            <w:tcW w:w="900"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60%</w:t>
            </w:r>
          </w:p>
        </w:tc>
        <w:tc>
          <w:tcPr>
            <w:tcW w:w="3240"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Практическое усвоение материала.</w:t>
            </w:r>
          </w:p>
        </w:tc>
        <w:tc>
          <w:tcPr>
            <w:tcW w:w="2803" w:type="dxa"/>
          </w:tcPr>
          <w:p w:rsidR="00180445" w:rsidRPr="0001487B" w:rsidRDefault="00180445" w:rsidP="00D82CD6">
            <w:pPr>
              <w:rPr>
                <w:rFonts w:ascii="Times New Roman" w:hAnsi="Times New Roman" w:cs="Times New Roman"/>
                <w:sz w:val="28"/>
                <w:szCs w:val="28"/>
              </w:rPr>
            </w:pPr>
            <w:proofErr w:type="gramStart"/>
            <w:r w:rsidRPr="0001487B">
              <w:rPr>
                <w:rFonts w:ascii="Times New Roman" w:hAnsi="Times New Roman" w:cs="Times New Roman"/>
                <w:sz w:val="28"/>
                <w:szCs w:val="28"/>
              </w:rPr>
              <w:t>Стимуляция, Дебаты, Семинар, Работа в малых группах, «ПРЕСС», «Карусель», «Микрофон», «Снежный ком», «Защита проекта», «Аквариум»</w:t>
            </w:r>
            <w:proofErr w:type="gramEnd"/>
          </w:p>
        </w:tc>
      </w:tr>
      <w:tr w:rsidR="00180445" w:rsidRPr="0001487B">
        <w:tc>
          <w:tcPr>
            <w:tcW w:w="2628"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lang w:val="en-US"/>
              </w:rPr>
              <w:t>V</w:t>
            </w:r>
            <w:r w:rsidRPr="0001487B">
              <w:rPr>
                <w:rFonts w:ascii="Times New Roman" w:hAnsi="Times New Roman" w:cs="Times New Roman"/>
                <w:sz w:val="28"/>
                <w:szCs w:val="28"/>
              </w:rPr>
              <w:t>. Подведение итогов</w:t>
            </w:r>
          </w:p>
        </w:tc>
        <w:tc>
          <w:tcPr>
            <w:tcW w:w="900"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25%</w:t>
            </w:r>
          </w:p>
        </w:tc>
        <w:tc>
          <w:tcPr>
            <w:tcW w:w="3240"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Обсуждение с целью закрепления материала.</w:t>
            </w:r>
          </w:p>
        </w:tc>
        <w:tc>
          <w:tcPr>
            <w:tcW w:w="2803" w:type="dxa"/>
          </w:tcPr>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«Большой круг»,</w:t>
            </w:r>
          </w:p>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«ПРЕСС»,</w:t>
            </w:r>
          </w:p>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«Неожиданное предложение»,</w:t>
            </w:r>
          </w:p>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«Снежный ком»,</w:t>
            </w:r>
          </w:p>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«Проект»,</w:t>
            </w:r>
          </w:p>
          <w:p w:rsidR="00180445" w:rsidRPr="0001487B" w:rsidRDefault="00180445" w:rsidP="00D82CD6">
            <w:pPr>
              <w:rPr>
                <w:rFonts w:ascii="Times New Roman" w:hAnsi="Times New Roman" w:cs="Times New Roman"/>
                <w:sz w:val="28"/>
                <w:szCs w:val="28"/>
              </w:rPr>
            </w:pPr>
            <w:r w:rsidRPr="0001487B">
              <w:rPr>
                <w:rFonts w:ascii="Times New Roman" w:hAnsi="Times New Roman" w:cs="Times New Roman"/>
                <w:sz w:val="28"/>
                <w:szCs w:val="28"/>
              </w:rPr>
              <w:t>«Творческое задание»</w:t>
            </w:r>
          </w:p>
        </w:tc>
      </w:tr>
    </w:tbl>
    <w:p w:rsidR="00180445" w:rsidRDefault="00180445" w:rsidP="00D42372">
      <w:pPr>
        <w:spacing w:after="0" w:line="360" w:lineRule="auto"/>
        <w:jc w:val="both"/>
        <w:rPr>
          <w:rFonts w:ascii="Times New Roman" w:hAnsi="Times New Roman" w:cs="Times New Roman"/>
          <w:sz w:val="28"/>
          <w:szCs w:val="28"/>
        </w:rPr>
      </w:pPr>
    </w:p>
    <w:p w:rsidR="00180445" w:rsidRDefault="00180445" w:rsidP="00D42372">
      <w:pPr>
        <w:spacing w:after="0" w:line="360" w:lineRule="auto"/>
        <w:jc w:val="both"/>
        <w:rPr>
          <w:rFonts w:ascii="Times New Roman" w:hAnsi="Times New Roman" w:cs="Times New Roman"/>
          <w:sz w:val="28"/>
          <w:szCs w:val="28"/>
        </w:rPr>
      </w:pPr>
    </w:p>
    <w:p w:rsidR="00180445" w:rsidRDefault="00180445" w:rsidP="00D42372">
      <w:pPr>
        <w:spacing w:after="0" w:line="360" w:lineRule="auto"/>
        <w:jc w:val="both"/>
        <w:rPr>
          <w:rFonts w:ascii="Times New Roman" w:hAnsi="Times New Roman" w:cs="Times New Roman"/>
          <w:sz w:val="28"/>
          <w:szCs w:val="28"/>
        </w:rPr>
      </w:pPr>
    </w:p>
    <w:p w:rsidR="00180445" w:rsidRDefault="00180445" w:rsidP="00D42372">
      <w:pPr>
        <w:spacing w:after="0" w:line="360" w:lineRule="auto"/>
        <w:jc w:val="both"/>
        <w:rPr>
          <w:rFonts w:ascii="Times New Roman" w:hAnsi="Times New Roman" w:cs="Times New Roman"/>
          <w:sz w:val="28"/>
          <w:szCs w:val="28"/>
        </w:rPr>
      </w:pPr>
    </w:p>
    <w:p w:rsidR="00180445" w:rsidRDefault="00180445" w:rsidP="00D42372">
      <w:pPr>
        <w:spacing w:after="0" w:line="360" w:lineRule="auto"/>
        <w:jc w:val="both"/>
        <w:rPr>
          <w:rFonts w:ascii="Times New Roman" w:hAnsi="Times New Roman" w:cs="Times New Roman"/>
          <w:b/>
          <w:bCs/>
          <w:sz w:val="28"/>
          <w:szCs w:val="28"/>
        </w:rPr>
      </w:pPr>
    </w:p>
    <w:p w:rsidR="00180445" w:rsidRDefault="00180445" w:rsidP="00D42372">
      <w:pPr>
        <w:spacing w:after="0" w:line="360" w:lineRule="auto"/>
        <w:jc w:val="both"/>
        <w:rPr>
          <w:rFonts w:ascii="Times New Roman" w:hAnsi="Times New Roman" w:cs="Times New Roman"/>
          <w:b/>
          <w:bCs/>
          <w:sz w:val="28"/>
          <w:szCs w:val="28"/>
        </w:rPr>
      </w:pPr>
    </w:p>
    <w:p w:rsidR="00180445" w:rsidRDefault="00180445" w:rsidP="00D42372">
      <w:pPr>
        <w:spacing w:after="0" w:line="360" w:lineRule="auto"/>
        <w:jc w:val="both"/>
        <w:rPr>
          <w:rFonts w:ascii="Times New Roman" w:hAnsi="Times New Roman" w:cs="Times New Roman"/>
          <w:b/>
          <w:bCs/>
          <w:sz w:val="28"/>
          <w:szCs w:val="28"/>
        </w:rPr>
      </w:pPr>
    </w:p>
    <w:p w:rsidR="00180445" w:rsidRDefault="00180445" w:rsidP="00D42372">
      <w:pPr>
        <w:spacing w:after="0" w:line="360" w:lineRule="auto"/>
        <w:jc w:val="both"/>
        <w:rPr>
          <w:rFonts w:ascii="Times New Roman" w:hAnsi="Times New Roman" w:cs="Times New Roman"/>
          <w:b/>
          <w:bCs/>
          <w:sz w:val="28"/>
          <w:szCs w:val="28"/>
        </w:rPr>
      </w:pPr>
    </w:p>
    <w:p w:rsidR="00180445" w:rsidRDefault="00180445" w:rsidP="00D42372">
      <w:pPr>
        <w:spacing w:after="0" w:line="360" w:lineRule="auto"/>
        <w:jc w:val="both"/>
        <w:rPr>
          <w:rFonts w:ascii="Times New Roman" w:hAnsi="Times New Roman" w:cs="Times New Roman"/>
          <w:b/>
          <w:bCs/>
          <w:sz w:val="28"/>
          <w:szCs w:val="28"/>
        </w:rPr>
      </w:pPr>
    </w:p>
    <w:p w:rsidR="00180445" w:rsidRDefault="00180445" w:rsidP="00D42372">
      <w:pPr>
        <w:spacing w:after="0" w:line="360" w:lineRule="auto"/>
        <w:jc w:val="both"/>
        <w:rPr>
          <w:rFonts w:ascii="Times New Roman" w:hAnsi="Times New Roman" w:cs="Times New Roman"/>
          <w:b/>
          <w:bCs/>
          <w:sz w:val="28"/>
          <w:szCs w:val="28"/>
        </w:rPr>
      </w:pPr>
    </w:p>
    <w:p w:rsidR="00180445" w:rsidRDefault="00180445" w:rsidP="00D42372">
      <w:pPr>
        <w:spacing w:after="0" w:line="360" w:lineRule="auto"/>
        <w:jc w:val="both"/>
        <w:rPr>
          <w:rFonts w:ascii="Times New Roman" w:hAnsi="Times New Roman" w:cs="Times New Roman"/>
          <w:b/>
          <w:bCs/>
          <w:sz w:val="28"/>
          <w:szCs w:val="28"/>
        </w:rPr>
      </w:pPr>
    </w:p>
    <w:p w:rsidR="00180445" w:rsidRDefault="00180445" w:rsidP="00D42372">
      <w:pPr>
        <w:spacing w:after="0" w:line="360" w:lineRule="auto"/>
        <w:jc w:val="both"/>
        <w:rPr>
          <w:rFonts w:ascii="Times New Roman" w:hAnsi="Times New Roman" w:cs="Times New Roman"/>
          <w:b/>
          <w:bCs/>
          <w:sz w:val="28"/>
          <w:szCs w:val="28"/>
        </w:rPr>
      </w:pPr>
    </w:p>
    <w:p w:rsidR="00180445" w:rsidRDefault="00180445" w:rsidP="00D42372">
      <w:pPr>
        <w:spacing w:after="0" w:line="360" w:lineRule="auto"/>
        <w:jc w:val="both"/>
        <w:rPr>
          <w:rFonts w:ascii="Times New Roman" w:hAnsi="Times New Roman" w:cs="Times New Roman"/>
          <w:b/>
          <w:bCs/>
          <w:sz w:val="28"/>
          <w:szCs w:val="28"/>
        </w:rPr>
      </w:pPr>
    </w:p>
    <w:p w:rsidR="00180445" w:rsidRDefault="00180445" w:rsidP="00D42372">
      <w:pPr>
        <w:spacing w:after="0" w:line="360" w:lineRule="auto"/>
        <w:jc w:val="both"/>
        <w:rPr>
          <w:rFonts w:ascii="Times New Roman" w:hAnsi="Times New Roman" w:cs="Times New Roman"/>
          <w:b/>
          <w:bCs/>
          <w:sz w:val="28"/>
          <w:szCs w:val="28"/>
        </w:rPr>
      </w:pPr>
    </w:p>
    <w:p w:rsidR="00180445" w:rsidRDefault="00180445" w:rsidP="00D42372">
      <w:pPr>
        <w:spacing w:after="0" w:line="360" w:lineRule="auto"/>
        <w:jc w:val="both"/>
        <w:rPr>
          <w:rFonts w:ascii="Times New Roman" w:hAnsi="Times New Roman" w:cs="Times New Roman"/>
          <w:b/>
          <w:bCs/>
          <w:sz w:val="28"/>
          <w:szCs w:val="28"/>
        </w:rPr>
      </w:pPr>
    </w:p>
    <w:p w:rsidR="00180445" w:rsidRDefault="00180445" w:rsidP="00D42372">
      <w:pPr>
        <w:spacing w:after="0" w:line="360" w:lineRule="auto"/>
        <w:jc w:val="both"/>
        <w:rPr>
          <w:rFonts w:ascii="Times New Roman" w:hAnsi="Times New Roman" w:cs="Times New Roman"/>
          <w:b/>
          <w:bCs/>
          <w:sz w:val="28"/>
          <w:szCs w:val="28"/>
        </w:rPr>
      </w:pPr>
    </w:p>
    <w:p w:rsidR="00180445" w:rsidRDefault="00180445" w:rsidP="00D42372">
      <w:pPr>
        <w:spacing w:after="0" w:line="360" w:lineRule="auto"/>
        <w:jc w:val="both"/>
        <w:rPr>
          <w:rFonts w:ascii="Times New Roman" w:hAnsi="Times New Roman" w:cs="Times New Roman"/>
          <w:b/>
          <w:bCs/>
          <w:sz w:val="28"/>
          <w:szCs w:val="28"/>
        </w:rPr>
      </w:pPr>
    </w:p>
    <w:p w:rsidR="00180445" w:rsidRDefault="00180445" w:rsidP="00D42372">
      <w:pPr>
        <w:spacing w:after="0" w:line="360" w:lineRule="auto"/>
        <w:jc w:val="both"/>
        <w:rPr>
          <w:rFonts w:ascii="Times New Roman" w:hAnsi="Times New Roman" w:cs="Times New Roman"/>
          <w:b/>
          <w:bCs/>
          <w:sz w:val="28"/>
          <w:szCs w:val="28"/>
        </w:rPr>
      </w:pPr>
    </w:p>
    <w:p w:rsidR="00180445" w:rsidRDefault="00180445" w:rsidP="00D42372">
      <w:pPr>
        <w:spacing w:after="0" w:line="360" w:lineRule="auto"/>
        <w:jc w:val="both"/>
        <w:rPr>
          <w:rFonts w:ascii="Times New Roman" w:hAnsi="Times New Roman" w:cs="Times New Roman"/>
          <w:b/>
          <w:bCs/>
          <w:sz w:val="28"/>
          <w:szCs w:val="28"/>
        </w:rPr>
      </w:pPr>
    </w:p>
    <w:p w:rsidR="00180445" w:rsidRDefault="00180445" w:rsidP="00D42372">
      <w:pPr>
        <w:spacing w:after="0" w:line="360" w:lineRule="auto"/>
        <w:jc w:val="both"/>
        <w:rPr>
          <w:rFonts w:ascii="Times New Roman" w:hAnsi="Times New Roman" w:cs="Times New Roman"/>
          <w:b/>
          <w:bCs/>
          <w:sz w:val="28"/>
          <w:szCs w:val="28"/>
        </w:rPr>
      </w:pPr>
    </w:p>
    <w:p w:rsidR="00180445" w:rsidRDefault="00180445" w:rsidP="00D42372">
      <w:pPr>
        <w:spacing w:after="0" w:line="360" w:lineRule="auto"/>
        <w:jc w:val="both"/>
        <w:rPr>
          <w:rFonts w:ascii="Times New Roman" w:hAnsi="Times New Roman" w:cs="Times New Roman"/>
          <w:b/>
          <w:bCs/>
          <w:sz w:val="28"/>
          <w:szCs w:val="28"/>
        </w:rPr>
      </w:pPr>
    </w:p>
    <w:p w:rsidR="00180445" w:rsidRDefault="00180445" w:rsidP="00D42372">
      <w:pPr>
        <w:spacing w:after="0" w:line="360" w:lineRule="auto"/>
        <w:jc w:val="both"/>
        <w:rPr>
          <w:rFonts w:ascii="Times New Roman" w:hAnsi="Times New Roman" w:cs="Times New Roman"/>
          <w:b/>
          <w:bCs/>
          <w:sz w:val="28"/>
          <w:szCs w:val="28"/>
        </w:rPr>
      </w:pPr>
    </w:p>
    <w:p w:rsidR="00180445" w:rsidRPr="00D42372" w:rsidRDefault="00180445" w:rsidP="00D42372">
      <w:pPr>
        <w:spacing w:after="0" w:line="360" w:lineRule="auto"/>
        <w:jc w:val="both"/>
        <w:rPr>
          <w:rFonts w:ascii="Times New Roman" w:hAnsi="Times New Roman" w:cs="Times New Roman"/>
          <w:b/>
          <w:bCs/>
          <w:sz w:val="32"/>
          <w:szCs w:val="32"/>
        </w:rPr>
      </w:pPr>
      <w:r w:rsidRPr="00D42372">
        <w:rPr>
          <w:rFonts w:ascii="Times New Roman" w:hAnsi="Times New Roman" w:cs="Times New Roman"/>
          <w:b/>
          <w:bCs/>
          <w:sz w:val="28"/>
          <w:szCs w:val="28"/>
        </w:rPr>
        <w:t xml:space="preserve"> </w:t>
      </w:r>
      <w:r w:rsidRPr="00D42372">
        <w:rPr>
          <w:rFonts w:ascii="Times New Roman" w:hAnsi="Times New Roman" w:cs="Times New Roman"/>
          <w:b/>
          <w:bCs/>
          <w:sz w:val="32"/>
          <w:szCs w:val="32"/>
          <w:lang w:val="en-US"/>
        </w:rPr>
        <w:t>IV</w:t>
      </w:r>
      <w:r w:rsidRPr="00D42372">
        <w:rPr>
          <w:rFonts w:ascii="Times New Roman" w:hAnsi="Times New Roman" w:cs="Times New Roman"/>
          <w:b/>
          <w:bCs/>
          <w:sz w:val="32"/>
          <w:szCs w:val="32"/>
        </w:rPr>
        <w:t>. Результативность применения интерактивных технологий на уроках истории и обществознания.</w:t>
      </w:r>
    </w:p>
    <w:p w:rsidR="00180445" w:rsidRPr="00800BDE" w:rsidRDefault="00180445" w:rsidP="00AF315D">
      <w:pPr>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800BDE">
        <w:rPr>
          <w:rFonts w:ascii="Times New Roman" w:hAnsi="Times New Roman" w:cs="Times New Roman"/>
          <w:sz w:val="28"/>
          <w:szCs w:val="28"/>
        </w:rPr>
        <w:t>Проблему качества обучения помогают решить мне технологии, относящиеся к интерактивному обучению</w:t>
      </w:r>
      <w:r w:rsidRPr="00800BDE">
        <w:rPr>
          <w:rFonts w:ascii="Times New Roman" w:hAnsi="Times New Roman" w:cs="Times New Roman"/>
          <w:i/>
          <w:iCs/>
          <w:sz w:val="28"/>
          <w:szCs w:val="28"/>
        </w:rPr>
        <w:t xml:space="preserve">. </w:t>
      </w:r>
      <w:r w:rsidRPr="00800BDE">
        <w:rPr>
          <w:rFonts w:ascii="Times New Roman" w:hAnsi="Times New Roman" w:cs="Times New Roman"/>
          <w:sz w:val="28"/>
          <w:szCs w:val="28"/>
        </w:rPr>
        <w:t>Основанием  считаю следующие результаты деятельнос</w:t>
      </w:r>
      <w:r>
        <w:rPr>
          <w:rFonts w:ascii="Times New Roman" w:hAnsi="Times New Roman" w:cs="Times New Roman"/>
          <w:sz w:val="28"/>
          <w:szCs w:val="28"/>
        </w:rPr>
        <w:t>ти: при 99 % успеваемости в 2009-2010</w:t>
      </w:r>
      <w:r w:rsidRPr="00800BDE">
        <w:rPr>
          <w:rFonts w:ascii="Times New Roman" w:hAnsi="Times New Roman" w:cs="Times New Roman"/>
          <w:sz w:val="28"/>
          <w:szCs w:val="28"/>
        </w:rPr>
        <w:t xml:space="preserve"> </w:t>
      </w:r>
      <w:proofErr w:type="spellStart"/>
      <w:r w:rsidRPr="00800BDE">
        <w:rPr>
          <w:rFonts w:ascii="Times New Roman" w:hAnsi="Times New Roman" w:cs="Times New Roman"/>
          <w:sz w:val="28"/>
          <w:szCs w:val="28"/>
        </w:rPr>
        <w:t>уч</w:t>
      </w:r>
      <w:proofErr w:type="spellEnd"/>
      <w:r w:rsidRPr="00800BDE">
        <w:rPr>
          <w:rFonts w:ascii="Times New Roman" w:hAnsi="Times New Roman" w:cs="Times New Roman"/>
          <w:sz w:val="28"/>
          <w:szCs w:val="28"/>
        </w:rPr>
        <w:t xml:space="preserve">. году </w:t>
      </w:r>
      <w:r>
        <w:rPr>
          <w:rFonts w:ascii="Times New Roman" w:hAnsi="Times New Roman" w:cs="Times New Roman"/>
          <w:sz w:val="28"/>
          <w:szCs w:val="28"/>
        </w:rPr>
        <w:t xml:space="preserve">в 5 </w:t>
      </w:r>
      <w:r w:rsidRPr="00800BDE">
        <w:rPr>
          <w:rFonts w:ascii="Times New Roman" w:hAnsi="Times New Roman" w:cs="Times New Roman"/>
          <w:sz w:val="28"/>
          <w:szCs w:val="28"/>
        </w:rPr>
        <w:t>клас</w:t>
      </w:r>
      <w:r>
        <w:rPr>
          <w:rFonts w:ascii="Times New Roman" w:hAnsi="Times New Roman" w:cs="Times New Roman"/>
          <w:sz w:val="28"/>
          <w:szCs w:val="28"/>
        </w:rPr>
        <w:t>се  качество знаний – 45% при 99.5 % успеваемости,  в 2010-2011</w:t>
      </w:r>
      <w:r w:rsidRPr="00800BDE">
        <w:rPr>
          <w:rFonts w:ascii="Times New Roman" w:hAnsi="Times New Roman" w:cs="Times New Roman"/>
          <w:sz w:val="28"/>
          <w:szCs w:val="28"/>
        </w:rPr>
        <w:t xml:space="preserve"> </w:t>
      </w:r>
      <w:proofErr w:type="spellStart"/>
      <w:r w:rsidRPr="00800BDE">
        <w:rPr>
          <w:rFonts w:ascii="Times New Roman" w:hAnsi="Times New Roman" w:cs="Times New Roman"/>
          <w:sz w:val="28"/>
          <w:szCs w:val="28"/>
        </w:rPr>
        <w:t>уч</w:t>
      </w:r>
      <w:proofErr w:type="spellEnd"/>
      <w:r w:rsidRPr="00800BDE">
        <w:rPr>
          <w:rFonts w:ascii="Times New Roman" w:hAnsi="Times New Roman" w:cs="Times New Roman"/>
          <w:sz w:val="28"/>
          <w:szCs w:val="28"/>
        </w:rPr>
        <w:t>. г</w:t>
      </w:r>
      <w:r>
        <w:rPr>
          <w:rFonts w:ascii="Times New Roman" w:hAnsi="Times New Roman" w:cs="Times New Roman"/>
          <w:sz w:val="28"/>
          <w:szCs w:val="28"/>
        </w:rPr>
        <w:t xml:space="preserve">оду в 6 </w:t>
      </w:r>
      <w:r w:rsidRPr="00800BDE">
        <w:rPr>
          <w:rFonts w:ascii="Times New Roman" w:hAnsi="Times New Roman" w:cs="Times New Roman"/>
          <w:sz w:val="28"/>
          <w:szCs w:val="28"/>
        </w:rPr>
        <w:t xml:space="preserve">классах </w:t>
      </w:r>
      <w:r>
        <w:rPr>
          <w:rFonts w:ascii="Times New Roman" w:hAnsi="Times New Roman" w:cs="Times New Roman"/>
          <w:sz w:val="28"/>
          <w:szCs w:val="28"/>
        </w:rPr>
        <w:t xml:space="preserve">–  49 %;   </w:t>
      </w:r>
      <w:r w:rsidRPr="00800BDE">
        <w:rPr>
          <w:rFonts w:ascii="Times New Roman" w:hAnsi="Times New Roman" w:cs="Times New Roman"/>
          <w:sz w:val="28"/>
          <w:szCs w:val="28"/>
        </w:rPr>
        <w:t xml:space="preserve"> в</w:t>
      </w:r>
      <w:r>
        <w:rPr>
          <w:rFonts w:ascii="Times New Roman" w:hAnsi="Times New Roman" w:cs="Times New Roman"/>
          <w:sz w:val="28"/>
          <w:szCs w:val="28"/>
        </w:rPr>
        <w:t xml:space="preserve"> 7 при 100 % успеваемости классах 2011-2012 </w:t>
      </w:r>
      <w:proofErr w:type="spellStart"/>
      <w:r>
        <w:rPr>
          <w:rFonts w:ascii="Times New Roman" w:hAnsi="Times New Roman" w:cs="Times New Roman"/>
          <w:sz w:val="28"/>
          <w:szCs w:val="28"/>
        </w:rPr>
        <w:t>уч</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од</w:t>
      </w:r>
      <w:proofErr w:type="spellEnd"/>
      <w:r>
        <w:rPr>
          <w:rFonts w:ascii="Times New Roman" w:hAnsi="Times New Roman" w:cs="Times New Roman"/>
          <w:sz w:val="28"/>
          <w:szCs w:val="28"/>
        </w:rPr>
        <w:t xml:space="preserve"> – 55</w:t>
      </w:r>
      <w:r w:rsidRPr="00800BDE">
        <w:rPr>
          <w:rFonts w:ascii="Times New Roman" w:hAnsi="Times New Roman" w:cs="Times New Roman"/>
          <w:sz w:val="28"/>
          <w:szCs w:val="28"/>
        </w:rPr>
        <w:t xml:space="preserve">%; </w:t>
      </w:r>
    </w:p>
    <w:p w:rsidR="00180445" w:rsidRDefault="00180445" w:rsidP="00C01905">
      <w:pPr>
        <w:spacing w:after="0" w:line="240" w:lineRule="auto"/>
        <w:ind w:firstLine="708"/>
        <w:jc w:val="both"/>
        <w:rPr>
          <w:b/>
          <w:bCs/>
          <w:sz w:val="28"/>
          <w:szCs w:val="28"/>
        </w:rPr>
      </w:pPr>
    </w:p>
    <w:p w:rsidR="00180445" w:rsidRDefault="00180445" w:rsidP="00E63A9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Качество знаний по обществознанию</w:t>
      </w:r>
    </w:p>
    <w:p w:rsidR="00180445" w:rsidRDefault="00180445" w:rsidP="00E63A98">
      <w:pPr>
        <w:spacing w:after="0" w:line="240" w:lineRule="auto"/>
        <w:jc w:val="both"/>
        <w:rPr>
          <w:rFonts w:ascii="Times New Roman" w:hAnsi="Times New Roman" w:cs="Times New Roman"/>
          <w:b/>
          <w:bCs/>
          <w:sz w:val="28"/>
          <w:szCs w:val="28"/>
        </w:rPr>
      </w:pPr>
    </w:p>
    <w:p w:rsidR="00180445" w:rsidRPr="00E63A98" w:rsidRDefault="00180445" w:rsidP="00E63A98">
      <w:pPr>
        <w:spacing w:after="0" w:line="240" w:lineRule="auto"/>
        <w:jc w:val="both"/>
        <w:rPr>
          <w:rFonts w:ascii="Times New Roman" w:hAnsi="Times New Roman" w:cs="Times New Roman"/>
          <w:b/>
          <w:bCs/>
          <w:sz w:val="28"/>
          <w:szCs w:val="28"/>
        </w:rPr>
      </w:pPr>
      <w:r w:rsidRPr="008326B8">
        <w:rPr>
          <w:noProof/>
        </w:rPr>
        <w:t xml:space="preserve"> </w:t>
      </w:r>
      <w:r w:rsidR="0022090C">
        <w:rPr>
          <w:noProof/>
        </w:rPr>
        <w:pict>
          <v:shape id="Диаграмма 8" o:spid="_x0000_i1036" type="#_x0000_t75" style="width:467.55pt;height:216.95pt;visibility:visible">
            <v:imagedata r:id="rId16" o:title=""/>
            <o:lock v:ext="edit" aspectratio="f"/>
          </v:shape>
        </w:pict>
      </w:r>
    </w:p>
    <w:p w:rsidR="00180445" w:rsidRDefault="00180445" w:rsidP="00C01905">
      <w:pPr>
        <w:spacing w:after="0" w:line="240" w:lineRule="auto"/>
        <w:ind w:firstLine="709"/>
        <w:jc w:val="both"/>
        <w:rPr>
          <w:b/>
          <w:bCs/>
        </w:rPr>
      </w:pPr>
    </w:p>
    <w:p w:rsidR="00180445" w:rsidRPr="00E63A98" w:rsidRDefault="00180445" w:rsidP="00E63A98">
      <w:pPr>
        <w:spacing w:after="0" w:line="360" w:lineRule="auto"/>
        <w:ind w:firstLine="709"/>
        <w:jc w:val="both"/>
        <w:rPr>
          <w:rFonts w:ascii="Times New Roman" w:hAnsi="Times New Roman" w:cs="Times New Roman"/>
          <w:sz w:val="28"/>
          <w:szCs w:val="28"/>
        </w:rPr>
      </w:pPr>
      <w:r w:rsidRPr="00E63A98">
        <w:rPr>
          <w:rFonts w:ascii="Times New Roman" w:hAnsi="Times New Roman" w:cs="Times New Roman"/>
          <w:b/>
          <w:bCs/>
          <w:sz w:val="28"/>
          <w:szCs w:val="28"/>
        </w:rPr>
        <w:t>Уровень развития познавательной активности</w:t>
      </w:r>
    </w:p>
    <w:p w:rsidR="00180445" w:rsidRPr="00E63A98" w:rsidRDefault="00180445" w:rsidP="00E63A98">
      <w:pPr>
        <w:autoSpaceDE w:val="0"/>
        <w:autoSpaceDN w:val="0"/>
        <w:adjustRightInd w:val="0"/>
        <w:spacing w:after="0" w:line="360" w:lineRule="auto"/>
        <w:jc w:val="both"/>
        <w:rPr>
          <w:rFonts w:ascii="Times New Roman" w:hAnsi="Times New Roman" w:cs="Times New Roman"/>
          <w:sz w:val="28"/>
          <w:szCs w:val="28"/>
        </w:rPr>
      </w:pPr>
      <w:proofErr w:type="gramStart"/>
      <w:r w:rsidRPr="00E63A98">
        <w:rPr>
          <w:rFonts w:ascii="Times New Roman" w:hAnsi="Times New Roman" w:cs="Times New Roman"/>
          <w:sz w:val="28"/>
          <w:szCs w:val="28"/>
        </w:rPr>
        <w:t xml:space="preserve">(Т.А. </w:t>
      </w:r>
      <w:proofErr w:type="spellStart"/>
      <w:r w:rsidRPr="00E63A98">
        <w:rPr>
          <w:rFonts w:ascii="Times New Roman" w:hAnsi="Times New Roman" w:cs="Times New Roman"/>
          <w:sz w:val="28"/>
          <w:szCs w:val="28"/>
        </w:rPr>
        <w:t>Шишковец</w:t>
      </w:r>
      <w:proofErr w:type="spellEnd"/>
      <w:r w:rsidRPr="00E63A98">
        <w:rPr>
          <w:rFonts w:ascii="Times New Roman" w:hAnsi="Times New Roman" w:cs="Times New Roman"/>
          <w:sz w:val="28"/>
          <w:szCs w:val="28"/>
        </w:rPr>
        <w:t>.</w:t>
      </w:r>
      <w:proofErr w:type="gramEnd"/>
      <w:r w:rsidRPr="00E63A98">
        <w:rPr>
          <w:rFonts w:ascii="Times New Roman" w:hAnsi="Times New Roman" w:cs="Times New Roman"/>
          <w:sz w:val="28"/>
          <w:szCs w:val="28"/>
        </w:rPr>
        <w:t xml:space="preserve"> Справочник социального педагога. - </w:t>
      </w:r>
      <w:proofErr w:type="gramStart"/>
      <w:r w:rsidRPr="00E63A98">
        <w:rPr>
          <w:rFonts w:ascii="Times New Roman" w:hAnsi="Times New Roman" w:cs="Times New Roman"/>
          <w:sz w:val="28"/>
          <w:szCs w:val="28"/>
        </w:rPr>
        <w:t>М.: ВАКО, 2005)</w:t>
      </w:r>
      <w:proofErr w:type="gramEnd"/>
    </w:p>
    <w:p w:rsidR="00180445" w:rsidRPr="00E63A98" w:rsidRDefault="00180445" w:rsidP="00E63A98">
      <w:pPr>
        <w:autoSpaceDE w:val="0"/>
        <w:autoSpaceDN w:val="0"/>
        <w:adjustRightInd w:val="0"/>
        <w:spacing w:after="0" w:line="360" w:lineRule="auto"/>
        <w:ind w:firstLine="708"/>
        <w:jc w:val="both"/>
        <w:rPr>
          <w:rFonts w:ascii="Times New Roman" w:hAnsi="Times New Roman" w:cs="Times New Roman"/>
          <w:sz w:val="28"/>
          <w:szCs w:val="28"/>
        </w:rPr>
      </w:pPr>
      <w:r w:rsidRPr="00E63A98">
        <w:rPr>
          <w:rFonts w:ascii="Times New Roman" w:hAnsi="Times New Roman" w:cs="Times New Roman"/>
          <w:sz w:val="28"/>
          <w:szCs w:val="28"/>
        </w:rPr>
        <w:lastRenderedPageBreak/>
        <w:t>Цель: исследовать развитие познавательной активности учащихся</w:t>
      </w:r>
    </w:p>
    <w:p w:rsidR="00180445" w:rsidRPr="002B1334" w:rsidRDefault="0022090C" w:rsidP="00C01905">
      <w:pPr>
        <w:autoSpaceDE w:val="0"/>
        <w:autoSpaceDN w:val="0"/>
        <w:adjustRightInd w:val="0"/>
        <w:spacing w:line="360" w:lineRule="auto"/>
        <w:jc w:val="both"/>
        <w:rPr>
          <w:sz w:val="28"/>
          <w:szCs w:val="28"/>
        </w:rPr>
      </w:pPr>
      <w:r w:rsidRPr="0022090C">
        <w:rPr>
          <w:noProof/>
          <w:sz w:val="28"/>
          <w:szCs w:val="28"/>
        </w:rPr>
        <w:pict>
          <v:shape id="Диаграмма 10" o:spid="_x0000_i1037" type="#_x0000_t75" style="width:469.4pt;height:209.45pt;visibility:visible">
            <v:imagedata r:id="rId17" o:title="" cropbottom="-47f"/>
            <o:lock v:ext="edit" aspectratio="f"/>
          </v:shape>
        </w:pict>
      </w:r>
    </w:p>
    <w:p w:rsidR="00180445" w:rsidRPr="00E63A98" w:rsidRDefault="00180445" w:rsidP="00E63A98">
      <w:pPr>
        <w:autoSpaceDE w:val="0"/>
        <w:autoSpaceDN w:val="0"/>
        <w:adjustRightInd w:val="0"/>
        <w:spacing w:after="0" w:line="360" w:lineRule="auto"/>
        <w:ind w:firstLine="708"/>
        <w:rPr>
          <w:rFonts w:ascii="Times New Roman" w:hAnsi="Times New Roman" w:cs="Times New Roman"/>
          <w:sz w:val="28"/>
          <w:szCs w:val="28"/>
        </w:rPr>
      </w:pPr>
      <w:r w:rsidRPr="00E63A98">
        <w:rPr>
          <w:rFonts w:ascii="Times New Roman" w:hAnsi="Times New Roman" w:cs="Times New Roman"/>
          <w:sz w:val="28"/>
          <w:szCs w:val="28"/>
        </w:rPr>
        <w:t>Анализ результатов исследования позволяет сделать вывод о росте</w:t>
      </w:r>
    </w:p>
    <w:p w:rsidR="00180445" w:rsidRPr="00E63A98" w:rsidRDefault="00180445" w:rsidP="00E63A98">
      <w:pPr>
        <w:autoSpaceDE w:val="0"/>
        <w:autoSpaceDN w:val="0"/>
        <w:adjustRightInd w:val="0"/>
        <w:spacing w:after="0" w:line="360" w:lineRule="auto"/>
        <w:rPr>
          <w:rFonts w:ascii="Times New Roman" w:hAnsi="Times New Roman" w:cs="Times New Roman"/>
          <w:sz w:val="28"/>
          <w:szCs w:val="28"/>
        </w:rPr>
      </w:pPr>
      <w:r w:rsidRPr="00E63A98">
        <w:rPr>
          <w:rFonts w:ascii="Times New Roman" w:hAnsi="Times New Roman" w:cs="Times New Roman"/>
          <w:sz w:val="28"/>
          <w:szCs w:val="28"/>
        </w:rPr>
        <w:t>познавательной активности учащихся на уроках истории.</w:t>
      </w:r>
    </w:p>
    <w:p w:rsidR="00180445" w:rsidRPr="00E63A98" w:rsidRDefault="00180445" w:rsidP="00E63A98">
      <w:pPr>
        <w:autoSpaceDE w:val="0"/>
        <w:autoSpaceDN w:val="0"/>
        <w:adjustRightInd w:val="0"/>
        <w:spacing w:after="0" w:line="360" w:lineRule="auto"/>
        <w:ind w:firstLine="708"/>
        <w:jc w:val="both"/>
        <w:rPr>
          <w:rFonts w:ascii="Times New Roman" w:hAnsi="Times New Roman" w:cs="Times New Roman"/>
          <w:sz w:val="28"/>
          <w:szCs w:val="28"/>
        </w:rPr>
      </w:pPr>
      <w:r w:rsidRPr="00E63A98">
        <w:rPr>
          <w:rFonts w:ascii="Times New Roman" w:hAnsi="Times New Roman" w:cs="Times New Roman"/>
          <w:b/>
          <w:bCs/>
          <w:sz w:val="28"/>
          <w:szCs w:val="28"/>
        </w:rPr>
        <w:t>Уровень творческой активности учащихся</w:t>
      </w:r>
      <w:r w:rsidRPr="00E63A98">
        <w:rPr>
          <w:rFonts w:ascii="Times New Roman" w:hAnsi="Times New Roman" w:cs="Times New Roman"/>
          <w:sz w:val="28"/>
          <w:szCs w:val="28"/>
        </w:rPr>
        <w:t xml:space="preserve"> (методика подготовлена М. И. Рожковым, Ю. С. </w:t>
      </w:r>
      <w:proofErr w:type="spellStart"/>
      <w:r w:rsidRPr="00E63A98">
        <w:rPr>
          <w:rFonts w:ascii="Times New Roman" w:hAnsi="Times New Roman" w:cs="Times New Roman"/>
          <w:sz w:val="28"/>
          <w:szCs w:val="28"/>
        </w:rPr>
        <w:t>Тюнниковым</w:t>
      </w:r>
      <w:proofErr w:type="spellEnd"/>
      <w:r w:rsidRPr="00E63A98">
        <w:rPr>
          <w:rFonts w:ascii="Times New Roman" w:hAnsi="Times New Roman" w:cs="Times New Roman"/>
          <w:sz w:val="28"/>
          <w:szCs w:val="28"/>
        </w:rPr>
        <w:t xml:space="preserve">, Б. С. </w:t>
      </w:r>
      <w:proofErr w:type="spellStart"/>
      <w:r w:rsidRPr="00E63A98">
        <w:rPr>
          <w:rFonts w:ascii="Times New Roman" w:hAnsi="Times New Roman" w:cs="Times New Roman"/>
          <w:sz w:val="28"/>
          <w:szCs w:val="28"/>
        </w:rPr>
        <w:t>Алишевым</w:t>
      </w:r>
      <w:proofErr w:type="spellEnd"/>
      <w:r w:rsidRPr="00E63A98">
        <w:rPr>
          <w:rFonts w:ascii="Times New Roman" w:hAnsi="Times New Roman" w:cs="Times New Roman"/>
          <w:sz w:val="28"/>
          <w:szCs w:val="28"/>
        </w:rPr>
        <w:t>, Л. А. Воловичем)</w:t>
      </w:r>
    </w:p>
    <w:p w:rsidR="00180445" w:rsidRPr="00E63A98" w:rsidRDefault="00180445" w:rsidP="00E63A98">
      <w:pPr>
        <w:autoSpaceDE w:val="0"/>
        <w:autoSpaceDN w:val="0"/>
        <w:adjustRightInd w:val="0"/>
        <w:spacing w:after="0" w:line="360" w:lineRule="auto"/>
        <w:ind w:firstLine="708"/>
        <w:jc w:val="both"/>
        <w:rPr>
          <w:rFonts w:ascii="Times New Roman" w:hAnsi="Times New Roman" w:cs="Times New Roman"/>
          <w:sz w:val="28"/>
          <w:szCs w:val="28"/>
        </w:rPr>
      </w:pPr>
      <w:r w:rsidRPr="00E63A98">
        <w:rPr>
          <w:rFonts w:ascii="Times New Roman" w:hAnsi="Times New Roman" w:cs="Times New Roman"/>
          <w:sz w:val="28"/>
          <w:szCs w:val="28"/>
        </w:rPr>
        <w:t xml:space="preserve">Сравнительный анализ проводился в первой четверти 5 класса и в первой четверти 6 и 7  классов. Замеры осуществлялись по четырем критериям: чувство новизны (умение и стремление к познанию), критичность (способность к оценке и самооценке результатов своей деятельности), способность преобразовать структуру объекта (наличие положительной самооценки, уверенность в своих силах и возможностях), направленность на творчество (стремление к реализации своих способностей). Авторы выделяют три уровня творческой активности школьников: </w:t>
      </w:r>
      <w:proofErr w:type="gramStart"/>
      <w:r w:rsidRPr="00E63A98">
        <w:rPr>
          <w:rFonts w:ascii="Times New Roman" w:hAnsi="Times New Roman" w:cs="Times New Roman"/>
          <w:sz w:val="28"/>
          <w:szCs w:val="28"/>
        </w:rPr>
        <w:t>низкий</w:t>
      </w:r>
      <w:proofErr w:type="gramEnd"/>
      <w:r w:rsidRPr="00E63A98">
        <w:rPr>
          <w:rFonts w:ascii="Times New Roman" w:hAnsi="Times New Roman" w:cs="Times New Roman"/>
          <w:sz w:val="28"/>
          <w:szCs w:val="28"/>
        </w:rPr>
        <w:t xml:space="preserve"> – от 0 до 1; средний – от 1 до 1,5; высокий – от 1,5 до 2.  В ходе диагностики выявилась динамика творческого развития учащихся.    </w:t>
      </w:r>
    </w:p>
    <w:tbl>
      <w:tblPr>
        <w:tblW w:w="1089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05"/>
        <w:gridCol w:w="902"/>
        <w:gridCol w:w="1013"/>
        <w:gridCol w:w="1048"/>
        <w:gridCol w:w="902"/>
        <w:gridCol w:w="1013"/>
        <w:gridCol w:w="1048"/>
        <w:gridCol w:w="902"/>
        <w:gridCol w:w="1013"/>
        <w:gridCol w:w="1048"/>
      </w:tblGrid>
      <w:tr w:rsidR="00180445" w:rsidRPr="0001487B">
        <w:trPr>
          <w:trHeight w:val="391"/>
        </w:trPr>
        <w:tc>
          <w:tcPr>
            <w:tcW w:w="2005" w:type="dxa"/>
          </w:tcPr>
          <w:p w:rsidR="00180445" w:rsidRPr="002B1334" w:rsidRDefault="00180445" w:rsidP="00D82CD6">
            <w:pPr>
              <w:pStyle w:val="a5"/>
              <w:spacing w:before="0" w:beforeAutospacing="0" w:after="0" w:afterAutospacing="0"/>
              <w:ind w:left="-108" w:right="-108"/>
              <w:jc w:val="center"/>
              <w:rPr>
                <w:b/>
                <w:bCs/>
                <w:sz w:val="22"/>
                <w:szCs w:val="22"/>
              </w:rPr>
            </w:pPr>
            <w:r w:rsidRPr="002B1334">
              <w:rPr>
                <w:b/>
                <w:bCs/>
                <w:sz w:val="22"/>
                <w:szCs w:val="22"/>
              </w:rPr>
              <w:t xml:space="preserve">Диагностируемые критерии  </w:t>
            </w:r>
          </w:p>
        </w:tc>
        <w:tc>
          <w:tcPr>
            <w:tcW w:w="2963" w:type="dxa"/>
            <w:gridSpan w:val="3"/>
          </w:tcPr>
          <w:p w:rsidR="00180445" w:rsidRPr="002B1334" w:rsidRDefault="00180445" w:rsidP="00D82CD6">
            <w:pPr>
              <w:pStyle w:val="a5"/>
              <w:spacing w:before="0" w:beforeAutospacing="0" w:after="0" w:afterAutospacing="0"/>
              <w:jc w:val="center"/>
              <w:rPr>
                <w:b/>
                <w:bCs/>
                <w:sz w:val="22"/>
                <w:szCs w:val="22"/>
              </w:rPr>
            </w:pPr>
            <w:r>
              <w:rPr>
                <w:b/>
                <w:bCs/>
                <w:sz w:val="22"/>
                <w:szCs w:val="22"/>
              </w:rPr>
              <w:t>2009-2010</w:t>
            </w:r>
          </w:p>
          <w:p w:rsidR="00180445" w:rsidRPr="002B1334" w:rsidRDefault="00180445" w:rsidP="00D82CD6">
            <w:pPr>
              <w:pStyle w:val="a5"/>
              <w:spacing w:before="0" w:beforeAutospacing="0" w:after="0" w:afterAutospacing="0"/>
              <w:jc w:val="center"/>
              <w:rPr>
                <w:b/>
                <w:bCs/>
                <w:sz w:val="22"/>
                <w:szCs w:val="22"/>
              </w:rPr>
            </w:pPr>
            <w:r>
              <w:rPr>
                <w:b/>
                <w:bCs/>
                <w:sz w:val="22"/>
                <w:szCs w:val="22"/>
              </w:rPr>
              <w:t>5</w:t>
            </w:r>
            <w:r w:rsidRPr="002B1334">
              <w:rPr>
                <w:b/>
                <w:bCs/>
                <w:sz w:val="22"/>
                <w:szCs w:val="22"/>
              </w:rPr>
              <w:t xml:space="preserve"> класс</w:t>
            </w:r>
          </w:p>
        </w:tc>
        <w:tc>
          <w:tcPr>
            <w:tcW w:w="2963" w:type="dxa"/>
            <w:gridSpan w:val="3"/>
          </w:tcPr>
          <w:p w:rsidR="00180445" w:rsidRPr="002B1334" w:rsidRDefault="00180445" w:rsidP="00D82CD6">
            <w:pPr>
              <w:pStyle w:val="a5"/>
              <w:spacing w:before="0" w:beforeAutospacing="0" w:after="0" w:afterAutospacing="0"/>
              <w:jc w:val="center"/>
              <w:rPr>
                <w:b/>
                <w:bCs/>
                <w:sz w:val="22"/>
                <w:szCs w:val="22"/>
              </w:rPr>
            </w:pPr>
            <w:r>
              <w:rPr>
                <w:b/>
                <w:bCs/>
                <w:sz w:val="22"/>
                <w:szCs w:val="22"/>
              </w:rPr>
              <w:t>2010-2011</w:t>
            </w:r>
          </w:p>
          <w:p w:rsidR="00180445" w:rsidRPr="002B1334" w:rsidRDefault="00180445" w:rsidP="00D82CD6">
            <w:pPr>
              <w:pStyle w:val="a5"/>
              <w:spacing w:before="0" w:beforeAutospacing="0" w:after="0" w:afterAutospacing="0"/>
              <w:jc w:val="center"/>
              <w:rPr>
                <w:b/>
                <w:bCs/>
                <w:sz w:val="22"/>
                <w:szCs w:val="22"/>
              </w:rPr>
            </w:pPr>
            <w:r>
              <w:rPr>
                <w:b/>
                <w:bCs/>
                <w:sz w:val="22"/>
                <w:szCs w:val="22"/>
              </w:rPr>
              <w:t>6</w:t>
            </w:r>
            <w:r w:rsidRPr="002B1334">
              <w:rPr>
                <w:b/>
                <w:bCs/>
                <w:sz w:val="22"/>
                <w:szCs w:val="22"/>
              </w:rPr>
              <w:t xml:space="preserve"> класс</w:t>
            </w:r>
          </w:p>
        </w:tc>
        <w:tc>
          <w:tcPr>
            <w:tcW w:w="2963" w:type="dxa"/>
            <w:gridSpan w:val="3"/>
          </w:tcPr>
          <w:p w:rsidR="00180445" w:rsidRPr="002B1334" w:rsidRDefault="00180445" w:rsidP="00D82CD6">
            <w:pPr>
              <w:pStyle w:val="a5"/>
              <w:spacing w:before="0" w:beforeAutospacing="0" w:after="0" w:afterAutospacing="0"/>
              <w:jc w:val="center"/>
              <w:rPr>
                <w:b/>
                <w:bCs/>
                <w:sz w:val="22"/>
                <w:szCs w:val="22"/>
              </w:rPr>
            </w:pPr>
            <w:r>
              <w:rPr>
                <w:b/>
                <w:bCs/>
                <w:sz w:val="22"/>
                <w:szCs w:val="22"/>
              </w:rPr>
              <w:t>2011-2012</w:t>
            </w:r>
          </w:p>
          <w:p w:rsidR="00180445" w:rsidRPr="002B1334" w:rsidRDefault="00180445" w:rsidP="00D82CD6">
            <w:pPr>
              <w:pStyle w:val="a5"/>
              <w:spacing w:before="0" w:beforeAutospacing="0" w:after="0" w:afterAutospacing="0"/>
              <w:jc w:val="center"/>
              <w:rPr>
                <w:b/>
                <w:bCs/>
                <w:sz w:val="22"/>
                <w:szCs w:val="22"/>
              </w:rPr>
            </w:pPr>
            <w:r>
              <w:rPr>
                <w:b/>
                <w:bCs/>
                <w:sz w:val="22"/>
                <w:szCs w:val="22"/>
              </w:rPr>
              <w:t>7</w:t>
            </w:r>
            <w:r w:rsidRPr="002B1334">
              <w:rPr>
                <w:b/>
                <w:bCs/>
                <w:sz w:val="22"/>
                <w:szCs w:val="22"/>
              </w:rPr>
              <w:t xml:space="preserve"> класс </w:t>
            </w:r>
          </w:p>
        </w:tc>
      </w:tr>
      <w:tr w:rsidR="00180445" w:rsidRPr="0001487B">
        <w:trPr>
          <w:trHeight w:val="391"/>
        </w:trPr>
        <w:tc>
          <w:tcPr>
            <w:tcW w:w="2005" w:type="dxa"/>
          </w:tcPr>
          <w:p w:rsidR="00180445" w:rsidRPr="002B1334" w:rsidRDefault="00180445" w:rsidP="00D82CD6">
            <w:pPr>
              <w:pStyle w:val="a5"/>
              <w:spacing w:before="0" w:beforeAutospacing="0" w:after="0" w:afterAutospacing="0"/>
              <w:jc w:val="center"/>
              <w:rPr>
                <w:b/>
                <w:bCs/>
                <w:sz w:val="22"/>
                <w:szCs w:val="22"/>
              </w:rPr>
            </w:pPr>
          </w:p>
        </w:tc>
        <w:tc>
          <w:tcPr>
            <w:tcW w:w="902" w:type="dxa"/>
            <w:tcBorders>
              <w:right w:val="single" w:sz="4" w:space="0" w:color="auto"/>
            </w:tcBorders>
          </w:tcPr>
          <w:p w:rsidR="00180445" w:rsidRPr="002B1334" w:rsidRDefault="00180445" w:rsidP="00D82CD6">
            <w:pPr>
              <w:pStyle w:val="a5"/>
              <w:spacing w:before="0" w:beforeAutospacing="0" w:after="0" w:afterAutospacing="0"/>
              <w:jc w:val="center"/>
              <w:rPr>
                <w:sz w:val="22"/>
                <w:szCs w:val="22"/>
              </w:rPr>
            </w:pPr>
            <w:r w:rsidRPr="002B1334">
              <w:rPr>
                <w:sz w:val="22"/>
                <w:szCs w:val="22"/>
              </w:rPr>
              <w:t xml:space="preserve">низкий </w:t>
            </w:r>
          </w:p>
        </w:tc>
        <w:tc>
          <w:tcPr>
            <w:tcW w:w="1013" w:type="dxa"/>
            <w:tcBorders>
              <w:left w:val="single" w:sz="4" w:space="0" w:color="auto"/>
              <w:right w:val="single" w:sz="4" w:space="0" w:color="auto"/>
            </w:tcBorders>
          </w:tcPr>
          <w:p w:rsidR="00180445" w:rsidRPr="002B1334" w:rsidRDefault="00180445" w:rsidP="00D82CD6">
            <w:pPr>
              <w:pStyle w:val="a5"/>
              <w:jc w:val="center"/>
              <w:rPr>
                <w:sz w:val="22"/>
                <w:szCs w:val="22"/>
              </w:rPr>
            </w:pPr>
            <w:r w:rsidRPr="002B1334">
              <w:rPr>
                <w:sz w:val="22"/>
                <w:szCs w:val="22"/>
              </w:rPr>
              <w:t>средний</w:t>
            </w:r>
          </w:p>
        </w:tc>
        <w:tc>
          <w:tcPr>
            <w:tcW w:w="1048" w:type="dxa"/>
            <w:tcBorders>
              <w:left w:val="single" w:sz="4" w:space="0" w:color="auto"/>
            </w:tcBorders>
          </w:tcPr>
          <w:p w:rsidR="00180445" w:rsidRPr="002B1334" w:rsidRDefault="00180445" w:rsidP="00D82CD6">
            <w:pPr>
              <w:pStyle w:val="a5"/>
              <w:jc w:val="center"/>
              <w:rPr>
                <w:sz w:val="22"/>
                <w:szCs w:val="22"/>
              </w:rPr>
            </w:pPr>
            <w:r w:rsidRPr="002B1334">
              <w:rPr>
                <w:sz w:val="22"/>
                <w:szCs w:val="22"/>
              </w:rPr>
              <w:t xml:space="preserve">высокий </w:t>
            </w:r>
          </w:p>
        </w:tc>
        <w:tc>
          <w:tcPr>
            <w:tcW w:w="902" w:type="dxa"/>
            <w:tcBorders>
              <w:right w:val="single" w:sz="4" w:space="0" w:color="auto"/>
            </w:tcBorders>
          </w:tcPr>
          <w:p w:rsidR="00180445" w:rsidRPr="002B1334" w:rsidRDefault="00180445" w:rsidP="00D82CD6">
            <w:pPr>
              <w:pStyle w:val="a5"/>
              <w:spacing w:before="0" w:beforeAutospacing="0" w:after="0" w:afterAutospacing="0"/>
              <w:jc w:val="center"/>
              <w:rPr>
                <w:sz w:val="22"/>
                <w:szCs w:val="22"/>
              </w:rPr>
            </w:pPr>
            <w:r w:rsidRPr="002B1334">
              <w:rPr>
                <w:sz w:val="22"/>
                <w:szCs w:val="22"/>
              </w:rPr>
              <w:t xml:space="preserve">низкий </w:t>
            </w:r>
          </w:p>
        </w:tc>
        <w:tc>
          <w:tcPr>
            <w:tcW w:w="1013" w:type="dxa"/>
            <w:tcBorders>
              <w:left w:val="single" w:sz="4" w:space="0" w:color="auto"/>
              <w:right w:val="single" w:sz="4" w:space="0" w:color="auto"/>
            </w:tcBorders>
          </w:tcPr>
          <w:p w:rsidR="00180445" w:rsidRPr="002B1334" w:rsidRDefault="00180445" w:rsidP="00D82CD6">
            <w:pPr>
              <w:pStyle w:val="a5"/>
              <w:jc w:val="center"/>
              <w:rPr>
                <w:sz w:val="22"/>
                <w:szCs w:val="22"/>
              </w:rPr>
            </w:pPr>
            <w:r w:rsidRPr="002B1334">
              <w:rPr>
                <w:sz w:val="22"/>
                <w:szCs w:val="22"/>
              </w:rPr>
              <w:t>средний</w:t>
            </w:r>
          </w:p>
        </w:tc>
        <w:tc>
          <w:tcPr>
            <w:tcW w:w="1048" w:type="dxa"/>
            <w:tcBorders>
              <w:left w:val="single" w:sz="4" w:space="0" w:color="auto"/>
            </w:tcBorders>
          </w:tcPr>
          <w:p w:rsidR="00180445" w:rsidRPr="002B1334" w:rsidRDefault="00180445" w:rsidP="00D82CD6">
            <w:pPr>
              <w:pStyle w:val="a5"/>
              <w:jc w:val="center"/>
              <w:rPr>
                <w:sz w:val="22"/>
                <w:szCs w:val="22"/>
              </w:rPr>
            </w:pPr>
            <w:r w:rsidRPr="002B1334">
              <w:rPr>
                <w:sz w:val="22"/>
                <w:szCs w:val="22"/>
              </w:rPr>
              <w:t xml:space="preserve">высокий </w:t>
            </w:r>
          </w:p>
        </w:tc>
        <w:tc>
          <w:tcPr>
            <w:tcW w:w="902" w:type="dxa"/>
            <w:tcBorders>
              <w:right w:val="single" w:sz="4" w:space="0" w:color="auto"/>
            </w:tcBorders>
          </w:tcPr>
          <w:p w:rsidR="00180445" w:rsidRPr="002B1334" w:rsidRDefault="00180445" w:rsidP="00D82CD6">
            <w:pPr>
              <w:pStyle w:val="a5"/>
              <w:spacing w:before="0" w:beforeAutospacing="0" w:after="0" w:afterAutospacing="0"/>
              <w:jc w:val="center"/>
              <w:rPr>
                <w:sz w:val="22"/>
                <w:szCs w:val="22"/>
              </w:rPr>
            </w:pPr>
            <w:r w:rsidRPr="002B1334">
              <w:rPr>
                <w:sz w:val="22"/>
                <w:szCs w:val="22"/>
              </w:rPr>
              <w:t xml:space="preserve">низкий </w:t>
            </w:r>
          </w:p>
        </w:tc>
        <w:tc>
          <w:tcPr>
            <w:tcW w:w="1013" w:type="dxa"/>
            <w:tcBorders>
              <w:left w:val="single" w:sz="4" w:space="0" w:color="auto"/>
              <w:right w:val="single" w:sz="4" w:space="0" w:color="auto"/>
            </w:tcBorders>
          </w:tcPr>
          <w:p w:rsidR="00180445" w:rsidRPr="002B1334" w:rsidRDefault="00180445" w:rsidP="00D82CD6">
            <w:pPr>
              <w:pStyle w:val="a5"/>
              <w:jc w:val="center"/>
              <w:rPr>
                <w:sz w:val="22"/>
                <w:szCs w:val="22"/>
              </w:rPr>
            </w:pPr>
            <w:r w:rsidRPr="002B1334">
              <w:rPr>
                <w:sz w:val="22"/>
                <w:szCs w:val="22"/>
              </w:rPr>
              <w:t>средний</w:t>
            </w:r>
          </w:p>
        </w:tc>
        <w:tc>
          <w:tcPr>
            <w:tcW w:w="1048" w:type="dxa"/>
            <w:tcBorders>
              <w:left w:val="single" w:sz="4" w:space="0" w:color="auto"/>
            </w:tcBorders>
          </w:tcPr>
          <w:p w:rsidR="00180445" w:rsidRPr="002B1334" w:rsidRDefault="00180445" w:rsidP="00D82CD6">
            <w:pPr>
              <w:pStyle w:val="a5"/>
              <w:jc w:val="center"/>
              <w:rPr>
                <w:sz w:val="22"/>
                <w:szCs w:val="22"/>
              </w:rPr>
            </w:pPr>
            <w:r w:rsidRPr="002B1334">
              <w:rPr>
                <w:sz w:val="22"/>
                <w:szCs w:val="22"/>
              </w:rPr>
              <w:t xml:space="preserve">высокий </w:t>
            </w:r>
          </w:p>
        </w:tc>
      </w:tr>
      <w:tr w:rsidR="00180445" w:rsidRPr="0001487B">
        <w:trPr>
          <w:trHeight w:val="391"/>
        </w:trPr>
        <w:tc>
          <w:tcPr>
            <w:tcW w:w="2005" w:type="dxa"/>
          </w:tcPr>
          <w:p w:rsidR="00180445" w:rsidRPr="002B1334" w:rsidRDefault="00180445" w:rsidP="00D82CD6">
            <w:pPr>
              <w:pStyle w:val="a5"/>
              <w:spacing w:before="0" w:beforeAutospacing="0" w:after="0" w:afterAutospacing="0"/>
              <w:jc w:val="both"/>
              <w:rPr>
                <w:sz w:val="22"/>
                <w:szCs w:val="22"/>
              </w:rPr>
            </w:pPr>
            <w:r w:rsidRPr="002B1334">
              <w:rPr>
                <w:sz w:val="22"/>
                <w:szCs w:val="22"/>
              </w:rPr>
              <w:t xml:space="preserve">Чувство новизны </w:t>
            </w:r>
          </w:p>
        </w:tc>
        <w:tc>
          <w:tcPr>
            <w:tcW w:w="902" w:type="dxa"/>
            <w:tcBorders>
              <w:right w:val="single" w:sz="4" w:space="0" w:color="auto"/>
            </w:tcBorders>
          </w:tcPr>
          <w:p w:rsidR="00180445" w:rsidRPr="002B1334" w:rsidRDefault="00180445" w:rsidP="00D82CD6">
            <w:pPr>
              <w:pStyle w:val="a5"/>
              <w:spacing w:before="0" w:beforeAutospacing="0" w:after="0" w:afterAutospacing="0"/>
              <w:jc w:val="center"/>
              <w:rPr>
                <w:sz w:val="22"/>
                <w:szCs w:val="22"/>
              </w:rPr>
            </w:pPr>
            <w:r w:rsidRPr="002B1334">
              <w:rPr>
                <w:sz w:val="22"/>
                <w:szCs w:val="22"/>
              </w:rPr>
              <w:t>80%</w:t>
            </w:r>
          </w:p>
        </w:tc>
        <w:tc>
          <w:tcPr>
            <w:tcW w:w="1013" w:type="dxa"/>
            <w:tcBorders>
              <w:left w:val="single" w:sz="4" w:space="0" w:color="auto"/>
              <w:right w:val="single" w:sz="4" w:space="0" w:color="auto"/>
            </w:tcBorders>
          </w:tcPr>
          <w:p w:rsidR="00180445" w:rsidRPr="002B1334" w:rsidRDefault="00180445" w:rsidP="00D82CD6">
            <w:pPr>
              <w:pStyle w:val="a5"/>
              <w:jc w:val="center"/>
              <w:rPr>
                <w:sz w:val="22"/>
                <w:szCs w:val="22"/>
              </w:rPr>
            </w:pPr>
            <w:r>
              <w:rPr>
                <w:sz w:val="22"/>
                <w:szCs w:val="22"/>
              </w:rPr>
              <w:t xml:space="preserve">  </w:t>
            </w:r>
            <w:r w:rsidRPr="002B1334">
              <w:rPr>
                <w:sz w:val="22"/>
                <w:szCs w:val="22"/>
              </w:rPr>
              <w:t>20%</w:t>
            </w:r>
          </w:p>
        </w:tc>
        <w:tc>
          <w:tcPr>
            <w:tcW w:w="1048" w:type="dxa"/>
            <w:tcBorders>
              <w:left w:val="single" w:sz="4" w:space="0" w:color="auto"/>
            </w:tcBorders>
          </w:tcPr>
          <w:p w:rsidR="00180445" w:rsidRPr="002B1334" w:rsidRDefault="00180445" w:rsidP="00D82CD6">
            <w:pPr>
              <w:pStyle w:val="a5"/>
              <w:jc w:val="center"/>
              <w:rPr>
                <w:sz w:val="22"/>
                <w:szCs w:val="22"/>
              </w:rPr>
            </w:pPr>
            <w:r w:rsidRPr="002B1334">
              <w:rPr>
                <w:sz w:val="22"/>
                <w:szCs w:val="22"/>
              </w:rPr>
              <w:t xml:space="preserve">-    </w:t>
            </w:r>
          </w:p>
        </w:tc>
        <w:tc>
          <w:tcPr>
            <w:tcW w:w="902" w:type="dxa"/>
            <w:tcBorders>
              <w:right w:val="single" w:sz="4" w:space="0" w:color="auto"/>
            </w:tcBorders>
          </w:tcPr>
          <w:p w:rsidR="00180445" w:rsidRPr="002B1334" w:rsidRDefault="00180445" w:rsidP="00D82CD6">
            <w:pPr>
              <w:pStyle w:val="a5"/>
              <w:spacing w:before="0" w:beforeAutospacing="0" w:after="0" w:afterAutospacing="0"/>
              <w:jc w:val="center"/>
              <w:rPr>
                <w:sz w:val="22"/>
                <w:szCs w:val="22"/>
              </w:rPr>
            </w:pPr>
            <w:r>
              <w:rPr>
                <w:sz w:val="22"/>
                <w:szCs w:val="22"/>
              </w:rPr>
              <w:t xml:space="preserve">  </w:t>
            </w:r>
            <w:r w:rsidRPr="002B1334">
              <w:rPr>
                <w:sz w:val="22"/>
                <w:szCs w:val="22"/>
              </w:rPr>
              <w:t>40%</w:t>
            </w:r>
          </w:p>
        </w:tc>
        <w:tc>
          <w:tcPr>
            <w:tcW w:w="1013" w:type="dxa"/>
            <w:tcBorders>
              <w:left w:val="single" w:sz="4" w:space="0" w:color="auto"/>
              <w:right w:val="single" w:sz="4" w:space="0" w:color="auto"/>
            </w:tcBorders>
          </w:tcPr>
          <w:p w:rsidR="00180445" w:rsidRPr="002B1334" w:rsidRDefault="00180445" w:rsidP="00D82CD6">
            <w:pPr>
              <w:pStyle w:val="a5"/>
              <w:jc w:val="center"/>
              <w:rPr>
                <w:sz w:val="22"/>
                <w:szCs w:val="22"/>
              </w:rPr>
            </w:pPr>
            <w:r w:rsidRPr="002B1334">
              <w:rPr>
                <w:sz w:val="22"/>
                <w:szCs w:val="22"/>
              </w:rPr>
              <w:t>40%</w:t>
            </w:r>
          </w:p>
        </w:tc>
        <w:tc>
          <w:tcPr>
            <w:tcW w:w="1048" w:type="dxa"/>
            <w:tcBorders>
              <w:left w:val="single" w:sz="4" w:space="0" w:color="auto"/>
            </w:tcBorders>
          </w:tcPr>
          <w:p w:rsidR="00180445" w:rsidRPr="002B1334" w:rsidRDefault="00180445" w:rsidP="00884B78">
            <w:pPr>
              <w:pStyle w:val="a5"/>
              <w:rPr>
                <w:sz w:val="22"/>
                <w:szCs w:val="22"/>
              </w:rPr>
            </w:pPr>
            <w:r>
              <w:rPr>
                <w:sz w:val="22"/>
                <w:szCs w:val="22"/>
              </w:rPr>
              <w:t xml:space="preserve">   </w:t>
            </w:r>
            <w:r w:rsidRPr="002B1334">
              <w:rPr>
                <w:sz w:val="22"/>
                <w:szCs w:val="22"/>
              </w:rPr>
              <w:t>20%</w:t>
            </w:r>
          </w:p>
        </w:tc>
        <w:tc>
          <w:tcPr>
            <w:tcW w:w="902" w:type="dxa"/>
            <w:tcBorders>
              <w:right w:val="single" w:sz="4" w:space="0" w:color="auto"/>
            </w:tcBorders>
          </w:tcPr>
          <w:p w:rsidR="00180445" w:rsidRPr="002B1334" w:rsidRDefault="00180445" w:rsidP="00D82CD6">
            <w:pPr>
              <w:pStyle w:val="a5"/>
              <w:spacing w:before="0" w:beforeAutospacing="0" w:after="0" w:afterAutospacing="0"/>
              <w:jc w:val="center"/>
              <w:rPr>
                <w:sz w:val="22"/>
                <w:szCs w:val="22"/>
              </w:rPr>
            </w:pPr>
            <w:r w:rsidRPr="002B1334">
              <w:rPr>
                <w:sz w:val="22"/>
                <w:szCs w:val="22"/>
              </w:rPr>
              <w:t xml:space="preserve">  </w:t>
            </w:r>
            <w:r>
              <w:rPr>
                <w:sz w:val="22"/>
                <w:szCs w:val="22"/>
              </w:rPr>
              <w:t xml:space="preserve"> </w:t>
            </w:r>
            <w:r w:rsidRPr="002B1334">
              <w:rPr>
                <w:sz w:val="22"/>
                <w:szCs w:val="22"/>
              </w:rPr>
              <w:t>20%</w:t>
            </w:r>
          </w:p>
        </w:tc>
        <w:tc>
          <w:tcPr>
            <w:tcW w:w="1013" w:type="dxa"/>
            <w:tcBorders>
              <w:left w:val="single" w:sz="4" w:space="0" w:color="auto"/>
              <w:right w:val="single" w:sz="4" w:space="0" w:color="auto"/>
            </w:tcBorders>
          </w:tcPr>
          <w:p w:rsidR="00180445" w:rsidRPr="002B1334" w:rsidRDefault="00180445" w:rsidP="00D82CD6">
            <w:pPr>
              <w:pStyle w:val="a5"/>
              <w:jc w:val="center"/>
              <w:rPr>
                <w:sz w:val="22"/>
                <w:szCs w:val="22"/>
              </w:rPr>
            </w:pPr>
            <w:r>
              <w:rPr>
                <w:sz w:val="22"/>
                <w:szCs w:val="22"/>
              </w:rPr>
              <w:t xml:space="preserve">  </w:t>
            </w:r>
            <w:r w:rsidRPr="002B1334">
              <w:rPr>
                <w:sz w:val="22"/>
                <w:szCs w:val="22"/>
              </w:rPr>
              <w:t>40%</w:t>
            </w:r>
          </w:p>
        </w:tc>
        <w:tc>
          <w:tcPr>
            <w:tcW w:w="1048" w:type="dxa"/>
            <w:tcBorders>
              <w:left w:val="single" w:sz="4" w:space="0" w:color="auto"/>
            </w:tcBorders>
          </w:tcPr>
          <w:p w:rsidR="00180445" w:rsidRPr="002B1334" w:rsidRDefault="00180445" w:rsidP="00D82CD6">
            <w:pPr>
              <w:pStyle w:val="a5"/>
              <w:jc w:val="center"/>
              <w:rPr>
                <w:sz w:val="22"/>
                <w:szCs w:val="22"/>
              </w:rPr>
            </w:pPr>
            <w:r>
              <w:rPr>
                <w:sz w:val="22"/>
                <w:szCs w:val="22"/>
              </w:rPr>
              <w:t xml:space="preserve">    </w:t>
            </w:r>
            <w:r w:rsidRPr="002B1334">
              <w:rPr>
                <w:sz w:val="22"/>
                <w:szCs w:val="22"/>
              </w:rPr>
              <w:t>40%</w:t>
            </w:r>
          </w:p>
        </w:tc>
      </w:tr>
      <w:tr w:rsidR="00180445" w:rsidRPr="0001487B">
        <w:trPr>
          <w:trHeight w:val="391"/>
        </w:trPr>
        <w:tc>
          <w:tcPr>
            <w:tcW w:w="2005" w:type="dxa"/>
          </w:tcPr>
          <w:p w:rsidR="00180445" w:rsidRPr="002B1334" w:rsidRDefault="00180445" w:rsidP="00D82CD6">
            <w:pPr>
              <w:pStyle w:val="a5"/>
              <w:spacing w:before="0" w:beforeAutospacing="0" w:after="0" w:afterAutospacing="0"/>
              <w:jc w:val="both"/>
              <w:rPr>
                <w:sz w:val="22"/>
                <w:szCs w:val="22"/>
              </w:rPr>
            </w:pPr>
            <w:r w:rsidRPr="002B1334">
              <w:rPr>
                <w:sz w:val="22"/>
                <w:szCs w:val="22"/>
              </w:rPr>
              <w:t>Критичность</w:t>
            </w:r>
          </w:p>
        </w:tc>
        <w:tc>
          <w:tcPr>
            <w:tcW w:w="902" w:type="dxa"/>
            <w:tcBorders>
              <w:right w:val="single" w:sz="4" w:space="0" w:color="auto"/>
            </w:tcBorders>
          </w:tcPr>
          <w:p w:rsidR="00180445" w:rsidRPr="002B1334" w:rsidRDefault="00180445" w:rsidP="00D82CD6">
            <w:pPr>
              <w:pStyle w:val="a5"/>
              <w:spacing w:before="0" w:beforeAutospacing="0" w:after="0" w:afterAutospacing="0"/>
              <w:jc w:val="center"/>
              <w:rPr>
                <w:sz w:val="22"/>
                <w:szCs w:val="22"/>
              </w:rPr>
            </w:pPr>
            <w:r w:rsidRPr="002B1334">
              <w:rPr>
                <w:sz w:val="22"/>
                <w:szCs w:val="22"/>
              </w:rPr>
              <w:t>60%</w:t>
            </w:r>
          </w:p>
        </w:tc>
        <w:tc>
          <w:tcPr>
            <w:tcW w:w="1013" w:type="dxa"/>
            <w:tcBorders>
              <w:left w:val="single" w:sz="4" w:space="0" w:color="auto"/>
              <w:right w:val="single" w:sz="4" w:space="0" w:color="auto"/>
            </w:tcBorders>
          </w:tcPr>
          <w:p w:rsidR="00180445" w:rsidRPr="002B1334" w:rsidRDefault="00180445" w:rsidP="00D82CD6">
            <w:pPr>
              <w:pStyle w:val="a5"/>
              <w:jc w:val="center"/>
              <w:rPr>
                <w:sz w:val="22"/>
                <w:szCs w:val="22"/>
              </w:rPr>
            </w:pPr>
            <w:r w:rsidRPr="002B1334">
              <w:rPr>
                <w:sz w:val="22"/>
                <w:szCs w:val="22"/>
              </w:rPr>
              <w:t xml:space="preserve">  </w:t>
            </w:r>
          </w:p>
        </w:tc>
        <w:tc>
          <w:tcPr>
            <w:tcW w:w="1048" w:type="dxa"/>
            <w:tcBorders>
              <w:left w:val="single" w:sz="4" w:space="0" w:color="auto"/>
            </w:tcBorders>
          </w:tcPr>
          <w:p w:rsidR="00180445" w:rsidRPr="002B1334" w:rsidRDefault="00180445" w:rsidP="00D82CD6">
            <w:pPr>
              <w:pStyle w:val="a5"/>
              <w:jc w:val="center"/>
              <w:rPr>
                <w:sz w:val="22"/>
                <w:szCs w:val="22"/>
              </w:rPr>
            </w:pPr>
            <w:r>
              <w:rPr>
                <w:sz w:val="22"/>
                <w:szCs w:val="22"/>
              </w:rPr>
              <w:t xml:space="preserve">   </w:t>
            </w:r>
            <w:r w:rsidRPr="002B1334">
              <w:rPr>
                <w:sz w:val="22"/>
                <w:szCs w:val="22"/>
              </w:rPr>
              <w:t>20%</w:t>
            </w:r>
          </w:p>
        </w:tc>
        <w:tc>
          <w:tcPr>
            <w:tcW w:w="902" w:type="dxa"/>
            <w:tcBorders>
              <w:right w:val="single" w:sz="4" w:space="0" w:color="auto"/>
            </w:tcBorders>
          </w:tcPr>
          <w:p w:rsidR="00180445" w:rsidRPr="002B1334" w:rsidRDefault="00180445" w:rsidP="00D82CD6">
            <w:pPr>
              <w:pStyle w:val="a5"/>
              <w:spacing w:before="0" w:beforeAutospacing="0" w:after="0" w:afterAutospacing="0"/>
              <w:jc w:val="center"/>
              <w:rPr>
                <w:sz w:val="22"/>
                <w:szCs w:val="22"/>
              </w:rPr>
            </w:pPr>
            <w:r>
              <w:rPr>
                <w:sz w:val="22"/>
                <w:szCs w:val="22"/>
              </w:rPr>
              <w:t xml:space="preserve">   </w:t>
            </w:r>
            <w:r w:rsidRPr="002B1334">
              <w:rPr>
                <w:sz w:val="22"/>
                <w:szCs w:val="22"/>
              </w:rPr>
              <w:t>40%</w:t>
            </w:r>
          </w:p>
        </w:tc>
        <w:tc>
          <w:tcPr>
            <w:tcW w:w="1013" w:type="dxa"/>
            <w:tcBorders>
              <w:left w:val="single" w:sz="4" w:space="0" w:color="auto"/>
              <w:right w:val="single" w:sz="4" w:space="0" w:color="auto"/>
            </w:tcBorders>
          </w:tcPr>
          <w:p w:rsidR="00180445" w:rsidRPr="002B1334" w:rsidRDefault="00180445" w:rsidP="00D82CD6">
            <w:pPr>
              <w:pStyle w:val="a5"/>
              <w:jc w:val="center"/>
              <w:rPr>
                <w:sz w:val="22"/>
                <w:szCs w:val="22"/>
              </w:rPr>
            </w:pPr>
            <w:r>
              <w:rPr>
                <w:sz w:val="22"/>
                <w:szCs w:val="22"/>
              </w:rPr>
              <w:t xml:space="preserve">   </w:t>
            </w:r>
            <w:r w:rsidRPr="002B1334">
              <w:rPr>
                <w:sz w:val="22"/>
                <w:szCs w:val="22"/>
              </w:rPr>
              <w:t>20%</w:t>
            </w:r>
          </w:p>
        </w:tc>
        <w:tc>
          <w:tcPr>
            <w:tcW w:w="1048" w:type="dxa"/>
            <w:tcBorders>
              <w:left w:val="single" w:sz="4" w:space="0" w:color="auto"/>
            </w:tcBorders>
          </w:tcPr>
          <w:p w:rsidR="00180445" w:rsidRPr="002B1334" w:rsidRDefault="00180445" w:rsidP="00D82CD6">
            <w:pPr>
              <w:pStyle w:val="a5"/>
              <w:jc w:val="center"/>
              <w:rPr>
                <w:sz w:val="22"/>
                <w:szCs w:val="22"/>
              </w:rPr>
            </w:pPr>
            <w:r>
              <w:rPr>
                <w:sz w:val="22"/>
                <w:szCs w:val="22"/>
              </w:rPr>
              <w:t xml:space="preserve">   </w:t>
            </w:r>
            <w:r w:rsidRPr="002B1334">
              <w:rPr>
                <w:sz w:val="22"/>
                <w:szCs w:val="22"/>
              </w:rPr>
              <w:t>40%</w:t>
            </w:r>
          </w:p>
        </w:tc>
        <w:tc>
          <w:tcPr>
            <w:tcW w:w="902" w:type="dxa"/>
            <w:tcBorders>
              <w:right w:val="single" w:sz="4" w:space="0" w:color="auto"/>
            </w:tcBorders>
          </w:tcPr>
          <w:p w:rsidR="00180445" w:rsidRPr="002B1334" w:rsidRDefault="00180445" w:rsidP="00D82CD6">
            <w:pPr>
              <w:pStyle w:val="a5"/>
              <w:spacing w:before="0" w:beforeAutospacing="0" w:after="0" w:afterAutospacing="0"/>
              <w:jc w:val="center"/>
              <w:rPr>
                <w:sz w:val="22"/>
                <w:szCs w:val="22"/>
              </w:rPr>
            </w:pPr>
            <w:r>
              <w:rPr>
                <w:sz w:val="22"/>
                <w:szCs w:val="22"/>
              </w:rPr>
              <w:t xml:space="preserve">   </w:t>
            </w:r>
            <w:r w:rsidRPr="002B1334">
              <w:rPr>
                <w:sz w:val="22"/>
                <w:szCs w:val="22"/>
              </w:rPr>
              <w:t>20%</w:t>
            </w:r>
          </w:p>
        </w:tc>
        <w:tc>
          <w:tcPr>
            <w:tcW w:w="1013" w:type="dxa"/>
            <w:tcBorders>
              <w:left w:val="single" w:sz="4" w:space="0" w:color="auto"/>
              <w:right w:val="single" w:sz="4" w:space="0" w:color="auto"/>
            </w:tcBorders>
          </w:tcPr>
          <w:p w:rsidR="00180445" w:rsidRPr="002B1334" w:rsidRDefault="00180445" w:rsidP="00D82CD6">
            <w:pPr>
              <w:pStyle w:val="a5"/>
              <w:jc w:val="center"/>
              <w:rPr>
                <w:sz w:val="22"/>
                <w:szCs w:val="22"/>
              </w:rPr>
            </w:pPr>
            <w:r>
              <w:rPr>
                <w:sz w:val="22"/>
                <w:szCs w:val="22"/>
              </w:rPr>
              <w:t xml:space="preserve">   </w:t>
            </w:r>
            <w:r w:rsidRPr="002B1334">
              <w:rPr>
                <w:sz w:val="22"/>
                <w:szCs w:val="22"/>
              </w:rPr>
              <w:t>20%</w:t>
            </w:r>
          </w:p>
        </w:tc>
        <w:tc>
          <w:tcPr>
            <w:tcW w:w="1048" w:type="dxa"/>
            <w:tcBorders>
              <w:left w:val="single" w:sz="4" w:space="0" w:color="auto"/>
            </w:tcBorders>
          </w:tcPr>
          <w:p w:rsidR="00180445" w:rsidRPr="002B1334" w:rsidRDefault="00180445" w:rsidP="00D82CD6">
            <w:pPr>
              <w:pStyle w:val="a5"/>
              <w:jc w:val="center"/>
              <w:rPr>
                <w:sz w:val="22"/>
                <w:szCs w:val="22"/>
              </w:rPr>
            </w:pPr>
            <w:r>
              <w:rPr>
                <w:sz w:val="22"/>
                <w:szCs w:val="22"/>
              </w:rPr>
              <w:t xml:space="preserve">    </w:t>
            </w:r>
            <w:r w:rsidRPr="002B1334">
              <w:rPr>
                <w:sz w:val="22"/>
                <w:szCs w:val="22"/>
              </w:rPr>
              <w:t>60%</w:t>
            </w:r>
          </w:p>
        </w:tc>
      </w:tr>
      <w:tr w:rsidR="00180445" w:rsidRPr="0001487B">
        <w:trPr>
          <w:trHeight w:val="391"/>
        </w:trPr>
        <w:tc>
          <w:tcPr>
            <w:tcW w:w="2005" w:type="dxa"/>
          </w:tcPr>
          <w:p w:rsidR="00180445" w:rsidRPr="002B1334" w:rsidRDefault="00180445" w:rsidP="00D82CD6">
            <w:pPr>
              <w:pStyle w:val="a5"/>
              <w:spacing w:before="0" w:beforeAutospacing="0" w:after="0" w:afterAutospacing="0"/>
              <w:jc w:val="both"/>
              <w:rPr>
                <w:sz w:val="22"/>
                <w:szCs w:val="22"/>
              </w:rPr>
            </w:pPr>
            <w:r w:rsidRPr="002B1334">
              <w:rPr>
                <w:sz w:val="22"/>
                <w:szCs w:val="22"/>
              </w:rPr>
              <w:t xml:space="preserve">Способность преобразовать структуру объекта </w:t>
            </w:r>
          </w:p>
        </w:tc>
        <w:tc>
          <w:tcPr>
            <w:tcW w:w="902" w:type="dxa"/>
            <w:tcBorders>
              <w:right w:val="single" w:sz="4" w:space="0" w:color="auto"/>
            </w:tcBorders>
          </w:tcPr>
          <w:p w:rsidR="00180445" w:rsidRPr="002B1334" w:rsidRDefault="00180445" w:rsidP="00884B78">
            <w:pPr>
              <w:pStyle w:val="a5"/>
              <w:spacing w:before="0" w:beforeAutospacing="0" w:after="0" w:afterAutospacing="0"/>
              <w:rPr>
                <w:sz w:val="22"/>
                <w:szCs w:val="22"/>
              </w:rPr>
            </w:pPr>
            <w:r w:rsidRPr="002B1334">
              <w:rPr>
                <w:sz w:val="22"/>
                <w:szCs w:val="22"/>
              </w:rPr>
              <w:t>80%</w:t>
            </w:r>
          </w:p>
        </w:tc>
        <w:tc>
          <w:tcPr>
            <w:tcW w:w="1013" w:type="dxa"/>
            <w:tcBorders>
              <w:left w:val="single" w:sz="4" w:space="0" w:color="auto"/>
              <w:right w:val="single" w:sz="4" w:space="0" w:color="auto"/>
            </w:tcBorders>
          </w:tcPr>
          <w:p w:rsidR="00180445" w:rsidRPr="002B1334" w:rsidRDefault="00180445" w:rsidP="00884B78">
            <w:pPr>
              <w:pStyle w:val="a5"/>
              <w:jc w:val="center"/>
              <w:rPr>
                <w:sz w:val="22"/>
                <w:szCs w:val="22"/>
              </w:rPr>
            </w:pPr>
            <w:r>
              <w:rPr>
                <w:sz w:val="22"/>
                <w:szCs w:val="22"/>
              </w:rPr>
              <w:t xml:space="preserve">   </w:t>
            </w:r>
            <w:r w:rsidRPr="002B1334">
              <w:rPr>
                <w:sz w:val="22"/>
                <w:szCs w:val="22"/>
              </w:rPr>
              <w:t>20%</w:t>
            </w:r>
          </w:p>
        </w:tc>
        <w:tc>
          <w:tcPr>
            <w:tcW w:w="1048" w:type="dxa"/>
            <w:tcBorders>
              <w:left w:val="single" w:sz="4" w:space="0" w:color="auto"/>
            </w:tcBorders>
          </w:tcPr>
          <w:p w:rsidR="00180445" w:rsidRPr="002B1334" w:rsidRDefault="00180445" w:rsidP="00D82CD6">
            <w:pPr>
              <w:pStyle w:val="a5"/>
              <w:jc w:val="center"/>
              <w:rPr>
                <w:sz w:val="22"/>
                <w:szCs w:val="22"/>
              </w:rPr>
            </w:pPr>
            <w:r w:rsidRPr="002B1334">
              <w:rPr>
                <w:sz w:val="22"/>
                <w:szCs w:val="22"/>
              </w:rPr>
              <w:t xml:space="preserve">-   </w:t>
            </w:r>
          </w:p>
        </w:tc>
        <w:tc>
          <w:tcPr>
            <w:tcW w:w="902" w:type="dxa"/>
            <w:tcBorders>
              <w:right w:val="single" w:sz="4" w:space="0" w:color="auto"/>
            </w:tcBorders>
          </w:tcPr>
          <w:p w:rsidR="00180445" w:rsidRPr="002B1334" w:rsidRDefault="00180445" w:rsidP="00D82CD6">
            <w:pPr>
              <w:pStyle w:val="a5"/>
              <w:spacing w:before="0" w:beforeAutospacing="0" w:after="0" w:afterAutospacing="0"/>
              <w:jc w:val="center"/>
              <w:rPr>
                <w:sz w:val="22"/>
                <w:szCs w:val="22"/>
              </w:rPr>
            </w:pPr>
            <w:r>
              <w:rPr>
                <w:sz w:val="22"/>
                <w:szCs w:val="22"/>
              </w:rPr>
              <w:t xml:space="preserve">    </w:t>
            </w:r>
            <w:r w:rsidRPr="002B1334">
              <w:rPr>
                <w:sz w:val="22"/>
                <w:szCs w:val="22"/>
              </w:rPr>
              <w:t>60 %</w:t>
            </w:r>
          </w:p>
        </w:tc>
        <w:tc>
          <w:tcPr>
            <w:tcW w:w="1013" w:type="dxa"/>
            <w:tcBorders>
              <w:left w:val="single" w:sz="4" w:space="0" w:color="auto"/>
              <w:right w:val="single" w:sz="4" w:space="0" w:color="auto"/>
            </w:tcBorders>
          </w:tcPr>
          <w:p w:rsidR="00180445" w:rsidRPr="002B1334" w:rsidRDefault="00180445" w:rsidP="00D82CD6">
            <w:pPr>
              <w:pStyle w:val="a5"/>
              <w:jc w:val="center"/>
              <w:rPr>
                <w:sz w:val="22"/>
                <w:szCs w:val="22"/>
              </w:rPr>
            </w:pPr>
            <w:r>
              <w:rPr>
                <w:sz w:val="22"/>
                <w:szCs w:val="22"/>
              </w:rPr>
              <w:t xml:space="preserve">   </w:t>
            </w:r>
            <w:r w:rsidRPr="002B1334">
              <w:rPr>
                <w:sz w:val="22"/>
                <w:szCs w:val="22"/>
              </w:rPr>
              <w:t>40%</w:t>
            </w:r>
          </w:p>
        </w:tc>
        <w:tc>
          <w:tcPr>
            <w:tcW w:w="1048" w:type="dxa"/>
            <w:tcBorders>
              <w:left w:val="single" w:sz="4" w:space="0" w:color="auto"/>
            </w:tcBorders>
          </w:tcPr>
          <w:p w:rsidR="00180445" w:rsidRPr="002B1334" w:rsidRDefault="00180445" w:rsidP="00D82CD6">
            <w:pPr>
              <w:pStyle w:val="a5"/>
              <w:jc w:val="center"/>
              <w:rPr>
                <w:sz w:val="22"/>
                <w:szCs w:val="22"/>
              </w:rPr>
            </w:pPr>
            <w:r w:rsidRPr="002B1334">
              <w:rPr>
                <w:sz w:val="22"/>
                <w:szCs w:val="22"/>
              </w:rPr>
              <w:t xml:space="preserve">-    </w:t>
            </w:r>
          </w:p>
        </w:tc>
        <w:tc>
          <w:tcPr>
            <w:tcW w:w="902" w:type="dxa"/>
            <w:tcBorders>
              <w:right w:val="single" w:sz="4" w:space="0" w:color="auto"/>
            </w:tcBorders>
          </w:tcPr>
          <w:p w:rsidR="00180445" w:rsidRPr="002B1334" w:rsidRDefault="00180445" w:rsidP="00D82CD6">
            <w:pPr>
              <w:pStyle w:val="a5"/>
              <w:spacing w:before="0" w:beforeAutospacing="0" w:after="0" w:afterAutospacing="0"/>
              <w:jc w:val="center"/>
              <w:rPr>
                <w:sz w:val="22"/>
                <w:szCs w:val="22"/>
              </w:rPr>
            </w:pPr>
            <w:r>
              <w:rPr>
                <w:sz w:val="22"/>
                <w:szCs w:val="22"/>
              </w:rPr>
              <w:t xml:space="preserve">  </w:t>
            </w:r>
            <w:r w:rsidRPr="002B1334">
              <w:rPr>
                <w:sz w:val="22"/>
                <w:szCs w:val="22"/>
              </w:rPr>
              <w:t>20%</w:t>
            </w:r>
          </w:p>
        </w:tc>
        <w:tc>
          <w:tcPr>
            <w:tcW w:w="1013" w:type="dxa"/>
            <w:tcBorders>
              <w:left w:val="single" w:sz="4" w:space="0" w:color="auto"/>
              <w:right w:val="single" w:sz="4" w:space="0" w:color="auto"/>
            </w:tcBorders>
          </w:tcPr>
          <w:p w:rsidR="00180445" w:rsidRPr="002B1334" w:rsidRDefault="00180445" w:rsidP="00D82CD6">
            <w:pPr>
              <w:pStyle w:val="a5"/>
              <w:jc w:val="center"/>
              <w:rPr>
                <w:sz w:val="22"/>
                <w:szCs w:val="22"/>
              </w:rPr>
            </w:pPr>
            <w:r>
              <w:rPr>
                <w:sz w:val="22"/>
                <w:szCs w:val="22"/>
              </w:rPr>
              <w:t xml:space="preserve">  </w:t>
            </w:r>
            <w:r w:rsidRPr="002B1334">
              <w:rPr>
                <w:sz w:val="22"/>
                <w:szCs w:val="22"/>
              </w:rPr>
              <w:t>60%</w:t>
            </w:r>
          </w:p>
        </w:tc>
        <w:tc>
          <w:tcPr>
            <w:tcW w:w="1048" w:type="dxa"/>
            <w:tcBorders>
              <w:left w:val="single" w:sz="4" w:space="0" w:color="auto"/>
            </w:tcBorders>
          </w:tcPr>
          <w:p w:rsidR="00180445" w:rsidRPr="002B1334" w:rsidRDefault="00180445" w:rsidP="00D82CD6">
            <w:pPr>
              <w:pStyle w:val="a5"/>
              <w:jc w:val="center"/>
              <w:rPr>
                <w:sz w:val="22"/>
                <w:szCs w:val="22"/>
              </w:rPr>
            </w:pPr>
            <w:r w:rsidRPr="002B1334">
              <w:rPr>
                <w:sz w:val="22"/>
                <w:szCs w:val="22"/>
              </w:rPr>
              <w:t xml:space="preserve">   20%</w:t>
            </w:r>
          </w:p>
        </w:tc>
      </w:tr>
      <w:tr w:rsidR="00180445" w:rsidRPr="0001487B">
        <w:trPr>
          <w:trHeight w:val="391"/>
        </w:trPr>
        <w:tc>
          <w:tcPr>
            <w:tcW w:w="2005" w:type="dxa"/>
          </w:tcPr>
          <w:p w:rsidR="00180445" w:rsidRPr="002B1334" w:rsidRDefault="00180445" w:rsidP="00D82CD6">
            <w:pPr>
              <w:pStyle w:val="a5"/>
              <w:spacing w:before="0" w:beforeAutospacing="0" w:after="0" w:afterAutospacing="0"/>
              <w:jc w:val="both"/>
              <w:rPr>
                <w:sz w:val="22"/>
                <w:szCs w:val="22"/>
              </w:rPr>
            </w:pPr>
            <w:r w:rsidRPr="002B1334">
              <w:rPr>
                <w:sz w:val="22"/>
                <w:szCs w:val="22"/>
              </w:rPr>
              <w:t xml:space="preserve">Направленность </w:t>
            </w:r>
            <w:r w:rsidRPr="002B1334">
              <w:rPr>
                <w:sz w:val="22"/>
                <w:szCs w:val="22"/>
              </w:rPr>
              <w:lastRenderedPageBreak/>
              <w:t xml:space="preserve">на творчество </w:t>
            </w:r>
          </w:p>
        </w:tc>
        <w:tc>
          <w:tcPr>
            <w:tcW w:w="902" w:type="dxa"/>
            <w:tcBorders>
              <w:right w:val="single" w:sz="4" w:space="0" w:color="auto"/>
            </w:tcBorders>
          </w:tcPr>
          <w:p w:rsidR="00180445" w:rsidRPr="002B1334" w:rsidRDefault="00180445" w:rsidP="00D82CD6">
            <w:pPr>
              <w:pStyle w:val="a5"/>
              <w:spacing w:before="0" w:beforeAutospacing="0" w:after="0" w:afterAutospacing="0"/>
              <w:jc w:val="center"/>
              <w:rPr>
                <w:sz w:val="22"/>
                <w:szCs w:val="22"/>
              </w:rPr>
            </w:pPr>
            <w:r>
              <w:rPr>
                <w:sz w:val="22"/>
                <w:szCs w:val="22"/>
              </w:rPr>
              <w:lastRenderedPageBreak/>
              <w:t xml:space="preserve"> </w:t>
            </w:r>
            <w:r w:rsidRPr="002B1334">
              <w:rPr>
                <w:sz w:val="22"/>
                <w:szCs w:val="22"/>
              </w:rPr>
              <w:t>60%</w:t>
            </w:r>
          </w:p>
        </w:tc>
        <w:tc>
          <w:tcPr>
            <w:tcW w:w="1013" w:type="dxa"/>
            <w:tcBorders>
              <w:left w:val="single" w:sz="4" w:space="0" w:color="auto"/>
              <w:right w:val="single" w:sz="4" w:space="0" w:color="auto"/>
            </w:tcBorders>
          </w:tcPr>
          <w:p w:rsidR="00180445" w:rsidRPr="002B1334" w:rsidRDefault="00180445" w:rsidP="00D82CD6">
            <w:pPr>
              <w:pStyle w:val="a5"/>
              <w:jc w:val="center"/>
              <w:rPr>
                <w:sz w:val="22"/>
                <w:szCs w:val="22"/>
              </w:rPr>
            </w:pPr>
            <w:r>
              <w:rPr>
                <w:sz w:val="22"/>
                <w:szCs w:val="22"/>
              </w:rPr>
              <w:t xml:space="preserve">  </w:t>
            </w:r>
            <w:r w:rsidRPr="002B1334">
              <w:rPr>
                <w:sz w:val="22"/>
                <w:szCs w:val="22"/>
              </w:rPr>
              <w:t>20%</w:t>
            </w:r>
          </w:p>
        </w:tc>
        <w:tc>
          <w:tcPr>
            <w:tcW w:w="1048" w:type="dxa"/>
            <w:tcBorders>
              <w:left w:val="single" w:sz="4" w:space="0" w:color="auto"/>
            </w:tcBorders>
          </w:tcPr>
          <w:p w:rsidR="00180445" w:rsidRPr="002B1334" w:rsidRDefault="00180445" w:rsidP="00D82CD6">
            <w:pPr>
              <w:pStyle w:val="a5"/>
              <w:jc w:val="center"/>
              <w:rPr>
                <w:sz w:val="22"/>
                <w:szCs w:val="22"/>
              </w:rPr>
            </w:pPr>
            <w:r>
              <w:rPr>
                <w:sz w:val="22"/>
                <w:szCs w:val="22"/>
              </w:rPr>
              <w:t xml:space="preserve">  </w:t>
            </w:r>
            <w:r w:rsidRPr="002B1334">
              <w:rPr>
                <w:sz w:val="22"/>
                <w:szCs w:val="22"/>
              </w:rPr>
              <w:t>20%</w:t>
            </w:r>
          </w:p>
        </w:tc>
        <w:tc>
          <w:tcPr>
            <w:tcW w:w="902" w:type="dxa"/>
            <w:tcBorders>
              <w:right w:val="single" w:sz="4" w:space="0" w:color="auto"/>
            </w:tcBorders>
          </w:tcPr>
          <w:p w:rsidR="00180445" w:rsidRPr="002B1334" w:rsidRDefault="00180445" w:rsidP="00D82CD6">
            <w:pPr>
              <w:pStyle w:val="a5"/>
              <w:spacing w:before="0" w:beforeAutospacing="0" w:after="0" w:afterAutospacing="0"/>
              <w:jc w:val="center"/>
              <w:rPr>
                <w:sz w:val="22"/>
                <w:szCs w:val="22"/>
              </w:rPr>
            </w:pPr>
            <w:r>
              <w:rPr>
                <w:sz w:val="22"/>
                <w:szCs w:val="22"/>
              </w:rPr>
              <w:t xml:space="preserve">  </w:t>
            </w:r>
            <w:r w:rsidRPr="002B1334">
              <w:rPr>
                <w:sz w:val="22"/>
                <w:szCs w:val="22"/>
              </w:rPr>
              <w:t>20%</w:t>
            </w:r>
          </w:p>
        </w:tc>
        <w:tc>
          <w:tcPr>
            <w:tcW w:w="1013" w:type="dxa"/>
            <w:tcBorders>
              <w:left w:val="single" w:sz="4" w:space="0" w:color="auto"/>
              <w:right w:val="single" w:sz="4" w:space="0" w:color="auto"/>
            </w:tcBorders>
          </w:tcPr>
          <w:p w:rsidR="00180445" w:rsidRPr="002B1334" w:rsidRDefault="00180445" w:rsidP="00D82CD6">
            <w:pPr>
              <w:pStyle w:val="a5"/>
              <w:jc w:val="center"/>
              <w:rPr>
                <w:sz w:val="22"/>
                <w:szCs w:val="22"/>
              </w:rPr>
            </w:pPr>
            <w:r>
              <w:rPr>
                <w:sz w:val="22"/>
                <w:szCs w:val="22"/>
              </w:rPr>
              <w:t xml:space="preserve">   </w:t>
            </w:r>
            <w:r w:rsidRPr="002B1334">
              <w:rPr>
                <w:sz w:val="22"/>
                <w:szCs w:val="22"/>
              </w:rPr>
              <w:t>40 %</w:t>
            </w:r>
          </w:p>
        </w:tc>
        <w:tc>
          <w:tcPr>
            <w:tcW w:w="1048" w:type="dxa"/>
            <w:tcBorders>
              <w:left w:val="single" w:sz="4" w:space="0" w:color="auto"/>
            </w:tcBorders>
          </w:tcPr>
          <w:p w:rsidR="00180445" w:rsidRPr="002B1334" w:rsidRDefault="00180445" w:rsidP="00D82CD6">
            <w:pPr>
              <w:pStyle w:val="a5"/>
              <w:jc w:val="center"/>
              <w:rPr>
                <w:sz w:val="22"/>
                <w:szCs w:val="22"/>
              </w:rPr>
            </w:pPr>
            <w:r>
              <w:rPr>
                <w:sz w:val="22"/>
                <w:szCs w:val="22"/>
              </w:rPr>
              <w:t xml:space="preserve">    </w:t>
            </w:r>
            <w:r w:rsidRPr="002B1334">
              <w:rPr>
                <w:sz w:val="22"/>
                <w:szCs w:val="22"/>
              </w:rPr>
              <w:t>40%</w:t>
            </w:r>
          </w:p>
        </w:tc>
        <w:tc>
          <w:tcPr>
            <w:tcW w:w="902" w:type="dxa"/>
            <w:tcBorders>
              <w:right w:val="single" w:sz="4" w:space="0" w:color="auto"/>
            </w:tcBorders>
          </w:tcPr>
          <w:p w:rsidR="00180445" w:rsidRPr="002B1334" w:rsidRDefault="00180445" w:rsidP="00D82CD6">
            <w:pPr>
              <w:pStyle w:val="a5"/>
              <w:spacing w:before="0" w:beforeAutospacing="0" w:after="0" w:afterAutospacing="0"/>
              <w:jc w:val="center"/>
              <w:rPr>
                <w:sz w:val="22"/>
                <w:szCs w:val="22"/>
              </w:rPr>
            </w:pPr>
            <w:r w:rsidRPr="002B1334">
              <w:rPr>
                <w:sz w:val="22"/>
                <w:szCs w:val="22"/>
              </w:rPr>
              <w:t xml:space="preserve">-   </w:t>
            </w:r>
          </w:p>
        </w:tc>
        <w:tc>
          <w:tcPr>
            <w:tcW w:w="1013" w:type="dxa"/>
            <w:tcBorders>
              <w:left w:val="single" w:sz="4" w:space="0" w:color="auto"/>
              <w:right w:val="single" w:sz="4" w:space="0" w:color="auto"/>
            </w:tcBorders>
          </w:tcPr>
          <w:p w:rsidR="00180445" w:rsidRPr="002B1334" w:rsidRDefault="00180445" w:rsidP="00D82CD6">
            <w:pPr>
              <w:pStyle w:val="a5"/>
              <w:jc w:val="center"/>
              <w:rPr>
                <w:sz w:val="22"/>
                <w:szCs w:val="22"/>
              </w:rPr>
            </w:pPr>
            <w:r>
              <w:rPr>
                <w:sz w:val="22"/>
                <w:szCs w:val="22"/>
              </w:rPr>
              <w:t xml:space="preserve">  </w:t>
            </w:r>
            <w:r w:rsidRPr="002B1334">
              <w:rPr>
                <w:sz w:val="22"/>
                <w:szCs w:val="22"/>
              </w:rPr>
              <w:t>20%</w:t>
            </w:r>
          </w:p>
        </w:tc>
        <w:tc>
          <w:tcPr>
            <w:tcW w:w="1048" w:type="dxa"/>
            <w:tcBorders>
              <w:left w:val="single" w:sz="4" w:space="0" w:color="auto"/>
            </w:tcBorders>
          </w:tcPr>
          <w:p w:rsidR="00180445" w:rsidRPr="002B1334" w:rsidRDefault="00180445" w:rsidP="00D82CD6">
            <w:pPr>
              <w:pStyle w:val="a5"/>
              <w:jc w:val="center"/>
              <w:rPr>
                <w:sz w:val="22"/>
                <w:szCs w:val="22"/>
              </w:rPr>
            </w:pPr>
            <w:r>
              <w:rPr>
                <w:sz w:val="22"/>
                <w:szCs w:val="22"/>
              </w:rPr>
              <w:t xml:space="preserve">     </w:t>
            </w:r>
            <w:r w:rsidRPr="002B1334">
              <w:rPr>
                <w:sz w:val="22"/>
                <w:szCs w:val="22"/>
              </w:rPr>
              <w:t>80 %</w:t>
            </w:r>
          </w:p>
        </w:tc>
      </w:tr>
    </w:tbl>
    <w:p w:rsidR="00180445" w:rsidRDefault="00180445" w:rsidP="00C01905">
      <w:pPr>
        <w:pStyle w:val="a5"/>
        <w:spacing w:before="0" w:beforeAutospacing="0" w:after="0" w:afterAutospacing="0" w:line="360" w:lineRule="auto"/>
        <w:jc w:val="both"/>
        <w:rPr>
          <w:sz w:val="28"/>
          <w:szCs w:val="28"/>
        </w:rPr>
      </w:pPr>
    </w:p>
    <w:p w:rsidR="00180445" w:rsidRPr="002B1334" w:rsidRDefault="00180445" w:rsidP="00C01905">
      <w:pPr>
        <w:pStyle w:val="a5"/>
        <w:spacing w:before="0" w:beforeAutospacing="0" w:after="0" w:afterAutospacing="0" w:line="360" w:lineRule="auto"/>
        <w:jc w:val="both"/>
        <w:rPr>
          <w:sz w:val="28"/>
          <w:szCs w:val="28"/>
        </w:rPr>
      </w:pPr>
      <w:r w:rsidRPr="0001487B">
        <w:rPr>
          <w:noProof/>
          <w:sz w:val="28"/>
          <w:szCs w:val="28"/>
        </w:rPr>
        <w:object w:dxaOrig="9313" w:dyaOrig="3754">
          <v:shape id="Объект 7" o:spid="_x0000_i1038" type="#_x0000_t75" style="width:466.6pt;height:237.5pt;visibility:visible" o:ole="">
            <v:imagedata r:id="rId18" o:title="" croptop="-11051f" cropbottom="-6285f" cropleft="-260f" cropright="-28f"/>
            <o:lock v:ext="edit" aspectratio="f"/>
          </v:shape>
          <o:OLEObject Type="Embed" ProgID="Excel.Chart.8" ShapeID="Объект 7" DrawAspect="Content" ObjectID="_1400656865" r:id="rId19"/>
        </w:object>
      </w:r>
    </w:p>
    <w:p w:rsidR="00180445" w:rsidRPr="002B1334" w:rsidRDefault="00180445" w:rsidP="00C01905">
      <w:pPr>
        <w:pStyle w:val="a5"/>
        <w:spacing w:before="0" w:beforeAutospacing="0" w:after="0" w:afterAutospacing="0" w:line="360" w:lineRule="auto"/>
        <w:ind w:left="-851"/>
        <w:jc w:val="both"/>
        <w:rPr>
          <w:sz w:val="28"/>
          <w:szCs w:val="28"/>
        </w:rPr>
      </w:pPr>
      <w:r w:rsidRPr="002B1334">
        <w:rPr>
          <w:sz w:val="28"/>
          <w:szCs w:val="28"/>
        </w:rPr>
        <w:t xml:space="preserve"> </w:t>
      </w:r>
    </w:p>
    <w:p w:rsidR="00180445" w:rsidRPr="002B1334" w:rsidRDefault="00180445" w:rsidP="00AC7467">
      <w:pPr>
        <w:pStyle w:val="a5"/>
        <w:spacing w:before="0" w:beforeAutospacing="0" w:after="0" w:afterAutospacing="0" w:line="360" w:lineRule="auto"/>
        <w:jc w:val="both"/>
        <w:rPr>
          <w:sz w:val="28"/>
          <w:szCs w:val="28"/>
        </w:rPr>
      </w:pPr>
      <w:r>
        <w:rPr>
          <w:sz w:val="28"/>
          <w:szCs w:val="28"/>
        </w:rPr>
        <w:t xml:space="preserve">    </w:t>
      </w:r>
      <w:r w:rsidRPr="002B1334">
        <w:rPr>
          <w:sz w:val="28"/>
          <w:szCs w:val="28"/>
        </w:rPr>
        <w:t>Данная диаграмма отражает динамику  высокого уровня творческой активности учащихся за последние три года по вышеуказанным критериям.</w:t>
      </w:r>
    </w:p>
    <w:p w:rsidR="00180445" w:rsidRPr="00AF315D" w:rsidRDefault="00180445" w:rsidP="00AC746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F5627">
        <w:rPr>
          <w:rFonts w:ascii="Times New Roman" w:hAnsi="Times New Roman" w:cs="Times New Roman"/>
          <w:sz w:val="28"/>
          <w:szCs w:val="28"/>
        </w:rPr>
        <w:t xml:space="preserve">Бесспорно, весомый аргумент – степень усвоения материала- до 90% информации. Это замечательно, но мы подчеркнем иное: если мы запустим механизм познания, если ребенок будет получать удовольствие и от нового знания, и от общения, то со временем механизм будет отлаживаться и совершенствоваться, и, став взрослым, человек вслед за Пушкиным  скажет: «В начале жизни </w:t>
      </w:r>
      <w:r w:rsidRPr="003F5627">
        <w:rPr>
          <w:rFonts w:ascii="Times New Roman" w:hAnsi="Times New Roman" w:cs="Times New Roman"/>
          <w:b/>
          <w:bCs/>
          <w:sz w:val="28"/>
          <w:szCs w:val="28"/>
        </w:rPr>
        <w:t xml:space="preserve">школу </w:t>
      </w:r>
      <w:r w:rsidRPr="003F5627">
        <w:rPr>
          <w:rFonts w:ascii="Times New Roman" w:hAnsi="Times New Roman" w:cs="Times New Roman"/>
          <w:sz w:val="28"/>
          <w:szCs w:val="28"/>
        </w:rPr>
        <w:t>помню я…» Школу, где не предметы проходил, а был, жил, изучал и постигал…</w:t>
      </w:r>
      <w:r>
        <w:rPr>
          <w:rFonts w:ascii="Times New Roman" w:hAnsi="Times New Roman" w:cs="Times New Roman"/>
          <w:sz w:val="28"/>
          <w:szCs w:val="28"/>
        </w:rPr>
        <w:t xml:space="preserve"> </w:t>
      </w:r>
    </w:p>
    <w:p w:rsidR="00180445" w:rsidRPr="003F5627" w:rsidRDefault="00180445" w:rsidP="003F5627">
      <w:pPr>
        <w:jc w:val="both"/>
        <w:rPr>
          <w:rFonts w:ascii="Times New Roman" w:hAnsi="Times New Roman" w:cs="Times New Roman"/>
          <w:b/>
          <w:bCs/>
          <w:sz w:val="28"/>
          <w:szCs w:val="28"/>
        </w:rPr>
      </w:pPr>
    </w:p>
    <w:p w:rsidR="00180445" w:rsidRDefault="00180445" w:rsidP="00C01905">
      <w:pPr>
        <w:spacing w:after="0" w:line="240" w:lineRule="auto"/>
        <w:ind w:firstLine="708"/>
        <w:jc w:val="center"/>
        <w:rPr>
          <w:rFonts w:ascii="Times New Roman" w:hAnsi="Times New Roman" w:cs="Times New Roman"/>
          <w:sz w:val="28"/>
          <w:szCs w:val="28"/>
        </w:rPr>
      </w:pPr>
    </w:p>
    <w:p w:rsidR="00180445" w:rsidRDefault="00180445" w:rsidP="00C01905">
      <w:pPr>
        <w:spacing w:after="0" w:line="240" w:lineRule="auto"/>
        <w:ind w:firstLine="708"/>
        <w:jc w:val="center"/>
        <w:rPr>
          <w:rFonts w:ascii="Times New Roman" w:hAnsi="Times New Roman" w:cs="Times New Roman"/>
          <w:sz w:val="28"/>
          <w:szCs w:val="28"/>
        </w:rPr>
      </w:pPr>
    </w:p>
    <w:p w:rsidR="00180445" w:rsidRDefault="00180445" w:rsidP="00C01905">
      <w:pPr>
        <w:spacing w:after="0" w:line="240" w:lineRule="auto"/>
        <w:ind w:firstLine="708"/>
        <w:jc w:val="center"/>
        <w:rPr>
          <w:rFonts w:ascii="Times New Roman" w:hAnsi="Times New Roman" w:cs="Times New Roman"/>
          <w:sz w:val="28"/>
          <w:szCs w:val="28"/>
        </w:rPr>
      </w:pPr>
    </w:p>
    <w:p w:rsidR="00180445" w:rsidRDefault="00180445" w:rsidP="00C01905">
      <w:pPr>
        <w:spacing w:after="0" w:line="240" w:lineRule="auto"/>
        <w:ind w:firstLine="708"/>
        <w:jc w:val="center"/>
        <w:rPr>
          <w:rFonts w:ascii="Times New Roman" w:hAnsi="Times New Roman" w:cs="Times New Roman"/>
          <w:sz w:val="28"/>
          <w:szCs w:val="28"/>
        </w:rPr>
      </w:pPr>
    </w:p>
    <w:p w:rsidR="00180445" w:rsidRDefault="00180445" w:rsidP="00C01905">
      <w:pPr>
        <w:spacing w:after="0" w:line="240" w:lineRule="auto"/>
        <w:ind w:firstLine="708"/>
        <w:jc w:val="center"/>
        <w:rPr>
          <w:rFonts w:ascii="Times New Roman" w:hAnsi="Times New Roman" w:cs="Times New Roman"/>
          <w:sz w:val="28"/>
          <w:szCs w:val="28"/>
        </w:rPr>
      </w:pPr>
    </w:p>
    <w:p w:rsidR="00180445" w:rsidRDefault="00180445" w:rsidP="00C01905">
      <w:pPr>
        <w:spacing w:after="0" w:line="240" w:lineRule="auto"/>
        <w:ind w:firstLine="708"/>
        <w:jc w:val="center"/>
        <w:rPr>
          <w:rFonts w:ascii="Times New Roman" w:hAnsi="Times New Roman" w:cs="Times New Roman"/>
          <w:sz w:val="28"/>
          <w:szCs w:val="28"/>
        </w:rPr>
      </w:pPr>
    </w:p>
    <w:p w:rsidR="00180445" w:rsidRDefault="00180445" w:rsidP="00C01905">
      <w:pPr>
        <w:spacing w:after="0" w:line="240" w:lineRule="auto"/>
        <w:ind w:firstLine="708"/>
        <w:jc w:val="center"/>
        <w:rPr>
          <w:rFonts w:ascii="Times New Roman" w:hAnsi="Times New Roman" w:cs="Times New Roman"/>
          <w:sz w:val="28"/>
          <w:szCs w:val="28"/>
        </w:rPr>
      </w:pPr>
    </w:p>
    <w:p w:rsidR="00180445" w:rsidRDefault="00180445" w:rsidP="00C01905">
      <w:pPr>
        <w:spacing w:after="0" w:line="240" w:lineRule="auto"/>
        <w:ind w:firstLine="708"/>
        <w:jc w:val="center"/>
        <w:rPr>
          <w:rFonts w:ascii="Times New Roman" w:hAnsi="Times New Roman" w:cs="Times New Roman"/>
          <w:sz w:val="28"/>
          <w:szCs w:val="28"/>
        </w:rPr>
      </w:pPr>
    </w:p>
    <w:p w:rsidR="00180445" w:rsidRDefault="00180445" w:rsidP="00C01905">
      <w:pPr>
        <w:spacing w:after="0" w:line="240" w:lineRule="auto"/>
        <w:ind w:firstLine="708"/>
        <w:jc w:val="center"/>
        <w:rPr>
          <w:rFonts w:ascii="Times New Roman" w:hAnsi="Times New Roman" w:cs="Times New Roman"/>
          <w:sz w:val="28"/>
          <w:szCs w:val="28"/>
        </w:rPr>
      </w:pPr>
    </w:p>
    <w:p w:rsidR="00180445" w:rsidRDefault="00180445" w:rsidP="00C01905">
      <w:pPr>
        <w:spacing w:after="0" w:line="240" w:lineRule="auto"/>
        <w:ind w:firstLine="708"/>
        <w:jc w:val="center"/>
        <w:rPr>
          <w:rFonts w:ascii="Times New Roman" w:hAnsi="Times New Roman" w:cs="Times New Roman"/>
          <w:sz w:val="28"/>
          <w:szCs w:val="28"/>
        </w:rPr>
      </w:pPr>
    </w:p>
    <w:p w:rsidR="00180445" w:rsidRPr="00BD299F" w:rsidRDefault="00180445" w:rsidP="00BD299F">
      <w:pPr>
        <w:spacing w:after="0" w:line="240" w:lineRule="auto"/>
        <w:rPr>
          <w:rFonts w:ascii="Times New Roman" w:hAnsi="Times New Roman" w:cs="Times New Roman"/>
          <w:b/>
          <w:bCs/>
          <w:sz w:val="28"/>
          <w:szCs w:val="28"/>
          <w:lang w:val="en-US"/>
        </w:rPr>
      </w:pPr>
    </w:p>
    <w:p w:rsidR="00180445" w:rsidRDefault="00180445" w:rsidP="00C01905">
      <w:pPr>
        <w:spacing w:after="0" w:line="240" w:lineRule="auto"/>
        <w:ind w:firstLine="708"/>
        <w:jc w:val="center"/>
        <w:rPr>
          <w:rFonts w:ascii="Times New Roman" w:hAnsi="Times New Roman" w:cs="Times New Roman"/>
          <w:b/>
          <w:bCs/>
          <w:sz w:val="28"/>
          <w:szCs w:val="28"/>
        </w:rPr>
      </w:pPr>
    </w:p>
    <w:p w:rsidR="00180445" w:rsidRPr="006306A2" w:rsidRDefault="00180445" w:rsidP="00D42372">
      <w:pPr>
        <w:spacing w:after="0" w:line="240" w:lineRule="auto"/>
        <w:ind w:firstLine="708"/>
        <w:rPr>
          <w:rFonts w:ascii="Times New Roman" w:hAnsi="Times New Roman" w:cs="Times New Roman"/>
          <w:b/>
          <w:bCs/>
          <w:sz w:val="28"/>
          <w:szCs w:val="28"/>
        </w:rPr>
      </w:pPr>
      <w:r>
        <w:rPr>
          <w:rFonts w:ascii="Times New Roman" w:hAnsi="Times New Roman" w:cs="Times New Roman"/>
          <w:b/>
          <w:bCs/>
          <w:sz w:val="28"/>
          <w:szCs w:val="28"/>
          <w:lang w:val="en-US"/>
        </w:rPr>
        <w:t>V</w:t>
      </w:r>
      <w:r w:rsidRPr="00D42372">
        <w:rPr>
          <w:rFonts w:ascii="Times New Roman" w:hAnsi="Times New Roman" w:cs="Times New Roman"/>
          <w:b/>
          <w:bCs/>
          <w:sz w:val="28"/>
          <w:szCs w:val="28"/>
        </w:rPr>
        <w:t xml:space="preserve">. </w:t>
      </w:r>
      <w:r w:rsidRPr="006306A2">
        <w:rPr>
          <w:rFonts w:ascii="Times New Roman" w:hAnsi="Times New Roman" w:cs="Times New Roman"/>
          <w:b/>
          <w:bCs/>
          <w:sz w:val="28"/>
          <w:szCs w:val="28"/>
        </w:rPr>
        <w:t xml:space="preserve">Выводы </w:t>
      </w:r>
    </w:p>
    <w:p w:rsidR="00180445" w:rsidRPr="00C01905" w:rsidRDefault="00180445" w:rsidP="00C01905">
      <w:pPr>
        <w:spacing w:after="0" w:line="240" w:lineRule="auto"/>
        <w:ind w:left="74" w:right="74" w:firstLine="227"/>
        <w:jc w:val="both"/>
        <w:rPr>
          <w:rFonts w:ascii="Times New Roman" w:hAnsi="Times New Roman" w:cs="Times New Roman"/>
          <w:sz w:val="28"/>
          <w:szCs w:val="28"/>
        </w:rPr>
      </w:pPr>
      <w:r>
        <w:rPr>
          <w:rFonts w:ascii="Times New Roman" w:hAnsi="Times New Roman" w:cs="Times New Roman"/>
          <w:sz w:val="28"/>
          <w:szCs w:val="28"/>
        </w:rPr>
        <w:t xml:space="preserve"> </w:t>
      </w:r>
      <w:r w:rsidRPr="00C01905">
        <w:rPr>
          <w:rFonts w:ascii="Times New Roman" w:hAnsi="Times New Roman" w:cs="Times New Roman"/>
          <w:sz w:val="28"/>
          <w:szCs w:val="28"/>
        </w:rPr>
        <w:t>Согласно интерактивному  подходу учащиеся овладевают умением «видеть» и формулировать проблему; анализировать факты, работать с различными источниками, выдвигать гипотезы, осуществлять проверку правильности гипотез, формулировать выводы, отстаивать свою позицию при обсуждении, как в процессе учебной деятельности, так и через дополнительное образование, связанное</w:t>
      </w:r>
      <w:r w:rsidRPr="00C01905">
        <w:rPr>
          <w:rFonts w:ascii="Times New Roman" w:hAnsi="Times New Roman" w:cs="Times New Roman"/>
          <w:color w:val="462D20"/>
          <w:sz w:val="28"/>
          <w:szCs w:val="28"/>
        </w:rPr>
        <w:t xml:space="preserve"> с формированием духовно-нравственных качеств личности. </w:t>
      </w:r>
    </w:p>
    <w:p w:rsidR="00180445" w:rsidRPr="00C01905" w:rsidRDefault="00180445" w:rsidP="00C01905">
      <w:pPr>
        <w:pStyle w:val="a5"/>
        <w:spacing w:before="0" w:beforeAutospacing="0" w:after="0" w:afterAutospacing="0"/>
        <w:ind w:firstLine="360"/>
        <w:jc w:val="both"/>
        <w:rPr>
          <w:sz w:val="28"/>
          <w:szCs w:val="28"/>
        </w:rPr>
      </w:pPr>
      <w:r w:rsidRPr="00C01905">
        <w:rPr>
          <w:sz w:val="28"/>
          <w:szCs w:val="28"/>
        </w:rPr>
        <w:t xml:space="preserve">Поэтому при построении технологии организации уроков разных типов должен сохраняться </w:t>
      </w:r>
      <w:proofErr w:type="spellStart"/>
      <w:r w:rsidRPr="00C01905">
        <w:rPr>
          <w:rStyle w:val="a8"/>
          <w:sz w:val="28"/>
          <w:szCs w:val="28"/>
        </w:rPr>
        <w:t>деятельностный</w:t>
      </w:r>
      <w:proofErr w:type="spellEnd"/>
      <w:r w:rsidRPr="00C01905">
        <w:rPr>
          <w:rStyle w:val="a8"/>
          <w:sz w:val="28"/>
          <w:szCs w:val="28"/>
        </w:rPr>
        <w:t xml:space="preserve"> метод обучения</w:t>
      </w:r>
      <w:r w:rsidRPr="00C01905">
        <w:rPr>
          <w:sz w:val="28"/>
          <w:szCs w:val="28"/>
        </w:rPr>
        <w:t xml:space="preserve"> и обеспечиваться соответствующая ему система дидактических принципов как основа для построения структуры и условий взаимодействия между учителем и учеником. Для построения урока важно понять, какими должны быть критерии результативности урока.</w:t>
      </w:r>
    </w:p>
    <w:p w:rsidR="00180445" w:rsidRPr="00C01905" w:rsidRDefault="00180445" w:rsidP="00C01905">
      <w:pPr>
        <w:numPr>
          <w:ilvl w:val="0"/>
          <w:numId w:val="8"/>
        </w:numPr>
        <w:spacing w:after="0" w:line="240" w:lineRule="auto"/>
        <w:jc w:val="both"/>
        <w:rPr>
          <w:rFonts w:ascii="Times New Roman" w:hAnsi="Times New Roman" w:cs="Times New Roman"/>
          <w:sz w:val="28"/>
          <w:szCs w:val="28"/>
        </w:rPr>
      </w:pPr>
      <w:r w:rsidRPr="00C01905">
        <w:rPr>
          <w:rFonts w:ascii="Times New Roman" w:hAnsi="Times New Roman" w:cs="Times New Roman"/>
          <w:sz w:val="28"/>
          <w:szCs w:val="28"/>
        </w:rPr>
        <w:t xml:space="preserve">Цели урока задаются с тенденцией передачи функции от учителя к ученику. </w:t>
      </w:r>
    </w:p>
    <w:p w:rsidR="00180445" w:rsidRPr="00C01905" w:rsidRDefault="00180445" w:rsidP="00C01905">
      <w:pPr>
        <w:numPr>
          <w:ilvl w:val="0"/>
          <w:numId w:val="8"/>
        </w:numPr>
        <w:spacing w:after="0" w:line="240" w:lineRule="auto"/>
        <w:jc w:val="both"/>
        <w:rPr>
          <w:rFonts w:ascii="Times New Roman" w:hAnsi="Times New Roman" w:cs="Times New Roman"/>
          <w:sz w:val="28"/>
          <w:szCs w:val="28"/>
        </w:rPr>
      </w:pPr>
      <w:r w:rsidRPr="00C01905">
        <w:rPr>
          <w:rFonts w:ascii="Times New Roman" w:hAnsi="Times New Roman" w:cs="Times New Roman"/>
          <w:sz w:val="28"/>
          <w:szCs w:val="28"/>
        </w:rPr>
        <w:t xml:space="preserve">Учитель систематически обучает детей осуществлять рефлексивное действие (оценивать свою готовность, обнаруживать незнание, находить причины затруднений и т.п.) </w:t>
      </w:r>
    </w:p>
    <w:p w:rsidR="00180445" w:rsidRPr="00C01905" w:rsidRDefault="00180445" w:rsidP="00C01905">
      <w:pPr>
        <w:numPr>
          <w:ilvl w:val="0"/>
          <w:numId w:val="8"/>
        </w:numPr>
        <w:spacing w:after="0" w:line="240" w:lineRule="auto"/>
        <w:jc w:val="both"/>
        <w:rPr>
          <w:rFonts w:ascii="Times New Roman" w:hAnsi="Times New Roman" w:cs="Times New Roman"/>
          <w:sz w:val="28"/>
          <w:szCs w:val="28"/>
        </w:rPr>
      </w:pPr>
      <w:r w:rsidRPr="00C01905">
        <w:rPr>
          <w:rFonts w:ascii="Times New Roman" w:hAnsi="Times New Roman" w:cs="Times New Roman"/>
          <w:sz w:val="28"/>
          <w:szCs w:val="28"/>
        </w:rPr>
        <w:t xml:space="preserve">Используются разнообразные формы, методы и приемы обучения, повышающие степень активности учащихся в учебном процессе. </w:t>
      </w:r>
    </w:p>
    <w:p w:rsidR="00180445" w:rsidRPr="00C01905" w:rsidRDefault="00180445" w:rsidP="00C01905">
      <w:pPr>
        <w:numPr>
          <w:ilvl w:val="0"/>
          <w:numId w:val="8"/>
        </w:numPr>
        <w:spacing w:after="0" w:line="240" w:lineRule="auto"/>
        <w:jc w:val="both"/>
        <w:rPr>
          <w:rFonts w:ascii="Times New Roman" w:hAnsi="Times New Roman" w:cs="Times New Roman"/>
          <w:sz w:val="28"/>
          <w:szCs w:val="28"/>
        </w:rPr>
      </w:pPr>
      <w:r w:rsidRPr="00C01905">
        <w:rPr>
          <w:rFonts w:ascii="Times New Roman" w:hAnsi="Times New Roman" w:cs="Times New Roman"/>
          <w:sz w:val="28"/>
          <w:szCs w:val="28"/>
        </w:rPr>
        <w:t xml:space="preserve">Учитель владеет технологией диалога, обучает учащихся ставить и адресовать вопросы. </w:t>
      </w:r>
    </w:p>
    <w:p w:rsidR="00180445" w:rsidRPr="00C01905" w:rsidRDefault="00180445" w:rsidP="00C01905">
      <w:pPr>
        <w:numPr>
          <w:ilvl w:val="0"/>
          <w:numId w:val="8"/>
        </w:numPr>
        <w:spacing w:after="0" w:line="240" w:lineRule="auto"/>
        <w:jc w:val="both"/>
        <w:rPr>
          <w:rFonts w:ascii="Times New Roman" w:hAnsi="Times New Roman" w:cs="Times New Roman"/>
          <w:sz w:val="28"/>
          <w:szCs w:val="28"/>
        </w:rPr>
      </w:pPr>
      <w:r w:rsidRPr="00C01905">
        <w:rPr>
          <w:rFonts w:ascii="Times New Roman" w:hAnsi="Times New Roman" w:cs="Times New Roman"/>
          <w:sz w:val="28"/>
          <w:szCs w:val="28"/>
        </w:rPr>
        <w:t xml:space="preserve">Учитель эффективно (адекватно цели урока) сочетает репродуктивную и проблемную формы обучения, учит детей работать по правилу и творчески. </w:t>
      </w:r>
    </w:p>
    <w:p w:rsidR="00180445" w:rsidRPr="00C01905" w:rsidRDefault="00180445" w:rsidP="00C01905">
      <w:pPr>
        <w:numPr>
          <w:ilvl w:val="0"/>
          <w:numId w:val="8"/>
        </w:numPr>
        <w:spacing w:after="0" w:line="240" w:lineRule="auto"/>
        <w:jc w:val="both"/>
        <w:rPr>
          <w:rFonts w:ascii="Times New Roman" w:hAnsi="Times New Roman" w:cs="Times New Roman"/>
          <w:sz w:val="28"/>
          <w:szCs w:val="28"/>
        </w:rPr>
      </w:pPr>
      <w:r w:rsidRPr="00C01905">
        <w:rPr>
          <w:rFonts w:ascii="Times New Roman" w:hAnsi="Times New Roman" w:cs="Times New Roman"/>
          <w:sz w:val="28"/>
          <w:szCs w:val="28"/>
        </w:rPr>
        <w:t xml:space="preserve">На уроке задаются задачи и четкие критерии самоконтроля и самооценки (происходит специальное формирование контрольно-оценочной деятельности у </w:t>
      </w:r>
      <w:proofErr w:type="gramStart"/>
      <w:r w:rsidRPr="00C01905">
        <w:rPr>
          <w:rFonts w:ascii="Times New Roman" w:hAnsi="Times New Roman" w:cs="Times New Roman"/>
          <w:sz w:val="28"/>
          <w:szCs w:val="28"/>
        </w:rPr>
        <w:t>обучающихся</w:t>
      </w:r>
      <w:proofErr w:type="gramEnd"/>
      <w:r w:rsidRPr="00C01905">
        <w:rPr>
          <w:rFonts w:ascii="Times New Roman" w:hAnsi="Times New Roman" w:cs="Times New Roman"/>
          <w:sz w:val="28"/>
          <w:szCs w:val="28"/>
        </w:rPr>
        <w:t xml:space="preserve">). </w:t>
      </w:r>
    </w:p>
    <w:p w:rsidR="00180445" w:rsidRPr="00C01905" w:rsidRDefault="00180445" w:rsidP="00C01905">
      <w:pPr>
        <w:numPr>
          <w:ilvl w:val="0"/>
          <w:numId w:val="8"/>
        </w:numPr>
        <w:spacing w:after="0" w:line="240" w:lineRule="auto"/>
        <w:jc w:val="both"/>
        <w:rPr>
          <w:rFonts w:ascii="Times New Roman" w:hAnsi="Times New Roman" w:cs="Times New Roman"/>
          <w:sz w:val="28"/>
          <w:szCs w:val="28"/>
        </w:rPr>
      </w:pPr>
      <w:r w:rsidRPr="00C01905">
        <w:rPr>
          <w:rFonts w:ascii="Times New Roman" w:hAnsi="Times New Roman" w:cs="Times New Roman"/>
          <w:sz w:val="28"/>
          <w:szCs w:val="28"/>
        </w:rPr>
        <w:t xml:space="preserve">Учитель добивается осмысления учебного материала всеми учащимися, используя для этого специальные приемы. </w:t>
      </w:r>
    </w:p>
    <w:p w:rsidR="00180445" w:rsidRPr="00C01905" w:rsidRDefault="00180445" w:rsidP="00C01905">
      <w:pPr>
        <w:numPr>
          <w:ilvl w:val="0"/>
          <w:numId w:val="8"/>
        </w:numPr>
        <w:spacing w:after="0" w:line="240" w:lineRule="auto"/>
        <w:jc w:val="both"/>
        <w:rPr>
          <w:rFonts w:ascii="Times New Roman" w:hAnsi="Times New Roman" w:cs="Times New Roman"/>
          <w:sz w:val="28"/>
          <w:szCs w:val="28"/>
        </w:rPr>
      </w:pPr>
      <w:r w:rsidRPr="00C01905">
        <w:rPr>
          <w:rFonts w:ascii="Times New Roman" w:hAnsi="Times New Roman" w:cs="Times New Roman"/>
          <w:sz w:val="28"/>
          <w:szCs w:val="28"/>
        </w:rPr>
        <w:t xml:space="preserve">Учитель стремиться оценивать реальное продвижение каждого ученика, поощряет и поддерживает минимальные успехи. </w:t>
      </w:r>
    </w:p>
    <w:p w:rsidR="00180445" w:rsidRPr="00C01905" w:rsidRDefault="00180445" w:rsidP="00C01905">
      <w:pPr>
        <w:numPr>
          <w:ilvl w:val="0"/>
          <w:numId w:val="8"/>
        </w:numPr>
        <w:spacing w:after="0" w:line="240" w:lineRule="auto"/>
        <w:jc w:val="both"/>
        <w:rPr>
          <w:rFonts w:ascii="Times New Roman" w:hAnsi="Times New Roman" w:cs="Times New Roman"/>
          <w:sz w:val="28"/>
          <w:szCs w:val="28"/>
        </w:rPr>
      </w:pPr>
      <w:r w:rsidRPr="00C01905">
        <w:rPr>
          <w:rFonts w:ascii="Times New Roman" w:hAnsi="Times New Roman" w:cs="Times New Roman"/>
          <w:sz w:val="28"/>
          <w:szCs w:val="28"/>
        </w:rPr>
        <w:t xml:space="preserve">Учитель специально планирует коммуникативные задачи урока. </w:t>
      </w:r>
    </w:p>
    <w:p w:rsidR="00180445" w:rsidRPr="00C01905" w:rsidRDefault="00180445" w:rsidP="00C01905">
      <w:pPr>
        <w:numPr>
          <w:ilvl w:val="0"/>
          <w:numId w:val="8"/>
        </w:numPr>
        <w:spacing w:after="0" w:line="240" w:lineRule="auto"/>
        <w:jc w:val="both"/>
        <w:rPr>
          <w:rFonts w:ascii="Times New Roman" w:hAnsi="Times New Roman" w:cs="Times New Roman"/>
          <w:sz w:val="28"/>
          <w:szCs w:val="28"/>
        </w:rPr>
      </w:pPr>
      <w:r w:rsidRPr="00C01905">
        <w:rPr>
          <w:rFonts w:ascii="Times New Roman" w:hAnsi="Times New Roman" w:cs="Times New Roman"/>
          <w:sz w:val="28"/>
          <w:szCs w:val="28"/>
        </w:rPr>
        <w:t xml:space="preserve">Учитель принимает и поощряет, выражаемую учеником, собственную позицию, иное мнение, обучает корректным формам их выражения. </w:t>
      </w:r>
    </w:p>
    <w:p w:rsidR="00180445" w:rsidRPr="00C01905" w:rsidRDefault="00180445" w:rsidP="00C01905">
      <w:pPr>
        <w:numPr>
          <w:ilvl w:val="0"/>
          <w:numId w:val="8"/>
        </w:numPr>
        <w:spacing w:after="0" w:line="240" w:lineRule="auto"/>
        <w:jc w:val="both"/>
        <w:rPr>
          <w:rFonts w:ascii="Times New Roman" w:hAnsi="Times New Roman" w:cs="Times New Roman"/>
          <w:sz w:val="28"/>
          <w:szCs w:val="28"/>
        </w:rPr>
      </w:pPr>
      <w:r w:rsidRPr="00C01905">
        <w:rPr>
          <w:rFonts w:ascii="Times New Roman" w:hAnsi="Times New Roman" w:cs="Times New Roman"/>
          <w:sz w:val="28"/>
          <w:szCs w:val="28"/>
        </w:rPr>
        <w:t xml:space="preserve">Стиль, тон отношений, задаваемый на уроке, создают атмосферу сотрудничества, сотворчества, психологического комфорта. </w:t>
      </w:r>
    </w:p>
    <w:p w:rsidR="00180445" w:rsidRPr="00BD299F" w:rsidRDefault="00180445" w:rsidP="00BD299F">
      <w:pPr>
        <w:numPr>
          <w:ilvl w:val="0"/>
          <w:numId w:val="8"/>
        </w:numPr>
        <w:spacing w:after="0" w:line="240" w:lineRule="auto"/>
        <w:jc w:val="both"/>
        <w:rPr>
          <w:rFonts w:ascii="Times New Roman" w:hAnsi="Times New Roman" w:cs="Times New Roman"/>
          <w:sz w:val="28"/>
          <w:szCs w:val="28"/>
        </w:rPr>
      </w:pPr>
      <w:r w:rsidRPr="00C01905">
        <w:rPr>
          <w:rFonts w:ascii="Times New Roman" w:hAnsi="Times New Roman" w:cs="Times New Roman"/>
          <w:sz w:val="28"/>
          <w:szCs w:val="28"/>
        </w:rPr>
        <w:t>На уроке осуществляется глубокое личностное воздействие «учитель – ученик» (через отношения, совместную деятельность и т.д.)</w:t>
      </w:r>
    </w:p>
    <w:p w:rsidR="00180445" w:rsidRDefault="00180445" w:rsidP="00C01905">
      <w:pPr>
        <w:spacing w:before="100" w:beforeAutospacing="1" w:after="100" w:afterAutospacing="1" w:line="240" w:lineRule="auto"/>
        <w:rPr>
          <w:rFonts w:ascii="Times New Roman" w:hAnsi="Times New Roman" w:cs="Times New Roman"/>
          <w:b/>
          <w:bCs/>
          <w:sz w:val="28"/>
          <w:szCs w:val="28"/>
          <w:lang w:val="en-US"/>
        </w:rPr>
      </w:pPr>
    </w:p>
    <w:p w:rsidR="00BD299F" w:rsidRPr="00BD299F" w:rsidRDefault="00BD299F" w:rsidP="00C01905">
      <w:pPr>
        <w:spacing w:before="100" w:beforeAutospacing="1" w:after="100" w:afterAutospacing="1" w:line="240" w:lineRule="auto"/>
        <w:rPr>
          <w:rFonts w:ascii="Times New Roman" w:hAnsi="Times New Roman" w:cs="Times New Roman"/>
          <w:b/>
          <w:bCs/>
          <w:sz w:val="28"/>
          <w:szCs w:val="28"/>
          <w:lang w:val="en-US"/>
        </w:rPr>
      </w:pPr>
    </w:p>
    <w:p w:rsidR="00180445" w:rsidRPr="003A7A54" w:rsidRDefault="00180445" w:rsidP="00C01905">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b/>
          <w:bCs/>
          <w:sz w:val="28"/>
          <w:szCs w:val="28"/>
          <w:lang w:val="en-US"/>
        </w:rPr>
        <w:lastRenderedPageBreak/>
        <w:t>VI</w:t>
      </w:r>
      <w:r w:rsidRPr="00F9064A">
        <w:rPr>
          <w:rFonts w:ascii="Times New Roman" w:hAnsi="Times New Roman" w:cs="Times New Roman"/>
          <w:b/>
          <w:bCs/>
          <w:sz w:val="28"/>
          <w:szCs w:val="28"/>
        </w:rPr>
        <w:t xml:space="preserve">. </w:t>
      </w:r>
      <w:r w:rsidRPr="003A7A54">
        <w:rPr>
          <w:rFonts w:ascii="Times New Roman" w:hAnsi="Times New Roman" w:cs="Times New Roman"/>
          <w:b/>
          <w:bCs/>
          <w:sz w:val="28"/>
          <w:szCs w:val="28"/>
        </w:rPr>
        <w:t>Список литературы</w:t>
      </w:r>
      <w:r w:rsidRPr="003A7A54">
        <w:rPr>
          <w:rFonts w:ascii="Times New Roman" w:hAnsi="Times New Roman" w:cs="Times New Roman"/>
          <w:sz w:val="28"/>
          <w:szCs w:val="28"/>
        </w:rPr>
        <w:t xml:space="preserve"> </w:t>
      </w:r>
    </w:p>
    <w:p w:rsidR="00180445" w:rsidRPr="003A7A54" w:rsidRDefault="00180445" w:rsidP="003A7A54">
      <w:pPr>
        <w:spacing w:before="100" w:beforeAutospacing="1" w:after="100" w:afterAutospacing="1" w:line="240" w:lineRule="auto"/>
        <w:jc w:val="center"/>
        <w:rPr>
          <w:rFonts w:ascii="Times New Roman" w:hAnsi="Times New Roman" w:cs="Times New Roman"/>
          <w:sz w:val="28"/>
          <w:szCs w:val="28"/>
        </w:rPr>
      </w:pPr>
      <w:r w:rsidRPr="003A7A54">
        <w:rPr>
          <w:rFonts w:ascii="Times New Roman" w:hAnsi="Times New Roman" w:cs="Times New Roman"/>
          <w:sz w:val="28"/>
          <w:szCs w:val="28"/>
        </w:rPr>
        <w:t xml:space="preserve">  </w:t>
      </w:r>
    </w:p>
    <w:p w:rsidR="00180445" w:rsidRPr="003A7A54" w:rsidRDefault="00180445" w:rsidP="003A7A54">
      <w:pPr>
        <w:spacing w:before="100" w:beforeAutospacing="1" w:after="100" w:afterAutospacing="1" w:line="240" w:lineRule="auto"/>
        <w:jc w:val="both"/>
        <w:rPr>
          <w:rFonts w:ascii="Times New Roman" w:hAnsi="Times New Roman" w:cs="Times New Roman"/>
          <w:sz w:val="28"/>
          <w:szCs w:val="28"/>
        </w:rPr>
      </w:pPr>
      <w:r w:rsidRPr="003A7A54">
        <w:rPr>
          <w:rFonts w:ascii="Times New Roman" w:hAnsi="Times New Roman" w:cs="Times New Roman"/>
          <w:sz w:val="28"/>
          <w:szCs w:val="28"/>
        </w:rPr>
        <w:t xml:space="preserve">1. </w:t>
      </w:r>
      <w:proofErr w:type="spellStart"/>
      <w:r w:rsidRPr="003A7A54">
        <w:rPr>
          <w:rFonts w:ascii="Times New Roman" w:hAnsi="Times New Roman" w:cs="Times New Roman"/>
          <w:sz w:val="28"/>
          <w:szCs w:val="28"/>
        </w:rPr>
        <w:t>Бархаев</w:t>
      </w:r>
      <w:proofErr w:type="spellEnd"/>
      <w:r w:rsidRPr="003A7A54">
        <w:rPr>
          <w:rFonts w:ascii="Times New Roman" w:hAnsi="Times New Roman" w:cs="Times New Roman"/>
          <w:sz w:val="28"/>
          <w:szCs w:val="28"/>
        </w:rPr>
        <w:t xml:space="preserve"> Б.П. Педагогические технологии воспитания и развития//Школьные технологии.-1998.- №1.- С. 68-80. </w:t>
      </w:r>
    </w:p>
    <w:p w:rsidR="00180445" w:rsidRPr="003A7A54" w:rsidRDefault="00180445" w:rsidP="003A7A54">
      <w:pPr>
        <w:spacing w:before="100" w:beforeAutospacing="1" w:after="100" w:afterAutospacing="1" w:line="240" w:lineRule="auto"/>
        <w:jc w:val="both"/>
        <w:rPr>
          <w:rFonts w:ascii="Times New Roman" w:hAnsi="Times New Roman" w:cs="Times New Roman"/>
          <w:sz w:val="28"/>
          <w:szCs w:val="28"/>
        </w:rPr>
      </w:pPr>
      <w:r w:rsidRPr="003A7A54">
        <w:rPr>
          <w:rFonts w:ascii="Times New Roman" w:hAnsi="Times New Roman" w:cs="Times New Roman"/>
          <w:sz w:val="28"/>
          <w:szCs w:val="28"/>
        </w:rPr>
        <w:t xml:space="preserve">2. </w:t>
      </w:r>
      <w:proofErr w:type="spellStart"/>
      <w:r w:rsidRPr="003A7A54">
        <w:rPr>
          <w:rFonts w:ascii="Times New Roman" w:hAnsi="Times New Roman" w:cs="Times New Roman"/>
          <w:sz w:val="28"/>
          <w:szCs w:val="28"/>
        </w:rPr>
        <w:t>Гузеев</w:t>
      </w:r>
      <w:proofErr w:type="spellEnd"/>
      <w:r w:rsidRPr="003A7A54">
        <w:rPr>
          <w:rFonts w:ascii="Times New Roman" w:hAnsi="Times New Roman" w:cs="Times New Roman"/>
          <w:sz w:val="28"/>
          <w:szCs w:val="28"/>
        </w:rPr>
        <w:t xml:space="preserve"> В.В. Планирование результатов образования и образовательная тех</w:t>
      </w:r>
      <w:r w:rsidRPr="003A7A54">
        <w:rPr>
          <w:rFonts w:ascii="Times New Roman" w:hAnsi="Times New Roman" w:cs="Times New Roman"/>
          <w:sz w:val="28"/>
          <w:szCs w:val="28"/>
        </w:rPr>
        <w:softHyphen/>
        <w:t xml:space="preserve">нология.- М.: «Народное Образование», 2001.- 87с. </w:t>
      </w:r>
    </w:p>
    <w:p w:rsidR="00180445" w:rsidRPr="003A7A54" w:rsidRDefault="00180445" w:rsidP="003A7A54">
      <w:pPr>
        <w:spacing w:before="100" w:beforeAutospacing="1" w:after="100" w:afterAutospacing="1" w:line="240" w:lineRule="auto"/>
        <w:jc w:val="both"/>
        <w:rPr>
          <w:rFonts w:ascii="Times New Roman" w:hAnsi="Times New Roman" w:cs="Times New Roman"/>
          <w:sz w:val="28"/>
          <w:szCs w:val="28"/>
        </w:rPr>
      </w:pPr>
      <w:r w:rsidRPr="003A7A54">
        <w:rPr>
          <w:rFonts w:ascii="Times New Roman" w:hAnsi="Times New Roman" w:cs="Times New Roman"/>
          <w:sz w:val="28"/>
          <w:szCs w:val="28"/>
        </w:rPr>
        <w:t xml:space="preserve">3. Лопатин А.Р. Создание ситуаций успеха - основа </w:t>
      </w:r>
      <w:proofErr w:type="spellStart"/>
      <w:r w:rsidRPr="003A7A54">
        <w:rPr>
          <w:rFonts w:ascii="Times New Roman" w:hAnsi="Times New Roman" w:cs="Times New Roman"/>
          <w:sz w:val="28"/>
          <w:szCs w:val="28"/>
        </w:rPr>
        <w:t>гуманизации</w:t>
      </w:r>
      <w:proofErr w:type="spellEnd"/>
      <w:r w:rsidRPr="003A7A54">
        <w:rPr>
          <w:rFonts w:ascii="Times New Roman" w:hAnsi="Times New Roman" w:cs="Times New Roman"/>
          <w:sz w:val="28"/>
          <w:szCs w:val="28"/>
        </w:rPr>
        <w:t xml:space="preserve"> образова</w:t>
      </w:r>
      <w:r w:rsidRPr="003A7A54">
        <w:rPr>
          <w:rFonts w:ascii="Times New Roman" w:hAnsi="Times New Roman" w:cs="Times New Roman"/>
          <w:sz w:val="28"/>
          <w:szCs w:val="28"/>
        </w:rPr>
        <w:softHyphen/>
        <w:t xml:space="preserve">тельного процесса// Народное Образование, №8, 2004, с 143-146. </w:t>
      </w:r>
    </w:p>
    <w:p w:rsidR="00180445" w:rsidRPr="003A7A54" w:rsidRDefault="00180445" w:rsidP="003A7A54">
      <w:pPr>
        <w:spacing w:before="100" w:beforeAutospacing="1" w:after="100" w:afterAutospacing="1" w:line="240" w:lineRule="auto"/>
        <w:jc w:val="both"/>
        <w:rPr>
          <w:rFonts w:ascii="Times New Roman" w:hAnsi="Times New Roman" w:cs="Times New Roman"/>
          <w:sz w:val="28"/>
          <w:szCs w:val="28"/>
        </w:rPr>
      </w:pPr>
      <w:r w:rsidRPr="003A7A54">
        <w:rPr>
          <w:rFonts w:ascii="Times New Roman" w:hAnsi="Times New Roman" w:cs="Times New Roman"/>
          <w:sz w:val="28"/>
          <w:szCs w:val="28"/>
        </w:rPr>
        <w:t xml:space="preserve">4. Национальная образовательная инициатива «НАША НОВАЯ ШКОЛА». </w:t>
      </w:r>
    </w:p>
    <w:p w:rsidR="00180445" w:rsidRPr="003A7A54" w:rsidRDefault="00180445" w:rsidP="003A7A54">
      <w:pPr>
        <w:spacing w:before="100" w:beforeAutospacing="1" w:after="100" w:afterAutospacing="1" w:line="240" w:lineRule="auto"/>
        <w:jc w:val="both"/>
        <w:rPr>
          <w:rFonts w:ascii="Times New Roman" w:hAnsi="Times New Roman" w:cs="Times New Roman"/>
          <w:sz w:val="28"/>
          <w:szCs w:val="28"/>
        </w:rPr>
      </w:pPr>
      <w:r w:rsidRPr="003A7A54">
        <w:rPr>
          <w:rFonts w:ascii="Times New Roman" w:hAnsi="Times New Roman" w:cs="Times New Roman"/>
          <w:sz w:val="28"/>
          <w:szCs w:val="28"/>
        </w:rPr>
        <w:t xml:space="preserve">5. </w:t>
      </w:r>
      <w:proofErr w:type="spellStart"/>
      <w:r w:rsidRPr="003A7A54">
        <w:rPr>
          <w:rFonts w:ascii="Times New Roman" w:hAnsi="Times New Roman" w:cs="Times New Roman"/>
          <w:sz w:val="28"/>
          <w:szCs w:val="28"/>
        </w:rPr>
        <w:t>Норенко</w:t>
      </w:r>
      <w:proofErr w:type="spellEnd"/>
      <w:r w:rsidRPr="003A7A54">
        <w:rPr>
          <w:rFonts w:ascii="Times New Roman" w:hAnsi="Times New Roman" w:cs="Times New Roman"/>
          <w:sz w:val="28"/>
          <w:szCs w:val="28"/>
        </w:rPr>
        <w:t xml:space="preserve"> И.Г. Методические семинары.- Волгоград, Учитель, 2007. </w:t>
      </w:r>
    </w:p>
    <w:p w:rsidR="00180445" w:rsidRPr="003A7A54" w:rsidRDefault="00180445" w:rsidP="003A7A54">
      <w:pPr>
        <w:spacing w:before="100" w:beforeAutospacing="1" w:after="100" w:afterAutospacing="1" w:line="240" w:lineRule="auto"/>
        <w:jc w:val="both"/>
        <w:rPr>
          <w:rFonts w:ascii="Times New Roman" w:hAnsi="Times New Roman" w:cs="Times New Roman"/>
          <w:sz w:val="28"/>
          <w:szCs w:val="28"/>
        </w:rPr>
      </w:pPr>
      <w:r w:rsidRPr="003A7A54">
        <w:rPr>
          <w:rFonts w:ascii="Times New Roman" w:hAnsi="Times New Roman" w:cs="Times New Roman"/>
          <w:sz w:val="28"/>
          <w:szCs w:val="28"/>
        </w:rPr>
        <w:t xml:space="preserve">6.Селевко Г.К. Технология саморазвития личности.// «Завуч», №7, 2006. </w:t>
      </w:r>
    </w:p>
    <w:p w:rsidR="00180445" w:rsidRPr="003A7A54" w:rsidRDefault="00180445" w:rsidP="003A7A54">
      <w:pPr>
        <w:spacing w:before="100" w:beforeAutospacing="1" w:after="100" w:afterAutospacing="1" w:line="240" w:lineRule="auto"/>
        <w:jc w:val="both"/>
        <w:rPr>
          <w:rFonts w:ascii="Times New Roman" w:hAnsi="Times New Roman" w:cs="Times New Roman"/>
          <w:sz w:val="28"/>
          <w:szCs w:val="28"/>
        </w:rPr>
      </w:pPr>
      <w:r w:rsidRPr="003A7A54">
        <w:rPr>
          <w:rFonts w:ascii="Times New Roman" w:hAnsi="Times New Roman" w:cs="Times New Roman"/>
          <w:sz w:val="28"/>
          <w:szCs w:val="28"/>
        </w:rPr>
        <w:t xml:space="preserve">7.Рогов Е.И. Настольная книга практического психолога.- М.,Владос,2003. – 384с. </w:t>
      </w:r>
    </w:p>
    <w:p w:rsidR="00180445" w:rsidRPr="003A7A54" w:rsidRDefault="00180445" w:rsidP="003A7A54">
      <w:pPr>
        <w:spacing w:before="100" w:beforeAutospacing="1" w:after="100" w:afterAutospacing="1" w:line="240" w:lineRule="auto"/>
        <w:jc w:val="both"/>
        <w:rPr>
          <w:rFonts w:ascii="Times New Roman" w:hAnsi="Times New Roman" w:cs="Times New Roman"/>
          <w:sz w:val="28"/>
          <w:szCs w:val="28"/>
        </w:rPr>
      </w:pPr>
      <w:r w:rsidRPr="003A7A54">
        <w:rPr>
          <w:rFonts w:ascii="Times New Roman" w:hAnsi="Times New Roman" w:cs="Times New Roman"/>
          <w:sz w:val="28"/>
          <w:szCs w:val="28"/>
        </w:rPr>
        <w:t xml:space="preserve">8.Свиридова А.Н., </w:t>
      </w:r>
      <w:proofErr w:type="spellStart"/>
      <w:r w:rsidRPr="003A7A54">
        <w:rPr>
          <w:rFonts w:ascii="Times New Roman" w:hAnsi="Times New Roman" w:cs="Times New Roman"/>
          <w:sz w:val="28"/>
          <w:szCs w:val="28"/>
        </w:rPr>
        <w:t>Колпакова</w:t>
      </w:r>
      <w:proofErr w:type="spellEnd"/>
      <w:r w:rsidRPr="003A7A54">
        <w:rPr>
          <w:rFonts w:ascii="Times New Roman" w:hAnsi="Times New Roman" w:cs="Times New Roman"/>
          <w:sz w:val="28"/>
          <w:szCs w:val="28"/>
        </w:rPr>
        <w:t xml:space="preserve"> Н.В.Социальная компетентность учащихся и ее диагностика.- Барнаул, АКИПКРО,2007.-200с. </w:t>
      </w:r>
    </w:p>
    <w:p w:rsidR="00180445" w:rsidRPr="003A7A54" w:rsidRDefault="00180445" w:rsidP="003A7A54">
      <w:pPr>
        <w:spacing w:before="100" w:beforeAutospacing="1" w:after="100" w:afterAutospacing="1" w:line="240" w:lineRule="auto"/>
        <w:jc w:val="both"/>
        <w:rPr>
          <w:rFonts w:ascii="Times New Roman" w:hAnsi="Times New Roman" w:cs="Times New Roman"/>
          <w:sz w:val="28"/>
          <w:szCs w:val="28"/>
        </w:rPr>
      </w:pPr>
      <w:r w:rsidRPr="003A7A54">
        <w:rPr>
          <w:rFonts w:ascii="Times New Roman" w:hAnsi="Times New Roman" w:cs="Times New Roman"/>
          <w:sz w:val="28"/>
          <w:szCs w:val="28"/>
        </w:rPr>
        <w:t xml:space="preserve">9. Сиротюк А.Л. Обучение целостного ребенка// Народное Образование, № 1, 2006, с. 132- 136. </w:t>
      </w:r>
    </w:p>
    <w:p w:rsidR="00180445" w:rsidRPr="003A7A54" w:rsidRDefault="00180445" w:rsidP="003A7A54">
      <w:pPr>
        <w:spacing w:before="100" w:beforeAutospacing="1" w:after="100" w:afterAutospacing="1" w:line="240" w:lineRule="auto"/>
        <w:jc w:val="both"/>
        <w:rPr>
          <w:rFonts w:ascii="Times New Roman" w:hAnsi="Times New Roman" w:cs="Times New Roman"/>
          <w:sz w:val="28"/>
          <w:szCs w:val="28"/>
        </w:rPr>
      </w:pPr>
      <w:r w:rsidRPr="003A7A54">
        <w:rPr>
          <w:rFonts w:ascii="Times New Roman" w:hAnsi="Times New Roman" w:cs="Times New Roman"/>
          <w:sz w:val="28"/>
          <w:szCs w:val="28"/>
        </w:rPr>
        <w:t xml:space="preserve">10.Старостенко Г.П., Пастухова Н.А. Современные открытые уроки естествознания и истории. Книга. - Ростов – на – Дону. «Феникс», 2002 г. </w:t>
      </w:r>
    </w:p>
    <w:p w:rsidR="00180445" w:rsidRPr="003A7A54" w:rsidRDefault="00180445" w:rsidP="003A7A54">
      <w:pPr>
        <w:spacing w:before="100" w:beforeAutospacing="1" w:after="100" w:afterAutospacing="1" w:line="240" w:lineRule="auto"/>
        <w:jc w:val="both"/>
        <w:rPr>
          <w:rFonts w:ascii="Times New Roman" w:hAnsi="Times New Roman" w:cs="Times New Roman"/>
          <w:sz w:val="28"/>
          <w:szCs w:val="28"/>
        </w:rPr>
      </w:pPr>
      <w:r w:rsidRPr="003A7A54">
        <w:rPr>
          <w:rFonts w:ascii="Times New Roman" w:hAnsi="Times New Roman" w:cs="Times New Roman"/>
          <w:sz w:val="28"/>
          <w:szCs w:val="28"/>
        </w:rPr>
        <w:t xml:space="preserve">11.Шамова Т.И. Активизация учения школьников. - М., Педагогика, 1982. С.27. </w:t>
      </w:r>
    </w:p>
    <w:p w:rsidR="00180445" w:rsidRPr="003A7A54" w:rsidRDefault="00180445" w:rsidP="003A7A54">
      <w:pPr>
        <w:spacing w:before="100" w:beforeAutospacing="1" w:after="100" w:afterAutospacing="1" w:line="240" w:lineRule="auto"/>
        <w:jc w:val="both"/>
        <w:rPr>
          <w:rFonts w:ascii="Times New Roman" w:hAnsi="Times New Roman" w:cs="Times New Roman"/>
          <w:sz w:val="28"/>
          <w:szCs w:val="28"/>
        </w:rPr>
      </w:pPr>
      <w:r w:rsidRPr="003A7A54">
        <w:rPr>
          <w:rFonts w:ascii="Times New Roman" w:hAnsi="Times New Roman" w:cs="Times New Roman"/>
          <w:sz w:val="28"/>
          <w:szCs w:val="28"/>
        </w:rPr>
        <w:t xml:space="preserve">12.Шевченко Н.И. Педагогические технологии: социализация школьников на уроках обществознания.- М., Русское слово, 2008.-208с. </w:t>
      </w:r>
    </w:p>
    <w:p w:rsidR="00180445" w:rsidRPr="003A7A54" w:rsidRDefault="00180445" w:rsidP="003A7A54">
      <w:pPr>
        <w:spacing w:before="100" w:beforeAutospacing="1" w:after="100" w:afterAutospacing="1" w:line="240" w:lineRule="auto"/>
        <w:jc w:val="both"/>
        <w:rPr>
          <w:rFonts w:ascii="Times New Roman" w:hAnsi="Times New Roman" w:cs="Times New Roman"/>
          <w:sz w:val="28"/>
          <w:szCs w:val="28"/>
        </w:rPr>
      </w:pPr>
      <w:r w:rsidRPr="003A7A54">
        <w:rPr>
          <w:rFonts w:ascii="Times New Roman" w:hAnsi="Times New Roman" w:cs="Times New Roman"/>
          <w:sz w:val="28"/>
          <w:szCs w:val="28"/>
        </w:rPr>
        <w:t xml:space="preserve">13.Шоган В.В.Уроки истории нового поколения. Методика  преподавания истории в школе. - Ростов на Дону. «Феникс», 2005 . </w:t>
      </w:r>
    </w:p>
    <w:p w:rsidR="00180445" w:rsidRPr="003A7A54" w:rsidRDefault="00180445" w:rsidP="003A7A54">
      <w:pPr>
        <w:spacing w:before="100" w:beforeAutospacing="1" w:after="100" w:afterAutospacing="1" w:line="240" w:lineRule="auto"/>
        <w:jc w:val="both"/>
        <w:rPr>
          <w:rFonts w:ascii="Times New Roman" w:hAnsi="Times New Roman" w:cs="Times New Roman"/>
          <w:sz w:val="28"/>
          <w:szCs w:val="28"/>
        </w:rPr>
      </w:pPr>
      <w:r w:rsidRPr="003A7A54">
        <w:rPr>
          <w:rFonts w:ascii="Times New Roman" w:hAnsi="Times New Roman" w:cs="Times New Roman"/>
          <w:sz w:val="28"/>
          <w:szCs w:val="28"/>
        </w:rPr>
        <w:t xml:space="preserve">14. </w:t>
      </w:r>
      <w:proofErr w:type="spellStart"/>
      <w:r w:rsidRPr="003A7A54">
        <w:rPr>
          <w:rFonts w:ascii="Times New Roman" w:hAnsi="Times New Roman" w:cs="Times New Roman"/>
          <w:sz w:val="28"/>
          <w:szCs w:val="28"/>
        </w:rPr>
        <w:t>Якиманская</w:t>
      </w:r>
      <w:proofErr w:type="spellEnd"/>
      <w:r w:rsidRPr="003A7A54">
        <w:rPr>
          <w:rFonts w:ascii="Times New Roman" w:hAnsi="Times New Roman" w:cs="Times New Roman"/>
          <w:sz w:val="28"/>
          <w:szCs w:val="28"/>
        </w:rPr>
        <w:t xml:space="preserve"> И.С. Личностно ориентированное обучение в современной школе. - М. , 1996. </w:t>
      </w:r>
    </w:p>
    <w:p w:rsidR="00180445" w:rsidRPr="003A7A54" w:rsidRDefault="00180445" w:rsidP="003A7A54">
      <w:pPr>
        <w:spacing w:before="100" w:beforeAutospacing="1" w:after="100" w:afterAutospacing="1" w:line="240" w:lineRule="auto"/>
        <w:jc w:val="both"/>
        <w:rPr>
          <w:rFonts w:ascii="Times New Roman" w:hAnsi="Times New Roman" w:cs="Times New Roman"/>
          <w:sz w:val="28"/>
          <w:szCs w:val="28"/>
        </w:rPr>
      </w:pPr>
      <w:r w:rsidRPr="003A7A54">
        <w:rPr>
          <w:rFonts w:ascii="Times New Roman" w:hAnsi="Times New Roman" w:cs="Times New Roman"/>
          <w:sz w:val="28"/>
          <w:szCs w:val="28"/>
        </w:rPr>
        <w:t>    Интернет ресурсы:</w:t>
      </w:r>
      <w:r w:rsidRPr="003A7A54">
        <w:rPr>
          <w:rFonts w:ascii="Times New Roman" w:hAnsi="Times New Roman" w:cs="Times New Roman"/>
          <w:color w:val="000000"/>
          <w:sz w:val="28"/>
          <w:szCs w:val="28"/>
        </w:rPr>
        <w:t xml:space="preserve">     </w:t>
      </w:r>
      <w:hyperlink r:id="rId20" w:history="1">
        <w:proofErr w:type="spellStart"/>
        <w:r w:rsidRPr="003A7A54">
          <w:rPr>
            <w:rFonts w:ascii="Times New Roman" w:hAnsi="Times New Roman" w:cs="Times New Roman"/>
            <w:color w:val="000000"/>
            <w:sz w:val="28"/>
            <w:szCs w:val="28"/>
            <w:u w:val="single"/>
          </w:rPr>
          <w:t>history.standart.edu.ru</w:t>
        </w:r>
        <w:proofErr w:type="spellEnd"/>
      </w:hyperlink>
      <w:r w:rsidRPr="003A7A54">
        <w:rPr>
          <w:rFonts w:ascii="Times New Roman" w:hAnsi="Times New Roman" w:cs="Times New Roman"/>
          <w:sz w:val="28"/>
          <w:szCs w:val="28"/>
        </w:rPr>
        <w:t xml:space="preserve"> </w:t>
      </w:r>
    </w:p>
    <w:p w:rsidR="00180445" w:rsidRPr="003A7A54" w:rsidRDefault="00180445" w:rsidP="003F5627">
      <w:pPr>
        <w:pStyle w:val="a5"/>
        <w:spacing w:before="0" w:beforeAutospacing="0" w:after="0" w:afterAutospacing="0" w:line="360" w:lineRule="auto"/>
        <w:ind w:firstLine="709"/>
        <w:jc w:val="both"/>
        <w:rPr>
          <w:sz w:val="28"/>
          <w:szCs w:val="28"/>
        </w:rPr>
      </w:pPr>
    </w:p>
    <w:sectPr w:rsidR="00180445" w:rsidRPr="003A7A54" w:rsidSect="00D42372">
      <w:footerReference w:type="default" r:id="rId21"/>
      <w:pgSz w:w="11906" w:h="16838"/>
      <w:pgMar w:top="709"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0445" w:rsidRDefault="00180445" w:rsidP="000F2826">
      <w:pPr>
        <w:spacing w:after="0" w:line="240" w:lineRule="auto"/>
      </w:pPr>
      <w:r>
        <w:separator/>
      </w:r>
    </w:p>
  </w:endnote>
  <w:endnote w:type="continuationSeparator" w:id="1">
    <w:p w:rsidR="00180445" w:rsidRDefault="00180445" w:rsidP="000F28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99F" w:rsidRDefault="00BD299F">
    <w:pPr>
      <w:pStyle w:val="af"/>
      <w:jc w:val="center"/>
    </w:pPr>
    <w:fldSimple w:instr=" PAGE   \* MERGEFORMAT ">
      <w:r>
        <w:rPr>
          <w:noProof/>
        </w:rPr>
        <w:t>30</w:t>
      </w:r>
    </w:fldSimple>
  </w:p>
  <w:p w:rsidR="00180445" w:rsidRDefault="00180445">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0445" w:rsidRDefault="00180445" w:rsidP="000F2826">
      <w:pPr>
        <w:spacing w:after="0" w:line="240" w:lineRule="auto"/>
      </w:pPr>
      <w:r>
        <w:separator/>
      </w:r>
    </w:p>
  </w:footnote>
  <w:footnote w:type="continuationSeparator" w:id="1">
    <w:p w:rsidR="00180445" w:rsidRDefault="00180445" w:rsidP="000F28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E38E3"/>
    <w:multiLevelType w:val="hybridMultilevel"/>
    <w:tmpl w:val="14123C5E"/>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9787C30"/>
    <w:multiLevelType w:val="hybridMultilevel"/>
    <w:tmpl w:val="05866430"/>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D3B319E"/>
    <w:multiLevelType w:val="hybridMultilevel"/>
    <w:tmpl w:val="6FD00AF6"/>
    <w:lvl w:ilvl="0" w:tplc="E89EB134">
      <w:start w:val="1"/>
      <w:numFmt w:val="bullet"/>
      <w:lvlText w:val="-"/>
      <w:lvlJc w:val="left"/>
      <w:pPr>
        <w:tabs>
          <w:tab w:val="num" w:pos="720"/>
        </w:tabs>
        <w:ind w:left="720" w:hanging="360"/>
      </w:pPr>
      <w:rPr>
        <w:rFonts w:ascii="Verdana" w:hAnsi="Verdana" w:cs="Verdana" w:hint="default"/>
      </w:rPr>
    </w:lvl>
    <w:lvl w:ilvl="1" w:tplc="AEF0B972">
      <w:start w:val="1"/>
      <w:numFmt w:val="bullet"/>
      <w:lvlText w:val="-"/>
      <w:lvlJc w:val="left"/>
      <w:pPr>
        <w:tabs>
          <w:tab w:val="num" w:pos="1440"/>
        </w:tabs>
        <w:ind w:left="1440" w:hanging="360"/>
      </w:pPr>
      <w:rPr>
        <w:rFonts w:ascii="Verdana" w:hAnsi="Verdana" w:cs="Verdana" w:hint="default"/>
      </w:rPr>
    </w:lvl>
    <w:lvl w:ilvl="2" w:tplc="E4261984">
      <w:start w:val="1"/>
      <w:numFmt w:val="bullet"/>
      <w:lvlText w:val="-"/>
      <w:lvlJc w:val="left"/>
      <w:pPr>
        <w:tabs>
          <w:tab w:val="num" w:pos="2160"/>
        </w:tabs>
        <w:ind w:left="2160" w:hanging="360"/>
      </w:pPr>
      <w:rPr>
        <w:rFonts w:ascii="Verdana" w:hAnsi="Verdana" w:cs="Verdana" w:hint="default"/>
      </w:rPr>
    </w:lvl>
    <w:lvl w:ilvl="3" w:tplc="1DB4D50E">
      <w:start w:val="1"/>
      <w:numFmt w:val="bullet"/>
      <w:lvlText w:val="-"/>
      <w:lvlJc w:val="left"/>
      <w:pPr>
        <w:tabs>
          <w:tab w:val="num" w:pos="2880"/>
        </w:tabs>
        <w:ind w:left="2880" w:hanging="360"/>
      </w:pPr>
      <w:rPr>
        <w:rFonts w:ascii="Verdana" w:hAnsi="Verdana" w:cs="Verdana" w:hint="default"/>
      </w:rPr>
    </w:lvl>
    <w:lvl w:ilvl="4" w:tplc="1E8E8B48">
      <w:start w:val="1"/>
      <w:numFmt w:val="bullet"/>
      <w:lvlText w:val="-"/>
      <w:lvlJc w:val="left"/>
      <w:pPr>
        <w:tabs>
          <w:tab w:val="num" w:pos="3600"/>
        </w:tabs>
        <w:ind w:left="3600" w:hanging="360"/>
      </w:pPr>
      <w:rPr>
        <w:rFonts w:ascii="Verdana" w:hAnsi="Verdana" w:cs="Verdana" w:hint="default"/>
      </w:rPr>
    </w:lvl>
    <w:lvl w:ilvl="5" w:tplc="E5C42CEA">
      <w:start w:val="1"/>
      <w:numFmt w:val="bullet"/>
      <w:lvlText w:val="-"/>
      <w:lvlJc w:val="left"/>
      <w:pPr>
        <w:tabs>
          <w:tab w:val="num" w:pos="4320"/>
        </w:tabs>
        <w:ind w:left="4320" w:hanging="360"/>
      </w:pPr>
      <w:rPr>
        <w:rFonts w:ascii="Verdana" w:hAnsi="Verdana" w:cs="Verdana" w:hint="default"/>
      </w:rPr>
    </w:lvl>
    <w:lvl w:ilvl="6" w:tplc="915CE67C">
      <w:start w:val="1"/>
      <w:numFmt w:val="bullet"/>
      <w:lvlText w:val="-"/>
      <w:lvlJc w:val="left"/>
      <w:pPr>
        <w:tabs>
          <w:tab w:val="num" w:pos="5040"/>
        </w:tabs>
        <w:ind w:left="5040" w:hanging="360"/>
      </w:pPr>
      <w:rPr>
        <w:rFonts w:ascii="Verdana" w:hAnsi="Verdana" w:cs="Verdana" w:hint="default"/>
      </w:rPr>
    </w:lvl>
    <w:lvl w:ilvl="7" w:tplc="DE9EDC0C">
      <w:start w:val="1"/>
      <w:numFmt w:val="bullet"/>
      <w:lvlText w:val="-"/>
      <w:lvlJc w:val="left"/>
      <w:pPr>
        <w:tabs>
          <w:tab w:val="num" w:pos="5760"/>
        </w:tabs>
        <w:ind w:left="5760" w:hanging="360"/>
      </w:pPr>
      <w:rPr>
        <w:rFonts w:ascii="Verdana" w:hAnsi="Verdana" w:cs="Verdana" w:hint="default"/>
      </w:rPr>
    </w:lvl>
    <w:lvl w:ilvl="8" w:tplc="695ECFBE">
      <w:start w:val="1"/>
      <w:numFmt w:val="bullet"/>
      <w:lvlText w:val="-"/>
      <w:lvlJc w:val="left"/>
      <w:pPr>
        <w:tabs>
          <w:tab w:val="num" w:pos="6480"/>
        </w:tabs>
        <w:ind w:left="6480" w:hanging="360"/>
      </w:pPr>
      <w:rPr>
        <w:rFonts w:ascii="Verdana" w:hAnsi="Verdana" w:cs="Verdana" w:hint="default"/>
      </w:rPr>
    </w:lvl>
  </w:abstractNum>
  <w:abstractNum w:abstractNumId="3">
    <w:nsid w:val="0FF56940"/>
    <w:multiLevelType w:val="hybridMultilevel"/>
    <w:tmpl w:val="73620372"/>
    <w:lvl w:ilvl="0" w:tplc="0FACA6AC">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13055C6D"/>
    <w:multiLevelType w:val="hybridMultilevel"/>
    <w:tmpl w:val="21FC23F6"/>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A6422F3"/>
    <w:multiLevelType w:val="hybridMultilevel"/>
    <w:tmpl w:val="117E6256"/>
    <w:lvl w:ilvl="0" w:tplc="F44C97B8">
      <w:start w:val="1"/>
      <w:numFmt w:val="bullet"/>
      <w:lvlText w:val="-"/>
      <w:lvlJc w:val="left"/>
      <w:pPr>
        <w:tabs>
          <w:tab w:val="num" w:pos="720"/>
        </w:tabs>
        <w:ind w:left="720" w:hanging="360"/>
      </w:pPr>
      <w:rPr>
        <w:rFonts w:ascii="Verdana" w:hAnsi="Verdana" w:cs="Verdana" w:hint="default"/>
      </w:rPr>
    </w:lvl>
    <w:lvl w:ilvl="1" w:tplc="F392B4D0">
      <w:start w:val="1"/>
      <w:numFmt w:val="bullet"/>
      <w:lvlText w:val="-"/>
      <w:lvlJc w:val="left"/>
      <w:pPr>
        <w:tabs>
          <w:tab w:val="num" w:pos="1440"/>
        </w:tabs>
        <w:ind w:left="1440" w:hanging="360"/>
      </w:pPr>
      <w:rPr>
        <w:rFonts w:ascii="Verdana" w:hAnsi="Verdana" w:cs="Verdana" w:hint="default"/>
      </w:rPr>
    </w:lvl>
    <w:lvl w:ilvl="2" w:tplc="2AD6C4F2">
      <w:start w:val="1"/>
      <w:numFmt w:val="bullet"/>
      <w:lvlText w:val="-"/>
      <w:lvlJc w:val="left"/>
      <w:pPr>
        <w:tabs>
          <w:tab w:val="num" w:pos="2160"/>
        </w:tabs>
        <w:ind w:left="2160" w:hanging="360"/>
      </w:pPr>
      <w:rPr>
        <w:rFonts w:ascii="Verdana" w:hAnsi="Verdana" w:cs="Verdana" w:hint="default"/>
      </w:rPr>
    </w:lvl>
    <w:lvl w:ilvl="3" w:tplc="05C6E1C0">
      <w:start w:val="1"/>
      <w:numFmt w:val="bullet"/>
      <w:lvlText w:val="-"/>
      <w:lvlJc w:val="left"/>
      <w:pPr>
        <w:tabs>
          <w:tab w:val="num" w:pos="2880"/>
        </w:tabs>
        <w:ind w:left="2880" w:hanging="360"/>
      </w:pPr>
      <w:rPr>
        <w:rFonts w:ascii="Verdana" w:hAnsi="Verdana" w:cs="Verdana" w:hint="default"/>
      </w:rPr>
    </w:lvl>
    <w:lvl w:ilvl="4" w:tplc="3BC20B46">
      <w:start w:val="1"/>
      <w:numFmt w:val="bullet"/>
      <w:lvlText w:val="-"/>
      <w:lvlJc w:val="left"/>
      <w:pPr>
        <w:tabs>
          <w:tab w:val="num" w:pos="3600"/>
        </w:tabs>
        <w:ind w:left="3600" w:hanging="360"/>
      </w:pPr>
      <w:rPr>
        <w:rFonts w:ascii="Verdana" w:hAnsi="Verdana" w:cs="Verdana" w:hint="default"/>
      </w:rPr>
    </w:lvl>
    <w:lvl w:ilvl="5" w:tplc="02804320">
      <w:start w:val="1"/>
      <w:numFmt w:val="bullet"/>
      <w:lvlText w:val="-"/>
      <w:lvlJc w:val="left"/>
      <w:pPr>
        <w:tabs>
          <w:tab w:val="num" w:pos="4320"/>
        </w:tabs>
        <w:ind w:left="4320" w:hanging="360"/>
      </w:pPr>
      <w:rPr>
        <w:rFonts w:ascii="Verdana" w:hAnsi="Verdana" w:cs="Verdana" w:hint="default"/>
      </w:rPr>
    </w:lvl>
    <w:lvl w:ilvl="6" w:tplc="75BC2AE8">
      <w:start w:val="1"/>
      <w:numFmt w:val="bullet"/>
      <w:lvlText w:val="-"/>
      <w:lvlJc w:val="left"/>
      <w:pPr>
        <w:tabs>
          <w:tab w:val="num" w:pos="5040"/>
        </w:tabs>
        <w:ind w:left="5040" w:hanging="360"/>
      </w:pPr>
      <w:rPr>
        <w:rFonts w:ascii="Verdana" w:hAnsi="Verdana" w:cs="Verdana" w:hint="default"/>
      </w:rPr>
    </w:lvl>
    <w:lvl w:ilvl="7" w:tplc="8D347912">
      <w:start w:val="1"/>
      <w:numFmt w:val="bullet"/>
      <w:lvlText w:val="-"/>
      <w:lvlJc w:val="left"/>
      <w:pPr>
        <w:tabs>
          <w:tab w:val="num" w:pos="5760"/>
        </w:tabs>
        <w:ind w:left="5760" w:hanging="360"/>
      </w:pPr>
      <w:rPr>
        <w:rFonts w:ascii="Verdana" w:hAnsi="Verdana" w:cs="Verdana" w:hint="default"/>
      </w:rPr>
    </w:lvl>
    <w:lvl w:ilvl="8" w:tplc="0F4C4AD2">
      <w:start w:val="1"/>
      <w:numFmt w:val="bullet"/>
      <w:lvlText w:val="-"/>
      <w:lvlJc w:val="left"/>
      <w:pPr>
        <w:tabs>
          <w:tab w:val="num" w:pos="6480"/>
        </w:tabs>
        <w:ind w:left="6480" w:hanging="360"/>
      </w:pPr>
      <w:rPr>
        <w:rFonts w:ascii="Verdana" w:hAnsi="Verdana" w:cs="Verdana" w:hint="default"/>
      </w:rPr>
    </w:lvl>
  </w:abstractNum>
  <w:abstractNum w:abstractNumId="6">
    <w:nsid w:val="20382FD4"/>
    <w:multiLevelType w:val="multilevel"/>
    <w:tmpl w:val="1D5A574A"/>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2B727081"/>
    <w:multiLevelType w:val="hybridMultilevel"/>
    <w:tmpl w:val="98B4BEAC"/>
    <w:lvl w:ilvl="0" w:tplc="491E63D6">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8">
    <w:nsid w:val="421146F3"/>
    <w:multiLevelType w:val="hybridMultilevel"/>
    <w:tmpl w:val="019AE0D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5D77E1C"/>
    <w:multiLevelType w:val="hybridMultilevel"/>
    <w:tmpl w:val="8494900C"/>
    <w:lvl w:ilvl="0" w:tplc="AF02811E">
      <w:start w:val="1"/>
      <w:numFmt w:val="bullet"/>
      <w:lvlText w:val="-"/>
      <w:lvlJc w:val="left"/>
      <w:pPr>
        <w:tabs>
          <w:tab w:val="num" w:pos="720"/>
        </w:tabs>
        <w:ind w:left="720" w:hanging="360"/>
      </w:pPr>
      <w:rPr>
        <w:rFonts w:ascii="Verdana" w:hAnsi="Verdana" w:cs="Verdana" w:hint="default"/>
      </w:rPr>
    </w:lvl>
    <w:lvl w:ilvl="1" w:tplc="ECCE5560">
      <w:start w:val="1"/>
      <w:numFmt w:val="bullet"/>
      <w:lvlText w:val="-"/>
      <w:lvlJc w:val="left"/>
      <w:pPr>
        <w:tabs>
          <w:tab w:val="num" w:pos="1440"/>
        </w:tabs>
        <w:ind w:left="1440" w:hanging="360"/>
      </w:pPr>
      <w:rPr>
        <w:rFonts w:ascii="Verdana" w:hAnsi="Verdana" w:cs="Verdana" w:hint="default"/>
      </w:rPr>
    </w:lvl>
    <w:lvl w:ilvl="2" w:tplc="DB04C6B2">
      <w:start w:val="1"/>
      <w:numFmt w:val="bullet"/>
      <w:lvlText w:val="-"/>
      <w:lvlJc w:val="left"/>
      <w:pPr>
        <w:tabs>
          <w:tab w:val="num" w:pos="2160"/>
        </w:tabs>
        <w:ind w:left="2160" w:hanging="360"/>
      </w:pPr>
      <w:rPr>
        <w:rFonts w:ascii="Verdana" w:hAnsi="Verdana" w:cs="Verdana" w:hint="default"/>
      </w:rPr>
    </w:lvl>
    <w:lvl w:ilvl="3" w:tplc="2B78DE88">
      <w:start w:val="1"/>
      <w:numFmt w:val="bullet"/>
      <w:lvlText w:val="-"/>
      <w:lvlJc w:val="left"/>
      <w:pPr>
        <w:tabs>
          <w:tab w:val="num" w:pos="2880"/>
        </w:tabs>
        <w:ind w:left="2880" w:hanging="360"/>
      </w:pPr>
      <w:rPr>
        <w:rFonts w:ascii="Verdana" w:hAnsi="Verdana" w:cs="Verdana" w:hint="default"/>
      </w:rPr>
    </w:lvl>
    <w:lvl w:ilvl="4" w:tplc="B0449D46">
      <w:start w:val="1"/>
      <w:numFmt w:val="bullet"/>
      <w:lvlText w:val="-"/>
      <w:lvlJc w:val="left"/>
      <w:pPr>
        <w:tabs>
          <w:tab w:val="num" w:pos="3600"/>
        </w:tabs>
        <w:ind w:left="3600" w:hanging="360"/>
      </w:pPr>
      <w:rPr>
        <w:rFonts w:ascii="Verdana" w:hAnsi="Verdana" w:cs="Verdana" w:hint="default"/>
      </w:rPr>
    </w:lvl>
    <w:lvl w:ilvl="5" w:tplc="ED101822">
      <w:start w:val="1"/>
      <w:numFmt w:val="bullet"/>
      <w:lvlText w:val="-"/>
      <w:lvlJc w:val="left"/>
      <w:pPr>
        <w:tabs>
          <w:tab w:val="num" w:pos="4320"/>
        </w:tabs>
        <w:ind w:left="4320" w:hanging="360"/>
      </w:pPr>
      <w:rPr>
        <w:rFonts w:ascii="Verdana" w:hAnsi="Verdana" w:cs="Verdana" w:hint="default"/>
      </w:rPr>
    </w:lvl>
    <w:lvl w:ilvl="6" w:tplc="23109282">
      <w:start w:val="1"/>
      <w:numFmt w:val="bullet"/>
      <w:lvlText w:val="-"/>
      <w:lvlJc w:val="left"/>
      <w:pPr>
        <w:tabs>
          <w:tab w:val="num" w:pos="5040"/>
        </w:tabs>
        <w:ind w:left="5040" w:hanging="360"/>
      </w:pPr>
      <w:rPr>
        <w:rFonts w:ascii="Verdana" w:hAnsi="Verdana" w:cs="Verdana" w:hint="default"/>
      </w:rPr>
    </w:lvl>
    <w:lvl w:ilvl="7" w:tplc="0EC025C0">
      <w:start w:val="1"/>
      <w:numFmt w:val="bullet"/>
      <w:lvlText w:val="-"/>
      <w:lvlJc w:val="left"/>
      <w:pPr>
        <w:tabs>
          <w:tab w:val="num" w:pos="5760"/>
        </w:tabs>
        <w:ind w:left="5760" w:hanging="360"/>
      </w:pPr>
      <w:rPr>
        <w:rFonts w:ascii="Verdana" w:hAnsi="Verdana" w:cs="Verdana" w:hint="default"/>
      </w:rPr>
    </w:lvl>
    <w:lvl w:ilvl="8" w:tplc="7F0C6FC0">
      <w:start w:val="1"/>
      <w:numFmt w:val="bullet"/>
      <w:lvlText w:val="-"/>
      <w:lvlJc w:val="left"/>
      <w:pPr>
        <w:tabs>
          <w:tab w:val="num" w:pos="6480"/>
        </w:tabs>
        <w:ind w:left="6480" w:hanging="360"/>
      </w:pPr>
      <w:rPr>
        <w:rFonts w:ascii="Verdana" w:hAnsi="Verdana" w:cs="Verdana" w:hint="default"/>
      </w:rPr>
    </w:lvl>
  </w:abstractNum>
  <w:abstractNum w:abstractNumId="10">
    <w:nsid w:val="46FC786B"/>
    <w:multiLevelType w:val="multilevel"/>
    <w:tmpl w:val="F8A67B1C"/>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49C97597"/>
    <w:multiLevelType w:val="multilevel"/>
    <w:tmpl w:val="C65414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540B7297"/>
    <w:multiLevelType w:val="multilevel"/>
    <w:tmpl w:val="0BE0DF1A"/>
    <w:lvl w:ilvl="0">
      <w:start w:val="1"/>
      <w:numFmt w:val="decimal"/>
      <w:lvlText w:val="%1."/>
      <w:lvlJc w:val="left"/>
      <w:pPr>
        <w:tabs>
          <w:tab w:val="num" w:pos="1069"/>
        </w:tabs>
        <w:ind w:left="1069" w:hanging="360"/>
      </w:pPr>
      <w:rPr>
        <w:rFonts w:hint="default"/>
      </w:rPr>
    </w:lvl>
    <w:lvl w:ilvl="1">
      <w:start w:val="2"/>
      <w:numFmt w:val="decimal"/>
      <w:isLgl/>
      <w:lvlText w:val="%1.%2."/>
      <w:lvlJc w:val="left"/>
      <w:pPr>
        <w:tabs>
          <w:tab w:val="num" w:pos="900"/>
        </w:tabs>
        <w:ind w:left="900" w:hanging="720"/>
      </w:pPr>
      <w:rPr>
        <w:rFonts w:hint="default"/>
        <w:b/>
        <w:bCs/>
        <w:i w:val="0"/>
        <w:iCs w:val="0"/>
        <w:color w:val="auto"/>
      </w:rPr>
    </w:lvl>
    <w:lvl w:ilvl="2">
      <w:start w:val="1"/>
      <w:numFmt w:val="decimal"/>
      <w:isLgl/>
      <w:lvlText w:val="%1.%2.%3."/>
      <w:lvlJc w:val="left"/>
      <w:pPr>
        <w:tabs>
          <w:tab w:val="num" w:pos="1429"/>
        </w:tabs>
        <w:ind w:left="1429" w:hanging="720"/>
      </w:pPr>
      <w:rPr>
        <w:rFonts w:hint="default"/>
        <w:b/>
        <w:bCs/>
        <w:i w:val="0"/>
        <w:iCs w:val="0"/>
        <w:color w:val="auto"/>
      </w:rPr>
    </w:lvl>
    <w:lvl w:ilvl="3">
      <w:start w:val="1"/>
      <w:numFmt w:val="decimal"/>
      <w:isLgl/>
      <w:lvlText w:val="%1.%2.%3.%4."/>
      <w:lvlJc w:val="left"/>
      <w:pPr>
        <w:tabs>
          <w:tab w:val="num" w:pos="1789"/>
        </w:tabs>
        <w:ind w:left="1789" w:hanging="1080"/>
      </w:pPr>
      <w:rPr>
        <w:rFonts w:hint="default"/>
        <w:b/>
        <w:bCs/>
        <w:i w:val="0"/>
        <w:iCs w:val="0"/>
        <w:color w:val="auto"/>
      </w:rPr>
    </w:lvl>
    <w:lvl w:ilvl="4">
      <w:start w:val="1"/>
      <w:numFmt w:val="decimal"/>
      <w:isLgl/>
      <w:lvlText w:val="%1.%2.%3.%4.%5."/>
      <w:lvlJc w:val="left"/>
      <w:pPr>
        <w:tabs>
          <w:tab w:val="num" w:pos="1789"/>
        </w:tabs>
        <w:ind w:left="1789" w:hanging="1080"/>
      </w:pPr>
      <w:rPr>
        <w:rFonts w:hint="default"/>
        <w:b/>
        <w:bCs/>
        <w:i w:val="0"/>
        <w:iCs w:val="0"/>
        <w:color w:val="auto"/>
      </w:rPr>
    </w:lvl>
    <w:lvl w:ilvl="5">
      <w:start w:val="1"/>
      <w:numFmt w:val="decimal"/>
      <w:isLgl/>
      <w:lvlText w:val="%1.%2.%3.%4.%5.%6."/>
      <w:lvlJc w:val="left"/>
      <w:pPr>
        <w:tabs>
          <w:tab w:val="num" w:pos="2149"/>
        </w:tabs>
        <w:ind w:left="2149" w:hanging="1440"/>
      </w:pPr>
      <w:rPr>
        <w:rFonts w:hint="default"/>
        <w:b/>
        <w:bCs/>
        <w:i w:val="0"/>
        <w:iCs w:val="0"/>
        <w:color w:val="auto"/>
      </w:rPr>
    </w:lvl>
    <w:lvl w:ilvl="6">
      <w:start w:val="1"/>
      <w:numFmt w:val="decimal"/>
      <w:isLgl/>
      <w:lvlText w:val="%1.%2.%3.%4.%5.%6.%7."/>
      <w:lvlJc w:val="left"/>
      <w:pPr>
        <w:tabs>
          <w:tab w:val="num" w:pos="2509"/>
        </w:tabs>
        <w:ind w:left="2509" w:hanging="1800"/>
      </w:pPr>
      <w:rPr>
        <w:rFonts w:hint="default"/>
        <w:b/>
        <w:bCs/>
        <w:i w:val="0"/>
        <w:iCs w:val="0"/>
        <w:color w:val="auto"/>
      </w:rPr>
    </w:lvl>
    <w:lvl w:ilvl="7">
      <w:start w:val="1"/>
      <w:numFmt w:val="decimal"/>
      <w:isLgl/>
      <w:lvlText w:val="%1.%2.%3.%4.%5.%6.%7.%8."/>
      <w:lvlJc w:val="left"/>
      <w:pPr>
        <w:tabs>
          <w:tab w:val="num" w:pos="2509"/>
        </w:tabs>
        <w:ind w:left="2509" w:hanging="1800"/>
      </w:pPr>
      <w:rPr>
        <w:rFonts w:hint="default"/>
        <w:b/>
        <w:bCs/>
        <w:i w:val="0"/>
        <w:iCs w:val="0"/>
        <w:color w:val="auto"/>
      </w:rPr>
    </w:lvl>
    <w:lvl w:ilvl="8">
      <w:start w:val="1"/>
      <w:numFmt w:val="decimal"/>
      <w:isLgl/>
      <w:lvlText w:val="%1.%2.%3.%4.%5.%6.%7.%8.%9."/>
      <w:lvlJc w:val="left"/>
      <w:pPr>
        <w:tabs>
          <w:tab w:val="num" w:pos="2869"/>
        </w:tabs>
        <w:ind w:left="2869" w:hanging="2160"/>
      </w:pPr>
      <w:rPr>
        <w:rFonts w:hint="default"/>
        <w:b/>
        <w:bCs/>
        <w:i w:val="0"/>
        <w:iCs w:val="0"/>
        <w:color w:val="auto"/>
      </w:rPr>
    </w:lvl>
  </w:abstractNum>
  <w:abstractNum w:abstractNumId="13">
    <w:nsid w:val="5A4E1E18"/>
    <w:multiLevelType w:val="hybridMultilevel"/>
    <w:tmpl w:val="9C12CDD8"/>
    <w:lvl w:ilvl="0" w:tplc="2DBE1EF8">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14">
    <w:nsid w:val="5E33038B"/>
    <w:multiLevelType w:val="hybridMultilevel"/>
    <w:tmpl w:val="74F8F0BA"/>
    <w:lvl w:ilvl="0" w:tplc="E48C5392">
      <w:start w:val="1"/>
      <w:numFmt w:val="upperRoman"/>
      <w:lvlText w:val="%1."/>
      <w:lvlJc w:val="left"/>
      <w:pPr>
        <w:ind w:left="1080" w:hanging="72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2"/>
  </w:num>
  <w:num w:numId="2">
    <w:abstractNumId w:val="3"/>
  </w:num>
  <w:num w:numId="3">
    <w:abstractNumId w:val="13"/>
  </w:num>
  <w:num w:numId="4">
    <w:abstractNumId w:val="7"/>
  </w:num>
  <w:num w:numId="5">
    <w:abstractNumId w:val="5"/>
  </w:num>
  <w:num w:numId="6">
    <w:abstractNumId w:val="2"/>
  </w:num>
  <w:num w:numId="7">
    <w:abstractNumId w:val="9"/>
  </w:num>
  <w:num w:numId="8">
    <w:abstractNumId w:val="11"/>
  </w:num>
  <w:num w:numId="9">
    <w:abstractNumId w:val="8"/>
  </w:num>
  <w:num w:numId="10">
    <w:abstractNumId w:val="10"/>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doNotTrackMove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D3AA2"/>
    <w:rsid w:val="00013B16"/>
    <w:rsid w:val="0001487B"/>
    <w:rsid w:val="000207AA"/>
    <w:rsid w:val="00050451"/>
    <w:rsid w:val="0007250F"/>
    <w:rsid w:val="000A5DDF"/>
    <w:rsid w:val="000D38E5"/>
    <w:rsid w:val="000E185B"/>
    <w:rsid w:val="000F2826"/>
    <w:rsid w:val="000F34A9"/>
    <w:rsid w:val="00140D4F"/>
    <w:rsid w:val="00180445"/>
    <w:rsid w:val="00192578"/>
    <w:rsid w:val="00196A57"/>
    <w:rsid w:val="0022090C"/>
    <w:rsid w:val="002B1334"/>
    <w:rsid w:val="002D402B"/>
    <w:rsid w:val="00307F1E"/>
    <w:rsid w:val="003738DA"/>
    <w:rsid w:val="003A7A54"/>
    <w:rsid w:val="003D636A"/>
    <w:rsid w:val="003E0EFD"/>
    <w:rsid w:val="003F5627"/>
    <w:rsid w:val="004066DF"/>
    <w:rsid w:val="00424473"/>
    <w:rsid w:val="004244A2"/>
    <w:rsid w:val="00455FD8"/>
    <w:rsid w:val="004F7F0A"/>
    <w:rsid w:val="00513189"/>
    <w:rsid w:val="00575154"/>
    <w:rsid w:val="00583C83"/>
    <w:rsid w:val="005A7740"/>
    <w:rsid w:val="006306A2"/>
    <w:rsid w:val="006A66D6"/>
    <w:rsid w:val="006F62D9"/>
    <w:rsid w:val="00717655"/>
    <w:rsid w:val="007262EC"/>
    <w:rsid w:val="0073152A"/>
    <w:rsid w:val="00740B46"/>
    <w:rsid w:val="007D3AA2"/>
    <w:rsid w:val="00800BDE"/>
    <w:rsid w:val="00820C5D"/>
    <w:rsid w:val="008326B8"/>
    <w:rsid w:val="0088488C"/>
    <w:rsid w:val="00884B78"/>
    <w:rsid w:val="008D491D"/>
    <w:rsid w:val="008D5796"/>
    <w:rsid w:val="008E5954"/>
    <w:rsid w:val="00976A18"/>
    <w:rsid w:val="009A0022"/>
    <w:rsid w:val="00A04464"/>
    <w:rsid w:val="00A2568D"/>
    <w:rsid w:val="00A336AF"/>
    <w:rsid w:val="00A43002"/>
    <w:rsid w:val="00A61EB6"/>
    <w:rsid w:val="00A63E3A"/>
    <w:rsid w:val="00A8712D"/>
    <w:rsid w:val="00AB460A"/>
    <w:rsid w:val="00AC7467"/>
    <w:rsid w:val="00AF315D"/>
    <w:rsid w:val="00B25D4A"/>
    <w:rsid w:val="00B53940"/>
    <w:rsid w:val="00B67C65"/>
    <w:rsid w:val="00B816E3"/>
    <w:rsid w:val="00BD299F"/>
    <w:rsid w:val="00C01905"/>
    <w:rsid w:val="00C2329D"/>
    <w:rsid w:val="00C5683D"/>
    <w:rsid w:val="00CE1582"/>
    <w:rsid w:val="00D42372"/>
    <w:rsid w:val="00D46877"/>
    <w:rsid w:val="00D82CD6"/>
    <w:rsid w:val="00DD5248"/>
    <w:rsid w:val="00E52CAA"/>
    <w:rsid w:val="00E63A98"/>
    <w:rsid w:val="00E8109D"/>
    <w:rsid w:val="00F00205"/>
    <w:rsid w:val="00F15072"/>
    <w:rsid w:val="00F23FD0"/>
    <w:rsid w:val="00F40952"/>
    <w:rsid w:val="00F9064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88C"/>
    <w:pPr>
      <w:spacing w:after="200" w:line="276" w:lineRule="auto"/>
    </w:pPr>
    <w:rPr>
      <w:rFonts w:cs="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7D3AA2"/>
    <w:pPr>
      <w:spacing w:after="0" w:line="240" w:lineRule="auto"/>
      <w:ind w:firstLine="540"/>
    </w:pPr>
    <w:rPr>
      <w:rFonts w:cs="Times New Roman"/>
      <w:sz w:val="24"/>
      <w:szCs w:val="24"/>
    </w:rPr>
  </w:style>
  <w:style w:type="character" w:customStyle="1" w:styleId="a4">
    <w:name w:val="Основной текст с отступом Знак"/>
    <w:basedOn w:val="a0"/>
    <w:link w:val="a3"/>
    <w:uiPriority w:val="99"/>
    <w:locked/>
    <w:rsid w:val="007D3AA2"/>
    <w:rPr>
      <w:rFonts w:ascii="Times New Roman" w:hAnsi="Times New Roman" w:cs="Times New Roman"/>
      <w:sz w:val="24"/>
      <w:szCs w:val="24"/>
    </w:rPr>
  </w:style>
  <w:style w:type="paragraph" w:styleId="a5">
    <w:name w:val="Normal (Web)"/>
    <w:basedOn w:val="a"/>
    <w:uiPriority w:val="99"/>
    <w:rsid w:val="007D3AA2"/>
    <w:pPr>
      <w:spacing w:before="100" w:beforeAutospacing="1" w:after="100" w:afterAutospacing="1" w:line="240" w:lineRule="auto"/>
    </w:pPr>
    <w:rPr>
      <w:rFonts w:cs="Times New Roman"/>
      <w:sz w:val="24"/>
      <w:szCs w:val="24"/>
    </w:rPr>
  </w:style>
  <w:style w:type="paragraph" w:styleId="a6">
    <w:name w:val="Body Text"/>
    <w:basedOn w:val="a"/>
    <w:link w:val="a7"/>
    <w:uiPriority w:val="99"/>
    <w:semiHidden/>
    <w:rsid w:val="003F5627"/>
    <w:pPr>
      <w:spacing w:after="120"/>
    </w:pPr>
  </w:style>
  <w:style w:type="character" w:customStyle="1" w:styleId="a7">
    <w:name w:val="Основной текст Знак"/>
    <w:basedOn w:val="a0"/>
    <w:link w:val="a6"/>
    <w:uiPriority w:val="99"/>
    <w:semiHidden/>
    <w:locked/>
    <w:rsid w:val="003F5627"/>
  </w:style>
  <w:style w:type="character" w:styleId="a8">
    <w:name w:val="Emphasis"/>
    <w:basedOn w:val="a0"/>
    <w:uiPriority w:val="99"/>
    <w:qFormat/>
    <w:rsid w:val="00C01905"/>
    <w:rPr>
      <w:i/>
      <w:iCs/>
    </w:rPr>
  </w:style>
  <w:style w:type="paragraph" w:styleId="a9">
    <w:name w:val="Balloon Text"/>
    <w:basedOn w:val="a"/>
    <w:link w:val="aa"/>
    <w:uiPriority w:val="99"/>
    <w:semiHidden/>
    <w:rsid w:val="00C0190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C01905"/>
    <w:rPr>
      <w:rFonts w:ascii="Tahoma" w:hAnsi="Tahoma" w:cs="Tahoma"/>
      <w:sz w:val="16"/>
      <w:szCs w:val="16"/>
    </w:rPr>
  </w:style>
  <w:style w:type="paragraph" w:styleId="ab">
    <w:name w:val="List Paragraph"/>
    <w:basedOn w:val="a"/>
    <w:uiPriority w:val="99"/>
    <w:qFormat/>
    <w:rsid w:val="00E63A98"/>
    <w:pPr>
      <w:ind w:left="720"/>
    </w:pPr>
  </w:style>
  <w:style w:type="character" w:styleId="ac">
    <w:name w:val="Strong"/>
    <w:basedOn w:val="a0"/>
    <w:uiPriority w:val="99"/>
    <w:qFormat/>
    <w:rsid w:val="00B53940"/>
    <w:rPr>
      <w:b/>
      <w:bCs/>
    </w:rPr>
  </w:style>
  <w:style w:type="paragraph" w:styleId="ad">
    <w:name w:val="header"/>
    <w:basedOn w:val="a"/>
    <w:link w:val="ae"/>
    <w:uiPriority w:val="99"/>
    <w:semiHidden/>
    <w:rsid w:val="000F2826"/>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locked/>
    <w:rsid w:val="000F2826"/>
  </w:style>
  <w:style w:type="paragraph" w:styleId="af">
    <w:name w:val="footer"/>
    <w:basedOn w:val="a"/>
    <w:link w:val="af0"/>
    <w:uiPriority w:val="99"/>
    <w:rsid w:val="000F2826"/>
    <w:pPr>
      <w:tabs>
        <w:tab w:val="center" w:pos="4677"/>
        <w:tab w:val="right" w:pos="9355"/>
      </w:tabs>
      <w:spacing w:after="0" w:line="240" w:lineRule="auto"/>
    </w:pPr>
  </w:style>
  <w:style w:type="character" w:customStyle="1" w:styleId="af0">
    <w:name w:val="Нижний колонтитул Знак"/>
    <w:basedOn w:val="a0"/>
    <w:link w:val="af"/>
    <w:uiPriority w:val="99"/>
    <w:locked/>
    <w:rsid w:val="000F2826"/>
  </w:style>
</w:styles>
</file>

<file path=word/webSettings.xml><?xml version="1.0" encoding="utf-8"?>
<w:webSettings xmlns:r="http://schemas.openxmlformats.org/officeDocument/2006/relationships" xmlns:w="http://schemas.openxmlformats.org/wordprocessingml/2006/main">
  <w:divs>
    <w:div w:id="289865889">
      <w:marLeft w:val="0"/>
      <w:marRight w:val="0"/>
      <w:marTop w:val="0"/>
      <w:marBottom w:val="0"/>
      <w:divBdr>
        <w:top w:val="none" w:sz="0" w:space="0" w:color="auto"/>
        <w:left w:val="none" w:sz="0" w:space="0" w:color="auto"/>
        <w:bottom w:val="none" w:sz="0" w:space="0" w:color="auto"/>
        <w:right w:val="none" w:sz="0" w:space="0" w:color="auto"/>
      </w:divBdr>
    </w:div>
    <w:div w:id="2898658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history.standart.edu.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oleObject" Target="embeddings/__________Microsoft_Office_Excel1.xls"/><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759</TotalTime>
  <Pages>30</Pages>
  <Words>6552</Words>
  <Characters>37348</Characters>
  <Application>Microsoft Office Word</Application>
  <DocSecurity>0</DocSecurity>
  <Lines>311</Lines>
  <Paragraphs>87</Paragraphs>
  <ScaleCrop>false</ScaleCrop>
  <Company>Grizli777</Company>
  <LinksUpToDate>false</LinksUpToDate>
  <CharactersWithSpaces>43813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Dream Admin</dc:creator>
  <cp:keywords/>
  <dc:description/>
  <cp:lastModifiedBy>jy</cp:lastModifiedBy>
  <cp:revision>19</cp:revision>
  <cp:lastPrinted>2012-06-08T05:34:00Z</cp:lastPrinted>
  <dcterms:created xsi:type="dcterms:W3CDTF">2012-01-29T09:34:00Z</dcterms:created>
  <dcterms:modified xsi:type="dcterms:W3CDTF">2012-06-08T05:35:00Z</dcterms:modified>
</cp:coreProperties>
</file>