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Азбука родителя первоклассника (малышей тоже))</w:t>
      </w:r>
      <w:proofErr w:type="gramEnd"/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учебный год, а для некоторых из вас, дорогие читатели, он стал первым учебным годом  в качестве родителей  первоклассника  и остро встает вопрос о том, насколько ребенок «собран» в школу?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сделано для того, чтобы обеспечить своему Первоклассному  Человеку достойный процесс обучения?  Да, с гордостью заявляют многие,  сделано практически все, собрано все возможное и даже невозможное!  «Но, что же еще? Что же еще?» - волнуются некоторые.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волнения не напрасны. Ведь самое главное взять с собой  - азбуку. 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Азбуку успеха. Давайте с ней познакомимся. Итак 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– азарт. 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не удивляйтесь – азарт. Ведь учение это процесс захватывающий, постоянно раскрывающий перед человеком что-то новое, важное, необходимое. «Смотри, еще вчера не умел, а сегодня – можешь, еще  утром не знал, а к вечеру стал  осведомленным! 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 забывайте каждый день спрашивать ребенка не об успехах (они не всегда явные), а об открытиях! Ищите их вместе, азартно и активно!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 базовое принятие.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ребенок должен быть непременно уверен в том, что, чтобы с ним не произошло, какие бы неудачи он не претерпел, вы его </w:t>
      </w:r>
      <w:proofErr w:type="gramStart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</w:t>
      </w:r>
      <w:proofErr w:type="gramEnd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взирая на обстоятельства!  Перефразируя  рекламный </w:t>
      </w:r>
      <w:proofErr w:type="spellStart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слоган</w:t>
      </w:r>
      <w:proofErr w:type="spellEnd"/>
      <w:proofErr w:type="gramStart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скажем « Не важно, какие у тебя оценки, главное что я тебя люблю и в тебя верю!»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вера</w:t>
      </w: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в силу, самостоятельность, в трудолюбие и в успех!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 - Гордость.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Гордитесь своим ребенком! Находите для этого повод. Замечайте даже крохотный шаг навстречу достижениям.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 - достоинство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Достоинство заключается в том, чтобы  мудро принимать результаты своего труда. Да ошибки, и теперь благодаря </w:t>
      </w:r>
      <w:proofErr w:type="gramStart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знаю, над чем работать, да успех – но это плод моего и только моего труда!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– ежедневный труд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процессе познания нет выходных,  нет перерывов. Этот  процесс не сводится к выполнению домашних заданий.  Ежедневно трудиться, значит настроить свое восприятие  на освоение той информации,  которая  сейчас находится в центре внимания. Этот труд должен быть радостным, естественным, в удовольствие.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proofErr w:type="gramEnd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желание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Желаний множество  и погулять и развлечься и пожаловаться, изобразив из себя жертву образования и реформ</w:t>
      </w:r>
      <w:proofErr w:type="gramStart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есть желание в обретении друзей, и помощников, есть желание быть лучшим, есть желание  быть самостоятельным. Поддерживайте достойные желания, спокойно и сочувственно относитесь к иным.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забота.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Заботьтесь о своем ребенке в меру. Предлагайте помощь только тогда, когда он с чем-то не может справиться сам. Ребенок должен знать, что вы всегда рядом, на шаг позади, потому что первый ход всегда за ним! Говоря шахматным языком:  «ребенок играет белыми»!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– игра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и учеба – близнецы братья. Все можно объяснить просто, экспериментировать - в игре, проверять - в игре, отрабатывать - в игре.  Играйте с ребенком в школу, пусть он станет для вас учителем, а вы учеником, задавайте </w:t>
      </w: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ему вопросы, уточняйте «не понятое». Пусть он с вас берет образец конструктивного общения с учителем.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даже хулиганить, болтать, отвлекаться, пусть  играющий роль учителя почувствует то, что ощущает настоящий учитель, имея неудобных учеников. 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коллектив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пришедший в школу, осваивается не только в учебном материале, но и в  новом коммуникативном пространстве, которое </w:t>
      </w:r>
      <w:proofErr w:type="gramStart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proofErr w:type="gramEnd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 в первую неделю сентября. Определяются ближний, средний и дальние круги общения. Появляется зона безопасности – дружественно настроенные одноклассники,  и выявляется зона опасности – безразличные и враждебные соученики.  Поэтому поддерживайте  и укрепляйте ближний  круг вашего ребенка,  учите взаимодействовать  с иными.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 - ласка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Ласковое слово, участие, сопереживание, добро….- в любых ситуациях. И никогда – жалость!!!!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– мудрость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Мудрость родителя в том, чтобы в любых ситуациях оставаться спокойным, имея горячее сердце и холодный ум. Ваше мудрое спокойствие поможет ребенку обращаться к фактам, контролировать чувства, находить корректный выход из сложившейся ситуации.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 - настойчивость.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Настойчивость необходима и вам и вашему ребенку. Однако с большой ответственностью подходите к этому качеству. Очень важно понимать,  в чем и для чего вы проявляете настойчивость. Настолько ли важно то, чего вы добиваетесь, иди это всего лишь прихоть?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- оптимизм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бы ни происходило, это вам для чего-то нужно. Учитесь на своих примерах. И  это здорово!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О, все будет хорошо! Пройдет и это – и первый класс, и школа, и армия….. Цените это время, оно скоротечно!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-  помощь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Помощники вы, ребенок – творец! Он – мастер, вы – подмастерье. Никогда не меняйтесь местами!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– радость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– в радость, учеба – в радость,  жизнь – в радость, друзья – в радость,  временные трудности – залог будущей радости.</w:t>
      </w:r>
      <w:proofErr w:type="gramEnd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Ищите и находите радость!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– сотворчество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Сотворец</w:t>
      </w:r>
      <w:proofErr w:type="spellEnd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- вы! Следуйте  идеям вашего ребенка. Однако</w:t>
      </w:r>
      <w:proofErr w:type="gramStart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помогайте ребенку формулировать мысли, принимайте его здравые  идеи, учите выбирать лучшее, воплощайте вместе.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– терпение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Терпение  - это талант, особенно для родителей первоклассника. Развивайте свой талант.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– удовольствие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Удовольствие приходит вслед за результатом. Всегда стремитесь к завершенности процессов, не откладывайте начатое дело, вымеряйте его по силам. Если процесс длителен, дробите на этапы, и  получайте удовольствие!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 – фантазия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Фантазируйте с ребенком смело, объемно, красочно, думайте о том, как фантазии превратить в реальность!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– характер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 вашего ребенка проявится весьма ярко. Наблюдайте за этим с любовью, спокойствием и чувством юмора. Поддерживайте и позволяйте раскрыться его сильным сторонам,   помните,  что в борьбе со </w:t>
      </w:r>
      <w:proofErr w:type="gramStart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слабыми</w:t>
      </w:r>
      <w:proofErr w:type="gramEnd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  проиграете!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End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- ценности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дружбы и помощи, обучения и саморазвития, соучастия и сопереживания и пр.  – формируйте, развивайте, укрепляйте. 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 – честность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Честность в доверии. Честность в принятии. Честность в любви. </w:t>
      </w:r>
      <w:proofErr w:type="gramStart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вырастает честным,  если во всем этом,  он не сомневается.</w:t>
      </w:r>
      <w:proofErr w:type="gramEnd"/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шутки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Шутите с ребенком чаще,  но помните, что: шутка корректная  спасает, шутка циничная разрушает. Следите за шутками.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</w:t>
      </w:r>
      <w:proofErr w:type="gramEnd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щедрость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щедры  на воспоминания о том, как вы были маленькими, как вы ходили в школу, как обретали друзей, какие способы изобретали, чтобы справляться с трудностями.  Щедро дарите опыт, но не настаивайте на его копировании.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 – энергия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Энергия  - двигатель процесса, следите за тем, чтобы у ребенка было достаточно  сил, здоровья и энергии для выполнения определенных заданий. Топливо для энергии – азарт и интерес.  Как тренер борца выпускает на ринг </w:t>
      </w:r>
      <w:proofErr w:type="gramStart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разогретым</w:t>
      </w:r>
      <w:proofErr w:type="gramEnd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вы подогрейте интерес ребенка к процессу и  его азартному выполнению. 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proofErr w:type="gramEnd"/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юмор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Запаситесь им, пестуйте в себе его – пригодится!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Я – это я!</w:t>
      </w:r>
    </w:p>
    <w:p w:rsidR="00A138DE" w:rsidRPr="00A138DE" w:rsidRDefault="00A138DE" w:rsidP="00A138DE">
      <w:pPr>
        <w:shd w:val="clear" w:color="auto" w:fill="F0F0E7"/>
        <w:spacing w:before="100" w:beforeAutospacing="1" w:after="100" w:afterAutospacing="1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Знайте, что есть декларация </w:t>
      </w:r>
      <w:proofErr w:type="spellStart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Вирджинии</w:t>
      </w:r>
      <w:proofErr w:type="spellEnd"/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Сатир. В кратком пересказе, она звучит так:  « Я - это я! И нет в этом мире, такого как Я! Мне принадлежат все мои ошибки и успехи, победы и разочарования, Я принадлежу только себе, поэтому Я – строю себя сам! Я - это я! И это – замечательно!» Теперь, уважаемые родители,  Азбука в ваших руках, осваивайте ее и идите в школу с радостью! </w:t>
      </w:r>
    </w:p>
    <w:p w:rsidR="00A138DE" w:rsidRPr="00A138DE" w:rsidRDefault="00A138DE" w:rsidP="00A138DE">
      <w:pPr>
        <w:shd w:val="clear" w:color="auto" w:fill="F0F0E7"/>
        <w:spacing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38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Т.М.Грабенко</w:t>
      </w:r>
      <w:proofErr w:type="spellEnd"/>
      <w:r w:rsidRPr="00A138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доцент, </w:t>
      </w:r>
      <w:proofErr w:type="spellStart"/>
      <w:r w:rsidRPr="00A138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Start"/>
      <w:r w:rsidRPr="00A138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.п</w:t>
      </w:r>
      <w:proofErr w:type="gramEnd"/>
      <w:r w:rsidRPr="00A138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ед.н</w:t>
      </w:r>
      <w:proofErr w:type="spellEnd"/>
      <w:r w:rsidRPr="00A138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., Директор Центра обучения </w:t>
      </w:r>
      <w:proofErr w:type="spellStart"/>
      <w:r w:rsidRPr="00A138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креативным</w:t>
      </w:r>
      <w:proofErr w:type="spellEnd"/>
      <w:r w:rsidRPr="00A138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технологии и методам </w:t>
      </w:r>
      <w:proofErr w:type="spellStart"/>
      <w:r w:rsidRPr="00A138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гуманизации</w:t>
      </w:r>
      <w:proofErr w:type="spellEnd"/>
      <w:r w:rsidRPr="00A138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бизнеса и образования (СПб) в гостях у Академия гениальности «Р.И.Т.А.» +7 (4742) 377-865</w:t>
      </w:r>
      <w:r w:rsidRPr="00A1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497E" w:rsidRPr="00A138DE" w:rsidRDefault="00B2497E">
      <w:pPr>
        <w:rPr>
          <w:rFonts w:ascii="Times New Roman" w:hAnsi="Times New Roman" w:cs="Times New Roman"/>
          <w:sz w:val="28"/>
          <w:szCs w:val="28"/>
        </w:rPr>
      </w:pPr>
    </w:p>
    <w:sectPr w:rsidR="00B2497E" w:rsidRPr="00A138DE" w:rsidSect="00A138D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8DE"/>
    <w:rsid w:val="001B0E56"/>
    <w:rsid w:val="00485F30"/>
    <w:rsid w:val="00A138DE"/>
    <w:rsid w:val="00A44D2F"/>
    <w:rsid w:val="00B2497E"/>
    <w:rsid w:val="00CB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7E"/>
  </w:style>
  <w:style w:type="paragraph" w:styleId="2">
    <w:name w:val="heading 2"/>
    <w:basedOn w:val="a"/>
    <w:link w:val="20"/>
    <w:uiPriority w:val="9"/>
    <w:qFormat/>
    <w:rsid w:val="00A13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8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1591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800">
              <w:marLeft w:val="0"/>
              <w:marRight w:val="0"/>
              <w:marTop w:val="2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8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1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78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1065</Words>
  <Characters>6072</Characters>
  <Application>Microsoft Office Word</Application>
  <DocSecurity>0</DocSecurity>
  <Lines>50</Lines>
  <Paragraphs>14</Paragraphs>
  <ScaleCrop>false</ScaleCrop>
  <Company>МБОУ СОШ № 42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Ив.</dc:creator>
  <cp:keywords/>
  <dc:description/>
  <cp:lastModifiedBy>Галина Ив.</cp:lastModifiedBy>
  <cp:revision>3</cp:revision>
  <dcterms:created xsi:type="dcterms:W3CDTF">2013-09-16T06:37:00Z</dcterms:created>
  <dcterms:modified xsi:type="dcterms:W3CDTF">2013-09-16T06:39:00Z</dcterms:modified>
</cp:coreProperties>
</file>