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B4" w:rsidRDefault="00A619B4" w:rsidP="00A619B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Аттестация и самообразование учителя</w:t>
      </w:r>
    </w:p>
    <w:p w:rsidR="00A619B4" w:rsidRDefault="00A619B4" w:rsidP="00A619B4">
      <w:pPr>
        <w:jc w:val="both"/>
        <w:rPr>
          <w:b/>
          <w:sz w:val="32"/>
          <w:szCs w:val="32"/>
        </w:rPr>
      </w:pPr>
    </w:p>
    <w:p w:rsidR="00A619B4" w:rsidRDefault="00A619B4" w:rsidP="00A619B4">
      <w:pPr>
        <w:jc w:val="both"/>
      </w:pPr>
      <w:r>
        <w:tab/>
        <w:t>Личность ученика может воспитать только личность учителя.</w:t>
      </w:r>
    </w:p>
    <w:p w:rsidR="00A619B4" w:rsidRDefault="00A619B4" w:rsidP="00A619B4">
      <w:pPr>
        <w:ind w:firstLine="708"/>
        <w:jc w:val="both"/>
      </w:pPr>
      <w:r>
        <w:t xml:space="preserve">Известная латинская пословица гласит: «Кто не идет вперед, тот идет назад». На мой взгляд, </w:t>
      </w:r>
      <w:proofErr w:type="gramStart"/>
      <w:r>
        <w:t>это</w:t>
      </w:r>
      <w:proofErr w:type="gramEnd"/>
      <w:r>
        <w:t xml:space="preserve"> прежде всего относится к учителю. Ведь урок достигает своей цели только тогда, когда ребенок совершает для себя какое-то открытие в процессе занятия. А чтобы совершилось это открытие, учителю необходимо постоянно работать над собой, жить в процессе поиска, ежедневно обогащать свой педагогический и человеческий опыт. И аттестация, по-моему, является прекрасным стимулом для этого.</w:t>
      </w:r>
    </w:p>
    <w:p w:rsidR="00A619B4" w:rsidRDefault="00A619B4" w:rsidP="00A619B4">
      <w:pPr>
        <w:ind w:firstLine="708"/>
        <w:jc w:val="both"/>
      </w:pPr>
      <w:r>
        <w:t xml:space="preserve">Аттестация – фактор профессионального и личностного роста учителя, </w:t>
      </w:r>
      <w:proofErr w:type="gramStart"/>
      <w:r>
        <w:t>а</w:t>
      </w:r>
      <w:proofErr w:type="gramEnd"/>
      <w:r>
        <w:t xml:space="preserve"> следовательно,- повышения уровня обучения и воспитания учащихся, и, конечно же, повышения престижа образовательного учреждения.</w:t>
      </w:r>
    </w:p>
    <w:p w:rsidR="00A619B4" w:rsidRDefault="00A619B4" w:rsidP="00A619B4">
      <w:pPr>
        <w:ind w:firstLine="708"/>
        <w:jc w:val="both"/>
      </w:pPr>
      <w:r>
        <w:t>Когда думаешь – возникают проблемы, когда работаешь – устраняешь их, когда учишься – совершенствуешь работу над решением проблем или исключаешь их из практики.</w:t>
      </w:r>
    </w:p>
    <w:p w:rsidR="00A619B4" w:rsidRDefault="00A619B4" w:rsidP="00A619B4">
      <w:pPr>
        <w:ind w:firstLine="708"/>
        <w:jc w:val="both"/>
      </w:pPr>
      <w:r>
        <w:t>Результатом моей деятельности по  НИР учащихся являются работы детей. Я надеюсь, что благодаря  этому  у ребят развиваются познавательный интерес, интеллектуальные и творческие способности; воспитывается необходимость бережного отношения к природной среде, собственному здоровью; возникает уважение к мнению оппонента при обсуждении биологических проблем.</w:t>
      </w:r>
    </w:p>
    <w:p w:rsidR="00A619B4" w:rsidRDefault="00A619B4" w:rsidP="00A619B4">
      <w:pPr>
        <w:ind w:firstLine="708"/>
        <w:jc w:val="both"/>
      </w:pPr>
    </w:p>
    <w:p w:rsidR="00A619B4" w:rsidRDefault="00A619B4" w:rsidP="00A619B4">
      <w:pPr>
        <w:ind w:firstLine="708"/>
        <w:jc w:val="both"/>
      </w:pPr>
      <w:r>
        <w:t>Критерии профессионализма и эффективности работы учителя.</w:t>
      </w:r>
    </w:p>
    <w:p w:rsidR="00A619B4" w:rsidRDefault="00A619B4" w:rsidP="00A619B4">
      <w:pPr>
        <w:ind w:firstLine="708"/>
        <w:jc w:val="both"/>
      </w:pPr>
    </w:p>
    <w:p w:rsidR="00A619B4" w:rsidRDefault="00A619B4" w:rsidP="00A619B4">
      <w:pPr>
        <w:numPr>
          <w:ilvl w:val="0"/>
          <w:numId w:val="1"/>
        </w:numPr>
        <w:jc w:val="both"/>
      </w:pPr>
      <w:r>
        <w:t>Гибкость. «Так гни, чтоб гнулось, но не так, чтобы ломалось». Умение учителя адекватно реагировать на быстро меняющуюся обстановку учебного процесса в зависимости от текущих  учебных задач, от конкретной ситуации. Подразумевается оживленный обмен мнениями, самостоятельное обсуждение, лаконичное подведение итогов.</w:t>
      </w:r>
    </w:p>
    <w:p w:rsidR="00A619B4" w:rsidRDefault="00A619B4" w:rsidP="00A619B4">
      <w:pPr>
        <w:numPr>
          <w:ilvl w:val="0"/>
          <w:numId w:val="1"/>
        </w:numPr>
        <w:jc w:val="both"/>
      </w:pPr>
      <w:r>
        <w:t>Искренний интерес к ребенку. «Искренность мать правды и вывеска честного человека» (Дидро). Терпеливо выслушивать ученика, слышать и слушать.</w:t>
      </w:r>
    </w:p>
    <w:p w:rsidR="00A619B4" w:rsidRDefault="00A619B4" w:rsidP="00A619B4">
      <w:pPr>
        <w:numPr>
          <w:ilvl w:val="0"/>
          <w:numId w:val="1"/>
        </w:numPr>
        <w:jc w:val="both"/>
      </w:pPr>
      <w:r>
        <w:t xml:space="preserve">Свобода учится. Творчество невозможно без свободы. Умение в обстановке обсуждения свободно выражать свое мнение, не подавляя окружающих. Не стараться любыми средствами настоять на своей точке </w:t>
      </w:r>
      <w:bookmarkStart w:id="0" w:name="_GoBack"/>
      <w:bookmarkEnd w:id="0"/>
      <w:r>
        <w:t>зрения.  «Подчиняйся закону самому себе данному» (</w:t>
      </w:r>
      <w:proofErr w:type="spellStart"/>
      <w:r>
        <w:t>Ж.Ж.Руссо</w:t>
      </w:r>
      <w:proofErr w:type="spellEnd"/>
      <w:r>
        <w:t>).</w:t>
      </w:r>
    </w:p>
    <w:p w:rsidR="00A619B4" w:rsidRDefault="00A619B4" w:rsidP="00A619B4">
      <w:pPr>
        <w:numPr>
          <w:ilvl w:val="0"/>
          <w:numId w:val="1"/>
        </w:numPr>
        <w:jc w:val="both"/>
      </w:pPr>
      <w:r>
        <w:t>Терпимость. «К большому терпению придет и умение». Спокойное восприятие чужих ошибок. Не допускать ситуации, когда обрываешь речь другого человека, даже если он говорит чепуху.</w:t>
      </w:r>
    </w:p>
    <w:p w:rsidR="00A619B4" w:rsidRDefault="00A619B4" w:rsidP="00A619B4">
      <w:pPr>
        <w:numPr>
          <w:ilvl w:val="0"/>
          <w:numId w:val="1"/>
        </w:numPr>
        <w:jc w:val="both"/>
      </w:pPr>
      <w:r>
        <w:t>Поддержка поиска. Умение увидеть живую работу мысли даже за нескладным выражением. Деликатно направлять к поиску результатов, которые могут быть неизвестны самому.</w:t>
      </w:r>
    </w:p>
    <w:p w:rsidR="00A619B4" w:rsidRDefault="00A619B4" w:rsidP="00A619B4">
      <w:pPr>
        <w:numPr>
          <w:ilvl w:val="0"/>
          <w:numId w:val="1"/>
        </w:numPr>
        <w:jc w:val="both"/>
      </w:pPr>
      <w:r>
        <w:t xml:space="preserve">Доброжелательность, принятие личности ребенка. </w:t>
      </w:r>
      <w:proofErr w:type="spellStart"/>
      <w:r>
        <w:t>Безоценочное</w:t>
      </w:r>
      <w:proofErr w:type="spellEnd"/>
      <w:r>
        <w:t xml:space="preserve"> принятие ребенка таким, какой он есть, восприятие его мысли и чувств.</w:t>
      </w:r>
    </w:p>
    <w:p w:rsidR="00A619B4" w:rsidRDefault="00A619B4" w:rsidP="00A619B4">
      <w:pPr>
        <w:jc w:val="both"/>
      </w:pPr>
    </w:p>
    <w:p w:rsidR="00A619B4" w:rsidRDefault="00A619B4" w:rsidP="00A619B4">
      <w:pPr>
        <w:ind w:firstLine="708"/>
        <w:jc w:val="both"/>
      </w:pPr>
      <w:r>
        <w:t>Моя педагогическая жизнь проходит среди детей среднего и старшего школьного возраста. Считаю себя частью этого коллектива, потому что живу его интересами. Каждое задание, которое предлагаю ребятам, стараюсь оценить с точки зрения ребенка: «Зачем мне это нужно? Хочу ли я это выполнять? Каким будет результат моей работы?»</w:t>
      </w:r>
    </w:p>
    <w:p w:rsidR="00A619B4" w:rsidRDefault="00A619B4" w:rsidP="00A619B4">
      <w:pPr>
        <w:jc w:val="both"/>
      </w:pPr>
    </w:p>
    <w:p w:rsidR="00A619B4" w:rsidRDefault="00A619B4" w:rsidP="00A619B4">
      <w:pPr>
        <w:jc w:val="both"/>
      </w:pPr>
    </w:p>
    <w:p w:rsidR="009142C2" w:rsidRDefault="009142C2"/>
    <w:sectPr w:rsidR="0091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20F5"/>
    <w:multiLevelType w:val="hybridMultilevel"/>
    <w:tmpl w:val="F13E9240"/>
    <w:lvl w:ilvl="0" w:tplc="7FEE583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B4"/>
    <w:rsid w:val="009142C2"/>
    <w:rsid w:val="00A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2012-12-16T09:32:00Z</dcterms:created>
  <dcterms:modified xsi:type="dcterms:W3CDTF">2012-12-16T09:32:00Z</dcterms:modified>
</cp:coreProperties>
</file>