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21" w:rsidRPr="005B0321" w:rsidRDefault="005B0321" w:rsidP="005B0321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color w:val="2B2225"/>
          <w:sz w:val="28"/>
          <w:szCs w:val="28"/>
          <w:lang w:eastAsia="ru-RU"/>
        </w:rPr>
      </w:pPr>
      <w:r w:rsidRPr="005B0321">
        <w:rPr>
          <w:rFonts w:eastAsia="Times New Roman" w:cs="Times New Roman"/>
          <w:b/>
          <w:bCs/>
          <w:color w:val="2B2225"/>
          <w:sz w:val="28"/>
          <w:szCs w:val="28"/>
          <w:lang w:eastAsia="ru-RU"/>
        </w:rPr>
        <w:t>Вред компьютерных игр для детей.</w:t>
      </w:r>
    </w:p>
    <w:p w:rsidR="005B0321" w:rsidRPr="005B0321" w:rsidRDefault="005B0321" w:rsidP="005B0321">
      <w:pPr>
        <w:shd w:val="clear" w:color="auto" w:fill="FFFFFF"/>
        <w:spacing w:after="0" w:line="280" w:lineRule="atLeast"/>
        <w:jc w:val="both"/>
        <w:rPr>
          <w:rFonts w:eastAsia="Times New Roman" w:cs="Tahoma"/>
          <w:color w:val="2B2225"/>
          <w:sz w:val="28"/>
          <w:szCs w:val="28"/>
          <w:lang w:eastAsia="ru-RU"/>
        </w:rPr>
      </w:pPr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Безусловно, для современного цифрового поколения</w:t>
      </w:r>
      <w:r w:rsidRPr="005B0321">
        <w:rPr>
          <w:rFonts w:eastAsia="Times New Roman" w:cs="Tahoma"/>
          <w:b/>
          <w:bCs/>
          <w:color w:val="2B2225"/>
          <w:sz w:val="28"/>
          <w:szCs w:val="28"/>
          <w:lang w:eastAsia="ru-RU"/>
        </w:rPr>
        <w:t> компьютерные видеоигры</w:t>
      </w:r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 - это реальность. И сколько бы мы, взрослые</w:t>
      </w:r>
      <w:proofErr w:type="gramStart"/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.</w:t>
      </w:r>
      <w:proofErr w:type="gramEnd"/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 xml:space="preserve"> </w:t>
      </w:r>
      <w:proofErr w:type="gramStart"/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н</w:t>
      </w:r>
      <w:proofErr w:type="gramEnd"/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и спорили о</w:t>
      </w:r>
      <w:r w:rsidRPr="005B0321">
        <w:rPr>
          <w:rFonts w:eastAsia="Times New Roman" w:cs="Tahoma"/>
          <w:b/>
          <w:bCs/>
          <w:color w:val="2B2225"/>
          <w:sz w:val="28"/>
          <w:szCs w:val="28"/>
          <w:lang w:eastAsia="ru-RU"/>
        </w:rPr>
        <w:t> вреде компьютерных игр</w:t>
      </w:r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, компьютерная индустрия будет расти и развиваться.</w:t>
      </w:r>
    </w:p>
    <w:p w:rsidR="005B0321" w:rsidRPr="005B0321" w:rsidRDefault="005B0321" w:rsidP="005B0321">
      <w:pPr>
        <w:shd w:val="clear" w:color="auto" w:fill="FFFFFF"/>
        <w:spacing w:after="0" w:line="280" w:lineRule="atLeast"/>
        <w:jc w:val="both"/>
        <w:rPr>
          <w:rFonts w:eastAsia="Times New Roman" w:cs="Tahoma"/>
          <w:color w:val="2B2225"/>
          <w:sz w:val="28"/>
          <w:szCs w:val="28"/>
          <w:lang w:eastAsia="ru-RU"/>
        </w:rPr>
      </w:pPr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Если подросток не будет знаком с популярными компьютерными играми, то его просто не поймут и не примут в коллективе сверстников.</w:t>
      </w:r>
    </w:p>
    <w:p w:rsidR="005B0321" w:rsidRPr="005B0321" w:rsidRDefault="005B0321" w:rsidP="005B0321">
      <w:pPr>
        <w:shd w:val="clear" w:color="auto" w:fill="FFFFFF"/>
        <w:spacing w:after="0" w:line="280" w:lineRule="atLeast"/>
        <w:jc w:val="both"/>
        <w:rPr>
          <w:rFonts w:eastAsia="Times New Roman" w:cs="Tahoma"/>
          <w:color w:val="2B2225"/>
          <w:sz w:val="28"/>
          <w:szCs w:val="28"/>
          <w:lang w:eastAsia="ru-RU"/>
        </w:rPr>
      </w:pPr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Но одно дело, когда ребёнок нечасто играет в них, лишь эпизодически, и другое - когда он готов уделять компьютерным играм всё время, не только свободное.</w:t>
      </w:r>
    </w:p>
    <w:p w:rsidR="005B0321" w:rsidRPr="005B0321" w:rsidRDefault="005B0321" w:rsidP="005B0321">
      <w:pPr>
        <w:shd w:val="clear" w:color="auto" w:fill="FFFFFF"/>
        <w:spacing w:before="180" w:after="0" w:line="280" w:lineRule="atLeast"/>
        <w:jc w:val="both"/>
        <w:rPr>
          <w:rFonts w:eastAsia="Times New Roman" w:cs="Tahoma"/>
          <w:color w:val="2B2225"/>
          <w:sz w:val="28"/>
          <w:szCs w:val="28"/>
          <w:lang w:eastAsia="ru-RU"/>
        </w:rPr>
      </w:pPr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Если ваших детей будут привлекать не "</w:t>
      </w:r>
      <w:proofErr w:type="spellStart"/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стрелялки</w:t>
      </w:r>
      <w:proofErr w:type="spellEnd"/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" и жестокие игры, образовательные и развивающие, то такие игры можно только приветствовать.</w:t>
      </w:r>
    </w:p>
    <w:p w:rsidR="005B0321" w:rsidRPr="005B0321" w:rsidRDefault="005B0321" w:rsidP="005B0321">
      <w:pPr>
        <w:shd w:val="clear" w:color="auto" w:fill="FFFFFF"/>
        <w:spacing w:after="0" w:line="280" w:lineRule="atLeast"/>
        <w:jc w:val="both"/>
        <w:rPr>
          <w:rFonts w:eastAsia="Times New Roman" w:cs="Tahoma"/>
          <w:color w:val="2B2225"/>
          <w:sz w:val="28"/>
          <w:szCs w:val="28"/>
          <w:lang w:eastAsia="ru-RU"/>
        </w:rPr>
      </w:pPr>
      <w:proofErr w:type="gramStart"/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Самое</w:t>
      </w:r>
      <w:proofErr w:type="gramEnd"/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 xml:space="preserve"> страшное, когда ваш ребёнок </w:t>
      </w:r>
      <w:proofErr w:type="spellStart"/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зацикливается</w:t>
      </w:r>
      <w:proofErr w:type="spellEnd"/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 xml:space="preserve"> на играх с насилием, покушаясь на жизнь людей. Пусть это происходит пока в виртуальном мире.</w:t>
      </w:r>
      <w:r w:rsidRPr="005B0321">
        <w:rPr>
          <w:rFonts w:eastAsia="Times New Roman" w:cs="Tahoma"/>
          <w:color w:val="2B2225"/>
          <w:sz w:val="28"/>
          <w:szCs w:val="28"/>
          <w:lang w:eastAsia="ru-RU"/>
        </w:rPr>
        <w:br/>
        <w:t>Но жестокие игры - это провоцирующий фактор "дремлющей" в ребёнке</w:t>
      </w:r>
      <w:hyperlink r:id="rId4" w:history="1">
        <w:r w:rsidRPr="005B0321">
          <w:rPr>
            <w:rFonts w:eastAsia="Times New Roman" w:cs="Tahoma"/>
            <w:color w:val="C54752"/>
            <w:sz w:val="28"/>
            <w:szCs w:val="28"/>
            <w:lang w:eastAsia="ru-RU"/>
          </w:rPr>
          <w:t> агрессивности.</w:t>
        </w:r>
      </w:hyperlink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 Зачем её будить!?</w:t>
      </w:r>
    </w:p>
    <w:p w:rsidR="005B0321" w:rsidRPr="005B0321" w:rsidRDefault="005B0321" w:rsidP="005B0321">
      <w:pPr>
        <w:shd w:val="clear" w:color="auto" w:fill="FFFFFF"/>
        <w:spacing w:after="0" w:line="280" w:lineRule="atLeast"/>
        <w:jc w:val="both"/>
        <w:rPr>
          <w:rFonts w:eastAsia="Times New Roman" w:cs="Tahoma"/>
          <w:color w:val="2B2225"/>
          <w:sz w:val="28"/>
          <w:szCs w:val="28"/>
          <w:lang w:eastAsia="ru-RU"/>
        </w:rPr>
      </w:pPr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Ещё взрослым надо помнить, что маленькие дети склонны</w:t>
      </w:r>
      <w:r w:rsidRPr="005B0321">
        <w:rPr>
          <w:rFonts w:eastAsia="Times New Roman" w:cs="Tahoma"/>
          <w:i/>
          <w:iCs/>
          <w:color w:val="2B2225"/>
          <w:sz w:val="28"/>
          <w:szCs w:val="28"/>
          <w:lang w:eastAsia="ru-RU"/>
        </w:rPr>
        <w:t> к подражанию</w:t>
      </w:r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. Если им понравилась жестокая компьютерная  игра, они могут начать  осуществлять её в реальности. Если вы поощряете в своём ребёнке тягу к жестоким играм, то знайте: вы пробуждаете в своём ребёнке маленького "зверька" с завтрашними последствиями.</w:t>
      </w:r>
    </w:p>
    <w:p w:rsidR="005B0321" w:rsidRPr="005B0321" w:rsidRDefault="005B0321" w:rsidP="005B0321">
      <w:pPr>
        <w:shd w:val="clear" w:color="auto" w:fill="FFFFFF"/>
        <w:spacing w:after="0" w:line="280" w:lineRule="atLeast"/>
        <w:jc w:val="both"/>
        <w:rPr>
          <w:rFonts w:eastAsia="Times New Roman" w:cs="Tahoma"/>
          <w:color w:val="2B2225"/>
          <w:sz w:val="28"/>
          <w:szCs w:val="28"/>
          <w:lang w:eastAsia="ru-RU"/>
        </w:rPr>
      </w:pPr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 xml:space="preserve">Психологи на основе данных проведённых экспериментов утверждают, что любая компьютерная игра с элементами насилия формирует в подсознании условный рефлекс стопроцентной </w:t>
      </w:r>
      <w:r w:rsidRPr="005B0321">
        <w:rPr>
          <w:rFonts w:eastAsia="Times New Roman" w:cs="Tahoma"/>
          <w:i/>
          <w:iCs/>
          <w:color w:val="2B2225"/>
          <w:sz w:val="28"/>
          <w:szCs w:val="28"/>
          <w:lang w:eastAsia="ru-RU"/>
        </w:rPr>
        <w:t>агрессивной реакции</w:t>
      </w:r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 человека в конфликтных ситуациях. Я думаю, что ни один родитель не желает вырастить агрессивного ребёнка.</w:t>
      </w:r>
    </w:p>
    <w:p w:rsidR="005B0321" w:rsidRPr="005B0321" w:rsidRDefault="005B0321" w:rsidP="005B0321">
      <w:pPr>
        <w:shd w:val="clear" w:color="auto" w:fill="FFFFFF"/>
        <w:spacing w:after="0" w:line="280" w:lineRule="atLeast"/>
        <w:jc w:val="both"/>
        <w:rPr>
          <w:rFonts w:eastAsia="Times New Roman" w:cs="Tahoma"/>
          <w:color w:val="2B2225"/>
          <w:sz w:val="28"/>
          <w:szCs w:val="28"/>
          <w:lang w:eastAsia="ru-RU"/>
        </w:rPr>
      </w:pPr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Долгое</w:t>
      </w:r>
      <w:r w:rsidRPr="005B0321">
        <w:rPr>
          <w:rFonts w:eastAsia="Times New Roman" w:cs="Tahoma"/>
          <w:i/>
          <w:iCs/>
          <w:color w:val="2B2225"/>
          <w:sz w:val="28"/>
          <w:szCs w:val="28"/>
          <w:lang w:eastAsia="ru-RU"/>
        </w:rPr>
        <w:t> сидение  </w:t>
      </w:r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за компьютером  (от игры очень трудно оторваться) вызывает общее утомление, снижение остроты зрения, приводит к нарушениям осанки и даже искривлению позвоночника.</w:t>
      </w:r>
    </w:p>
    <w:p w:rsidR="005B0321" w:rsidRPr="005B0321" w:rsidRDefault="005B0321" w:rsidP="005B0321">
      <w:pPr>
        <w:shd w:val="clear" w:color="auto" w:fill="FFFFFF"/>
        <w:spacing w:after="0" w:line="280" w:lineRule="atLeast"/>
        <w:jc w:val="both"/>
        <w:rPr>
          <w:rFonts w:eastAsia="Times New Roman" w:cs="Tahoma"/>
          <w:color w:val="2B2225"/>
          <w:sz w:val="28"/>
          <w:szCs w:val="28"/>
          <w:lang w:eastAsia="ru-RU"/>
        </w:rPr>
      </w:pPr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Сидя часами за компьютерными играми, ребёнок не прерывается даже на обед, заменяя его перекусами, поедая машинально большое количество высококалорийной еды, совсем не полезной для здоровья и приводящей</w:t>
      </w:r>
      <w:r w:rsidRPr="005B0321">
        <w:rPr>
          <w:rFonts w:eastAsia="Times New Roman" w:cs="Tahoma"/>
          <w:i/>
          <w:iCs/>
          <w:color w:val="2B2225"/>
          <w:sz w:val="28"/>
          <w:szCs w:val="28"/>
          <w:lang w:eastAsia="ru-RU"/>
        </w:rPr>
        <w:t> к ожирению.</w:t>
      </w:r>
    </w:p>
    <w:p w:rsidR="005B0321" w:rsidRPr="005B0321" w:rsidRDefault="005B0321" w:rsidP="005B0321">
      <w:pPr>
        <w:shd w:val="clear" w:color="auto" w:fill="FFFFFF"/>
        <w:spacing w:after="0" w:line="280" w:lineRule="atLeast"/>
        <w:jc w:val="both"/>
        <w:rPr>
          <w:rFonts w:eastAsia="Times New Roman" w:cs="Tahoma"/>
          <w:color w:val="2B2225"/>
          <w:sz w:val="28"/>
          <w:szCs w:val="28"/>
          <w:lang w:eastAsia="ru-RU"/>
        </w:rPr>
      </w:pPr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 xml:space="preserve">Пристрастие к компьютерным играм  и уход от реальности обедняет </w:t>
      </w:r>
      <w:r w:rsidRPr="005B0321">
        <w:rPr>
          <w:rFonts w:eastAsia="Times New Roman" w:cs="Tahoma"/>
          <w:i/>
          <w:iCs/>
          <w:color w:val="2B2225"/>
          <w:sz w:val="28"/>
          <w:szCs w:val="28"/>
          <w:lang w:eastAsia="ru-RU"/>
        </w:rPr>
        <w:t>эмоциональную сферу</w:t>
      </w:r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 ребёнка. Реальный мир живёт по другим законам и правилам, но ребёнок не знает, как преодолеть настоящие трудности.</w:t>
      </w:r>
    </w:p>
    <w:p w:rsidR="005B0321" w:rsidRPr="005B0321" w:rsidRDefault="005B0321" w:rsidP="005B0321">
      <w:pPr>
        <w:shd w:val="clear" w:color="auto" w:fill="FFFFFF"/>
        <w:spacing w:after="0" w:line="280" w:lineRule="atLeast"/>
        <w:jc w:val="both"/>
        <w:rPr>
          <w:rFonts w:eastAsia="Times New Roman" w:cs="Tahoma"/>
          <w:color w:val="2B2225"/>
          <w:sz w:val="28"/>
          <w:szCs w:val="28"/>
          <w:lang w:eastAsia="ru-RU"/>
        </w:rPr>
      </w:pPr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Хочу дать некоторые</w:t>
      </w:r>
      <w:r w:rsidRPr="005B0321">
        <w:rPr>
          <w:rFonts w:eastAsia="Times New Roman" w:cs="Tahoma"/>
          <w:b/>
          <w:bCs/>
          <w:color w:val="2B2225"/>
          <w:sz w:val="28"/>
          <w:szCs w:val="28"/>
          <w:lang w:eastAsia="ru-RU"/>
        </w:rPr>
        <w:t> советы</w:t>
      </w:r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 родителям, как вести себя с ребёнком, увлекающимся компьютерными играми.</w:t>
      </w:r>
    </w:p>
    <w:p w:rsidR="005B0321" w:rsidRPr="005B0321" w:rsidRDefault="005B0321" w:rsidP="005B0321">
      <w:pPr>
        <w:shd w:val="clear" w:color="auto" w:fill="FFFFFF"/>
        <w:spacing w:before="180" w:after="0" w:line="280" w:lineRule="atLeast"/>
        <w:jc w:val="both"/>
        <w:rPr>
          <w:rFonts w:eastAsia="Times New Roman" w:cs="Tahoma"/>
          <w:color w:val="2B2225"/>
          <w:sz w:val="28"/>
          <w:szCs w:val="28"/>
          <w:lang w:eastAsia="ru-RU"/>
        </w:rPr>
      </w:pPr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1.Если ребёнок дошкольного возраста, компьютерные игры покупайте не раньше, чем перед школой.</w:t>
      </w:r>
    </w:p>
    <w:p w:rsidR="005B0321" w:rsidRPr="005B0321" w:rsidRDefault="005B0321" w:rsidP="005B0321">
      <w:pPr>
        <w:shd w:val="clear" w:color="auto" w:fill="FFFFFF"/>
        <w:spacing w:after="0" w:line="280" w:lineRule="atLeast"/>
        <w:jc w:val="both"/>
        <w:rPr>
          <w:rFonts w:eastAsia="Times New Roman" w:cs="Tahoma"/>
          <w:color w:val="2B2225"/>
          <w:sz w:val="28"/>
          <w:szCs w:val="28"/>
          <w:lang w:eastAsia="ru-RU"/>
        </w:rPr>
      </w:pPr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2.Разрешайте играть только в развивающие</w:t>
      </w:r>
      <w:hyperlink r:id="rId5" w:tgtFrame="_blank" w:history="1">
        <w:r w:rsidRPr="005B0321">
          <w:rPr>
            <w:rFonts w:eastAsia="Times New Roman" w:cs="Tahoma"/>
            <w:color w:val="C54752"/>
            <w:sz w:val="28"/>
            <w:szCs w:val="28"/>
            <w:lang w:eastAsia="ru-RU"/>
          </w:rPr>
          <w:t> игры</w:t>
        </w:r>
      </w:hyperlink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 и соответствующие возрасту.</w:t>
      </w:r>
    </w:p>
    <w:p w:rsidR="005B0321" w:rsidRPr="005B0321" w:rsidRDefault="005B0321" w:rsidP="005B0321">
      <w:pPr>
        <w:shd w:val="clear" w:color="auto" w:fill="FFFFFF"/>
        <w:spacing w:after="0" w:line="280" w:lineRule="atLeast"/>
        <w:jc w:val="both"/>
        <w:rPr>
          <w:rFonts w:eastAsia="Times New Roman" w:cs="Tahoma"/>
          <w:color w:val="2B2225"/>
          <w:sz w:val="28"/>
          <w:szCs w:val="28"/>
          <w:lang w:eastAsia="ru-RU"/>
        </w:rPr>
      </w:pPr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3. С новой игрой поиграйте сначала сами, проверьте, будет ли она полезна ребёнку.</w:t>
      </w:r>
    </w:p>
    <w:p w:rsidR="005B0321" w:rsidRPr="005B0321" w:rsidRDefault="005B0321" w:rsidP="005B0321">
      <w:pPr>
        <w:shd w:val="clear" w:color="auto" w:fill="FFFFFF"/>
        <w:spacing w:after="0" w:line="280" w:lineRule="atLeast"/>
        <w:jc w:val="both"/>
        <w:rPr>
          <w:rFonts w:eastAsia="Times New Roman" w:cs="Tahoma"/>
          <w:color w:val="2B2225"/>
          <w:sz w:val="28"/>
          <w:szCs w:val="28"/>
          <w:lang w:eastAsia="ru-RU"/>
        </w:rPr>
      </w:pPr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4.Ограничьте время игры до 30минут, для школьника не более  60</w:t>
      </w:r>
      <w:r>
        <w:rPr>
          <w:rFonts w:eastAsia="Times New Roman" w:cs="Tahoma"/>
          <w:color w:val="2B2225"/>
          <w:sz w:val="28"/>
          <w:szCs w:val="28"/>
          <w:lang w:eastAsia="ru-RU"/>
        </w:rPr>
        <w:t xml:space="preserve"> </w:t>
      </w:r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 xml:space="preserve">- </w:t>
      </w:r>
      <w:proofErr w:type="spellStart"/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ти</w:t>
      </w:r>
      <w:proofErr w:type="spellEnd"/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 xml:space="preserve"> минут без длительного перерыва.</w:t>
      </w:r>
    </w:p>
    <w:p w:rsidR="005B0321" w:rsidRPr="005B0321" w:rsidRDefault="005B0321" w:rsidP="005B0321">
      <w:pPr>
        <w:shd w:val="clear" w:color="auto" w:fill="FFFFFF"/>
        <w:spacing w:after="0" w:line="280" w:lineRule="atLeast"/>
        <w:jc w:val="both"/>
        <w:rPr>
          <w:rFonts w:eastAsia="Times New Roman" w:cs="Tahoma"/>
          <w:color w:val="2B2225"/>
          <w:sz w:val="28"/>
          <w:szCs w:val="28"/>
          <w:lang w:eastAsia="ru-RU"/>
        </w:rPr>
      </w:pPr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5.У ребёнка всегда должна быть альтернатива</w:t>
      </w:r>
      <w:r w:rsidRPr="005B0321">
        <w:rPr>
          <w:rFonts w:eastAsia="Times New Roman" w:cs="Tahoma"/>
          <w:color w:val="2B2225"/>
          <w:sz w:val="28"/>
          <w:szCs w:val="28"/>
          <w:u w:val="single"/>
          <w:lang w:eastAsia="ru-RU"/>
        </w:rPr>
        <w:t> компьютерным играм</w:t>
      </w:r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.</w:t>
      </w:r>
    </w:p>
    <w:p w:rsidR="005B0321" w:rsidRPr="005B0321" w:rsidRDefault="005B0321" w:rsidP="005B0321">
      <w:pPr>
        <w:shd w:val="clear" w:color="auto" w:fill="FFFFFF"/>
        <w:spacing w:before="180" w:after="180" w:line="280" w:lineRule="atLeast"/>
        <w:jc w:val="both"/>
        <w:rPr>
          <w:rFonts w:eastAsia="Times New Roman" w:cs="Tahoma"/>
          <w:color w:val="2B2225"/>
          <w:sz w:val="28"/>
          <w:szCs w:val="28"/>
          <w:lang w:eastAsia="ru-RU"/>
        </w:rPr>
      </w:pPr>
      <w:r w:rsidRPr="005B0321">
        <w:rPr>
          <w:rFonts w:eastAsia="Times New Roman" w:cs="Tahoma"/>
          <w:color w:val="2B2225"/>
          <w:sz w:val="28"/>
          <w:szCs w:val="28"/>
          <w:lang w:eastAsia="ru-RU"/>
        </w:rPr>
        <w:t>6.Если ваш ребёнок уходит от жизни в игру, нет смысла ругать его, ищите истоки в себе, в своей семье.</w:t>
      </w:r>
    </w:p>
    <w:p w:rsidR="00D177E4" w:rsidRPr="005B0321" w:rsidRDefault="00D177E4">
      <w:pPr>
        <w:rPr>
          <w:sz w:val="28"/>
          <w:szCs w:val="28"/>
        </w:rPr>
      </w:pPr>
    </w:p>
    <w:sectPr w:rsidR="00D177E4" w:rsidRPr="005B0321" w:rsidSect="005B0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0321"/>
    <w:rsid w:val="005B0321"/>
    <w:rsid w:val="00D1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E4"/>
  </w:style>
  <w:style w:type="paragraph" w:styleId="2">
    <w:name w:val="heading 2"/>
    <w:basedOn w:val="a"/>
    <w:link w:val="20"/>
    <w:uiPriority w:val="9"/>
    <w:qFormat/>
    <w:rsid w:val="005B0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3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B0321"/>
    <w:rPr>
      <w:b/>
      <w:bCs/>
    </w:rPr>
  </w:style>
  <w:style w:type="paragraph" w:styleId="a4">
    <w:name w:val="Normal (Web)"/>
    <w:basedOn w:val="a"/>
    <w:uiPriority w:val="99"/>
    <w:semiHidden/>
    <w:unhideWhenUsed/>
    <w:rsid w:val="005B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0321"/>
  </w:style>
  <w:style w:type="character" w:styleId="a5">
    <w:name w:val="Hyperlink"/>
    <w:basedOn w:val="a0"/>
    <w:uiPriority w:val="99"/>
    <w:semiHidden/>
    <w:unhideWhenUsed/>
    <w:rsid w:val="005B0321"/>
    <w:rPr>
      <w:color w:val="0000FF"/>
      <w:u w:val="single"/>
    </w:rPr>
  </w:style>
  <w:style w:type="character" w:styleId="a6">
    <w:name w:val="Emphasis"/>
    <w:basedOn w:val="a0"/>
    <w:uiPriority w:val="20"/>
    <w:qFormat/>
    <w:rsid w:val="005B03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kolnik.domlad18.com/category/igra-v-zhizni-rebyonka/" TargetMode="External"/><Relationship Id="rId4" Type="http://schemas.openxmlformats.org/officeDocument/2006/relationships/hyperlink" Target="http://www.shkolnik.domlad18.com/agressivnost-u-detej-prichiny-vozniknovenija/http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2013-07-21T18:16:00Z</dcterms:created>
  <dcterms:modified xsi:type="dcterms:W3CDTF">2013-07-21T18:20:00Z</dcterms:modified>
</cp:coreProperties>
</file>