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>«Юсуповская средняя общеобразовательная школа Ртищевского района Саратовской области»</w:t>
      </w: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0"/>
        <w:gridCol w:w="3742"/>
        <w:gridCol w:w="3969"/>
      </w:tblGrid>
      <w:tr w:rsidR="00416E1C" w:rsidRPr="000535E4" w:rsidTr="00213CAF">
        <w:tc>
          <w:tcPr>
            <w:tcW w:w="3630" w:type="dxa"/>
          </w:tcPr>
          <w:p w:rsidR="00416E1C" w:rsidRPr="000535E4" w:rsidRDefault="00416E1C" w:rsidP="00213CAF">
            <w:pPr>
              <w:jc w:val="center"/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«Рассмотрено»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Руководитель МО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 xml:space="preserve"> _____________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Протокол №___ от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«__» ___________ 2014г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</w:tcPr>
          <w:p w:rsidR="00416E1C" w:rsidRPr="000535E4" w:rsidRDefault="00416E1C" w:rsidP="00213CAF">
            <w:pPr>
              <w:jc w:val="center"/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«Согласовано»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Заместитель директора по УВР МОУ «Юсуповская СОШ»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_____________ Каплина Л.Ю.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  <w:lang w:eastAsia="en-US"/>
              </w:rPr>
            </w:pPr>
            <w:r w:rsidRPr="000535E4">
              <w:rPr>
                <w:rFonts w:ascii="Times New Roman" w:hAnsi="Times New Roman" w:cs="Times New Roman"/>
              </w:rPr>
              <w:t xml:space="preserve">«__» 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35E4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3969" w:type="dxa"/>
          </w:tcPr>
          <w:p w:rsidR="00416E1C" w:rsidRPr="000535E4" w:rsidRDefault="00416E1C" w:rsidP="00213CAF">
            <w:pPr>
              <w:jc w:val="center"/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«Утверждено»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Директор МОУ «Юсуповская СОШ»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</w:rPr>
            </w:pPr>
            <w:r w:rsidRPr="000535E4">
              <w:rPr>
                <w:rFonts w:ascii="Times New Roman" w:hAnsi="Times New Roman" w:cs="Times New Roman"/>
              </w:rPr>
              <w:t>___________  Березина Г.В.</w:t>
            </w:r>
          </w:p>
          <w:p w:rsidR="00416E1C" w:rsidRPr="000535E4" w:rsidRDefault="00416E1C" w:rsidP="00213CAF">
            <w:pPr>
              <w:rPr>
                <w:rFonts w:ascii="Times New Roman" w:hAnsi="Times New Roman" w:cs="Times New Roman"/>
                <w:lang w:eastAsia="en-US"/>
              </w:rPr>
            </w:pPr>
            <w:r w:rsidRPr="000535E4">
              <w:rPr>
                <w:rFonts w:ascii="Times New Roman" w:hAnsi="Times New Roman" w:cs="Times New Roman"/>
              </w:rPr>
              <w:t xml:space="preserve">Приказ № __ от «__» 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35E4">
                <w:rPr>
                  <w:rFonts w:ascii="Times New Roman" w:hAnsi="Times New Roman" w:cs="Times New Roman"/>
                </w:rPr>
                <w:t>2014 г</w:t>
              </w:r>
            </w:smartTag>
          </w:p>
        </w:tc>
      </w:tr>
    </w:tbl>
    <w:p w:rsidR="00416E1C" w:rsidRPr="000535E4" w:rsidRDefault="00416E1C" w:rsidP="000A3CF5">
      <w:pPr>
        <w:rPr>
          <w:rFonts w:ascii="Times New Roman" w:hAnsi="Times New Roman" w:cs="Times New Roman"/>
          <w:lang w:eastAsia="en-US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rPr>
          <w:rFonts w:ascii="Times New Roman" w:hAnsi="Times New Roman" w:cs="Times New Roman"/>
        </w:rPr>
      </w:pP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>РАБОЧАЯ ПРОГРАММА ПО ЛИТЕРАТУРЕ</w:t>
      </w: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>9  класс</w:t>
      </w: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>Базовый уровень</w:t>
      </w: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 xml:space="preserve">учителя </w:t>
      </w:r>
      <w:r w:rsidRPr="000535E4">
        <w:rPr>
          <w:rFonts w:ascii="Times New Roman" w:hAnsi="Times New Roman" w:cs="Times New Roman"/>
          <w:b/>
          <w:lang w:val="en-US"/>
        </w:rPr>
        <w:t>II</w:t>
      </w:r>
      <w:r w:rsidRPr="000535E4">
        <w:rPr>
          <w:rFonts w:ascii="Times New Roman" w:hAnsi="Times New Roman" w:cs="Times New Roman"/>
          <w:b/>
        </w:rPr>
        <w:t xml:space="preserve"> квалификационной категории</w:t>
      </w: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>Тараскиной Веры Владимировны</w:t>
      </w:r>
    </w:p>
    <w:p w:rsidR="00416E1C" w:rsidRPr="000535E4" w:rsidRDefault="00416E1C" w:rsidP="000A3CF5">
      <w:pPr>
        <w:contextualSpacing/>
        <w:jc w:val="center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 xml:space="preserve">  </w:t>
      </w: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 xml:space="preserve">                                                                                           Принято на заседании </w:t>
      </w: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 xml:space="preserve">                                                                                           педагогического совета школы</w:t>
      </w:r>
    </w:p>
    <w:p w:rsidR="00416E1C" w:rsidRPr="000535E4" w:rsidRDefault="00416E1C" w:rsidP="000A3CF5">
      <w:pPr>
        <w:contextualSpacing/>
        <w:jc w:val="both"/>
        <w:rPr>
          <w:rFonts w:ascii="Times New Roman" w:hAnsi="Times New Roman" w:cs="Times New Roman"/>
          <w:b/>
        </w:rPr>
      </w:pPr>
      <w:r w:rsidRPr="000535E4">
        <w:rPr>
          <w:rFonts w:ascii="Times New Roman" w:hAnsi="Times New Roman" w:cs="Times New Roman"/>
          <w:b/>
        </w:rPr>
        <w:t xml:space="preserve">                                                                                           протокол № __ от «__» ______ </w:t>
      </w:r>
    </w:p>
    <w:p w:rsidR="00416E1C" w:rsidRPr="000535E4" w:rsidRDefault="00416E1C" w:rsidP="000A3CF5">
      <w:pPr>
        <w:tabs>
          <w:tab w:val="left" w:pos="6585"/>
        </w:tabs>
        <w:contextualSpacing/>
        <w:jc w:val="both"/>
        <w:rPr>
          <w:rFonts w:ascii="Times New Roman" w:hAnsi="Times New Roman" w:cs="Times New Roman"/>
        </w:rPr>
      </w:pPr>
    </w:p>
    <w:p w:rsidR="00416E1C" w:rsidRPr="000535E4" w:rsidRDefault="00416E1C" w:rsidP="000A3CF5">
      <w:pPr>
        <w:tabs>
          <w:tab w:val="left" w:pos="6585"/>
        </w:tabs>
        <w:contextualSpacing/>
        <w:jc w:val="both"/>
        <w:rPr>
          <w:rFonts w:ascii="Times New Roman" w:hAnsi="Times New Roman" w:cs="Times New Roman"/>
        </w:rPr>
      </w:pPr>
    </w:p>
    <w:p w:rsidR="00416E1C" w:rsidRPr="000535E4" w:rsidRDefault="00416E1C" w:rsidP="000535E4">
      <w:pPr>
        <w:tabs>
          <w:tab w:val="left" w:pos="6585"/>
        </w:tabs>
        <w:ind w:firstLine="540"/>
        <w:contextualSpacing/>
        <w:jc w:val="both"/>
        <w:rPr>
          <w:rFonts w:ascii="Times New Roman" w:hAnsi="Times New Roman" w:cs="Times New Roman"/>
        </w:rPr>
      </w:pPr>
    </w:p>
    <w:p w:rsidR="00416E1C" w:rsidRPr="000535E4" w:rsidRDefault="00416E1C" w:rsidP="000535E4">
      <w:pPr>
        <w:tabs>
          <w:tab w:val="left" w:pos="6585"/>
        </w:tabs>
        <w:ind w:firstLine="540"/>
        <w:contextualSpacing/>
        <w:jc w:val="both"/>
        <w:rPr>
          <w:rFonts w:ascii="Times New Roman" w:hAnsi="Times New Roman" w:cs="Times New Roman"/>
        </w:rPr>
      </w:pPr>
    </w:p>
    <w:p w:rsidR="00416E1C" w:rsidRPr="000535E4" w:rsidRDefault="00416E1C" w:rsidP="000535E4">
      <w:pPr>
        <w:tabs>
          <w:tab w:val="left" w:pos="6585"/>
        </w:tabs>
        <w:ind w:firstLine="540"/>
        <w:contextualSpacing/>
        <w:jc w:val="both"/>
        <w:rPr>
          <w:rFonts w:ascii="Times New Roman" w:hAnsi="Times New Roman" w:cs="Times New Roman"/>
        </w:rPr>
      </w:pPr>
    </w:p>
    <w:p w:rsidR="00416E1C" w:rsidRPr="000535E4" w:rsidRDefault="00416E1C" w:rsidP="000535E4">
      <w:pPr>
        <w:tabs>
          <w:tab w:val="left" w:pos="6585"/>
        </w:tabs>
        <w:ind w:firstLine="540"/>
        <w:contextualSpacing/>
        <w:jc w:val="center"/>
        <w:rPr>
          <w:rFonts w:ascii="Times New Roman" w:hAnsi="Times New Roman" w:cs="Times New Roman"/>
        </w:rPr>
      </w:pPr>
      <w:r w:rsidRPr="000535E4">
        <w:rPr>
          <w:rFonts w:ascii="Times New Roman" w:hAnsi="Times New Roman" w:cs="Times New Roman"/>
        </w:rPr>
        <w:t>2014 - 2015 учебный год</w:t>
      </w:r>
    </w:p>
    <w:p w:rsidR="00416E1C" w:rsidRPr="000535E4" w:rsidRDefault="00416E1C" w:rsidP="000535E4">
      <w:pPr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6E1C" w:rsidRPr="000535E4" w:rsidRDefault="00416E1C" w:rsidP="000535E4">
      <w:pPr>
        <w:pStyle w:val="21"/>
        <w:spacing w:after="0" w:line="240" w:lineRule="auto"/>
        <w:ind w:firstLine="540"/>
        <w:contextualSpacing/>
        <w:jc w:val="center"/>
        <w:rPr>
          <w:rFonts w:eastAsia="Arial Unicode MS"/>
        </w:rPr>
      </w:pPr>
      <w:r w:rsidRPr="000535E4">
        <w:t>Пояснительная записка</w:t>
      </w:r>
    </w:p>
    <w:p w:rsidR="00416E1C" w:rsidRPr="000535E4" w:rsidRDefault="00416E1C" w:rsidP="000535E4">
      <w:pPr>
        <w:pStyle w:val="BodyText"/>
        <w:spacing w:before="109" w:line="240" w:lineRule="auto"/>
        <w:ind w:right="40" w:firstLine="540"/>
        <w:contextualSpacing/>
        <w:jc w:val="left"/>
      </w:pPr>
      <w:r w:rsidRPr="000535E4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</w:t>
      </w:r>
      <w:r w:rsidRPr="000535E4">
        <w:softHyphen/>
        <w:t>турных сведений, нравственно-эстетических представлений, усвоения основных понятий теории и истории литературы, формирования умений оценивать и анали</w:t>
      </w:r>
      <w:r w:rsidRPr="000535E4">
        <w:softHyphen/>
        <w:t>зировать художественные произведения, овладения богатейшими выразительными средствами русского литературного языка.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  <w:jc w:val="left"/>
      </w:pPr>
      <w:r w:rsidRPr="000535E4">
        <w:t>Цель изучения литературы в школе — приобщение учащихся к искусству слова, богатству русской классической и зарубежной литературы. Основа литературного образования — чтение и изучение художественных произведений, знакомство с биографическими сведениями о мастерах слова и историко- культурными фактами, необходимыми для понимания включенных в программу произведений.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  <w:jc w:val="left"/>
      </w:pPr>
      <w:r w:rsidRPr="000535E4"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«Чтение — вот лучшее учение», — утверждал А. С. Пушкин.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— вот что должно стать устремлением каждого ученика.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  <w:jc w:val="left"/>
      </w:pPr>
      <w:r w:rsidRPr="000535E4">
        <w:t>Это устремление зависит от степени эстетического, историко-культурного, духовного развития школьника.</w:t>
      </w:r>
    </w:p>
    <w:p w:rsidR="00416E1C" w:rsidRPr="000535E4" w:rsidRDefault="00416E1C" w:rsidP="000535E4">
      <w:pPr>
        <w:pStyle w:val="31"/>
        <w:spacing w:line="240" w:lineRule="auto"/>
        <w:ind w:right="40" w:firstLine="540"/>
        <w:contextualSpacing/>
        <w:jc w:val="left"/>
        <w:rPr>
          <w:rFonts w:eastAsia="Arial Unicode MS"/>
        </w:rPr>
      </w:pPr>
      <w:r w:rsidRPr="000535E4">
        <w:t>Отсюда возникает необходимость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  <w:jc w:val="left"/>
      </w:pPr>
      <w:r w:rsidRPr="000535E4"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</w:t>
      </w:r>
      <w:r w:rsidRPr="000535E4">
        <w:softHyphen/>
        <w:t>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читающего.Анализ текста,</w:t>
      </w:r>
      <w:r w:rsidRPr="000535E4">
        <w:rPr>
          <w:rStyle w:val="a0"/>
          <w:iCs/>
        </w:rPr>
        <w:t xml:space="preserve"> при</w:t>
      </w:r>
      <w:r w:rsidRPr="000535E4">
        <w:t xml:space="preserve"> котором не нарушается</w:t>
      </w:r>
      <w:r w:rsidRPr="000535E4">
        <w:rPr>
          <w:rStyle w:val="a0"/>
          <w:iCs/>
        </w:rPr>
        <w:t xml:space="preserve"> особое</w:t>
      </w:r>
      <w:r w:rsidRPr="000535E4">
        <w:t xml:space="preserve"> настроение учащихся, возникающее при первом чтении, несомненно, трудная, но почетная задача. То же можно сказать и о формировании вдумчивого, талантливого читателя. «Счастлив учитель, которому удается легко и свободно перейти с учениками от простого чтения к чтению сознательному и вдумчивому, а отсюда — к изучению и анализу образцов художественной литературы без потери того наслаждения, которое дает человеку искусство». И еще: «Литературе так же нужны талантливые читатели, как и талантливые писатели. Именно на них, на этих талантливых, чутких, обладающих творческим воображением читателей, и рассчитывает автор, когда напрягает все свои душевные силы в поисках верного образа, верного поворота действий, верного слова.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  <w:jc w:val="left"/>
      </w:pPr>
      <w:r w:rsidRPr="000535E4">
        <w:t>Художник-автор берет на себя только часть работы. Остальное должен дополнить своим воображением художник-читатель» (С.</w:t>
      </w:r>
      <w:r w:rsidRPr="000535E4">
        <w:rPr>
          <w:rStyle w:val="a0"/>
          <w:iCs/>
        </w:rPr>
        <w:t xml:space="preserve"> Я.</w:t>
      </w:r>
      <w:r w:rsidRPr="000535E4">
        <w:t xml:space="preserve"> Маршак. «Воспитание словом»). Школьники постепенно осознают не только роль книги в жизни писателя, но и роль диалога автора с читателем, его надежду на понимание читателями главного смысла и деталей текста художественного произведения.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  <w:jc w:val="left"/>
      </w:pPr>
      <w:r w:rsidRPr="000535E4">
        <w:t>Содержание школьного литературного образования концентрично — оно включает два больших концентра (5—9 и 10—11 классы). Внутри первого концентра три возрастные группы (5—6, 7—8 классы и 9 класс). Первая группа активно воспринимает прочитанный текст, но недостаточно владеет собственно техникой чтения, вторая — владеет техникой чтения и более подготовлена к истолкованию прочитанного. Именно поэтому на уроках с первой группой важно уделять больше внимания чтению вслух, развивать и укреплять стремление к чтению художественной литературы, со второй — активному чтению вслух и углублению толкования художественных произведений. В 9 классе изучение литературы идет на принципиально новой основе — подводятся итоги работы за предыдущие</w:t>
      </w:r>
      <w:r w:rsidRPr="000535E4">
        <w:rPr>
          <w:rStyle w:val="a0"/>
          <w:iCs/>
        </w:rPr>
        <w:t xml:space="preserve"> годы, расширяются</w:t>
      </w:r>
      <w:r w:rsidRPr="000535E4">
        <w:t xml:space="preserve"> сведения о биографии</w:t>
      </w:r>
      <w:r w:rsidRPr="000535E4">
        <w:rPr>
          <w:rStyle w:val="a0"/>
          <w:iCs/>
        </w:rPr>
        <w:t xml:space="preserve"> писателя, </w:t>
      </w:r>
      <w:r w:rsidRPr="000535E4">
        <w:t>происходит знакомство с новыми темами, проблемами, писателями («Слово о полку Игореве», Грибоедов, Карамзин, крупные произведения Пушкина, Лер</w:t>
      </w:r>
      <w:r w:rsidRPr="000535E4">
        <w:softHyphen/>
        <w:t>монтова, Гоголя и др.), углубляется работа по осмыслению прочитанного, активно привлекается критическая, мемуарная и справочная литература.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  <w:jc w:val="left"/>
      </w:pPr>
      <w:r w:rsidRPr="000535E4">
        <w:t>В 10—11 классах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  <w:jc w:val="left"/>
      </w:pPr>
      <w:r w:rsidRPr="000535E4">
        <w:t>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  <w:jc w:val="left"/>
      </w:pPr>
      <w:r w:rsidRPr="000535E4">
        <w:t>Необходимость переработки и переиздания предлагаемой программы была обусловлена изменением учебного плана и переходом на базовый и профильный уровни изучения предмета в средней (полной) школе. Программа предполагает изучение литературы в старших классах на базовом уровне. Примерная программа среднего (полного) общего образования по литературе следующим образом определяет специфику изучения литературы на базовом уровне: «Изучение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речи».</w:t>
      </w:r>
    </w:p>
    <w:p w:rsidR="00416E1C" w:rsidRPr="000535E4" w:rsidRDefault="00416E1C" w:rsidP="000535E4">
      <w:pPr>
        <w:pStyle w:val="31"/>
        <w:spacing w:line="240" w:lineRule="auto"/>
        <w:ind w:right="140" w:firstLine="540"/>
        <w:contextualSpacing/>
        <w:jc w:val="left"/>
        <w:rPr>
          <w:rFonts w:eastAsia="Arial Unicode MS"/>
        </w:rPr>
      </w:pPr>
      <w:r w:rsidRPr="000535E4">
        <w:t xml:space="preserve">Главной идеей предлагаемой программы является изучение литературы от фольклора к древнерусской литературе, от нее к русской литературе XVIII, XIX и XX веков. В программе соблюдена системная направленность: от </w:t>
      </w:r>
      <w:r w:rsidRPr="000535E4">
        <w:rPr>
          <w:rStyle w:val="30"/>
        </w:rPr>
        <w:t>освоения различных жанров фольклора в</w:t>
      </w:r>
      <w:r w:rsidRPr="000535E4">
        <w:t xml:space="preserve"> средних классах</w:t>
      </w:r>
      <w:r w:rsidRPr="000535E4">
        <w:rPr>
          <w:rStyle w:val="30"/>
        </w:rPr>
        <w:t xml:space="preserve"> к проблеме </w:t>
      </w:r>
      <w:r w:rsidRPr="000535E4">
        <w:t>«Фольклор и литература» в старших классах; от сказок, стихотворных и прозаических произведений Пушкина в средних классах к изучению творчества поэта в целом; от знакомства с отдельными сведениями по истории создания и восприятия его обществом до начальных представлений об историзме литературы как искусства слова</w:t>
      </w:r>
      <w:r w:rsidRPr="000535E4">
        <w:rPr>
          <w:rStyle w:val="30"/>
        </w:rPr>
        <w:t xml:space="preserve"> (вертикаль).</w:t>
      </w:r>
      <w:r w:rsidRPr="000535E4">
        <w:t xml:space="preserve"> Существует система ознакомления с литературой разных веков и в каждом из классов</w:t>
      </w:r>
      <w:r w:rsidRPr="000535E4">
        <w:rPr>
          <w:rStyle w:val="30"/>
        </w:rPr>
        <w:t xml:space="preserve"> (горизонталь).</w:t>
      </w:r>
      <w:r w:rsidRPr="000535E4">
        <w:t xml:space="preserve"> В содержании самой литературы именно эта идея и концентрический подход помогают учителю подвести школьников к пониманию творчества отдельного писателя и литературного процесса в целом, поэтики, литературных направлений, течений и т.д.</w:t>
      </w:r>
    </w:p>
    <w:p w:rsidR="00416E1C" w:rsidRPr="000535E4" w:rsidRDefault="00416E1C" w:rsidP="000535E4">
      <w:pPr>
        <w:pStyle w:val="BodyText"/>
        <w:spacing w:before="0" w:line="240" w:lineRule="auto"/>
        <w:ind w:right="140" w:firstLine="540"/>
        <w:contextualSpacing/>
        <w:jc w:val="left"/>
      </w:pPr>
      <w:r w:rsidRPr="000535E4">
        <w:t>Программа каждого курса (класса) включает в себя произведения русской и"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416E1C" w:rsidRPr="000535E4" w:rsidRDefault="00416E1C" w:rsidP="000535E4">
      <w:pPr>
        <w:pStyle w:val="BodyText"/>
        <w:spacing w:before="0" w:line="240" w:lineRule="auto"/>
        <w:ind w:right="140" w:firstLine="540"/>
        <w:contextualSpacing/>
        <w:jc w:val="left"/>
      </w:pPr>
      <w:r w:rsidRPr="000535E4">
        <w:t>В каждом из курсов (классов) затронута одна из ведущих проблем (например, в 5 классе — внимание</w:t>
      </w:r>
      <w:r w:rsidRPr="000535E4">
        <w:rPr>
          <w:rStyle w:val="a0"/>
          <w:iCs/>
        </w:rPr>
        <w:t xml:space="preserve"> к</w:t>
      </w:r>
      <w:r w:rsidRPr="000535E4">
        <w:t xml:space="preserve">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</w:t>
      </w:r>
      <w:r w:rsidRPr="000535E4">
        <w:rPr>
          <w:rStyle w:val="a0"/>
          <w:iCs/>
        </w:rPr>
        <w:t xml:space="preserve">— взаимосвязь литературы и истории; в 9 классе — литература в духовной </w:t>
      </w:r>
      <w:r w:rsidRPr="000535E4">
        <w:t>жизни человека, шедевры родной литературы. В 10 и 11 классах — линейный курс на историко-литературной основе (русская литература XIX и XX веков).</w:t>
      </w:r>
    </w:p>
    <w:p w:rsidR="00416E1C" w:rsidRPr="000535E4" w:rsidRDefault="00416E1C" w:rsidP="000535E4">
      <w:pPr>
        <w:pStyle w:val="41"/>
        <w:tabs>
          <w:tab w:val="left" w:pos="1162"/>
        </w:tabs>
        <w:spacing w:line="240" w:lineRule="auto"/>
        <w:ind w:right="140" w:firstLine="540"/>
        <w:contextualSpacing/>
        <w:rPr>
          <w:rFonts w:eastAsia="Arial Unicode MS"/>
        </w:rPr>
      </w:pPr>
      <w:r w:rsidRPr="000535E4">
        <w:t xml:space="preserve">Чтение и изучение произведений зарубежной литературы желательно в конце курса в каждом классе, но возможна и некоторая перестановка в изучении того или иного текста (например, как это сделано в учебнике 6 класса). </w:t>
      </w:r>
      <w:r w:rsidRPr="000535E4">
        <w:rPr>
          <w:lang w:val="en-US"/>
        </w:rPr>
        <w:t>i</w:t>
      </w:r>
      <w:r w:rsidRPr="000535E4">
        <w:tab/>
        <w:t>Авторы программы избегают жесткой регламентации, предоставляя право</w:t>
      </w:r>
    </w:p>
    <w:p w:rsidR="00416E1C" w:rsidRPr="000535E4" w:rsidRDefault="00416E1C" w:rsidP="000535E4">
      <w:pPr>
        <w:pStyle w:val="31"/>
        <w:spacing w:line="240" w:lineRule="auto"/>
        <w:ind w:right="140" w:firstLine="540"/>
        <w:contextualSpacing/>
        <w:jc w:val="left"/>
        <w:rPr>
          <w:rFonts w:eastAsia="Arial Unicode MS"/>
        </w:rPr>
      </w:pPr>
      <w:r w:rsidRPr="000535E4">
        <w:t>творческому учителю определить, какие произведения следует читать и изучать, ка— читать самостоятельно и обсуждать в классе, какое количество часов отвести на каждую тему.</w:t>
      </w:r>
    </w:p>
    <w:p w:rsidR="00416E1C" w:rsidRPr="000535E4" w:rsidRDefault="00416E1C" w:rsidP="000535E4">
      <w:pPr>
        <w:pStyle w:val="31"/>
        <w:spacing w:line="240" w:lineRule="auto"/>
        <w:ind w:right="240" w:firstLine="540"/>
        <w:contextualSpacing/>
        <w:jc w:val="left"/>
        <w:rPr>
          <w:rFonts w:eastAsia="Arial Unicode MS"/>
        </w:rPr>
      </w:pPr>
      <w:r w:rsidRPr="000535E4">
        <w:t xml:space="preserve">Учителю важно предусмотреть весь процесс чтения учащихся (восприятие, понимание, осмысление, анализ, интерпретация и оценка прочитанного). Только в этом случае школьники приходят к самостоятельному чтению грамотными читателями, могут свободно и с интересом обсудить произведение, высказать свое развернутое, аргументированное суждение о прочитанном стихотворении, рассказе, романе, пьесе (может быть, увиденной в театре). В решении этой важной задачи особую роль играют межпредметные и внутрипредмет- ные связи курса литературы, обращение к другим видам искусства, к традициям внутри определенной литературной школы, направления, выявление </w:t>
      </w:r>
      <w:r w:rsidRPr="000535E4">
        <w:rPr>
          <w:rStyle w:val="a0"/>
          <w:iCs/>
        </w:rPr>
        <w:t>литературных</w:t>
      </w:r>
      <w:r w:rsidRPr="000535E4">
        <w:t xml:space="preserve"> и</w:t>
      </w:r>
      <w:r w:rsidRPr="000535E4">
        <w:rPr>
          <w:rStyle w:val="a0"/>
          <w:iCs/>
        </w:rPr>
        <w:t xml:space="preserve"> общекультурных</w:t>
      </w:r>
      <w:r w:rsidRPr="000535E4">
        <w:t xml:space="preserve"> ассоциаций и аллюзий. особое внимание важно обратить на совершенствование речи учащихся, систематически проводя подобную работу со школьниками на уроках литературы и связанных с ними специальных уроках развития речи в средних классах первого концентра и на уроках риторики в старших классах. В учебниках и учебниках-хрестоматиях даны специальные рубрики, обращающие внимание учащихся на работу со словом («Совершенствуем устную речь», «Будьте внимательны к слову» и т. п.). В программу включен перечень необходимых видов работы по развитию речи: словарная работа, различные виды пересказа, устные и письменные сочинения, отзывы, доклады, диалоги, творческие работы (создание сказок, былин, стихотворений, очерков, рассказов и пр.). Слово учителя, которое звучит на любом уроке литературы, является не только информативным, направляющим, вдохновляющим на новую работу, но и образцом для будущего устного ' высказывания школьника.</w:t>
      </w:r>
    </w:p>
    <w:p w:rsidR="00416E1C" w:rsidRPr="000535E4" w:rsidRDefault="00416E1C" w:rsidP="000535E4">
      <w:pPr>
        <w:pStyle w:val="BodyText"/>
        <w:spacing w:before="0" w:line="240" w:lineRule="auto"/>
        <w:ind w:right="240" w:firstLine="540"/>
        <w:contextualSpacing/>
        <w:jc w:val="left"/>
        <w:sectPr w:rsidR="00416E1C" w:rsidRPr="000535E4" w:rsidSect="00EA42EF">
          <w:pgSz w:w="11905" w:h="16837"/>
          <w:pgMar w:top="568" w:right="478" w:bottom="567" w:left="1701" w:header="5723" w:footer="110" w:gutter="0"/>
          <w:cols w:space="720"/>
          <w:noEndnote/>
          <w:docGrid w:linePitch="360"/>
        </w:sectPr>
      </w:pPr>
      <w:r w:rsidRPr="000535E4">
        <w:t>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</w:t>
      </w:r>
    </w:p>
    <w:p w:rsidR="00416E1C" w:rsidRPr="000535E4" w:rsidRDefault="00416E1C" w:rsidP="000535E4">
      <w:pPr>
        <w:pStyle w:val="10"/>
        <w:spacing w:line="240" w:lineRule="auto"/>
        <w:contextualSpacing/>
        <w:jc w:val="center"/>
      </w:pPr>
      <w:r w:rsidRPr="000535E4">
        <w:t>УЧЕБНО - ТЕМАТИЧЕСКИЙ ПЛАН</w:t>
      </w:r>
    </w:p>
    <w:p w:rsidR="00416E1C" w:rsidRPr="000535E4" w:rsidRDefault="00416E1C" w:rsidP="000535E4">
      <w:pPr>
        <w:pStyle w:val="10"/>
        <w:spacing w:line="240" w:lineRule="auto"/>
        <w:contextualSpacing/>
        <w:jc w:val="center"/>
      </w:pPr>
    </w:p>
    <w:tbl>
      <w:tblPr>
        <w:tblW w:w="108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8314"/>
        <w:gridCol w:w="1632"/>
      </w:tblGrid>
      <w:tr w:rsidR="00416E1C" w:rsidRPr="000535E4" w:rsidTr="000535E4">
        <w:trPr>
          <w:trHeight w:val="322"/>
        </w:trPr>
        <w:tc>
          <w:tcPr>
            <w:tcW w:w="900" w:type="dxa"/>
            <w:vMerge w:val="restart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14" w:type="dxa"/>
            <w:vMerge w:val="restart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-108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32" w:type="dxa"/>
            <w:vMerge w:val="restart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right="82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Количество часов</w:t>
            </w:r>
          </w:p>
        </w:tc>
      </w:tr>
      <w:tr w:rsidR="00416E1C" w:rsidRPr="000535E4" w:rsidTr="000535E4">
        <w:trPr>
          <w:trHeight w:val="322"/>
        </w:trPr>
        <w:tc>
          <w:tcPr>
            <w:tcW w:w="900" w:type="dxa"/>
            <w:vMerge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4" w:type="dxa"/>
            <w:vMerge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-426"/>
              <w:contextualSpacing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149" w:right="82"/>
              <w:contextualSpacing/>
              <w:rPr>
                <w:sz w:val="28"/>
                <w:szCs w:val="28"/>
              </w:rPr>
            </w:pPr>
          </w:p>
        </w:tc>
      </w:tr>
      <w:tr w:rsidR="00416E1C" w:rsidRPr="000535E4" w:rsidTr="000535E4">
        <w:trPr>
          <w:trHeight w:val="192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Введение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b/>
                <w:sz w:val="28"/>
                <w:szCs w:val="28"/>
              </w:rPr>
            </w:pPr>
            <w:r w:rsidRPr="000535E4">
              <w:rPr>
                <w:b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Литература и ее роль в духовной  жизни человека.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b/>
                <w:sz w:val="28"/>
                <w:szCs w:val="28"/>
              </w:rPr>
            </w:pPr>
            <w:r w:rsidRPr="000535E4">
              <w:rPr>
                <w:b/>
                <w:sz w:val="28"/>
                <w:szCs w:val="28"/>
              </w:rPr>
              <w:t>6</w:t>
            </w:r>
          </w:p>
        </w:tc>
      </w:tr>
      <w:tr w:rsidR="00416E1C" w:rsidRPr="000535E4" w:rsidTr="000535E4">
        <w:trPr>
          <w:trHeight w:val="58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  <w:lang w:eastAsia="ru-RU"/>
              </w:rPr>
            </w:pPr>
            <w:r w:rsidRPr="000535E4">
              <w:rPr>
                <w:sz w:val="28"/>
                <w:szCs w:val="28"/>
              </w:rPr>
              <w:t>«Слово о полку Игореве» . История открытия памятника, проблема авторства</w:t>
            </w:r>
          </w:p>
          <w:p w:rsidR="00416E1C" w:rsidRPr="000535E4" w:rsidRDefault="00416E1C" w:rsidP="000535E4">
            <w:pPr>
              <w:pStyle w:val="101"/>
              <w:shd w:val="clear" w:color="auto" w:fill="auto"/>
              <w:spacing w:line="240" w:lineRule="auto"/>
              <w:contextualSpacing/>
              <w:rPr>
                <w:lang w:val="ru-RU" w:eastAsia="ru-RU"/>
              </w:rPr>
            </w:pP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Сюжет произведения и композиция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Художественное своеобразие «Слова...»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Анализ эпизода  «Плач Ярославны»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«Слово о полку Игореве» в искусстве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615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домашнему сочинению по «Слову о полку Игореве»</w:t>
            </w:r>
          </w:p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XVIII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Классицизм в русском и мировом искусстве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М.В.Ломоносов. «Вечернее размышление о Божием величии»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М.В.Ломоносов. «Ода на день восшествия на всероссийский престол...»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Г.Р.Державин. «Властителям и судиям». Тема поэта и поэзии в лирике Державина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643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after="60"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А.Н.Радищев. «Вольность».</w:t>
            </w:r>
          </w:p>
          <w:p w:rsidR="00416E1C" w:rsidRPr="000535E4" w:rsidRDefault="00416E1C" w:rsidP="000535E4">
            <w:pPr>
              <w:pStyle w:val="251"/>
              <w:shd w:val="clear" w:color="auto" w:fill="auto"/>
              <w:spacing w:before="60"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«Путешествие из Петербурга в</w:t>
            </w:r>
          </w:p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Москву». Черты классицизма и сентиментализма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Н.М. Карамзин. Понятие о сентиментализме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«Бедная Лиза» как произведение сентиментализма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русской и мировой литературы 19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В.А.Жуковский. «Море», «Невыразимое»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В.А.Жуковский. «Светлана». Особенности жанра баллады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А.С.Грибоедов: личность и судьба драматурга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А.С. Грибоедов. «Горе от ума». Прототипы комедии и история создания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Система образов комедии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Сюжет и конфликт комедии. Общественный конфликт в комедии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монологов действующих лиц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сцены на балу. Новые персонажи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Афоризмы в комедии «Горе от ума». Подготовка к классному  сочинению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Классное сочинение по комедии Грибоедова «Горе от ума»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 С. Пушкин. Жизнь и творчество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Друзья и дружба в лирике Пушкина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Свободолюбивая лирика Пушкина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Любовь в жизни и творчестве Пушкина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tabs>
                <w:tab w:val="left" w:pos="90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Тема поэта и поэзии в лирике Пушкина.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Роман Пушкина «Евгений Онегин». История создания. Замысел и композиция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День Онегина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Онегин и Ленский в деревенском кругу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письма Татьяны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сцены в саду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 «Сон Татьяны», «Именины»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 дуэли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149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Татьяна и Онегин в 8 главе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29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Татьяна Ларина - нравственный идеал Пушкина. Татьяна и Ольга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Автор как идейно - композиционный и лирический центр романа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«Евгений Онегин» как «энциклопедия русской жизни»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457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Пушкинский роман в зеркале критики. Подготовка к сочинению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308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 по роману А.С.Пушкина«Евгений Онегин»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615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А.С.Пушкин «Цыганы»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чтение</w:t>
            </w: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. А.С.Пушкин.  «Моцарт и Сальери». Проблема «гения и злодейства».</w:t>
            </w:r>
          </w:p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М.Ю.Лермонтов. Жизнь и творчество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96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Мотивы вольности и одиночества в лирике М.Ю.Лермонтова.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поэта - пророка в лирике Лермонтова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Адресаты любовной лирики Лермонтова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Эпоха безвременья в лирике поэта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М.Ю.Лермонтов. «Герой нашего времени». Сложность композиции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Повесть Лермонтова «Бэла»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634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Повесть «Максим Максимыч» и «Тамань»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Печорин в системе мужских и женских образов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Споры о романтизме и реализме романа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 по творчеству М.Ю.Лермонтова.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Н.В.Гоголь. Страницы жизни и творчества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Образы помещиков в поэме Н.В.Гоголя «Мертвые души». Души живые и мертвые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города в поэме «Мертвые души»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Чичиков как новый герой эпохи и как антигерой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Эволюция образа автора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tabs>
                <w:tab w:val="left" w:pos="113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Поэма в оценке В.Г.Белинского, подготовка к домашнему сочинению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 по поэме Н.В.Гоголя «Мертвые души»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творчеству А.С.Пушкина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А.Н.Островский. Слово о писателе. «Бедность не порок»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Любовь в патриархальном мире и её влияние на героев пьесы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Ф.М. Достоевский: страницы жизни и творчества. Тип «петербургского мечтателя» в повести «Белые ночи» . 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Л.Н. Толстой: страницы жизни и творчества. «Юность» как часть автобиографической трилогии. Обзор содержания.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А.П.Чехов. Слово о писателе. «Смерть чиновника»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А.П.Чехов. «Тоска»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сочинению-ответу на проблемный вопрос 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14" w:type="dxa"/>
            <w:vAlign w:val="center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чтение</w:t>
            </w: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.  Эмоциональное богатство русской поэзии Х1Хв. Беседа о стихах Н.А.Некрасова, Ф.И.Тютчева, А.А.Фета. 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И.А.Бунин. «Темные аллеи». История любви Надежды и Николая Алексеевича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tabs>
                <w:tab w:val="left" w:pos="122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Мастерство И.А.Бунина в рассказе «Темные аллеи»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М.А.Булгаков. «Собачье сердце» как социально - философская сатира на современное общество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Поэтика повести Булгакова «Собачье сердце»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М.А.Шолохов. «Судьба человека». Смысл названия рассказа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Особенности авторского повествования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А.И.Солженицын «Матрёнин двор». Тема праведничества в рассказе.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праведницы в рассказе «Матренин двор»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зачет по русской литературе второй половины 19 века и 20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поэзия Серебряного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Русская поэзия Серебряного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А.А.Блок. Высокие идеалы и предчувствие перемен.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С.А.Есенин. Биография. Тема Родины в лирике Есенина.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В.В.Маяковский. Слово о поэте. Новаторство поэзии Маяковского.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Маяковский о труде поэта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М.И.Цветаева. Стихи о поэзии, о любви, о жизни и смерти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Родины в лирическом цикле Цветаевой «Стихи о Москве»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А.А.Ахматова. Трагические интонации в любовной лирике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Стихи А.А.Ахматовой о поэте и поэзии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Н.А.Заболоцкий. Стихотворения о человеке и природе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Б.Л.Пастернак. Вечность и современность в стихах о природе и любви.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А.Т.Твардовский. Раздумья о природе и Родине в лирике поэта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 «Песни и романсы на стихи русских поэтов»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Стихи и песни о Великой Отечественной войне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зачет по русской лирике 20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Гай Валерий Катулл.</w:t>
            </w:r>
          </w:p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Квинт Гораций Флакк. Обзор стихотворений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Данте Алигьери. «Божественная комедия». Обзор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Шекспир. «Гамлет» Обзор. Трагизм любви Гамлета и Офелии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Гете «Фауст». Обзор .Трагизм любви Фауста и Гретхен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Тестирование по русской литературе 18-20 века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6E1C" w:rsidRPr="000535E4" w:rsidTr="000535E4">
        <w:trPr>
          <w:trHeight w:val="80"/>
        </w:trPr>
        <w:tc>
          <w:tcPr>
            <w:tcW w:w="900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103-105</w:t>
            </w:r>
          </w:p>
        </w:tc>
        <w:tc>
          <w:tcPr>
            <w:tcW w:w="8314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632" w:type="dxa"/>
          </w:tcPr>
          <w:p w:rsidR="00416E1C" w:rsidRPr="000535E4" w:rsidRDefault="00416E1C" w:rsidP="000535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6E1C" w:rsidRPr="000535E4" w:rsidRDefault="00416E1C" w:rsidP="000535E4">
      <w:pPr>
        <w:pStyle w:val="BodyText"/>
        <w:spacing w:before="0" w:line="240" w:lineRule="auto"/>
        <w:ind w:left="740" w:right="140" w:firstLine="0"/>
        <w:contextualSpacing/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pStyle w:val="210"/>
        <w:spacing w:after="0" w:line="240" w:lineRule="auto"/>
        <w:ind w:firstLine="540"/>
        <w:contextualSpacing/>
        <w:jc w:val="center"/>
      </w:pPr>
      <w:bookmarkStart w:id="0" w:name="bookmark0"/>
      <w:r w:rsidRPr="000535E4">
        <w:t>СОДЕРЖАНИЕ ТЕМ УЧЕБНОГО КУРСА</w:t>
      </w:r>
      <w:bookmarkEnd w:id="0"/>
    </w:p>
    <w:p w:rsidR="00416E1C" w:rsidRPr="000535E4" w:rsidRDefault="00416E1C" w:rsidP="000535E4">
      <w:pPr>
        <w:pStyle w:val="210"/>
        <w:spacing w:before="201" w:after="0" w:line="240" w:lineRule="auto"/>
        <w:ind w:firstLine="540"/>
        <w:contextualSpacing/>
      </w:pPr>
      <w:bookmarkStart w:id="1" w:name="bookmark1"/>
      <w:r w:rsidRPr="000535E4">
        <w:t>Введение</w:t>
      </w:r>
      <w:bookmarkEnd w:id="1"/>
    </w:p>
    <w:p w:rsidR="00416E1C" w:rsidRPr="000535E4" w:rsidRDefault="00416E1C" w:rsidP="000535E4">
      <w:pPr>
        <w:pStyle w:val="41"/>
        <w:spacing w:before="30" w:line="240" w:lineRule="auto"/>
        <w:ind w:firstLine="540"/>
        <w:contextualSpacing/>
      </w:pPr>
      <w:r w:rsidRPr="000535E4">
        <w:t>Литература и ее роль в духовной жизни человека.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Шедевры родной литературы. Формирование потребности общения с искусством, возникновение и развитие творческой читательской самостоятел ьности.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Теория литературы. Литература как искусство слова (углубление представлений).</w:t>
      </w:r>
    </w:p>
    <w:p w:rsidR="00416E1C" w:rsidRPr="000535E4" w:rsidRDefault="00416E1C" w:rsidP="000535E4">
      <w:pPr>
        <w:pStyle w:val="210"/>
        <w:spacing w:before="297" w:after="0" w:line="240" w:lineRule="auto"/>
        <w:ind w:firstLine="540"/>
        <w:contextualSpacing/>
      </w:pPr>
      <w:bookmarkStart w:id="2" w:name="bookmark2"/>
      <w:r w:rsidRPr="000535E4">
        <w:t>Из древнерусской литературы</w:t>
      </w:r>
      <w:bookmarkEnd w:id="2"/>
    </w:p>
    <w:p w:rsidR="00416E1C" w:rsidRPr="000535E4" w:rsidRDefault="00416E1C" w:rsidP="000535E4">
      <w:pPr>
        <w:pStyle w:val="BodyText"/>
        <w:spacing w:before="44" w:line="240" w:lineRule="auto"/>
        <w:ind w:right="20" w:firstLine="540"/>
        <w:contextualSpacing/>
      </w:pPr>
      <w:r w:rsidRPr="000535E4">
        <w:t>Беседа о древнерусской литературе. Самобытный характер древнерусской литературы. Богатство и разнообразие жанров.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«Слово о полку Игореве».</w:t>
      </w:r>
      <w:r w:rsidRPr="000535E4">
        <w:t xml:space="preserve"> История открытия памятника, проблема авторства. Художественные особенности произведения. Значение «Слова...» для русской ли</w:t>
      </w:r>
      <w:r w:rsidRPr="000535E4">
        <w:softHyphen/>
        <w:t>тературы последующих веков.</w:t>
      </w:r>
    </w:p>
    <w:p w:rsidR="00416E1C" w:rsidRPr="000535E4" w:rsidRDefault="00416E1C" w:rsidP="000535E4">
      <w:pPr>
        <w:pStyle w:val="41"/>
        <w:spacing w:line="240" w:lineRule="auto"/>
        <w:ind w:right="1840" w:firstLine="540"/>
        <w:contextualSpacing/>
      </w:pPr>
      <w:r w:rsidRPr="000535E4">
        <w:t xml:space="preserve">Теория литературы. Слово как жанр древнерусской литературы </w:t>
      </w:r>
    </w:p>
    <w:p w:rsidR="00416E1C" w:rsidRPr="000535E4" w:rsidRDefault="00416E1C" w:rsidP="000535E4">
      <w:pPr>
        <w:pStyle w:val="41"/>
        <w:spacing w:line="240" w:lineRule="auto"/>
        <w:ind w:right="1840" w:firstLine="540"/>
        <w:contextualSpacing/>
        <w:rPr>
          <w:b/>
        </w:rPr>
      </w:pPr>
      <w:r w:rsidRPr="000535E4">
        <w:rPr>
          <w:b/>
        </w:rPr>
        <w:t>Из</w:t>
      </w:r>
      <w:r w:rsidRPr="000535E4">
        <w:rPr>
          <w:rStyle w:val="40"/>
          <w:b w:val="0"/>
        </w:rPr>
        <w:t xml:space="preserve"> литературы XVIII века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Характеристика русской литературы XVIII века. Гражданский пафос русского классицизма.</w:t>
      </w:r>
    </w:p>
    <w:p w:rsidR="00416E1C" w:rsidRPr="000535E4" w:rsidRDefault="00416E1C" w:rsidP="000535E4">
      <w:pPr>
        <w:pStyle w:val="BodyText"/>
        <w:spacing w:before="132" w:line="240" w:lineRule="auto"/>
        <w:ind w:right="20" w:firstLine="540"/>
        <w:contextualSpacing/>
      </w:pPr>
      <w:r w:rsidRPr="000535E4">
        <w:rPr>
          <w:rStyle w:val="11"/>
          <w:bCs/>
        </w:rPr>
        <w:t>Михаил Васильевич Ломоносов.</w:t>
      </w:r>
      <w:r w:rsidRPr="000535E4">
        <w:t xml:space="preserve"> Жизнь и творчество. (Обзор.) Ученый, поэт, реформатор русского литературного языка и стиха.</w:t>
      </w:r>
    </w:p>
    <w:p w:rsidR="00416E1C" w:rsidRPr="000535E4" w:rsidRDefault="00416E1C" w:rsidP="000535E4">
      <w:pPr>
        <w:pStyle w:val="131"/>
        <w:spacing w:line="240" w:lineRule="auto"/>
        <w:ind w:right="20" w:firstLine="540"/>
        <w:contextualSpacing/>
      </w:pPr>
      <w:r w:rsidRPr="000535E4">
        <w:t>«Вечернее размышление о Божием величестве при случае великого северного сияния», «Ода на день восшествия на Всероссийский престол ея Ве</w:t>
      </w:r>
      <w:r w:rsidRPr="000535E4">
        <w:softHyphen/>
        <w:t xml:space="preserve">личества государыни Императрицы Елисаветы Петровны 1747 года». </w:t>
      </w:r>
      <w:r w:rsidRPr="000535E4">
        <w:rPr>
          <w:rStyle w:val="130"/>
        </w:rPr>
        <w:t>Прославление Родины, мира, науки и просвещения в произведениях Ломоносова.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t>Теория литературы. Ода как жанр лирической поэзии.</w:t>
      </w:r>
    </w:p>
    <w:p w:rsidR="00416E1C" w:rsidRPr="000535E4" w:rsidRDefault="00416E1C" w:rsidP="000535E4">
      <w:pPr>
        <w:pStyle w:val="221"/>
        <w:spacing w:before="116" w:line="240" w:lineRule="auto"/>
        <w:ind w:firstLine="540"/>
        <w:contextualSpacing/>
      </w:pPr>
      <w:bookmarkStart w:id="3" w:name="bookmark3"/>
      <w:r w:rsidRPr="000535E4">
        <w:rPr>
          <w:rStyle w:val="220"/>
        </w:rPr>
        <w:t>Гавриил Романович Державин.</w:t>
      </w:r>
      <w:r w:rsidRPr="000535E4">
        <w:t xml:space="preserve"> Жизнь и творчество. (Обзор.)</w:t>
      </w:r>
      <w:bookmarkEnd w:id="3"/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«Властителям и судиям».</w:t>
      </w:r>
      <w:r w:rsidRPr="000535E4">
        <w:t xml:space="preserve"> Тема несправедливости сильных мира сего. «Высокий» слог и ораторские, декламационные интонации.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«Памятник».</w:t>
      </w:r>
      <w:r w:rsidRPr="000535E4"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416E1C" w:rsidRPr="000535E4" w:rsidRDefault="00416E1C" w:rsidP="000535E4">
      <w:pPr>
        <w:pStyle w:val="210"/>
        <w:spacing w:before="124" w:after="0" w:line="240" w:lineRule="auto"/>
        <w:ind w:firstLine="540"/>
        <w:contextualSpacing/>
      </w:pPr>
      <w:bookmarkStart w:id="4" w:name="bookmark4"/>
      <w:r w:rsidRPr="000535E4">
        <w:t>Александр Николаевич Радищев.</w:t>
      </w:r>
      <w:r w:rsidRPr="000535E4">
        <w:rPr>
          <w:rStyle w:val="23"/>
        </w:rPr>
        <w:t xml:space="preserve"> Слово о писателе.</w:t>
      </w:r>
      <w:bookmarkEnd w:id="4"/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«Путешествие из Петербурга в Москву».</w:t>
      </w:r>
      <w:r w:rsidRPr="000535E4">
        <w:rPr>
          <w:rStyle w:val="11"/>
          <w:bCs/>
        </w:rPr>
        <w:t xml:space="preserve"> (Обзор.)</w:t>
      </w:r>
      <w:r w:rsidRPr="000535E4">
        <w:t xml:space="preserve"> Широкое изображение российской действительности. Критика крепостничества. Автор и путешествен</w:t>
      </w:r>
      <w:r w:rsidRPr="000535E4">
        <w:softHyphen/>
        <w:t>ник. Особенности повествования. Жанр путешествия и его содержательное наполнение. Черты сентиментализма в произведении.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t>Теория литературы. Жанр путешествия.</w:t>
      </w:r>
    </w:p>
    <w:p w:rsidR="00416E1C" w:rsidRPr="000535E4" w:rsidRDefault="00416E1C" w:rsidP="000535E4">
      <w:pPr>
        <w:pStyle w:val="210"/>
        <w:spacing w:before="120" w:after="0" w:line="240" w:lineRule="auto"/>
        <w:ind w:firstLine="540"/>
        <w:contextualSpacing/>
      </w:pPr>
      <w:bookmarkStart w:id="5" w:name="bookmark5"/>
      <w:r w:rsidRPr="000535E4">
        <w:t>Николай Михайлович Карамзин.</w:t>
      </w:r>
      <w:r w:rsidRPr="000535E4">
        <w:rPr>
          <w:rStyle w:val="23"/>
        </w:rPr>
        <w:t xml:space="preserve"> Слово о писателе.</w:t>
      </w:r>
      <w:bookmarkEnd w:id="5"/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Повесть</w:t>
      </w:r>
      <w:r w:rsidRPr="000535E4">
        <w:rPr>
          <w:rStyle w:val="a2"/>
          <w:bCs/>
          <w:iCs/>
        </w:rPr>
        <w:t xml:space="preserve"> «Бедная Лиза»,</w:t>
      </w:r>
      <w:r w:rsidRPr="000535E4">
        <w:rPr>
          <w:rStyle w:val="11"/>
          <w:bCs/>
        </w:rPr>
        <w:t xml:space="preserve"> стихотворение</w:t>
      </w:r>
      <w:r w:rsidRPr="000535E4">
        <w:rPr>
          <w:rStyle w:val="a2"/>
          <w:bCs/>
          <w:iCs/>
        </w:rPr>
        <w:t xml:space="preserve"> «Осень».</w:t>
      </w:r>
      <w:r w:rsidRPr="000535E4"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t>русской литературы.</w:t>
      </w:r>
    </w:p>
    <w:p w:rsidR="00416E1C" w:rsidRPr="000535E4" w:rsidRDefault="00416E1C" w:rsidP="000535E4">
      <w:pPr>
        <w:pStyle w:val="41"/>
        <w:spacing w:line="240" w:lineRule="auto"/>
        <w:ind w:right="20" w:firstLine="540"/>
        <w:contextualSpacing/>
        <w:rPr>
          <w:rStyle w:val="47"/>
        </w:rPr>
      </w:pPr>
      <w:r w:rsidRPr="000535E4">
        <w:t>Теория литературы. Сентиментализм (начальные представления).</w:t>
      </w:r>
      <w:r w:rsidRPr="000535E4">
        <w:rPr>
          <w:rStyle w:val="47"/>
        </w:rPr>
        <w:t xml:space="preserve"> </w:t>
      </w:r>
    </w:p>
    <w:p w:rsidR="00416E1C" w:rsidRPr="000535E4" w:rsidRDefault="00416E1C" w:rsidP="000535E4">
      <w:pPr>
        <w:pStyle w:val="41"/>
        <w:spacing w:line="240" w:lineRule="auto"/>
        <w:ind w:right="20" w:firstLine="540"/>
        <w:contextualSpacing/>
      </w:pPr>
      <w:r w:rsidRPr="000535E4">
        <w:rPr>
          <w:rStyle w:val="47"/>
        </w:rPr>
        <w:t>Из русской литературы XIX века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416E1C" w:rsidRPr="000535E4" w:rsidRDefault="00416E1C" w:rsidP="000535E4">
      <w:pPr>
        <w:pStyle w:val="41"/>
        <w:spacing w:before="4" w:line="240" w:lineRule="auto"/>
        <w:ind w:firstLine="540"/>
        <w:contextualSpacing/>
      </w:pPr>
      <w:r w:rsidRPr="000535E4">
        <w:rPr>
          <w:rStyle w:val="47"/>
        </w:rPr>
        <w:t>Василий Андреевич Жуковский.</w:t>
      </w:r>
      <w:r w:rsidRPr="000535E4">
        <w:t xml:space="preserve"> Жизнь и творчество. (Обзор.)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rPr>
          <w:rStyle w:val="46"/>
        </w:rPr>
        <w:t>«Море».</w:t>
      </w:r>
      <w:r w:rsidRPr="000535E4">
        <w:t xml:space="preserve"> Романтический образ моря.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«Невыразимое».</w:t>
      </w:r>
      <w:r w:rsidRPr="000535E4">
        <w:t xml:space="preserve"> Границы выразимого. Возможности поэтического языка и трудности, встающие на пути поэта. Отношение романтика к слову.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«Светлана».</w:t>
      </w:r>
      <w:r w:rsidRPr="000535E4">
        <w:t xml:space="preserve"> Жанр баллады в творчестве Жуковского: сюжетность, фантастика, фольклорное начало, атмосфера тайны и символика сна, пугающий пейзаж, роко</w:t>
      </w:r>
      <w:r w:rsidRPr="000535E4">
        <w:softHyphen/>
        <w:t>вые предсказания и приметы, утренние и вечерние сумерки как граница ночи и дня, мотивы дороги и смерти. Баллада «Светлана» — пример преображения тради</w:t>
      </w:r>
      <w:r w:rsidRPr="000535E4">
        <w:softHyphen/>
        <w:t>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t>Теория литературы. Баллада (развитие представлений).</w:t>
      </w:r>
    </w:p>
    <w:p w:rsidR="00416E1C" w:rsidRPr="000535E4" w:rsidRDefault="00416E1C" w:rsidP="000535E4">
      <w:pPr>
        <w:pStyle w:val="21"/>
        <w:spacing w:before="4" w:after="0" w:line="240" w:lineRule="auto"/>
        <w:ind w:firstLine="540"/>
        <w:contextualSpacing/>
      </w:pPr>
      <w:r w:rsidRPr="000535E4">
        <w:t>Александр Сергеевич Грибоедов.</w:t>
      </w:r>
      <w:r w:rsidRPr="000535E4">
        <w:rPr>
          <w:rStyle w:val="26"/>
        </w:rPr>
        <w:t xml:space="preserve"> Жизнь и творчество. (Обзор.)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«Горе от ума».</w:t>
      </w:r>
      <w:r w:rsidRPr="000535E4">
        <w:t xml:space="preserve"> Обзор содержания. Картина нравов, галерея живых типов и острая сатира. Общечеловеческое звучание образов персонажей. Меткий афо</w:t>
      </w:r>
      <w:r w:rsidRPr="000535E4">
        <w:softHyphen/>
        <w:t>ристический язык. Особенности композиции комедии. Критика о комедии</w:t>
      </w:r>
      <w:r w:rsidRPr="000535E4">
        <w:rPr>
          <w:rStyle w:val="a0"/>
          <w:iCs/>
        </w:rPr>
        <w:t xml:space="preserve"> (И. А. Гончаров. «Милъон терзаний»).</w:t>
      </w:r>
      <w:r w:rsidRPr="000535E4">
        <w:t xml:space="preserve"> Преодоление канонов классицизма в комедии.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rPr>
          <w:rStyle w:val="47"/>
        </w:rPr>
        <w:t>Александр Сергеевич Пушкин.</w:t>
      </w:r>
      <w:r w:rsidRPr="000535E4">
        <w:t xml:space="preserve"> Жизнь и творчество. (Обзор.)</w:t>
      </w:r>
    </w:p>
    <w:p w:rsidR="00416E1C" w:rsidRPr="000535E4" w:rsidRDefault="00416E1C" w:rsidP="000535E4">
      <w:pPr>
        <w:pStyle w:val="131"/>
        <w:spacing w:line="240" w:lineRule="auto"/>
        <w:ind w:right="20" w:firstLine="540"/>
        <w:contextualSpacing/>
      </w:pPr>
      <w:r w:rsidRPr="000535E4">
        <w:rPr>
          <w:rStyle w:val="134"/>
        </w:rPr>
        <w:t>Стихотворения</w:t>
      </w:r>
      <w:r w:rsidRPr="000535E4">
        <w:t xml:space="preserve"> «К Чаадаеву», «К морю», «Пророк», «Анчар», «На холмах Грузии лежит ночная мгла...», «Я вас любил: любовь еще, быть может...», «Бесы», «Я памятник себе воздвиг нерукотворный...».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Одухотворенность, чистота, чувство любви. Дружба и друзья в лирике Пушкина. Раздумья о смысле жизни, о поэзии...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Поэма</w:t>
      </w:r>
      <w:r w:rsidRPr="000535E4">
        <w:rPr>
          <w:rStyle w:val="a2"/>
          <w:bCs/>
          <w:iCs/>
        </w:rPr>
        <w:t xml:space="preserve"> «Цыганы».</w:t>
      </w:r>
      <w:r w:rsidRPr="000535E4">
        <w:t xml:space="preserve">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«Евгений Онегин».</w:t>
      </w:r>
      <w:r w:rsidRPr="000535E4"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«Моцарт и Сальери</w:t>
      </w:r>
      <w:r w:rsidRPr="000535E4">
        <w:t>». Проблема «гения и злодейства». Трагедийное начало «Моцарта и Сальери». Два типа мировосприятия, олицетворенные в двух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t>персонажах пьесы. Отражение их нравственных позиций в сфере творчества.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416E1C" w:rsidRPr="000535E4" w:rsidRDefault="00416E1C" w:rsidP="000535E4">
      <w:pPr>
        <w:pStyle w:val="41"/>
        <w:spacing w:before="184" w:line="240" w:lineRule="auto"/>
        <w:ind w:firstLine="540"/>
        <w:contextualSpacing/>
      </w:pPr>
      <w:r w:rsidRPr="000535E4">
        <w:rPr>
          <w:rStyle w:val="45"/>
        </w:rPr>
        <w:t>Михаил Юрьевич Лермонтов.</w:t>
      </w:r>
      <w:r w:rsidRPr="000535E4">
        <w:t xml:space="preserve"> Жизнь и творчество. (Обзор.)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rPr>
          <w:rStyle w:val="a2"/>
          <w:bCs/>
          <w:iCs/>
        </w:rPr>
        <w:t>«Герой нашего времени».</w:t>
      </w:r>
      <w:r w:rsidRPr="000535E4">
        <w:t xml:space="preserve"> 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Особенности композиции. Печорин — «самый любопытный предмет своих наблюдений» (В. Г. Белинский).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0535E4">
        <w:rPr>
          <w:rStyle w:val="a2"/>
          <w:bCs/>
          <w:iCs/>
        </w:rPr>
        <w:t>«Фаталист»</w:t>
      </w:r>
      <w:r w:rsidRPr="000535E4">
        <w:t xml:space="preserve"> 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416E1C" w:rsidRPr="000535E4" w:rsidRDefault="00416E1C" w:rsidP="000535E4">
      <w:pPr>
        <w:pStyle w:val="151"/>
        <w:spacing w:line="240" w:lineRule="auto"/>
        <w:ind w:right="20" w:firstLine="540"/>
        <w:contextualSpacing/>
      </w:pPr>
      <w:r w:rsidRPr="000535E4">
        <w:rPr>
          <w:rStyle w:val="150"/>
        </w:rPr>
        <w:t>Основные мотивы лирики.</w:t>
      </w:r>
      <w:r w:rsidRPr="000535E4">
        <w:t xml:space="preserve"> «Смерть Поэта», «Парус», «И скучно и грустно», «Дума», «Поэт», «Родина», «Пророк», «Пет, не тебя так пылко я люблю...», «Нет, я не Байрон, я другой...», «Расстались мы, но твой портрет..», «Есть * речи — значенье...»</w:t>
      </w:r>
      <w:r w:rsidRPr="000535E4">
        <w:rPr>
          <w:rStyle w:val="150"/>
        </w:rPr>
        <w:t xml:space="preserve"> (1824),</w:t>
      </w:r>
      <w:r w:rsidRPr="000535E4">
        <w:t xml:space="preserve"> «Предсказание», «Молитва», «Нищий», «Я жить хочу! Хочу печали...».</w:t>
      </w:r>
      <w:r w:rsidRPr="000535E4">
        <w:rPr>
          <w:rStyle w:val="150"/>
        </w:rPr>
        <w:t xml:space="preserve"> Пафос вольности, чувство одиночества, тема любви, поэта и поэзии.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416E1C" w:rsidRPr="000535E4" w:rsidRDefault="00416E1C" w:rsidP="000535E4">
      <w:pPr>
        <w:pStyle w:val="41"/>
        <w:spacing w:before="180" w:line="240" w:lineRule="auto"/>
        <w:ind w:firstLine="540"/>
        <w:contextualSpacing/>
      </w:pPr>
      <w:r w:rsidRPr="000535E4">
        <w:rPr>
          <w:rStyle w:val="45"/>
        </w:rPr>
        <w:t>Николай Васильевич Гоголь.</w:t>
      </w:r>
      <w:r w:rsidRPr="000535E4">
        <w:t xml:space="preserve"> Жизнь и творчество. (Обзор.)</w:t>
      </w:r>
    </w:p>
    <w:p w:rsidR="00416E1C" w:rsidRPr="000535E4" w:rsidRDefault="00416E1C" w:rsidP="000535E4">
      <w:pPr>
        <w:pStyle w:val="41"/>
        <w:spacing w:line="240" w:lineRule="auto"/>
        <w:ind w:right="20" w:firstLine="540"/>
        <w:contextualSpacing/>
      </w:pPr>
      <w:r w:rsidRPr="000535E4">
        <w:rPr>
          <w:rStyle w:val="44"/>
        </w:rPr>
        <w:t>«Мертвые души»</w:t>
      </w:r>
      <w:r w:rsidRPr="000535E4">
        <w:t xml:space="preserve"> — история создания. Смысл названия поэмы. Система образов. Мертвые и живые души. Чичиков — «приобретатель», новый герой </w:t>
      </w:r>
      <w:r w:rsidRPr="000535E4">
        <w:rPr>
          <w:lang w:val="en-US"/>
        </w:rPr>
        <w:t>i</w:t>
      </w:r>
      <w:r w:rsidRPr="000535E4">
        <w:t xml:space="preserve"> эпохи.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</w:pPr>
      <w:r w:rsidRPr="000535E4"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16E1C" w:rsidRPr="000535E4" w:rsidRDefault="00416E1C" w:rsidP="000535E4">
      <w:pPr>
        <w:pStyle w:val="21"/>
        <w:spacing w:before="184" w:after="0" w:line="240" w:lineRule="auto"/>
        <w:ind w:firstLine="540"/>
        <w:contextualSpacing/>
      </w:pPr>
      <w:r w:rsidRPr="000535E4">
        <w:t>Александр Николаевич Островский.</w:t>
      </w:r>
      <w:r w:rsidRPr="000535E4">
        <w:rPr>
          <w:rStyle w:val="230"/>
        </w:rPr>
        <w:t xml:space="preserve"> Слово о писателе.</w:t>
      </w:r>
    </w:p>
    <w:p w:rsidR="00416E1C" w:rsidRPr="000535E4" w:rsidRDefault="00416E1C" w:rsidP="000535E4">
      <w:pPr>
        <w:pStyle w:val="BodyText"/>
        <w:spacing w:before="0" w:line="240" w:lineRule="auto"/>
        <w:ind w:right="20" w:firstLine="540"/>
        <w:contextualSpacing/>
        <w:jc w:val="left"/>
      </w:pPr>
      <w:r w:rsidRPr="000535E4">
        <w:rPr>
          <w:rStyle w:val="a2"/>
          <w:bCs/>
          <w:iCs/>
        </w:rPr>
        <w:t>«Бедность не порок».</w:t>
      </w:r>
      <w:r w:rsidRPr="000535E4">
        <w:t xml:space="preserve"> Патриархальный мир в пьесе и угроза его распада. Любовь в патриархальном мире. Любовь Гордеевна и приказчик Митя — положительные герои пьесы. Особенности сюжета. Победа любви —воскрешение патриархальности, воплощение истины, благодати, красоты.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 xml:space="preserve">Теория литературы. Комедия как жанр драматургии (развитие понятия) 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rPr>
          <w:rStyle w:val="11"/>
          <w:bCs/>
        </w:rPr>
        <w:t>Федор Михайлович Достоевский.</w:t>
      </w:r>
      <w:r w:rsidRPr="000535E4">
        <w:t xml:space="preserve"> Слово о писателе.</w:t>
      </w:r>
      <w:r w:rsidRPr="000535E4">
        <w:rPr>
          <w:rStyle w:val="15"/>
        </w:rPr>
        <w:t xml:space="preserve"> </w:t>
      </w:r>
      <w:r w:rsidRPr="000535E4">
        <w:rPr>
          <w:rStyle w:val="a2"/>
          <w:bCs/>
          <w:iCs/>
        </w:rPr>
        <w:t>«Белые ночи».</w:t>
      </w:r>
      <w:r w:rsidRPr="000535E4">
        <w:t xml:space="preserve">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t>Теория литературы. Повесть (развитие понятия).</w:t>
      </w:r>
    </w:p>
    <w:p w:rsidR="00416E1C" w:rsidRPr="000535E4" w:rsidRDefault="00416E1C" w:rsidP="000535E4">
      <w:pPr>
        <w:pStyle w:val="21"/>
        <w:spacing w:before="120" w:after="0" w:line="240" w:lineRule="auto"/>
        <w:ind w:firstLine="540"/>
        <w:contextualSpacing/>
      </w:pPr>
      <w:r w:rsidRPr="000535E4">
        <w:t>Лев Николаевич Толстой.</w:t>
      </w:r>
      <w:r w:rsidRPr="000535E4">
        <w:rPr>
          <w:rStyle w:val="222"/>
        </w:rPr>
        <w:t xml:space="preserve"> Слово о писателе.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rPr>
          <w:rStyle w:val="a2"/>
          <w:bCs/>
          <w:iCs/>
        </w:rPr>
        <w:t>«Юность».</w:t>
      </w:r>
      <w:r w:rsidRPr="000535E4">
        <w:t xml:space="preserve">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(Автобиографическая трилогия Л. Толстого предлагается для самостоятельного прочтения учащимися по индивидуальным заданиям учителя.)</w:t>
      </w:r>
    </w:p>
    <w:p w:rsidR="00416E1C" w:rsidRPr="000535E4" w:rsidRDefault="00416E1C" w:rsidP="000535E4">
      <w:pPr>
        <w:pStyle w:val="21"/>
        <w:spacing w:before="120" w:after="0" w:line="240" w:lineRule="auto"/>
        <w:ind w:firstLine="540"/>
        <w:contextualSpacing/>
      </w:pPr>
      <w:r w:rsidRPr="000535E4">
        <w:t>Антон Павлович Чехов.</w:t>
      </w:r>
      <w:r w:rsidRPr="000535E4">
        <w:rPr>
          <w:rStyle w:val="222"/>
        </w:rPr>
        <w:t xml:space="preserve"> Слово о писателе.</w:t>
      </w:r>
    </w:p>
    <w:p w:rsidR="00416E1C" w:rsidRPr="000535E4" w:rsidRDefault="00416E1C" w:rsidP="000535E4">
      <w:pPr>
        <w:pStyle w:val="BodyText"/>
        <w:spacing w:before="0" w:line="240" w:lineRule="auto"/>
        <w:ind w:firstLine="540"/>
        <w:contextualSpacing/>
      </w:pPr>
      <w:r w:rsidRPr="000535E4">
        <w:rPr>
          <w:rStyle w:val="a2"/>
          <w:bCs/>
          <w:iCs/>
        </w:rPr>
        <w:t>«Тоска», «Смерть чиновника».</w:t>
      </w:r>
      <w:r w:rsidRPr="000535E4">
        <w:t xml:space="preserve"> Истинные и ложные ценности героев рассказа.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Теория литературы. Развитие представлений о жанровых особенностях рассказа.</w:t>
      </w:r>
    </w:p>
    <w:p w:rsidR="00416E1C" w:rsidRPr="000535E4" w:rsidRDefault="00416E1C" w:rsidP="000535E4">
      <w:pPr>
        <w:pStyle w:val="210"/>
        <w:spacing w:before="166" w:after="0" w:line="240" w:lineRule="auto"/>
        <w:ind w:firstLine="540"/>
        <w:contextualSpacing/>
      </w:pPr>
      <w:bookmarkStart w:id="6" w:name="bookmark6"/>
      <w:r w:rsidRPr="000535E4">
        <w:t>Из поэзии XIX века</w:t>
      </w:r>
      <w:bookmarkEnd w:id="6"/>
    </w:p>
    <w:p w:rsidR="00416E1C" w:rsidRPr="000535E4" w:rsidRDefault="00416E1C" w:rsidP="000535E4">
      <w:pPr>
        <w:pStyle w:val="BodyText"/>
        <w:spacing w:before="39" w:line="240" w:lineRule="auto"/>
        <w:ind w:right="40" w:firstLine="540"/>
        <w:contextualSpacing/>
      </w:pPr>
      <w:r w:rsidRPr="000535E4">
        <w:t>Беседы о Н. А. Некрасове, Ф. И. Тютчеве, А. А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416E1C" w:rsidRPr="000535E4" w:rsidRDefault="00416E1C" w:rsidP="000535E4">
      <w:pPr>
        <w:pStyle w:val="41"/>
        <w:spacing w:line="240" w:lineRule="auto"/>
        <w:ind w:right="900" w:firstLine="540"/>
        <w:contextualSpacing/>
      </w:pPr>
      <w:r w:rsidRPr="000535E4">
        <w:t>Теория литературы. Развитие представлений о видах (жанрах) лирических произведений</w:t>
      </w:r>
    </w:p>
    <w:p w:rsidR="00416E1C" w:rsidRPr="000535E4" w:rsidRDefault="00416E1C" w:rsidP="000535E4">
      <w:pPr>
        <w:pStyle w:val="41"/>
        <w:spacing w:line="240" w:lineRule="auto"/>
        <w:ind w:right="900" w:firstLine="540"/>
        <w:contextualSpacing/>
      </w:pPr>
      <w:r w:rsidRPr="000535E4">
        <w:rPr>
          <w:rStyle w:val="43"/>
        </w:rPr>
        <w:t xml:space="preserve"> Из русской литературы XX века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Богатство и разнообразие жанров и направлений русской литературы XX века.</w:t>
      </w:r>
    </w:p>
    <w:p w:rsidR="00416E1C" w:rsidRPr="000535E4" w:rsidRDefault="00416E1C" w:rsidP="000535E4">
      <w:pPr>
        <w:pStyle w:val="210"/>
        <w:spacing w:before="174" w:after="0" w:line="240" w:lineRule="auto"/>
        <w:ind w:firstLine="540"/>
        <w:contextualSpacing/>
      </w:pPr>
      <w:bookmarkStart w:id="7" w:name="bookmark7"/>
      <w:r w:rsidRPr="000535E4">
        <w:t>Из русской прозы XX века</w:t>
      </w:r>
      <w:bookmarkEnd w:id="7"/>
    </w:p>
    <w:p w:rsidR="00416E1C" w:rsidRPr="000535E4" w:rsidRDefault="00416E1C" w:rsidP="000535E4">
      <w:pPr>
        <w:pStyle w:val="BodyText"/>
        <w:spacing w:before="35" w:line="240" w:lineRule="auto"/>
        <w:ind w:right="40" w:firstLine="540"/>
        <w:contextualSpacing/>
      </w:pPr>
      <w:r w:rsidRPr="000535E4">
        <w:t>Беседа о разнообразии видов и жанров прозаических произведений XX века, о ведущих прозаиках России.</w:t>
      </w:r>
    </w:p>
    <w:p w:rsidR="00416E1C" w:rsidRPr="000535E4" w:rsidRDefault="00416E1C" w:rsidP="000535E4">
      <w:pPr>
        <w:pStyle w:val="21"/>
        <w:spacing w:before="120" w:after="0" w:line="240" w:lineRule="auto"/>
        <w:ind w:firstLine="540"/>
        <w:contextualSpacing/>
      </w:pPr>
      <w:r w:rsidRPr="000535E4">
        <w:t>Иван Алексеевич Бунин.</w:t>
      </w:r>
      <w:r w:rsidRPr="000535E4">
        <w:rPr>
          <w:rStyle w:val="222"/>
        </w:rPr>
        <w:t xml:space="preserve"> Слово о писателе.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Рассказ</w:t>
      </w:r>
      <w:r w:rsidRPr="000535E4">
        <w:rPr>
          <w:rStyle w:val="a2"/>
          <w:bCs/>
          <w:iCs/>
        </w:rPr>
        <w:t xml:space="preserve"> «Темные аллеи».</w:t>
      </w:r>
      <w:r w:rsidRPr="000535E4">
        <w:t xml:space="preserve"> Печальная история</w:t>
      </w:r>
      <w:r w:rsidRPr="000535E4">
        <w:rPr>
          <w:rStyle w:val="a2"/>
          <w:bCs/>
          <w:iCs/>
        </w:rPr>
        <w:t xml:space="preserve"> любви</w:t>
      </w:r>
      <w:r w:rsidRPr="000535E4">
        <w:t xml:space="preserve"> людей из разных социальных слоев. «Поэзия» и «проза» русской усадьбы. Лиризм повествования.</w:t>
      </w:r>
    </w:p>
    <w:p w:rsidR="00416E1C" w:rsidRPr="000535E4" w:rsidRDefault="00416E1C" w:rsidP="000535E4">
      <w:pPr>
        <w:pStyle w:val="210"/>
        <w:spacing w:before="120" w:after="0" w:line="240" w:lineRule="auto"/>
        <w:ind w:firstLine="540"/>
        <w:contextualSpacing/>
        <w:rPr>
          <w:rStyle w:val="23"/>
        </w:rPr>
      </w:pPr>
      <w:bookmarkStart w:id="8" w:name="bookmark8"/>
      <w:r w:rsidRPr="000535E4">
        <w:t>Михаил Афанасьевич Булгаков.</w:t>
      </w:r>
      <w:r w:rsidRPr="000535E4">
        <w:rPr>
          <w:rStyle w:val="23"/>
        </w:rPr>
        <w:t xml:space="preserve"> Слово о писателе.</w:t>
      </w:r>
      <w:bookmarkEnd w:id="8"/>
    </w:p>
    <w:p w:rsidR="00416E1C" w:rsidRPr="000535E4" w:rsidRDefault="00416E1C" w:rsidP="000535E4">
      <w:pPr>
        <w:pStyle w:val="210"/>
        <w:spacing w:before="120" w:after="0" w:line="240" w:lineRule="auto"/>
        <w:ind w:firstLine="540"/>
        <w:contextualSpacing/>
      </w:pPr>
      <w:r w:rsidRPr="000535E4">
        <w:t>Повесть</w:t>
      </w:r>
      <w:r w:rsidRPr="000535E4">
        <w:rPr>
          <w:rStyle w:val="a2"/>
          <w:bCs w:val="0"/>
          <w:iCs/>
        </w:rPr>
        <w:t xml:space="preserve"> «Собачье сердце».</w:t>
      </w:r>
      <w:r w:rsidRPr="000535E4"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«швондер-ства». Поэтика Булгакова-сатирика. Прием гротеска в повести.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Теория литературы. Художественная условность, фантастика, сатира (развитие понятий).</w:t>
      </w:r>
    </w:p>
    <w:p w:rsidR="00416E1C" w:rsidRPr="000535E4" w:rsidRDefault="00416E1C" w:rsidP="000535E4">
      <w:pPr>
        <w:pStyle w:val="171"/>
        <w:spacing w:before="124" w:line="240" w:lineRule="auto"/>
        <w:ind w:firstLine="540"/>
        <w:contextualSpacing/>
      </w:pPr>
      <w:r w:rsidRPr="000535E4">
        <w:t>Михаил Александрович Шолохов.</w:t>
      </w:r>
      <w:r w:rsidRPr="000535E4">
        <w:rPr>
          <w:rStyle w:val="170"/>
        </w:rPr>
        <w:t xml:space="preserve"> Слово о писателе.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Рассказ</w:t>
      </w:r>
      <w:r w:rsidRPr="000535E4">
        <w:rPr>
          <w:rStyle w:val="a2"/>
          <w:bCs/>
          <w:iCs/>
        </w:rPr>
        <w:t xml:space="preserve"> «Судьба человека».</w:t>
      </w:r>
      <w:r w:rsidRPr="000535E4"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' Сказовая манера повествования. Значение картины весенней природы для раскрытия идеи рассказа. Широта типизации.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Теория литературы. Реализм в художественной литературе. Реалистическая типизация (углубление понятия).</w:t>
      </w:r>
    </w:p>
    <w:p w:rsidR="00416E1C" w:rsidRPr="000535E4" w:rsidRDefault="00416E1C" w:rsidP="000535E4">
      <w:pPr>
        <w:pStyle w:val="171"/>
        <w:spacing w:before="113" w:line="240" w:lineRule="auto"/>
        <w:ind w:firstLine="540"/>
        <w:contextualSpacing/>
      </w:pPr>
      <w:r w:rsidRPr="000535E4">
        <w:t>Александр Исаевич Солженицын.</w:t>
      </w:r>
      <w:r w:rsidRPr="000535E4">
        <w:rPr>
          <w:rStyle w:val="170"/>
        </w:rPr>
        <w:t xml:space="preserve"> Слово о писателе.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Рассказ</w:t>
      </w:r>
      <w:r w:rsidRPr="000535E4">
        <w:rPr>
          <w:rStyle w:val="a2"/>
          <w:bCs/>
          <w:iCs/>
        </w:rPr>
        <w:t xml:space="preserve"> «Матренин двор».</w:t>
      </w:r>
      <w:r w:rsidRPr="000535E4">
        <w:t xml:space="preserve"> Образ праведницы. Трагизм судьбы героини. Жизненная основа притчи.</w:t>
      </w:r>
    </w:p>
    <w:p w:rsidR="00416E1C" w:rsidRPr="000535E4" w:rsidRDefault="00416E1C" w:rsidP="000535E4">
      <w:pPr>
        <w:pStyle w:val="41"/>
        <w:spacing w:line="240" w:lineRule="auto"/>
        <w:ind w:right="40" w:firstLine="540"/>
        <w:contextualSpacing/>
      </w:pPr>
      <w:r w:rsidRPr="000535E4">
        <w:t>Теория литературы. Притча (углубление понятия).</w:t>
      </w:r>
    </w:p>
    <w:p w:rsidR="00416E1C" w:rsidRPr="000535E4" w:rsidRDefault="00416E1C" w:rsidP="000535E4">
      <w:pPr>
        <w:pStyle w:val="41"/>
        <w:spacing w:line="240" w:lineRule="auto"/>
        <w:ind w:right="40" w:firstLine="540"/>
        <w:contextualSpacing/>
      </w:pPr>
      <w:r w:rsidRPr="000535E4">
        <w:rPr>
          <w:rStyle w:val="42"/>
        </w:rPr>
        <w:t xml:space="preserve"> Из русской поэзии XX века</w:t>
      </w:r>
    </w:p>
    <w:p w:rsidR="00416E1C" w:rsidRPr="000535E4" w:rsidRDefault="00416E1C" w:rsidP="000535E4">
      <w:pPr>
        <w:pStyle w:val="BodyText"/>
        <w:spacing w:before="8" w:line="240" w:lineRule="auto"/>
        <w:ind w:right="40" w:firstLine="540"/>
        <w:contextualSpacing/>
      </w:pPr>
      <w:r w:rsidRPr="000535E4"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416E1C" w:rsidRPr="000535E4" w:rsidRDefault="00416E1C" w:rsidP="000535E4">
      <w:pPr>
        <w:pStyle w:val="21"/>
        <w:spacing w:before="168" w:after="0" w:line="240" w:lineRule="auto"/>
        <w:ind w:firstLine="540"/>
        <w:contextualSpacing/>
      </w:pPr>
      <w:r w:rsidRPr="000535E4">
        <w:t>Штрихи к портретам</w:t>
      </w:r>
    </w:p>
    <w:p w:rsidR="00416E1C" w:rsidRPr="000535E4" w:rsidRDefault="00416E1C" w:rsidP="000535E4">
      <w:pPr>
        <w:pStyle w:val="171"/>
        <w:spacing w:before="40" w:line="240" w:lineRule="auto"/>
        <w:ind w:firstLine="540"/>
        <w:contextualSpacing/>
      </w:pPr>
      <w:r w:rsidRPr="000535E4">
        <w:t>Александр Александрович Блок.</w:t>
      </w:r>
      <w:r w:rsidRPr="000535E4">
        <w:rPr>
          <w:rStyle w:val="170"/>
        </w:rPr>
        <w:t xml:space="preserve"> Слово о поэте.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rPr>
          <w:rStyle w:val="a2"/>
          <w:bCs/>
          <w:iCs/>
        </w:rPr>
        <w:t>«Ветер принес издалека...», «О, весна без конца и без краю...», «О,</w:t>
      </w:r>
      <w:r w:rsidRPr="000535E4">
        <w:rPr>
          <w:rStyle w:val="11"/>
          <w:bCs/>
        </w:rPr>
        <w:t xml:space="preserve"> я</w:t>
      </w:r>
      <w:r w:rsidRPr="000535E4">
        <w:rPr>
          <w:rStyle w:val="a2"/>
          <w:bCs/>
          <w:iCs/>
        </w:rPr>
        <w:t xml:space="preserve"> хочу безумно жить...».</w:t>
      </w:r>
      <w:r w:rsidRPr="000535E4">
        <w:rPr>
          <w:rStyle w:val="11"/>
          <w:bCs/>
        </w:rPr>
        <w:t xml:space="preserve"> Высокие</w:t>
      </w:r>
      <w:r w:rsidRPr="000535E4">
        <w:t xml:space="preserve">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16E1C" w:rsidRPr="000535E4" w:rsidRDefault="00416E1C" w:rsidP="000535E4">
      <w:pPr>
        <w:pStyle w:val="171"/>
        <w:spacing w:line="240" w:lineRule="auto"/>
        <w:ind w:firstLine="540"/>
        <w:contextualSpacing/>
      </w:pPr>
      <w:r w:rsidRPr="000535E4">
        <w:t>Сергей Александрович Есенин.</w:t>
      </w:r>
      <w:r w:rsidRPr="000535E4">
        <w:rPr>
          <w:rStyle w:val="170"/>
        </w:rPr>
        <w:t xml:space="preserve"> Слово о поэте.</w:t>
      </w:r>
    </w:p>
    <w:p w:rsidR="00416E1C" w:rsidRPr="000535E4" w:rsidRDefault="00416E1C" w:rsidP="000535E4">
      <w:pPr>
        <w:pStyle w:val="131"/>
        <w:spacing w:line="240" w:lineRule="auto"/>
        <w:ind w:right="40" w:firstLine="540"/>
        <w:contextualSpacing/>
      </w:pPr>
      <w:r w:rsidRPr="000535E4">
        <w:t>«Вот уж вечер...», «Письмо к женщине», «Не жалею, не зову, не плачу...», «Край ты мой заброшенный...», «Разбуди меня завтра рано...», «Отговорила роща золотая...».</w:t>
      </w:r>
      <w:r w:rsidRPr="000535E4">
        <w:rPr>
          <w:rStyle w:val="133"/>
        </w:rPr>
        <w:t xml:space="preserve"> 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416E1C" w:rsidRPr="000535E4" w:rsidRDefault="00416E1C" w:rsidP="000535E4">
      <w:pPr>
        <w:pStyle w:val="171"/>
        <w:spacing w:line="240" w:lineRule="auto"/>
        <w:ind w:firstLine="540"/>
        <w:contextualSpacing/>
      </w:pPr>
      <w:r w:rsidRPr="000535E4">
        <w:t>Владимир Владимирович Маяковский.</w:t>
      </w:r>
      <w:r w:rsidRPr="000535E4">
        <w:rPr>
          <w:rStyle w:val="170"/>
        </w:rPr>
        <w:t xml:space="preserve"> Слово о поэте.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rPr>
          <w:rStyle w:val="a2"/>
          <w:bCs/>
          <w:iCs/>
        </w:rPr>
        <w:t>«Послушайте!», «А вы могли бы?», «Люблю»</w:t>
      </w:r>
      <w:r w:rsidRPr="000535E4">
        <w:rPr>
          <w:rStyle w:val="11"/>
          <w:bCs/>
        </w:rPr>
        <w:t xml:space="preserve"> (отрывок)</w:t>
      </w:r>
      <w:r w:rsidRPr="000535E4">
        <w:t xml:space="preserve"> 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416E1C" w:rsidRPr="000535E4" w:rsidRDefault="00416E1C" w:rsidP="000535E4">
      <w:pPr>
        <w:pStyle w:val="171"/>
        <w:spacing w:before="124" w:line="240" w:lineRule="auto"/>
        <w:ind w:firstLine="540"/>
        <w:contextualSpacing/>
      </w:pPr>
      <w:r w:rsidRPr="000535E4">
        <w:t>Марина Ивановна Цветаева.</w:t>
      </w:r>
      <w:r w:rsidRPr="000535E4">
        <w:rPr>
          <w:rStyle w:val="170"/>
        </w:rPr>
        <w:t xml:space="preserve"> Слово о поэте.</w:t>
      </w:r>
    </w:p>
    <w:p w:rsidR="00416E1C" w:rsidRPr="000535E4" w:rsidRDefault="00416E1C" w:rsidP="000535E4">
      <w:pPr>
        <w:pStyle w:val="131"/>
        <w:spacing w:line="240" w:lineRule="auto"/>
        <w:ind w:right="40" w:firstLine="540"/>
        <w:contextualSpacing/>
      </w:pPr>
      <w:r w:rsidRPr="000535E4">
        <w:t>«Идешь, на меня похожий...», «Бабушке», «Мне нравится, что вы больны не мной...», «Стихи к Блоку», «Откуда такая нежность?..», «Родина», «Стихи о Москве».</w:t>
      </w:r>
      <w:r w:rsidRPr="000535E4">
        <w:rPr>
          <w:rStyle w:val="133"/>
        </w:rPr>
        <w:t xml:space="preserve"> Стихотворения о поэзии, о любви. Особенности поэтики Цветаевой. Традиции и новаторство в творческих поисках поэта.</w:t>
      </w:r>
    </w:p>
    <w:p w:rsidR="00416E1C" w:rsidRPr="000535E4" w:rsidRDefault="00416E1C" w:rsidP="000535E4">
      <w:pPr>
        <w:pStyle w:val="181"/>
        <w:spacing w:before="105" w:after="0" w:line="240" w:lineRule="auto"/>
        <w:ind w:right="40" w:firstLine="540"/>
        <w:contextualSpacing/>
        <w:rPr>
          <w:lang w:eastAsia="ru-RU"/>
        </w:rPr>
      </w:pPr>
      <w:r w:rsidRPr="000535E4">
        <w:rPr>
          <w:rStyle w:val="180"/>
        </w:rPr>
        <w:t>Николай Алексеевич Заболоцкий.</w:t>
      </w:r>
      <w:r w:rsidRPr="000535E4">
        <w:rPr>
          <w:rStyle w:val="182"/>
        </w:rPr>
        <w:t xml:space="preserve"> Слово о поэте. </w:t>
      </w:r>
      <w:r w:rsidRPr="000535E4">
        <w:t>«Я не ищу гармонии в природе...», «Где-то в поле возле Магадана...»,</w:t>
      </w:r>
    </w:p>
    <w:p w:rsidR="00416E1C" w:rsidRPr="000535E4" w:rsidRDefault="00416E1C" w:rsidP="000535E4">
      <w:pPr>
        <w:pStyle w:val="31"/>
        <w:spacing w:line="240" w:lineRule="auto"/>
        <w:ind w:right="60" w:firstLine="540"/>
        <w:contextualSpacing/>
      </w:pPr>
      <w:r w:rsidRPr="000535E4">
        <w:rPr>
          <w:rStyle w:val="32"/>
        </w:rPr>
        <w:t xml:space="preserve">«Можжевеловый куст», «О красоте человеческих лиц», «Завещание». </w:t>
      </w:r>
      <w:r w:rsidRPr="000535E4">
        <w:rPr>
          <w:rStyle w:val="310"/>
        </w:rPr>
        <w:t>Стихотворе</w:t>
      </w:r>
      <w:r w:rsidRPr="000535E4">
        <w:t xml:space="preserve"> ния о человеке и природе. Философская глубина обобщений поэта- мыслителя.</w:t>
      </w:r>
    </w:p>
    <w:p w:rsidR="00416E1C" w:rsidRPr="000535E4" w:rsidRDefault="00416E1C" w:rsidP="000535E4">
      <w:pPr>
        <w:pStyle w:val="21"/>
        <w:spacing w:before="120" w:after="0" w:line="240" w:lineRule="auto"/>
        <w:ind w:firstLine="540"/>
        <w:contextualSpacing/>
      </w:pPr>
      <w:r w:rsidRPr="000535E4">
        <w:t>Анна Андреевна Ахматова.</w:t>
      </w:r>
      <w:r w:rsidRPr="000535E4">
        <w:rPr>
          <w:rStyle w:val="211"/>
        </w:rPr>
        <w:t xml:space="preserve"> Слово о поэте.</w:t>
      </w:r>
    </w:p>
    <w:p w:rsidR="00416E1C" w:rsidRPr="000535E4" w:rsidRDefault="00416E1C" w:rsidP="000535E4">
      <w:pPr>
        <w:pStyle w:val="131"/>
        <w:spacing w:line="240" w:lineRule="auto"/>
        <w:ind w:right="60" w:firstLine="540"/>
        <w:contextualSpacing/>
      </w:pPr>
      <w:r w:rsidRPr="000535E4">
        <w:rPr>
          <w:rStyle w:val="132"/>
        </w:rPr>
        <w:t>Стихотворные произведения из книг</w:t>
      </w:r>
      <w:r w:rsidRPr="000535E4">
        <w:t xml:space="preserve"> «Четки», «Белая стая», «Пушкин», «Подорожник», «</w:t>
      </w:r>
      <w:r w:rsidRPr="000535E4">
        <w:rPr>
          <w:rStyle w:val="1310"/>
          <w:i/>
          <w:iCs/>
        </w:rPr>
        <w:t>ANNO</w:t>
      </w:r>
      <w:r w:rsidRPr="000535E4">
        <w:rPr>
          <w:rStyle w:val="1310"/>
          <w:i/>
          <w:iCs/>
          <w:lang w:val="ru-RU"/>
        </w:rPr>
        <w:t xml:space="preserve"> </w:t>
      </w:r>
      <w:r w:rsidRPr="000535E4">
        <w:rPr>
          <w:rStyle w:val="1310"/>
          <w:i/>
          <w:iCs/>
        </w:rPr>
        <w:t>DOMINI</w:t>
      </w:r>
      <w:r w:rsidRPr="000535E4">
        <w:rPr>
          <w:rStyle w:val="1310"/>
          <w:i/>
          <w:iCs/>
          <w:lang w:val="ru-RU"/>
        </w:rPr>
        <w:t>»,</w:t>
      </w:r>
      <w:r w:rsidRPr="000535E4">
        <w:t xml:space="preserve"> «Тростник», «Ветер войны».</w:t>
      </w:r>
      <w:r w:rsidRPr="000535E4">
        <w:rPr>
          <w:rStyle w:val="135"/>
          <w:b/>
          <w:bCs/>
        </w:rPr>
        <w:t xml:space="preserve"> Трагические </w:t>
      </w:r>
      <w:r w:rsidRPr="000535E4">
        <w:rPr>
          <w:rStyle w:val="310"/>
        </w:rPr>
        <w:t>интонации в</w:t>
      </w:r>
      <w:r w:rsidRPr="000535E4">
        <w:t xml:space="preserve"> любовной лирике Ахматовой. Стихотворения о любви, о поэте и поэзии. Особенности поэтики ахматовских стихотворений.</w:t>
      </w:r>
    </w:p>
    <w:p w:rsidR="00416E1C" w:rsidRPr="000535E4" w:rsidRDefault="00416E1C" w:rsidP="000535E4">
      <w:pPr>
        <w:pStyle w:val="21"/>
        <w:spacing w:before="120" w:after="0" w:line="240" w:lineRule="auto"/>
        <w:ind w:firstLine="540"/>
        <w:contextualSpacing/>
      </w:pPr>
      <w:r w:rsidRPr="000535E4">
        <w:t>Борис Леонидович Пастернак.</w:t>
      </w:r>
      <w:r w:rsidRPr="000535E4">
        <w:rPr>
          <w:rStyle w:val="211"/>
        </w:rPr>
        <w:t xml:space="preserve"> Слово о поэте.</w:t>
      </w:r>
    </w:p>
    <w:p w:rsidR="00416E1C" w:rsidRPr="000535E4" w:rsidRDefault="00416E1C" w:rsidP="000535E4">
      <w:pPr>
        <w:pStyle w:val="BodyText"/>
        <w:spacing w:before="0" w:line="240" w:lineRule="auto"/>
        <w:ind w:right="60" w:firstLine="540"/>
        <w:contextualSpacing/>
      </w:pPr>
      <w:r w:rsidRPr="000535E4">
        <w:rPr>
          <w:rStyle w:val="a2"/>
          <w:bCs/>
          <w:iCs/>
        </w:rPr>
        <w:t>«Красавица моя, вся стать...», «Перемена», «Весна в лесу», «Во всем мне хочется дойти...», «Быть знаменитым некрасиво...».</w:t>
      </w:r>
      <w:r w:rsidRPr="000535E4">
        <w:t xml:space="preserve"> Философская глубина ли</w:t>
      </w:r>
      <w:r w:rsidRPr="000535E4">
        <w:softHyphen/>
        <w:t>рики Б. Пастернака. Одухотворенная предметность пастернаковской поэзии. Приобщение вечных тем к современности в стихах о природе и любви.</w:t>
      </w:r>
    </w:p>
    <w:p w:rsidR="00416E1C" w:rsidRPr="000535E4" w:rsidRDefault="00416E1C" w:rsidP="000535E4">
      <w:pPr>
        <w:pStyle w:val="21"/>
        <w:spacing w:before="161" w:after="0" w:line="240" w:lineRule="auto"/>
        <w:ind w:firstLine="540"/>
        <w:contextualSpacing/>
      </w:pPr>
      <w:r w:rsidRPr="000535E4">
        <w:t>Александр Трифонович Твардовский.</w:t>
      </w:r>
      <w:r w:rsidRPr="000535E4">
        <w:rPr>
          <w:rStyle w:val="211"/>
        </w:rPr>
        <w:t xml:space="preserve"> Слово о поэте.</w:t>
      </w:r>
    </w:p>
    <w:p w:rsidR="00416E1C" w:rsidRPr="000535E4" w:rsidRDefault="00416E1C" w:rsidP="000535E4">
      <w:pPr>
        <w:pStyle w:val="BodyText"/>
        <w:spacing w:before="40" w:line="240" w:lineRule="auto"/>
        <w:ind w:right="60" w:firstLine="540"/>
        <w:contextualSpacing/>
      </w:pPr>
      <w:r w:rsidRPr="000535E4">
        <w:rPr>
          <w:rStyle w:val="a2"/>
          <w:bCs/>
          <w:iCs/>
        </w:rPr>
        <w:t>«Урожай», «Весенние строчки», «Я убит подо Ржевом».</w:t>
      </w:r>
      <w:r w:rsidRPr="000535E4">
        <w:t xml:space="preserve"> Стихотворения о Родине, о природе. Интонация и стиль стихотворений.</w:t>
      </w:r>
    </w:p>
    <w:p w:rsidR="00416E1C" w:rsidRPr="000535E4" w:rsidRDefault="00416E1C" w:rsidP="000535E4">
      <w:pPr>
        <w:pStyle w:val="BodyText"/>
        <w:spacing w:before="0" w:line="240" w:lineRule="auto"/>
        <w:ind w:right="60" w:firstLine="540"/>
        <w:contextualSpacing/>
      </w:pPr>
      <w:r w:rsidRPr="000535E4">
        <w:t>Теория литературы. Силлаботоническая и тоническая системы стихосложения. Виды рифм. Способы рифмовки (углубление представлений).</w:t>
      </w:r>
    </w:p>
    <w:p w:rsidR="00416E1C" w:rsidRPr="000535E4" w:rsidRDefault="00416E1C" w:rsidP="000535E4">
      <w:pPr>
        <w:pStyle w:val="191"/>
        <w:spacing w:before="244" w:line="240" w:lineRule="auto"/>
        <w:ind w:right="60" w:firstLine="540"/>
        <w:contextualSpacing/>
      </w:pPr>
      <w:r w:rsidRPr="000535E4">
        <w:rPr>
          <w:rStyle w:val="190"/>
        </w:rPr>
        <w:t>Песни и романсы на стихи поэтов XIX—XX веков А. С. Пушкин.</w:t>
      </w:r>
      <w:r w:rsidRPr="000535E4">
        <w:t xml:space="preserve"> «Певец»;</w:t>
      </w:r>
      <w:r w:rsidRPr="000535E4">
        <w:rPr>
          <w:rStyle w:val="190"/>
        </w:rPr>
        <w:t xml:space="preserve"> М.</w:t>
      </w:r>
      <w:r w:rsidRPr="000535E4">
        <w:t xml:space="preserve"> Ю.</w:t>
      </w:r>
      <w:r w:rsidRPr="000535E4">
        <w:rPr>
          <w:rStyle w:val="190"/>
        </w:rPr>
        <w:t xml:space="preserve"> Лермонтов.</w:t>
      </w:r>
      <w:r w:rsidRPr="000535E4">
        <w:t xml:space="preserve"> «Отчего»;</w:t>
      </w:r>
      <w:r w:rsidRPr="000535E4">
        <w:rPr>
          <w:rStyle w:val="190"/>
        </w:rPr>
        <w:t xml:space="preserve"> В. Соллогуб.</w:t>
      </w:r>
      <w:r w:rsidRPr="000535E4">
        <w:t xml:space="preserve"> «Серенада» («Закинув плащ, с гитарой под рукою...»);</w:t>
      </w:r>
      <w:r w:rsidRPr="000535E4">
        <w:rPr>
          <w:rStyle w:val="190"/>
        </w:rPr>
        <w:t xml:space="preserve"> Н. Некрасов.</w:t>
      </w:r>
      <w:r w:rsidRPr="000535E4">
        <w:t xml:space="preserve"> «Тройка» («Что ты жадно глядишь на дорогу...»);</w:t>
      </w:r>
      <w:r w:rsidRPr="000535E4">
        <w:rPr>
          <w:rStyle w:val="190"/>
        </w:rPr>
        <w:t xml:space="preserve"> Е. А. Баратынский.</w:t>
      </w:r>
      <w:r w:rsidRPr="000535E4">
        <w:t xml:space="preserve"> «Разуверение»;</w:t>
      </w:r>
      <w:r w:rsidRPr="000535E4">
        <w:rPr>
          <w:rStyle w:val="190"/>
        </w:rPr>
        <w:t xml:space="preserve"> Ф. И. Тютчев. </w:t>
      </w:r>
      <w:r w:rsidRPr="000535E4">
        <w:t>«К. Б.» («Я встретил вас — и все былое...»);</w:t>
      </w:r>
      <w:r w:rsidRPr="000535E4">
        <w:rPr>
          <w:rStyle w:val="190"/>
        </w:rPr>
        <w:t xml:space="preserve"> А. К. Толстой.</w:t>
      </w:r>
      <w:r w:rsidRPr="000535E4">
        <w:t xml:space="preserve"> «Средь шумного бала, случайно...»;</w:t>
      </w:r>
      <w:r w:rsidRPr="000535E4">
        <w:rPr>
          <w:rStyle w:val="190"/>
        </w:rPr>
        <w:t xml:space="preserve"> А. А. Фет.</w:t>
      </w:r>
      <w:r w:rsidRPr="000535E4">
        <w:t xml:space="preserve"> «Я тебе ничего не скажу...»;</w:t>
      </w:r>
      <w:r w:rsidRPr="000535E4">
        <w:rPr>
          <w:rStyle w:val="190"/>
        </w:rPr>
        <w:t xml:space="preserve"> А. А. Сурков. </w:t>
      </w:r>
      <w:r w:rsidRPr="000535E4">
        <w:t>«Бьется в тесной печурке огонь...»; К.</w:t>
      </w:r>
      <w:r w:rsidRPr="000535E4">
        <w:rPr>
          <w:rStyle w:val="190"/>
        </w:rPr>
        <w:t xml:space="preserve"> М. Симонов.</w:t>
      </w:r>
      <w:r w:rsidRPr="000535E4">
        <w:t xml:space="preserve"> «Жди меня, и я вер</w:t>
      </w:r>
      <w:r w:rsidRPr="000535E4">
        <w:softHyphen/>
        <w:t>нусь...»;</w:t>
      </w:r>
      <w:r w:rsidRPr="000535E4">
        <w:rPr>
          <w:rStyle w:val="190"/>
        </w:rPr>
        <w:t xml:space="preserve"> Н. Заболоцкий.</w:t>
      </w:r>
      <w:r w:rsidRPr="000535E4">
        <w:t xml:space="preserve"> «Признание»</w:t>
      </w:r>
      <w:r w:rsidRPr="000535E4">
        <w:rPr>
          <w:rStyle w:val="192"/>
        </w:rPr>
        <w:t xml:space="preserve"> и др.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416E1C" w:rsidRPr="000535E4" w:rsidRDefault="00416E1C" w:rsidP="000535E4">
      <w:pPr>
        <w:pStyle w:val="41"/>
        <w:spacing w:line="240" w:lineRule="auto"/>
        <w:ind w:firstLine="540"/>
        <w:contextualSpacing/>
      </w:pPr>
      <w:r w:rsidRPr="000535E4">
        <w:t>Из зарубежной литературы</w:t>
      </w:r>
    </w:p>
    <w:p w:rsidR="00416E1C" w:rsidRPr="000535E4" w:rsidRDefault="00416E1C" w:rsidP="000535E4">
      <w:pPr>
        <w:pStyle w:val="210"/>
        <w:spacing w:before="42" w:after="0" w:line="240" w:lineRule="auto"/>
        <w:ind w:firstLine="540"/>
        <w:contextualSpacing/>
      </w:pPr>
      <w:bookmarkStart w:id="9" w:name="bookmark9"/>
      <w:r w:rsidRPr="000535E4">
        <w:t>Античная лирика</w:t>
      </w:r>
      <w:bookmarkEnd w:id="9"/>
    </w:p>
    <w:p w:rsidR="00416E1C" w:rsidRPr="000535E4" w:rsidRDefault="00416E1C" w:rsidP="000535E4">
      <w:pPr>
        <w:pStyle w:val="21"/>
        <w:spacing w:before="40" w:after="0" w:line="240" w:lineRule="auto"/>
        <w:ind w:firstLine="540"/>
        <w:contextualSpacing/>
      </w:pPr>
      <w:r w:rsidRPr="000535E4">
        <w:t>Гай Валерий Катулл.</w:t>
      </w:r>
      <w:r w:rsidRPr="000535E4">
        <w:rPr>
          <w:rStyle w:val="211"/>
        </w:rPr>
        <w:t xml:space="preserve"> Слово о поэте.</w:t>
      </w:r>
    </w:p>
    <w:p w:rsidR="00416E1C" w:rsidRPr="000535E4" w:rsidRDefault="00416E1C" w:rsidP="000535E4">
      <w:pPr>
        <w:pStyle w:val="131"/>
        <w:spacing w:line="240" w:lineRule="auto"/>
        <w:ind w:firstLine="540"/>
        <w:contextualSpacing/>
      </w:pPr>
      <w:r w:rsidRPr="000535E4">
        <w:t>«Нет, ни одна средь женщин...», «Нет, не надейся приязнь заслужить...».</w:t>
      </w:r>
    </w:p>
    <w:p w:rsidR="00416E1C" w:rsidRPr="000535E4" w:rsidRDefault="00416E1C" w:rsidP="000535E4">
      <w:pPr>
        <w:pStyle w:val="31"/>
        <w:spacing w:line="240" w:lineRule="auto"/>
        <w:ind w:right="60" w:firstLine="540"/>
        <w:contextualSpacing/>
      </w:pPr>
      <w:r w:rsidRPr="000535E4"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</w:t>
      </w:r>
      <w:r w:rsidRPr="000535E4">
        <w:rPr>
          <w:rStyle w:val="33"/>
        </w:rPr>
        <w:t xml:space="preserve"> («Мальчику»).</w:t>
      </w:r>
    </w:p>
    <w:p w:rsidR="00416E1C" w:rsidRPr="000535E4" w:rsidRDefault="00416E1C" w:rsidP="000535E4">
      <w:pPr>
        <w:pStyle w:val="41"/>
        <w:spacing w:before="120" w:line="240" w:lineRule="auto"/>
        <w:ind w:firstLine="540"/>
        <w:contextualSpacing/>
      </w:pPr>
      <w:r w:rsidRPr="000535E4">
        <w:rPr>
          <w:rStyle w:val="410"/>
        </w:rPr>
        <w:t>Гораций.</w:t>
      </w:r>
      <w:r w:rsidRPr="000535E4">
        <w:t xml:space="preserve"> Слово о поэте.</w:t>
      </w:r>
    </w:p>
    <w:p w:rsidR="00416E1C" w:rsidRPr="000535E4" w:rsidRDefault="00416E1C" w:rsidP="000535E4">
      <w:pPr>
        <w:pStyle w:val="BodyText"/>
        <w:spacing w:before="0" w:line="240" w:lineRule="auto"/>
        <w:ind w:right="60" w:firstLine="540"/>
        <w:contextualSpacing/>
      </w:pPr>
      <w:r w:rsidRPr="000535E4">
        <w:rPr>
          <w:rStyle w:val="a2"/>
          <w:bCs/>
          <w:iCs/>
        </w:rPr>
        <w:t>«Я воздвиг памятник...».</w:t>
      </w:r>
      <w:r w:rsidRPr="000535E4">
        <w:t xml:space="preserve"> Поэтическое творчество в системе человеческого бытия.</w:t>
      </w:r>
      <w:r w:rsidRPr="000535E4">
        <w:rPr>
          <w:rStyle w:val="a0"/>
          <w:iCs/>
        </w:rPr>
        <w:t xml:space="preserve"> Мысль о</w:t>
      </w:r>
      <w:r w:rsidRPr="000535E4">
        <w:t xml:space="preserve"> поэтических заслугах — знакомство римлян с греческими лириками. Традиции горацианской оды в творчестве Державина и Пушкина.</w:t>
      </w:r>
    </w:p>
    <w:p w:rsidR="00416E1C" w:rsidRPr="000535E4" w:rsidRDefault="00416E1C" w:rsidP="000535E4">
      <w:pPr>
        <w:pStyle w:val="41"/>
        <w:spacing w:before="120" w:line="240" w:lineRule="auto"/>
        <w:ind w:firstLine="540"/>
        <w:contextualSpacing/>
      </w:pPr>
      <w:r w:rsidRPr="000535E4">
        <w:rPr>
          <w:rStyle w:val="410"/>
        </w:rPr>
        <w:t>Данте Алигьери.</w:t>
      </w:r>
      <w:r w:rsidRPr="000535E4">
        <w:t xml:space="preserve"> Слово о поэте.</w:t>
      </w:r>
    </w:p>
    <w:p w:rsidR="00416E1C" w:rsidRPr="000535E4" w:rsidRDefault="00416E1C" w:rsidP="000535E4">
      <w:pPr>
        <w:pStyle w:val="BodyText"/>
        <w:spacing w:before="0" w:line="240" w:lineRule="auto"/>
        <w:ind w:right="60" w:firstLine="540"/>
        <w:contextualSpacing/>
      </w:pPr>
      <w:r w:rsidRPr="000535E4">
        <w:rPr>
          <w:rStyle w:val="a2"/>
          <w:bCs/>
          <w:iCs/>
        </w:rPr>
        <w:t>«Божественная комедия»</w:t>
      </w:r>
      <w:r w:rsidRPr="000535E4">
        <w:t xml:space="preserve">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</w:t>
      </w:r>
      <w:r w:rsidRPr="000535E4">
        <w:rPr>
          <w:rStyle w:val="320"/>
        </w:rPr>
        <w:t xml:space="preserve"> божественной идеи</w:t>
      </w:r>
      <w:r w:rsidRPr="000535E4">
        <w:rPr>
          <w:rStyle w:val="3"/>
        </w:rPr>
        <w:t xml:space="preserve">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416E1C" w:rsidRPr="000535E4" w:rsidRDefault="00416E1C" w:rsidP="000535E4">
      <w:pPr>
        <w:pStyle w:val="BodyText"/>
        <w:spacing w:before="120" w:line="240" w:lineRule="auto"/>
        <w:ind w:right="40" w:firstLine="540"/>
        <w:contextualSpacing/>
      </w:pPr>
      <w:r w:rsidRPr="000535E4">
        <w:rPr>
          <w:rStyle w:val="11"/>
          <w:bCs/>
        </w:rPr>
        <w:t>Уильям Шекспир.</w:t>
      </w:r>
      <w:r w:rsidRPr="000535E4">
        <w:t xml:space="preserve"> Краткие сведения о жизни и творчестве Шекспира. Характеристика гуманизма эпохи Возрождения.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rPr>
          <w:rStyle w:val="a2"/>
          <w:bCs/>
          <w:iCs/>
        </w:rPr>
        <w:t>«Гамлет»</w:t>
      </w:r>
      <w:r w:rsidRPr="000535E4">
        <w:t xml:space="preserve"> (обзор с чтением отдельных сцен по выбору учителя, например: монологи Гамлета из сцены пятой (1-й акт), сцены первой (3-й акт), сцены четвертой (4-й акт). «Гамлет» — «пьеса на все века» (А. Аникст). Об</w:t>
      </w:r>
      <w:r w:rsidRPr="000535E4">
        <w:softHyphen/>
        <w:t>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Теория литературы. Трагедия как драматический жанр (углубление понятия).</w:t>
      </w:r>
    </w:p>
    <w:p w:rsidR="00416E1C" w:rsidRPr="000535E4" w:rsidRDefault="00416E1C" w:rsidP="000535E4">
      <w:pPr>
        <w:pStyle w:val="BodyText"/>
        <w:spacing w:before="124" w:line="240" w:lineRule="auto"/>
        <w:ind w:right="40" w:firstLine="540"/>
        <w:contextualSpacing/>
      </w:pPr>
      <w:r w:rsidRPr="000535E4">
        <w:rPr>
          <w:rStyle w:val="11"/>
          <w:bCs/>
        </w:rPr>
        <w:t>Иоганн Вольфганг Гете.</w:t>
      </w:r>
      <w:r w:rsidRPr="000535E4">
        <w:t xml:space="preserve"> Краткие сведения о жизни</w:t>
      </w:r>
      <w:r w:rsidRPr="000535E4">
        <w:rPr>
          <w:rStyle w:val="11"/>
          <w:bCs/>
        </w:rPr>
        <w:t xml:space="preserve"> и</w:t>
      </w:r>
      <w:r w:rsidRPr="000535E4">
        <w:t xml:space="preserve"> творчестве Гете. Характеристика особенностей эпохи Просвещения.</w:t>
      </w:r>
    </w:p>
    <w:p w:rsidR="00416E1C" w:rsidRPr="000535E4" w:rsidRDefault="00416E1C" w:rsidP="000535E4">
      <w:pPr>
        <w:pStyle w:val="BodyText"/>
        <w:spacing w:before="0" w:line="240" w:lineRule="auto"/>
        <w:ind w:firstLine="540"/>
        <w:contextualSpacing/>
      </w:pPr>
      <w:r w:rsidRPr="000535E4">
        <w:rPr>
          <w:rStyle w:val="a2"/>
          <w:bCs/>
          <w:iCs/>
        </w:rPr>
        <w:t>«Фауст»</w:t>
      </w:r>
      <w:r w:rsidRPr="000535E4">
        <w:t xml:space="preserve"> (обзор с чтением отдельных сцен по выбору учителя, например:</w:t>
      </w:r>
    </w:p>
    <w:p w:rsidR="00416E1C" w:rsidRPr="000535E4" w:rsidRDefault="00416E1C" w:rsidP="000535E4">
      <w:pPr>
        <w:pStyle w:val="201"/>
        <w:spacing w:line="240" w:lineRule="auto"/>
        <w:ind w:firstLine="540"/>
        <w:contextualSpacing/>
      </w:pPr>
      <w:r w:rsidRPr="000535E4">
        <w:t>«Пролог на небесах», «У городских</w:t>
      </w:r>
    </w:p>
    <w:p w:rsidR="00416E1C" w:rsidRPr="000535E4" w:rsidRDefault="00416E1C" w:rsidP="000535E4">
      <w:pPr>
        <w:pStyle w:val="2110"/>
        <w:spacing w:line="240" w:lineRule="auto"/>
        <w:ind w:right="40" w:firstLine="540"/>
        <w:contextualSpacing/>
      </w:pPr>
      <w:r w:rsidRPr="000535E4">
        <w:t>'ворот», «Кабинет Фауста», «Сад», «Ночь. Улица перед домом Гретхен», «Тюрьма»,</w:t>
      </w:r>
      <w:r w:rsidRPr="000535E4">
        <w:rPr>
          <w:rStyle w:val="213"/>
        </w:rPr>
        <w:t xml:space="preserve"> последний монолог Фауста из второй части трагедии).</w:t>
      </w:r>
    </w:p>
    <w:p w:rsidR="00416E1C" w:rsidRPr="000535E4" w:rsidRDefault="00416E1C" w:rsidP="000535E4">
      <w:pPr>
        <w:pStyle w:val="2210"/>
        <w:spacing w:line="240" w:lineRule="auto"/>
        <w:ind w:right="40" w:firstLine="540"/>
        <w:contextualSpacing/>
      </w:pPr>
      <w:r w:rsidRPr="000535E4">
        <w:t>«Фауст» — философская трагедия эпохи Просвещения. *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</w:t>
      </w:r>
      <w:r w:rsidRPr="000535E4">
        <w:softHyphen/>
        <w:t>ческой рутины. Трагизм любви Фауста и Гретхен.</w:t>
      </w:r>
    </w:p>
    <w:p w:rsidR="00416E1C" w:rsidRPr="000535E4" w:rsidRDefault="00416E1C" w:rsidP="000535E4">
      <w:pPr>
        <w:pStyle w:val="BodyText"/>
        <w:spacing w:before="0" w:line="240" w:lineRule="auto"/>
        <w:ind w:right="40" w:firstLine="540"/>
        <w:contextualSpacing/>
      </w:pPr>
      <w:r w:rsidRPr="000535E4"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416E1C" w:rsidRPr="000535E4" w:rsidRDefault="00416E1C" w:rsidP="000535E4">
      <w:pPr>
        <w:pStyle w:val="2210"/>
        <w:spacing w:line="240" w:lineRule="auto"/>
        <w:ind w:firstLine="540"/>
        <w:contextualSpacing/>
      </w:pPr>
      <w:r w:rsidRPr="000535E4">
        <w:t>Теория литературы. Философско-драматическая поэма.</w:t>
      </w:r>
    </w:p>
    <w:p w:rsidR="00416E1C" w:rsidRPr="000535E4" w:rsidRDefault="00416E1C" w:rsidP="000535E4">
      <w:pPr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pStyle w:val="2310"/>
        <w:spacing w:after="0"/>
        <w:ind w:right="20"/>
        <w:rPr>
          <w:rFonts w:eastAsia="Arial Unicode MS"/>
        </w:rPr>
      </w:pPr>
      <w:bookmarkStart w:id="10" w:name="bookmark10"/>
      <w:r w:rsidRPr="000535E4">
        <w:t>Требования к знаниям, умениям и навыкам учащихся по литературе за курс 9 класса.</w:t>
      </w:r>
      <w:bookmarkEnd w:id="10"/>
    </w:p>
    <w:p w:rsidR="00416E1C" w:rsidRPr="000535E4" w:rsidRDefault="00416E1C" w:rsidP="000535E4">
      <w:pPr>
        <w:pStyle w:val="2410"/>
        <w:spacing w:before="304"/>
        <w:ind w:left="620" w:firstLine="0"/>
        <w:rPr>
          <w:rFonts w:eastAsia="Arial Unicode MS"/>
        </w:rPr>
      </w:pPr>
      <w:bookmarkStart w:id="11" w:name="bookmark11"/>
      <w:r w:rsidRPr="000535E4">
        <w:t>Учащиеся должны знать:</w:t>
      </w:r>
      <w:bookmarkEnd w:id="11"/>
    </w:p>
    <w:p w:rsidR="00416E1C" w:rsidRPr="000535E4" w:rsidRDefault="00416E1C" w:rsidP="000535E4">
      <w:pPr>
        <w:pStyle w:val="2311"/>
        <w:numPr>
          <w:ilvl w:val="0"/>
          <w:numId w:val="1"/>
        </w:numPr>
        <w:tabs>
          <w:tab w:val="left" w:pos="536"/>
        </w:tabs>
        <w:ind w:left="620" w:firstLine="0"/>
      </w:pPr>
      <w:r w:rsidRPr="000535E4">
        <w:t>Основные этапы жизненного и творческого пути классических писателей.</w:t>
      </w:r>
    </w:p>
    <w:p w:rsidR="00416E1C" w:rsidRPr="000535E4" w:rsidRDefault="00416E1C" w:rsidP="000535E4">
      <w:pPr>
        <w:pStyle w:val="2311"/>
        <w:numPr>
          <w:ilvl w:val="0"/>
          <w:numId w:val="1"/>
        </w:numPr>
        <w:tabs>
          <w:tab w:val="left" w:pos="560"/>
        </w:tabs>
        <w:ind w:left="620" w:firstLine="0"/>
      </w:pPr>
      <w:r w:rsidRPr="000535E4">
        <w:t>Тексты художественных произведений.</w:t>
      </w:r>
    </w:p>
    <w:p w:rsidR="00416E1C" w:rsidRPr="000535E4" w:rsidRDefault="00416E1C" w:rsidP="000535E4">
      <w:pPr>
        <w:pStyle w:val="2311"/>
        <w:numPr>
          <w:ilvl w:val="0"/>
          <w:numId w:val="1"/>
        </w:numPr>
        <w:tabs>
          <w:tab w:val="left" w:pos="627"/>
        </w:tabs>
        <w:ind w:left="620" w:firstLine="0"/>
      </w:pPr>
      <w:r w:rsidRPr="000535E4">
        <w:t>Сюжет, особенности композиции.</w:t>
      </w:r>
    </w:p>
    <w:p w:rsidR="00416E1C" w:rsidRPr="000535E4" w:rsidRDefault="00416E1C" w:rsidP="000535E4">
      <w:pPr>
        <w:pStyle w:val="2311"/>
        <w:numPr>
          <w:ilvl w:val="0"/>
          <w:numId w:val="1"/>
        </w:numPr>
        <w:tabs>
          <w:tab w:val="left" w:pos="565"/>
        </w:tabs>
        <w:ind w:left="620" w:firstLine="0"/>
      </w:pPr>
      <w:r w:rsidRPr="000535E4">
        <w:t>Типическое значение характеров главных героев произведений.</w:t>
      </w:r>
    </w:p>
    <w:p w:rsidR="00416E1C" w:rsidRPr="000535E4" w:rsidRDefault="00416E1C" w:rsidP="000535E4">
      <w:pPr>
        <w:pStyle w:val="2311"/>
        <w:numPr>
          <w:ilvl w:val="0"/>
          <w:numId w:val="1"/>
        </w:numPr>
        <w:tabs>
          <w:tab w:val="left" w:pos="555"/>
        </w:tabs>
        <w:ind w:left="620" w:firstLine="0"/>
      </w:pPr>
      <w:r w:rsidRPr="000535E4">
        <w:t>Основные понятия: литературный характер, литературный тип, реализм, критический реализм.</w:t>
      </w:r>
    </w:p>
    <w:p w:rsidR="00416E1C" w:rsidRPr="000535E4" w:rsidRDefault="00416E1C" w:rsidP="000535E4">
      <w:pPr>
        <w:pStyle w:val="2311"/>
        <w:numPr>
          <w:ilvl w:val="0"/>
          <w:numId w:val="1"/>
        </w:numPr>
        <w:tabs>
          <w:tab w:val="left" w:pos="555"/>
        </w:tabs>
        <w:ind w:left="620" w:firstLine="0"/>
      </w:pPr>
      <w:r w:rsidRPr="000535E4">
        <w:t>Изобразительно-выразительные средства языка.</w:t>
      </w:r>
    </w:p>
    <w:p w:rsidR="00416E1C" w:rsidRPr="000535E4" w:rsidRDefault="00416E1C" w:rsidP="000535E4">
      <w:pPr>
        <w:pStyle w:val="2311"/>
        <w:numPr>
          <w:ilvl w:val="0"/>
          <w:numId w:val="1"/>
        </w:numPr>
        <w:tabs>
          <w:tab w:val="left" w:pos="560"/>
        </w:tabs>
        <w:ind w:left="620" w:firstLine="0"/>
      </w:pPr>
      <w:r w:rsidRPr="000535E4">
        <w:t>Элементы стихотворной речи (ритм, размеры, строфа).</w:t>
      </w:r>
    </w:p>
    <w:p w:rsidR="00416E1C" w:rsidRPr="000535E4" w:rsidRDefault="00416E1C" w:rsidP="000535E4">
      <w:pPr>
        <w:pStyle w:val="2410"/>
        <w:spacing w:before="0"/>
        <w:ind w:left="620" w:firstLine="0"/>
        <w:rPr>
          <w:rFonts w:eastAsia="Arial Unicode MS"/>
        </w:rPr>
      </w:pPr>
      <w:bookmarkStart w:id="12" w:name="bookmark12"/>
      <w:r w:rsidRPr="000535E4">
        <w:t>Учащиеся должны уметь:</w:t>
      </w:r>
      <w:bookmarkEnd w:id="12"/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36"/>
        </w:tabs>
        <w:spacing w:line="317" w:lineRule="exact"/>
        <w:ind w:left="200"/>
      </w:pPr>
      <w:r w:rsidRPr="000535E4">
        <w:t>Выразительно читать произведения или отрывки из них, в том числе выученные наизусть.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60"/>
        </w:tabs>
        <w:spacing w:line="317" w:lineRule="exact"/>
        <w:ind w:left="200"/>
      </w:pPr>
      <w:r w:rsidRPr="000535E4">
        <w:t>Анализировать произведения с учетом его идейно-художественного своеобразия.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60"/>
        </w:tabs>
        <w:spacing w:line="317" w:lineRule="exact"/>
        <w:ind w:left="200"/>
      </w:pPr>
      <w:r w:rsidRPr="000535E4">
        <w:rPr>
          <w:rStyle w:val="311"/>
        </w:rPr>
        <w:t>Определять</w:t>
      </w:r>
      <w:r w:rsidRPr="000535E4">
        <w:t xml:space="preserve"> принадлежность к одному из литературных родов (эпос, лирика, драма).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65"/>
        </w:tabs>
        <w:spacing w:line="317" w:lineRule="exact"/>
        <w:ind w:left="200"/>
      </w:pPr>
      <w:r w:rsidRPr="000535E4"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46"/>
        </w:tabs>
        <w:spacing w:line="317" w:lineRule="exact"/>
        <w:ind w:left="200"/>
      </w:pPr>
      <w:r w:rsidRPr="000535E4">
        <w:t>Выявлять роль героя в раскрытии идейного содержания произведения и авторскую оценку героя.</w:t>
      </w:r>
    </w:p>
    <w:p w:rsidR="00416E1C" w:rsidRPr="000535E4" w:rsidRDefault="00416E1C" w:rsidP="000535E4">
      <w:pPr>
        <w:pStyle w:val="2311"/>
        <w:numPr>
          <w:ilvl w:val="1"/>
          <w:numId w:val="1"/>
        </w:numPr>
        <w:tabs>
          <w:tab w:val="left" w:pos="560"/>
        </w:tabs>
        <w:ind w:left="620" w:firstLine="0"/>
      </w:pPr>
      <w:r w:rsidRPr="000535E4">
        <w:t>Обосновывать своё мнение о произведениях и героях.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60"/>
        </w:tabs>
        <w:spacing w:line="317" w:lineRule="exact"/>
        <w:ind w:left="200"/>
      </w:pPr>
      <w:r w:rsidRPr="000535E4">
        <w:t>Свободно владеть монологической речью, уметь высказывать свои суждения и аргументировано их отстаивать.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55"/>
        </w:tabs>
        <w:spacing w:line="317" w:lineRule="exact"/>
        <w:ind w:left="200"/>
      </w:pPr>
      <w:r w:rsidRPr="000535E4">
        <w:t>Составлять план и конспект общественно-политической и литературно- критической статей.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555"/>
        </w:tabs>
        <w:spacing w:line="317" w:lineRule="exact"/>
        <w:ind w:left="200"/>
      </w:pPr>
      <w:r w:rsidRPr="000535E4">
        <w:t>Готовить доклад, сообщение, реферат на литературную тему (по одному источнику).</w:t>
      </w:r>
    </w:p>
    <w:p w:rsidR="00416E1C" w:rsidRPr="000535E4" w:rsidRDefault="00416E1C" w:rsidP="000535E4">
      <w:pPr>
        <w:pStyle w:val="31"/>
        <w:numPr>
          <w:ilvl w:val="1"/>
          <w:numId w:val="1"/>
        </w:numPr>
        <w:tabs>
          <w:tab w:val="left" w:pos="1472"/>
        </w:tabs>
        <w:spacing w:line="317" w:lineRule="exact"/>
        <w:ind w:left="200"/>
      </w:pPr>
      <w:r w:rsidRPr="000535E4">
        <w:t>Писать</w:t>
      </w:r>
      <w:r w:rsidRPr="000535E4">
        <w:tab/>
        <w:t>рецензию (или отзыв) на самостоятельно прочитанное произведение, просмотренный фильм, телепередачу, спектакль.</w:t>
      </w:r>
    </w:p>
    <w:p w:rsidR="00416E1C" w:rsidRPr="000535E4" w:rsidRDefault="00416E1C" w:rsidP="000535E4">
      <w:pPr>
        <w:pStyle w:val="2311"/>
        <w:ind w:left="620" w:firstLine="0"/>
        <w:rPr>
          <w:rFonts w:eastAsia="Arial Unicode MS"/>
        </w:rPr>
      </w:pPr>
      <w:r w:rsidRPr="000535E4">
        <w:t>11 .Писать сочинение на литературную или публицистическую тему.</w:t>
      </w:r>
    </w:p>
    <w:p w:rsidR="00416E1C" w:rsidRPr="000535E4" w:rsidRDefault="00416E1C" w:rsidP="000535E4">
      <w:pPr>
        <w:pStyle w:val="2311"/>
        <w:ind w:left="620" w:firstLine="0"/>
        <w:rPr>
          <w:rFonts w:eastAsia="Arial Unicode MS"/>
        </w:rPr>
      </w:pPr>
      <w:r w:rsidRPr="000535E4">
        <w:t>12.Пользоваться словарями различных типов и справочниками.</w:t>
      </w: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  <w:sectPr w:rsidR="00416E1C" w:rsidRPr="000535E4" w:rsidSect="000A3CF5">
          <w:pgSz w:w="11906" w:h="16838"/>
          <w:pgMar w:top="1134" w:right="1106" w:bottom="1134" w:left="851" w:header="709" w:footer="709" w:gutter="0"/>
          <w:cols w:space="708"/>
          <w:docGrid w:linePitch="360"/>
        </w:sectPr>
      </w:pPr>
    </w:p>
    <w:p w:rsidR="00416E1C" w:rsidRPr="000535E4" w:rsidRDefault="00416E1C" w:rsidP="000535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5E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85"/>
        <w:gridCol w:w="1134"/>
        <w:gridCol w:w="993"/>
        <w:gridCol w:w="992"/>
        <w:gridCol w:w="2693"/>
        <w:gridCol w:w="3260"/>
        <w:gridCol w:w="2268"/>
      </w:tblGrid>
      <w:tr w:rsidR="00416E1C" w:rsidRPr="000535E4" w:rsidTr="006406A3">
        <w:trPr>
          <w:trHeight w:val="468"/>
        </w:trPr>
        <w:tc>
          <w:tcPr>
            <w:tcW w:w="851" w:type="dxa"/>
            <w:vMerge w:val="restart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-108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right="82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2"/>
          </w:tcPr>
          <w:p w:rsidR="00416E1C" w:rsidRPr="000535E4" w:rsidRDefault="00416E1C" w:rsidP="000535E4">
            <w:pPr>
              <w:pStyle w:val="30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Календарные сроки</w:t>
            </w:r>
          </w:p>
        </w:tc>
        <w:tc>
          <w:tcPr>
            <w:tcW w:w="2693" w:type="dxa"/>
            <w:vMerge w:val="restart"/>
          </w:tcPr>
          <w:p w:rsidR="00416E1C" w:rsidRPr="000535E4" w:rsidRDefault="00416E1C" w:rsidP="000535E4">
            <w:pPr>
              <w:pStyle w:val="30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Формы работы на уроке</w:t>
            </w:r>
          </w:p>
        </w:tc>
        <w:tc>
          <w:tcPr>
            <w:tcW w:w="3260" w:type="dxa"/>
            <w:vMerge w:val="restart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  <w:vMerge w:val="restart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16E1C" w:rsidRPr="000535E4" w:rsidTr="006406A3">
        <w:trPr>
          <w:trHeight w:val="352"/>
        </w:trPr>
        <w:tc>
          <w:tcPr>
            <w:tcW w:w="851" w:type="dxa"/>
            <w:vMerge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149" w:right="82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16E1C" w:rsidRPr="000535E4" w:rsidRDefault="00416E1C" w:rsidP="000535E4">
            <w:pPr>
              <w:pStyle w:val="301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pStyle w:val="301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2693" w:type="dxa"/>
            <w:vMerge/>
          </w:tcPr>
          <w:p w:rsidR="00416E1C" w:rsidRPr="000535E4" w:rsidRDefault="00416E1C" w:rsidP="000535E4">
            <w:pPr>
              <w:pStyle w:val="30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rPr>
          <w:trHeight w:val="345"/>
        </w:trPr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b/>
                <w:sz w:val="28"/>
                <w:szCs w:val="28"/>
              </w:rPr>
            </w:pPr>
            <w:r w:rsidRPr="000535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Литература и ее роль в духовной  жизни человека.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02.09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Вводный урок. Лекция учителя.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«Литературные произведения», жанры литературы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b/>
                <w:sz w:val="28"/>
                <w:szCs w:val="28"/>
              </w:rPr>
            </w:pPr>
            <w:r w:rsidRPr="000535E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83" w:lineRule="exact"/>
              <w:rPr>
                <w:sz w:val="28"/>
                <w:szCs w:val="28"/>
                <w:lang w:eastAsia="ru-RU"/>
              </w:rPr>
            </w:pPr>
            <w:r w:rsidRPr="000535E4">
              <w:rPr>
                <w:sz w:val="28"/>
                <w:szCs w:val="28"/>
              </w:rPr>
              <w:t>«Слово о полку Игореве» . История открытия памятника, проблема авторства</w:t>
            </w:r>
          </w:p>
          <w:p w:rsidR="00416E1C" w:rsidRPr="000535E4" w:rsidRDefault="00416E1C" w:rsidP="000535E4">
            <w:pPr>
              <w:pStyle w:val="101"/>
              <w:shd w:val="clear" w:color="auto" w:fill="auto"/>
              <w:spacing w:line="211" w:lineRule="exact"/>
              <w:rPr>
                <w:lang w:val="ru-RU" w:eastAsia="ru-RU"/>
              </w:rPr>
            </w:pP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04.09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</w:t>
            </w:r>
          </w:p>
          <w:p w:rsidR="00416E1C" w:rsidRPr="000535E4" w:rsidRDefault="00416E1C" w:rsidP="000535E4">
            <w:pPr>
              <w:pStyle w:val="291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урок. Чтение и обсуждение произведения. Лекция учителя.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Древнерусская</w:t>
            </w:r>
          </w:p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литература, жанры</w:t>
            </w:r>
          </w:p>
          <w:p w:rsidR="00416E1C" w:rsidRPr="000535E4" w:rsidRDefault="00416E1C" w:rsidP="000535E4">
            <w:pPr>
              <w:pStyle w:val="291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ДЛ, «поучение», «повесть», «слово», «хождение», «житие», «жанр», «летопись»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Сюжет произведения и композиция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06.09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 Чтение и обсуждение произведения. Беседа. Пересказ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«Слово», «сюжет», «композиция»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83" w:lineRule="exac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Художественное своеобразие «Слова...»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09.09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Урок- практикум.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78" w:lineRule="exact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«Идея», «система образов», «пейзаж»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Анализ эпизода  «Плач Ярославны»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Урок- практикум.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78" w:lineRule="exact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«Идея», «система образов», «пейзаж»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«Слово о полку Игореве» в искусстве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pStyle w:val="271"/>
              <w:shd w:val="clear" w:color="auto" w:fill="auto"/>
              <w:spacing w:line="240" w:lineRule="auto"/>
              <w:ind w:left="-426" w:firstLine="0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ind w:left="-426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13.09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 Чтение и обсуждение произведения. Лекция учителя.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«Слово», анализ художественного произведения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домашнему сочинению по «Слову о полку Игореве»</w:t>
            </w:r>
          </w:p>
          <w:p w:rsidR="00416E1C" w:rsidRPr="000535E4" w:rsidRDefault="00416E1C" w:rsidP="00053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XVIII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Классицизм в русском и мировом искусстве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нового. Лекция учителя. Игра.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«Эпиграф», «трагедия», «ода», «комедия», «басня»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М.В.Ломоносов. «Вечернее размышление о Божием величии»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Слово учителя. Устные выступления. Беседа. ПК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«Жанр», «ода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М.В.Ломоносов. «Ода на день восшествия на всероссийский престол...»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«Жанр», «ода», «архаизмы», средства выразительности (метафора, сравнение, гипербола и т.д.)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Г.Р.Державин. «Властителям и судиям». Тема поэта и поэзии в лирике Державина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 Слово учителя.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Лекция. Устные выступления. Беседа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«Ода», «устаревшие слова», «тема»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after="60" w:line="240" w:lineRule="auto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А.Н.Радищев. «Вольность».</w:t>
            </w:r>
          </w:p>
          <w:p w:rsidR="00416E1C" w:rsidRPr="000535E4" w:rsidRDefault="00416E1C" w:rsidP="000535E4">
            <w:pPr>
              <w:pStyle w:val="251"/>
              <w:shd w:val="clear" w:color="auto" w:fill="auto"/>
              <w:spacing w:before="60" w:line="240" w:lineRule="auto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«Путешествие из Петербурга в</w:t>
            </w:r>
          </w:p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Москву». Черты классицизма и сентиментализма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Чтение произведений и обсуждение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«Ода», «элегия», «эмоционально - экспрессивная лексика»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Н.М. Карамзин. Понятие о сентиментализме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Литературные течения: классицизм, «писатель - публицист»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«Бедная Лиза» как произведение сентиментализма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произведения и обсуждение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«Повесть»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XIX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русской и мировой литературы 19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 учителя.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«Классицизм», «сентиментализм», «классическая литература»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В.А.Жуковский. «Море», «Невыразимое»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Анализ стихотворений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В.А.Жуковский. «Светлана». Особенности жанра баллады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Жанры литературы, «баллада», «фольклор»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А.С.Грибоедов: личность и судьба драматурга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Устные выступления. Просмотр видеофильма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«Драма», «драматург»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А.С. Грибоедов. «Горе от ума». Прототипы комедии и история создания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«Комедия»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Система образов комедии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«Комедия», характеристика героев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Сюжет и конфликт комедии. Общественный конфликт в комедии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«Конфликт», «сюжет», «кульминация»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монологов действующих лиц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семинар. Анализ сцен.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«Комедия», анализ сцен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сцены на балу. Новые персонажи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урок. Чтение и обсуждение, анализ сцен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«Комедия», анализ сцен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Афоризмы в комедии «Горе от ума». Подготовка к классному  сочинению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«Комедия», «сюжет», «афоризм»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Классное сочинение по комедии Грибоедова «Горе от ума»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 С. Пушкин. Жизнь и творчество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конференция. Лекция. Беседа. Устные выступления.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«Классицизм», «сентиментализм», «романтизм», «конспект»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Друзья и дружба в лирике Пушкина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конференция. Лекция.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«Лирика», «эпиграф»,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Свободолюбивая лирика Пушкина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Лекция.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Любовь в жизни и творчестве Пушкина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Устный журнал Лекция.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«Лирика», «тема»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Тема поэта и поэзии в лирике Пушкина.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урок.Лекция. Чтение и</w:t>
            </w:r>
          </w:p>
          <w:p w:rsidR="00416E1C" w:rsidRPr="000535E4" w:rsidRDefault="00416E1C" w:rsidP="000535E4">
            <w:pPr>
              <w:tabs>
                <w:tab w:val="left" w:pos="921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обсуждение стихотворений. Анализ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«Лирика», «эпиграф»,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Роман Пушкина «Евгений Онегин». История создания. Замысел и композиция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«Роман», «замысел», «композиция»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День Онегина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«Реализм», Анализ сцен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Онегин и Ленский в деревенском кругу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«Роман»,' «Реализм», Анализ сцен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письма Татьяны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Чтение, обсуждение и анализ сцены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«Реализм», Анализ сцен, «Роман»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сцены в саду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Чтение, обсуждение и анализ сцены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 «Сон Татьяны», «Именины»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Чтение, обсуждение и анализ сцен произведения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«Реализм», Анализ сцен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 дуэли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Чтение, обсуждение и анализ сцены произведения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«Роман», «Реализм»,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сцен, «Онегинская строфа»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Татьяна и Онегин в 8 главе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«Реализм», характеристика героев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Татьяна Ларина - нравственный идеал Пушкина. Татьяна и Ольга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 Чтение и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произведения. Характеристика героев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«Реализм», характеристика героев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Автор как идейно - композиционный и лирический центр романа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семинар.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«Реализм», Анализ сцен, «автор»,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«Роман», «композиция»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«Евгений Онегин» как «энциклопедия русской жизни»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конференция. Лекция.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«Роман», «Реализм», средства выразительности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Пушкинский роман в зеркале критики. Подготовка к сочинению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Круглый стол.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«Роман», «Реализм», «критика», «критик»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 по роману А.С.Пушкина«Евгений Онегин»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А.С.Пушкин «Цыганы» 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 Чтение и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произведения. Характеристика героев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«романтизм», «поэма», характеристика героев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чтение</w:t>
            </w: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. А.С.Пушкин.  «Моцарт и Сальери». Проблема «гения и злодейства».</w:t>
            </w:r>
          </w:p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 Чтение и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Обсуждение произведения. Характеристика героев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«Трагедия», 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М.Ю.Лермонтов. Жизнь и творчество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Беседа.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«Пафос», «автор»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rPr>
          <w:trHeight w:val="1724"/>
        </w:trPr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Мотивы вольности и одиночества в лирике М.Ю.Лермонтова.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Чтение и обсуждение, анализ стихотворений.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выразительности, «инверсия», «тема», «мотив»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поэта - пророка в лирике Лермонтова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Чтение и обсуждение стихотворений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«Образ»,«инверсия»,«метафора»,«эпитет», «микротема»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Адресаты любовной лирики Лермонтова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конференция.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Лирика,«инверсия», «метафора»,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«эпитет», «микротема»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Эпоха безвременья в лирике поэта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Чтение, обсуждение стихотворений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Лирика, 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М.Ю.Лермонтов. «Герой нашего времени». Сложность композиции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«Сюжет», «композиция», «роман»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Повесть Лермонтова «Бэла»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«Повесть», «фабула», «образ»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rPr>
          <w:trHeight w:val="1137"/>
        </w:trPr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Повесть «Максим Максимыч» и «Тамань»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«Повесть», «фабула», «образ»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Печорин в системе мужских и женских образов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 Характеристика героя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«Повесть», «система образов»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Споры о романтизме и реализме романа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семинар.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«Роман», «романтизм», «реализм»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 по творчеству М.Ю.Лермонтова.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168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Н.В.Гоголь. Страницы жизни и творчества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конференция. Лекция. Беседа. Устные выступления.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«Автор», «эпиграф»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Образы помещиков в поэме Н.В.Гоголя «Мертвые души». Души живые и мертвые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Лекция. Беседа. Характеристика героев.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«Поэма», «система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города в поэме «Мертвые души»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экскурсия. Лекция.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«Поэма», характеристика героя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Чичиков как новый герой эпохи и как антигерой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 Характеристика героя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«Поэма», характеристика героя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Эволюция образа автора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tabs>
                <w:tab w:val="left" w:pos="921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ab/>
              <w:t>Урок- семинар. Беседа.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Поэма», «эволюция», «образ», «автор»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tabs>
                <w:tab w:val="left" w:pos="1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Поэма в оценке В.Г.Белинского, подготовка к домашнему сочинению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 урок. Чтение и обсуждение произведения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«критика», «критик», «поэма»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Сочинение по поэме Н.В.Гоголя «Мертвые души»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творчеству А.С.Пушкина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А.Н.Островский. Слово о писателе. «Бедность не порок»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Беседа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Жанры художественной литературы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Любовь в патриархальном мире и её влияние на героев пьесы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 Тестирование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Литературные течения : классицизм, романтизм, реализм, сентиментализм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Ф.М. Достоевский: страницы жизни и творчества. Тип «петербургского мечтателя» в повести «Белые ночи» . 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«Повесть», анализ художественного произведения.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Л.Н. Толстой: страницы жизни и творчества. «Юность» как часть автобиографической трилогии. Обзор содержания.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«Повесть», анализ художественного произведения.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А.П.Чехов. Слово о писателе. «Смерть чиновника»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«Автор», Жанры художественной литературы, «юмор»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А.П.Чехов. «Тоска»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«Юмор», «сатира»,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произведения, «сюжет»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сочинению-ответу на проблемный вопрос 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5" w:type="dxa"/>
            <w:vAlign w:val="center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Внеклассное чтение</w:t>
            </w: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.  Эмоциональное богатство русской поэзии Х1Хв. Беседа о стихах Н.А.Некрасова, Ф.И.Тютчева, А.А.Фета. 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И.А.Бунин. «Темные аллеи». История любви Надежды и Николая Алексеевича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tabs>
                <w:tab w:val="left" w:pos="1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Мастерство И.А.Бунина в рассказе «Темные аллеи»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практикум.. Лекция. Беседа. Устные выступления..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«Рассказ», «сюжет»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М.А.Булгаков. «Собачье сердце» как социально - философская сатира на современное общество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Беседа.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78" w:lineRule="exact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«Повесть», «сатира», «система образов»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Поэтика повести Булгакова «Собачье сердце»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Проверочная работа.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«Повесть», «гротеск», «сатира»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tabs>
                <w:tab w:val="left" w:pos="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М.А.Шолохов. «Судьба человека». Смысл названия рассказа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«Рассказ», «сюжет»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Особенности авторского повествования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Анализ произведения. Устные выступления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69" w:lineRule="exact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«Рассказ», «сюжет», «автор»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А.И.Солженицын «Матрёнин двор». Тема праведничества в рассказе.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83" w:lineRule="exact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«Рассказ», «сюжет», «тема»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праведницы в рассказе «Матренин двор»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78" w:lineRule="exact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«Рассказ», «сюжет» «система образов»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зачет по русской литературе второй половины 19 века и 20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контроля ЗУН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поэзия Серебряного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Русская поэзия Серебряного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«Поэзия», жанры, виды лирической поэзии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А.А.Блок. Высокие идеалы и предчувствие перемен.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Лекция.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«Идеал», 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С.А.Есенин. Биография. Тема Родины в лирике Есенина.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Лекция.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В.В.Маяковский. Слово о поэте. Новаторство поэзии Маяковского.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Лекция. Беседа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выразительности, «новатор»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Маяковский о труде поэта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М.И.Цветаева. Стихи о поэзии, о любви, о жизни и смерти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Лекция.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Образ Родины в лирическом цикле Цветаевой «Стихи о Москве»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Беседа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А.А.Ахматова. Трагические интонации в любовной лирике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Стихи А.А.Ахматовой о поэте и поэзии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практикум.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Н.А.Заболоцкий. Стихотворения о человеке и природе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 - практикум.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Б.Л.Пастернак. Вечность и современность в стихах о природе и любви.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 - практикум.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«Лирика», «тема»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А.Т.Твардовский. Раздумья о природе и Родине в лирике поэта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 - практикум. Беседа. Устные выступления.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«Лирика», «тема» , анализ стихотворений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чтения. «Песни и романсы на стихи русских поэтов»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УВЧ.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168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«Композиция»,</w:t>
            </w:r>
          </w:p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Стихи и песни о Великой Отечественной войне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 - концерт. ПК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«тема» , анализ стихотворений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- зачет по русской лирике 20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spacing w:line="240" w:lineRule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pStyle w:val="251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Гай Валерий Катулл.</w:t>
            </w:r>
          </w:p>
          <w:p w:rsidR="00416E1C" w:rsidRPr="000535E4" w:rsidRDefault="00416E1C" w:rsidP="000535E4">
            <w:pPr>
              <w:pStyle w:val="251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Квинт Гораций Флакк. Обзор стихотворений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урок. Комментированное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литература, анализ стихотворений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Данте Алигьери. «Божественная комедия». Обзор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урок. Комментированное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«Комедия», анализ художественного произведения.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Шекспир. «Гамлет» Обзор. Трагизм любви Гамлета и Офелии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урок. Комментированное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«Трагедия», «конфликт», «образ»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Гете «Фауст». Обзор .Трагизм любви Фауста и Гретхен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pStyle w:val="291"/>
              <w:shd w:val="clear" w:color="auto" w:fill="auto"/>
              <w:ind w:left="34" w:right="34"/>
              <w:jc w:val="left"/>
              <w:rPr>
                <w:sz w:val="28"/>
                <w:szCs w:val="28"/>
              </w:rPr>
            </w:pPr>
            <w:r w:rsidRPr="000535E4">
              <w:rPr>
                <w:sz w:val="28"/>
                <w:szCs w:val="28"/>
              </w:rPr>
              <w:t>Комбинированный</w:t>
            </w:r>
          </w:p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урок. Комментированное чтение и обсуждение произведения.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«Трагедия», «конфликт», «образ»</w:t>
            </w: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Тестирование по русской литературе 18-20 века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3260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E1C" w:rsidRPr="000535E4" w:rsidTr="006406A3">
        <w:tc>
          <w:tcPr>
            <w:tcW w:w="851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103-105</w:t>
            </w:r>
          </w:p>
        </w:tc>
        <w:tc>
          <w:tcPr>
            <w:tcW w:w="3685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134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E1C" w:rsidRPr="000535E4" w:rsidRDefault="00416E1C" w:rsidP="00053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16E1C" w:rsidRPr="000535E4" w:rsidRDefault="00416E1C" w:rsidP="000535E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16E1C" w:rsidRPr="000535E4" w:rsidSect="00EA42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1C" w:rsidRDefault="00416E1C" w:rsidP="00EA42EF">
      <w:r>
        <w:separator/>
      </w:r>
    </w:p>
  </w:endnote>
  <w:endnote w:type="continuationSeparator" w:id="0">
    <w:p w:rsidR="00416E1C" w:rsidRDefault="00416E1C" w:rsidP="00EA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1C" w:rsidRDefault="00416E1C" w:rsidP="00EA42EF">
      <w:r>
        <w:separator/>
      </w:r>
    </w:p>
  </w:footnote>
  <w:footnote w:type="continuationSeparator" w:id="0">
    <w:p w:rsidR="00416E1C" w:rsidRDefault="00416E1C" w:rsidP="00EA4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74DA30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."/>
      <w:lvlJc w:val="left"/>
      <w:rPr>
        <w:rFonts w:cs="Times New Roman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2EF"/>
    <w:rsid w:val="000535E4"/>
    <w:rsid w:val="000A3CF5"/>
    <w:rsid w:val="00117AE3"/>
    <w:rsid w:val="00213CAF"/>
    <w:rsid w:val="002819D4"/>
    <w:rsid w:val="002B78E6"/>
    <w:rsid w:val="002E70C5"/>
    <w:rsid w:val="00416E1C"/>
    <w:rsid w:val="004B58CD"/>
    <w:rsid w:val="006406A3"/>
    <w:rsid w:val="007B7196"/>
    <w:rsid w:val="008B7388"/>
    <w:rsid w:val="00993A7A"/>
    <w:rsid w:val="009F7CE0"/>
    <w:rsid w:val="00B31C50"/>
    <w:rsid w:val="00BE7BC6"/>
    <w:rsid w:val="00C029BB"/>
    <w:rsid w:val="00DC4455"/>
    <w:rsid w:val="00E10386"/>
    <w:rsid w:val="00EA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E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link w:val="21"/>
    <w:uiPriority w:val="99"/>
    <w:locked/>
    <w:rsid w:val="00EA42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">
    <w:name w:val="Колонтитул"/>
    <w:basedOn w:val="DefaultParagraphFont"/>
    <w:link w:val="1"/>
    <w:uiPriority w:val="99"/>
    <w:locked/>
    <w:rsid w:val="00EA42E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Курсив"/>
    <w:basedOn w:val="a"/>
    <w:uiPriority w:val="99"/>
    <w:rsid w:val="00EA42EF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A42EF"/>
    <w:pPr>
      <w:shd w:val="clear" w:color="auto" w:fill="FFFFFF"/>
      <w:spacing w:before="180" w:line="322" w:lineRule="exact"/>
      <w:ind w:firstLine="34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42E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EA42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Основной текст + Курсив"/>
    <w:uiPriority w:val="99"/>
    <w:rsid w:val="00EA42EF"/>
    <w:rPr>
      <w:rFonts w:ascii="Times New Roman" w:hAnsi="Times New Roman"/>
      <w:i/>
      <w:sz w:val="28"/>
    </w:rPr>
  </w:style>
  <w:style w:type="paragraph" w:customStyle="1" w:styleId="21">
    <w:name w:val="Основной текст (2)1"/>
    <w:basedOn w:val="Normal"/>
    <w:link w:val="2"/>
    <w:uiPriority w:val="99"/>
    <w:rsid w:val="00EA42EF"/>
    <w:pPr>
      <w:shd w:val="clear" w:color="auto" w:fill="FFFFFF"/>
      <w:spacing w:after="180" w:line="240" w:lineRule="atLeast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Колонтитул1"/>
    <w:basedOn w:val="Normal"/>
    <w:link w:val="a"/>
    <w:uiPriority w:val="99"/>
    <w:rsid w:val="00EA42EF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31">
    <w:name w:val="Основной текст (3)1"/>
    <w:basedOn w:val="Normal"/>
    <w:link w:val="3"/>
    <w:uiPriority w:val="99"/>
    <w:rsid w:val="00EA42EF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30">
    <w:name w:val="Основной текст (3) + Курсив"/>
    <w:basedOn w:val="3"/>
    <w:uiPriority w:val="99"/>
    <w:rsid w:val="00EA42EF"/>
    <w:rPr>
      <w:i/>
      <w:iCs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EA42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EA42EF"/>
    <w:pPr>
      <w:shd w:val="clear" w:color="auto" w:fill="FFFFFF"/>
      <w:spacing w:line="322" w:lineRule="exact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42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2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42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2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1">
    <w:name w:val="Подпись к таблице"/>
    <w:basedOn w:val="DefaultParagraphFont"/>
    <w:link w:val="10"/>
    <w:uiPriority w:val="99"/>
    <w:locked/>
    <w:rsid w:val="00EA42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Подпись к таблице1"/>
    <w:basedOn w:val="Normal"/>
    <w:link w:val="a1"/>
    <w:uiPriority w:val="99"/>
    <w:rsid w:val="00EA42EF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00">
    <w:name w:val="Основной текст (10)"/>
    <w:basedOn w:val="DefaultParagraphFont"/>
    <w:link w:val="101"/>
    <w:uiPriority w:val="99"/>
    <w:locked/>
    <w:rsid w:val="00EA42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  <w:lang w:val="en-US"/>
    </w:rPr>
  </w:style>
  <w:style w:type="paragraph" w:customStyle="1" w:styleId="101">
    <w:name w:val="Основной текст (10)1"/>
    <w:basedOn w:val="Normal"/>
    <w:link w:val="100"/>
    <w:uiPriority w:val="99"/>
    <w:rsid w:val="00EA42EF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EA4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4)"/>
    <w:basedOn w:val="DefaultParagraphFont"/>
    <w:link w:val="241"/>
    <w:uiPriority w:val="99"/>
    <w:locked/>
    <w:rsid w:val="00EA42E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EA42EF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27">
    <w:name w:val="Основной текст (27)"/>
    <w:basedOn w:val="DefaultParagraphFont"/>
    <w:link w:val="271"/>
    <w:uiPriority w:val="99"/>
    <w:locked/>
    <w:rsid w:val="00EA42E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71">
    <w:name w:val="Основной текст (27)1"/>
    <w:basedOn w:val="Normal"/>
    <w:link w:val="27"/>
    <w:uiPriority w:val="99"/>
    <w:rsid w:val="00EA42EF"/>
    <w:pPr>
      <w:shd w:val="clear" w:color="auto" w:fill="FFFFFF"/>
      <w:spacing w:line="240" w:lineRule="atLeast"/>
      <w:ind w:firstLine="340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25">
    <w:name w:val="Основной текст (25)"/>
    <w:basedOn w:val="DefaultParagraphFont"/>
    <w:link w:val="251"/>
    <w:uiPriority w:val="99"/>
    <w:locked/>
    <w:rsid w:val="00EA42E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51">
    <w:name w:val="Основной текст (25)1"/>
    <w:basedOn w:val="Normal"/>
    <w:link w:val="25"/>
    <w:uiPriority w:val="99"/>
    <w:rsid w:val="00EA42EF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20">
    <w:name w:val="Заголовок №2"/>
    <w:basedOn w:val="DefaultParagraphFont"/>
    <w:link w:val="210"/>
    <w:uiPriority w:val="99"/>
    <w:locked/>
    <w:rsid w:val="00EA42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2">
    <w:name w:val="Основной текст + Полужирный"/>
    <w:aliases w:val="Курсив4"/>
    <w:uiPriority w:val="99"/>
    <w:rsid w:val="00EA42EF"/>
    <w:rPr>
      <w:rFonts w:ascii="Times New Roman" w:hAnsi="Times New Roman"/>
      <w:b/>
      <w:i/>
      <w:sz w:val="28"/>
    </w:rPr>
  </w:style>
  <w:style w:type="character" w:customStyle="1" w:styleId="40">
    <w:name w:val="Основной текст (4) + Полужирный"/>
    <w:basedOn w:val="4"/>
    <w:uiPriority w:val="99"/>
    <w:rsid w:val="00EA42EF"/>
    <w:rPr>
      <w:b/>
      <w:bCs/>
    </w:rPr>
  </w:style>
  <w:style w:type="character" w:customStyle="1" w:styleId="11">
    <w:name w:val="Основной текст + Полужирный1"/>
    <w:uiPriority w:val="99"/>
    <w:rsid w:val="00EA42EF"/>
    <w:rPr>
      <w:rFonts w:ascii="Times New Roman" w:hAnsi="Times New Roman"/>
      <w:b/>
      <w:sz w:val="28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EA42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 + Не полужирный"/>
    <w:aliases w:val="Не курсив11"/>
    <w:basedOn w:val="13"/>
    <w:uiPriority w:val="99"/>
    <w:rsid w:val="00EA42EF"/>
  </w:style>
  <w:style w:type="character" w:customStyle="1" w:styleId="22">
    <w:name w:val="Заголовок №2 (2)"/>
    <w:basedOn w:val="DefaultParagraphFont"/>
    <w:link w:val="221"/>
    <w:uiPriority w:val="99"/>
    <w:locked/>
    <w:rsid w:val="00EA42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Заголовок №2 (2) + Полужирный"/>
    <w:basedOn w:val="22"/>
    <w:uiPriority w:val="99"/>
    <w:rsid w:val="00EA42EF"/>
    <w:rPr>
      <w:b/>
      <w:bCs/>
    </w:rPr>
  </w:style>
  <w:style w:type="character" w:customStyle="1" w:styleId="23">
    <w:name w:val="Заголовок №2 + Не полужирный"/>
    <w:basedOn w:val="20"/>
    <w:uiPriority w:val="99"/>
    <w:rsid w:val="00EA42EF"/>
  </w:style>
  <w:style w:type="paragraph" w:customStyle="1" w:styleId="210">
    <w:name w:val="Заголовок №21"/>
    <w:basedOn w:val="Normal"/>
    <w:link w:val="20"/>
    <w:uiPriority w:val="99"/>
    <w:rsid w:val="00EA42EF"/>
    <w:pPr>
      <w:shd w:val="clear" w:color="auto" w:fill="FFFFFF"/>
      <w:spacing w:after="240" w:line="240" w:lineRule="atLeast"/>
      <w:outlineLvl w:val="1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31">
    <w:name w:val="Основной текст (13)1"/>
    <w:basedOn w:val="Normal"/>
    <w:link w:val="13"/>
    <w:uiPriority w:val="99"/>
    <w:rsid w:val="00EA42EF"/>
    <w:pPr>
      <w:shd w:val="clear" w:color="auto" w:fill="FFFFFF"/>
      <w:spacing w:line="322" w:lineRule="exact"/>
      <w:ind w:firstLine="360"/>
      <w:jc w:val="both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221">
    <w:name w:val="Заголовок №2 (2)1"/>
    <w:basedOn w:val="Normal"/>
    <w:link w:val="22"/>
    <w:uiPriority w:val="99"/>
    <w:rsid w:val="00EA42EF"/>
    <w:pPr>
      <w:shd w:val="clear" w:color="auto" w:fill="FFFFFF"/>
      <w:spacing w:before="120" w:line="326" w:lineRule="exact"/>
      <w:outlineLvl w:val="1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47">
    <w:name w:val="Основной текст (4) + Полужирный7"/>
    <w:basedOn w:val="4"/>
    <w:uiPriority w:val="99"/>
    <w:rsid w:val="00EA42EF"/>
    <w:rPr>
      <w:b/>
      <w:bCs/>
    </w:rPr>
  </w:style>
  <w:style w:type="character" w:customStyle="1" w:styleId="46">
    <w:name w:val="Основной текст (4) + Полужирный6"/>
    <w:aliases w:val="Курсив3"/>
    <w:basedOn w:val="4"/>
    <w:uiPriority w:val="99"/>
    <w:rsid w:val="00EA42EF"/>
    <w:rPr>
      <w:b/>
      <w:bCs/>
      <w:i/>
      <w:iCs/>
    </w:rPr>
  </w:style>
  <w:style w:type="character" w:customStyle="1" w:styleId="26">
    <w:name w:val="Основной текст (2) + Не полужирный"/>
    <w:basedOn w:val="2"/>
    <w:uiPriority w:val="99"/>
    <w:rsid w:val="00EA42EF"/>
  </w:style>
  <w:style w:type="character" w:customStyle="1" w:styleId="134">
    <w:name w:val="Основной текст (13) + Не полужирный4"/>
    <w:aliases w:val="Не курсив10"/>
    <w:basedOn w:val="13"/>
    <w:uiPriority w:val="99"/>
    <w:rsid w:val="00EA42EF"/>
  </w:style>
  <w:style w:type="character" w:customStyle="1" w:styleId="45">
    <w:name w:val="Основной текст (4) + Полужирный5"/>
    <w:basedOn w:val="4"/>
    <w:uiPriority w:val="99"/>
    <w:rsid w:val="00EA42EF"/>
    <w:rPr>
      <w:b/>
      <w:bCs/>
    </w:rPr>
  </w:style>
  <w:style w:type="character" w:customStyle="1" w:styleId="15">
    <w:name w:val="Основной текст (15)"/>
    <w:basedOn w:val="DefaultParagraphFont"/>
    <w:link w:val="151"/>
    <w:uiPriority w:val="99"/>
    <w:locked/>
    <w:rsid w:val="00EA42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0">
    <w:name w:val="Основной текст (15) + Не полужирный"/>
    <w:aliases w:val="Не курсив9"/>
    <w:basedOn w:val="15"/>
    <w:uiPriority w:val="99"/>
    <w:rsid w:val="00EA42EF"/>
  </w:style>
  <w:style w:type="character" w:customStyle="1" w:styleId="44">
    <w:name w:val="Основной текст (4) + Полужирный4"/>
    <w:aliases w:val="Курсив2"/>
    <w:basedOn w:val="4"/>
    <w:uiPriority w:val="99"/>
    <w:rsid w:val="00EA42EF"/>
    <w:rPr>
      <w:b/>
      <w:bCs/>
      <w:i/>
      <w:iCs/>
    </w:rPr>
  </w:style>
  <w:style w:type="character" w:customStyle="1" w:styleId="230">
    <w:name w:val="Основной текст (2) + Не полужирный3"/>
    <w:basedOn w:val="2"/>
    <w:uiPriority w:val="99"/>
    <w:rsid w:val="00EA42EF"/>
  </w:style>
  <w:style w:type="paragraph" w:customStyle="1" w:styleId="151">
    <w:name w:val="Основной текст (15)1"/>
    <w:basedOn w:val="Normal"/>
    <w:link w:val="15"/>
    <w:uiPriority w:val="99"/>
    <w:rsid w:val="00EA42EF"/>
    <w:pPr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222">
    <w:name w:val="Основной текст (2) + Не полужирный2"/>
    <w:basedOn w:val="2"/>
    <w:uiPriority w:val="99"/>
    <w:rsid w:val="00EA42EF"/>
  </w:style>
  <w:style w:type="character" w:customStyle="1" w:styleId="43">
    <w:name w:val="Основной текст (4) + Полужирный3"/>
    <w:basedOn w:val="4"/>
    <w:uiPriority w:val="99"/>
    <w:rsid w:val="00EA42EF"/>
    <w:rPr>
      <w:b/>
      <w:bCs/>
    </w:rPr>
  </w:style>
  <w:style w:type="character" w:customStyle="1" w:styleId="17">
    <w:name w:val="Основной текст (17)"/>
    <w:basedOn w:val="DefaultParagraphFont"/>
    <w:link w:val="171"/>
    <w:uiPriority w:val="99"/>
    <w:locked/>
    <w:rsid w:val="00EA42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0">
    <w:name w:val="Основной текст (17) + Не полужирный"/>
    <w:basedOn w:val="17"/>
    <w:uiPriority w:val="99"/>
    <w:rsid w:val="00EA42EF"/>
  </w:style>
  <w:style w:type="paragraph" w:customStyle="1" w:styleId="171">
    <w:name w:val="Основной текст (17)1"/>
    <w:basedOn w:val="Normal"/>
    <w:link w:val="17"/>
    <w:uiPriority w:val="99"/>
    <w:rsid w:val="00EA42EF"/>
    <w:pPr>
      <w:shd w:val="clear" w:color="auto" w:fill="FFFFFF"/>
      <w:spacing w:before="120" w:line="317" w:lineRule="exact"/>
      <w:ind w:firstLine="360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42">
    <w:name w:val="Основной текст (4) + Полужирный2"/>
    <w:basedOn w:val="4"/>
    <w:uiPriority w:val="99"/>
    <w:rsid w:val="00EA42EF"/>
    <w:rPr>
      <w:b/>
      <w:bCs/>
    </w:rPr>
  </w:style>
  <w:style w:type="character" w:customStyle="1" w:styleId="133">
    <w:name w:val="Основной текст (13) + Не полужирный3"/>
    <w:aliases w:val="Не курсив8"/>
    <w:basedOn w:val="13"/>
    <w:uiPriority w:val="99"/>
    <w:rsid w:val="00EA42EF"/>
  </w:style>
  <w:style w:type="character" w:customStyle="1" w:styleId="18">
    <w:name w:val="Основной текст (18)"/>
    <w:basedOn w:val="DefaultParagraphFont"/>
    <w:link w:val="181"/>
    <w:uiPriority w:val="99"/>
    <w:locked/>
    <w:rsid w:val="00EA42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 + Не курсив"/>
    <w:basedOn w:val="18"/>
    <w:uiPriority w:val="99"/>
    <w:rsid w:val="00EA42EF"/>
  </w:style>
  <w:style w:type="character" w:customStyle="1" w:styleId="182">
    <w:name w:val="Основной текст (18) + Не полужирный"/>
    <w:aliases w:val="Не курсив7"/>
    <w:basedOn w:val="18"/>
    <w:uiPriority w:val="99"/>
    <w:rsid w:val="00EA42EF"/>
  </w:style>
  <w:style w:type="character" w:customStyle="1" w:styleId="32">
    <w:name w:val="Основной текст (3) + Полужирный"/>
    <w:aliases w:val="Курсив1"/>
    <w:basedOn w:val="3"/>
    <w:uiPriority w:val="99"/>
    <w:rsid w:val="00EA42EF"/>
    <w:rPr>
      <w:b/>
      <w:bCs/>
      <w:i/>
      <w:iCs/>
    </w:rPr>
  </w:style>
  <w:style w:type="character" w:customStyle="1" w:styleId="310">
    <w:name w:val="Основной текст (3) + Полужирный1"/>
    <w:basedOn w:val="3"/>
    <w:uiPriority w:val="99"/>
    <w:rsid w:val="00EA42EF"/>
    <w:rPr>
      <w:b/>
      <w:bCs/>
    </w:rPr>
  </w:style>
  <w:style w:type="character" w:customStyle="1" w:styleId="211">
    <w:name w:val="Основной текст (2) + Не полужирный1"/>
    <w:basedOn w:val="2"/>
    <w:uiPriority w:val="99"/>
    <w:rsid w:val="00EA42EF"/>
  </w:style>
  <w:style w:type="character" w:customStyle="1" w:styleId="132">
    <w:name w:val="Основной текст (13) + Не полужирный2"/>
    <w:aliases w:val="Не курсив6"/>
    <w:basedOn w:val="13"/>
    <w:uiPriority w:val="99"/>
    <w:rsid w:val="00EA42EF"/>
  </w:style>
  <w:style w:type="character" w:customStyle="1" w:styleId="1310">
    <w:name w:val="Основной текст (13) + Не полужирный1"/>
    <w:basedOn w:val="13"/>
    <w:uiPriority w:val="99"/>
    <w:rsid w:val="00EA42EF"/>
    <w:rPr>
      <w:lang w:val="en-US" w:eastAsia="en-US"/>
    </w:rPr>
  </w:style>
  <w:style w:type="character" w:customStyle="1" w:styleId="135">
    <w:name w:val="Основной текст (13) + Не курсив"/>
    <w:basedOn w:val="13"/>
    <w:uiPriority w:val="99"/>
    <w:rsid w:val="00EA42EF"/>
  </w:style>
  <w:style w:type="paragraph" w:customStyle="1" w:styleId="181">
    <w:name w:val="Основной текст (18)1"/>
    <w:basedOn w:val="Normal"/>
    <w:link w:val="18"/>
    <w:uiPriority w:val="99"/>
    <w:rsid w:val="00EA42EF"/>
    <w:pPr>
      <w:shd w:val="clear" w:color="auto" w:fill="FFFFFF"/>
      <w:spacing w:before="120" w:after="420" w:line="336" w:lineRule="exact"/>
      <w:ind w:firstLine="360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19">
    <w:name w:val="Основной текст (19)"/>
    <w:basedOn w:val="DefaultParagraphFont"/>
    <w:link w:val="191"/>
    <w:uiPriority w:val="99"/>
    <w:locked/>
    <w:rsid w:val="00EA42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90">
    <w:name w:val="Основной текст (19) + Не курсив"/>
    <w:basedOn w:val="19"/>
    <w:uiPriority w:val="99"/>
    <w:rsid w:val="00EA42EF"/>
  </w:style>
  <w:style w:type="character" w:customStyle="1" w:styleId="192">
    <w:name w:val="Основной текст (19) + Не полужирный"/>
    <w:aliases w:val="Не курсив5"/>
    <w:basedOn w:val="19"/>
    <w:uiPriority w:val="99"/>
    <w:rsid w:val="00EA42EF"/>
  </w:style>
  <w:style w:type="character" w:customStyle="1" w:styleId="33">
    <w:name w:val="Основной текст (3) + Курсив3"/>
    <w:basedOn w:val="3"/>
    <w:uiPriority w:val="99"/>
    <w:rsid w:val="00EA42EF"/>
    <w:rPr>
      <w:i/>
      <w:iCs/>
    </w:rPr>
  </w:style>
  <w:style w:type="character" w:customStyle="1" w:styleId="410">
    <w:name w:val="Основной текст (4) + Полужирный1"/>
    <w:basedOn w:val="4"/>
    <w:uiPriority w:val="99"/>
    <w:rsid w:val="00EA42EF"/>
    <w:rPr>
      <w:b/>
      <w:bCs/>
    </w:rPr>
  </w:style>
  <w:style w:type="character" w:customStyle="1" w:styleId="320">
    <w:name w:val="Основной текст (3) + Курсив2"/>
    <w:basedOn w:val="3"/>
    <w:uiPriority w:val="99"/>
    <w:rsid w:val="00EA42EF"/>
    <w:rPr>
      <w:i/>
      <w:iCs/>
    </w:rPr>
  </w:style>
  <w:style w:type="paragraph" w:customStyle="1" w:styleId="191">
    <w:name w:val="Основной текст (19)1"/>
    <w:basedOn w:val="Normal"/>
    <w:link w:val="19"/>
    <w:uiPriority w:val="99"/>
    <w:rsid w:val="00EA42EF"/>
    <w:pPr>
      <w:shd w:val="clear" w:color="auto" w:fill="FFFFFF"/>
      <w:spacing w:before="240" w:line="317" w:lineRule="exact"/>
      <w:ind w:firstLine="760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200">
    <w:name w:val="Основной текст (20)"/>
    <w:basedOn w:val="DefaultParagraphFont"/>
    <w:link w:val="201"/>
    <w:uiPriority w:val="99"/>
    <w:locked/>
    <w:rsid w:val="00EA42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2">
    <w:name w:val="Основной текст (21)"/>
    <w:basedOn w:val="DefaultParagraphFont"/>
    <w:link w:val="2110"/>
    <w:uiPriority w:val="99"/>
    <w:locked/>
    <w:rsid w:val="00EA42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">
    <w:name w:val="Основной текст (21) + Не курсив"/>
    <w:basedOn w:val="212"/>
    <w:uiPriority w:val="99"/>
    <w:rsid w:val="00EA42EF"/>
  </w:style>
  <w:style w:type="character" w:customStyle="1" w:styleId="223">
    <w:name w:val="Основной текст (22)"/>
    <w:basedOn w:val="DefaultParagraphFont"/>
    <w:link w:val="2210"/>
    <w:uiPriority w:val="99"/>
    <w:locked/>
    <w:rsid w:val="00EA42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EA42EF"/>
    <w:pPr>
      <w:shd w:val="clear" w:color="auto" w:fill="FFFFFF"/>
      <w:spacing w:line="317" w:lineRule="exact"/>
    </w:pPr>
    <w:rPr>
      <w:rFonts w:ascii="Times New Roman" w:eastAsia="Calibr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2110">
    <w:name w:val="Основной текст (21)1"/>
    <w:basedOn w:val="Normal"/>
    <w:link w:val="212"/>
    <w:uiPriority w:val="99"/>
    <w:rsid w:val="00EA42EF"/>
    <w:pPr>
      <w:shd w:val="clear" w:color="auto" w:fill="FFFFFF"/>
      <w:spacing w:line="317" w:lineRule="exact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2210">
    <w:name w:val="Основной текст (22)1"/>
    <w:basedOn w:val="Normal"/>
    <w:link w:val="223"/>
    <w:uiPriority w:val="99"/>
    <w:rsid w:val="00EA42EF"/>
    <w:pPr>
      <w:shd w:val="clear" w:color="auto" w:fill="FFFFFF"/>
      <w:spacing w:line="317" w:lineRule="exact"/>
      <w:ind w:firstLine="420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231">
    <w:name w:val="Заголовок №2 (3)"/>
    <w:basedOn w:val="DefaultParagraphFont"/>
    <w:link w:val="2310"/>
    <w:uiPriority w:val="99"/>
    <w:locked/>
    <w:rsid w:val="00EA42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0">
    <w:name w:val="Заголовок №2 (4)"/>
    <w:basedOn w:val="DefaultParagraphFont"/>
    <w:link w:val="2410"/>
    <w:uiPriority w:val="99"/>
    <w:locked/>
    <w:rsid w:val="00EA42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2">
    <w:name w:val="Основной текст (23)"/>
    <w:basedOn w:val="DefaultParagraphFont"/>
    <w:link w:val="2311"/>
    <w:uiPriority w:val="99"/>
    <w:locked/>
    <w:rsid w:val="00EA42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1">
    <w:name w:val="Основной текст (3) + Курсив1"/>
    <w:basedOn w:val="3"/>
    <w:uiPriority w:val="99"/>
    <w:rsid w:val="00EA42EF"/>
    <w:rPr>
      <w:i/>
      <w:iCs/>
    </w:rPr>
  </w:style>
  <w:style w:type="paragraph" w:customStyle="1" w:styleId="2310">
    <w:name w:val="Заголовок №2 (3)1"/>
    <w:basedOn w:val="Normal"/>
    <w:link w:val="231"/>
    <w:uiPriority w:val="99"/>
    <w:rsid w:val="00EA42EF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410">
    <w:name w:val="Заголовок №2 (4)1"/>
    <w:basedOn w:val="Normal"/>
    <w:link w:val="240"/>
    <w:uiPriority w:val="99"/>
    <w:rsid w:val="00EA42EF"/>
    <w:pPr>
      <w:shd w:val="clear" w:color="auto" w:fill="FFFFFF"/>
      <w:spacing w:before="300" w:line="317" w:lineRule="exact"/>
      <w:ind w:hanging="420"/>
      <w:outlineLvl w:val="1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311">
    <w:name w:val="Основной текст (23)1"/>
    <w:basedOn w:val="Normal"/>
    <w:link w:val="232"/>
    <w:uiPriority w:val="99"/>
    <w:rsid w:val="00EA42EF"/>
    <w:pPr>
      <w:shd w:val="clear" w:color="auto" w:fill="FFFFFF"/>
      <w:spacing w:line="317" w:lineRule="exact"/>
      <w:ind w:hanging="420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300">
    <w:name w:val="Основной текст (30)"/>
    <w:basedOn w:val="DefaultParagraphFont"/>
    <w:link w:val="301"/>
    <w:uiPriority w:val="99"/>
    <w:locked/>
    <w:rsid w:val="00EA42E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1">
    <w:name w:val="Основной текст (30)1"/>
    <w:basedOn w:val="Normal"/>
    <w:link w:val="300"/>
    <w:uiPriority w:val="99"/>
    <w:rsid w:val="00EA42EF"/>
    <w:pPr>
      <w:shd w:val="clear" w:color="auto" w:fill="FFFFFF"/>
      <w:spacing w:line="240" w:lineRule="atLeast"/>
      <w:jc w:val="center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29">
    <w:name w:val="Основной текст (29)"/>
    <w:basedOn w:val="DefaultParagraphFont"/>
    <w:link w:val="291"/>
    <w:uiPriority w:val="99"/>
    <w:locked/>
    <w:rsid w:val="00EA42E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91">
    <w:name w:val="Основной текст (29)1"/>
    <w:basedOn w:val="Normal"/>
    <w:link w:val="29"/>
    <w:uiPriority w:val="99"/>
    <w:rsid w:val="00EA42EF"/>
    <w:pPr>
      <w:shd w:val="clear" w:color="auto" w:fill="FFFFFF"/>
      <w:spacing w:line="274" w:lineRule="exact"/>
      <w:jc w:val="center"/>
    </w:pPr>
    <w:rPr>
      <w:rFonts w:ascii="Times New Roman" w:eastAsia="Calibri" w:hAnsi="Times New Roman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34</Pages>
  <Words>7719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2013-09-23T17:52:00Z</cp:lastPrinted>
  <dcterms:created xsi:type="dcterms:W3CDTF">2013-09-23T17:43:00Z</dcterms:created>
  <dcterms:modified xsi:type="dcterms:W3CDTF">2015-01-10T12:29:00Z</dcterms:modified>
</cp:coreProperties>
</file>