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4" w:rsidRPr="00D333A2" w:rsidRDefault="00E42E94" w:rsidP="00D333A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МИНИСТЕРСТВО ОБРАЗОВАНИЯ И НАУКИ РОССИЙСКОЙ ФЕДЕРАЦИИ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proofErr w:type="spellStart"/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Минобрнауки</w:t>
      </w:r>
      <w:proofErr w:type="spellEnd"/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России)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ПРИКАЗ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468"/>
        <w:gridCol w:w="936"/>
      </w:tblGrid>
      <w:tr w:rsidR="00E42E94" w:rsidRPr="00D333A2" w:rsidTr="00E42E94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31 января 2012 г.</w:t>
            </w:r>
            <w:r w:rsidRPr="00D333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33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69</w:t>
            </w:r>
            <w:r w:rsidRPr="00D333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E42E94" w:rsidRPr="00D333A2" w:rsidRDefault="00E42E94" w:rsidP="00D333A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Москва</w:t>
      </w:r>
    </w:p>
    <w:p w:rsidR="00E42E94" w:rsidRPr="00D333A2" w:rsidRDefault="00E42E94" w:rsidP="00D333A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внесении изменений в федеральный компонент государственных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образовательных стандартов начального общего, основного общего и 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среднего (полного) общего образования, утвержденный приказом 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Министерства образования Российской Федерации от 5 марта 2004 г. N 1089 </w:t>
      </w:r>
    </w:p>
    <w:p w:rsidR="00E42E94" w:rsidRPr="00D333A2" w:rsidRDefault="00E42E94" w:rsidP="00D333A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приказываю: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Утвердить </w:t>
      </w:r>
      <w:hyperlink r:id="rId4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прилагаемые изменения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</w:t>
      </w:r>
      <w:hyperlink r:id="rId5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от 5 марта 2004 г. N 1089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 изменениями, внесенными приказами Министерства образования и науки Российской Федерации </w:t>
      </w:r>
      <w:hyperlink r:id="rId6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от 3 июня 2008 г. N 164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7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от 31 августа 2009 г. N 320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8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от 19 октября</w:t>
        </w:r>
        <w:proofErr w:type="gramEnd"/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 xml:space="preserve"> 2009 г. N 427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от 10 ноября 2011 г. N 2643 и </w:t>
      </w:r>
      <w:hyperlink r:id="rId9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от 24 января 2012 г. N 39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E42E94" w:rsidRPr="00D333A2" w:rsidTr="00E42E94">
        <w:tc>
          <w:tcPr>
            <w:tcW w:w="83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E94" w:rsidRPr="00D333A2" w:rsidRDefault="00E42E94" w:rsidP="00D333A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М.В. </w:t>
            </w:r>
            <w:proofErr w:type="spellStart"/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Дулинов</w:t>
            </w:r>
            <w:proofErr w:type="spellEnd"/>
            <w:r w:rsidRPr="00D333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D333A2" w:rsidRDefault="00E42E94" w:rsidP="00D333A2">
      <w:pPr>
        <w:spacing w:beforeAutospacing="1"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УТВЕРЖДЕНЫ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10" w:history="1"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приказом</w:t>
        </w:r>
        <w:r w:rsid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 xml:space="preserve"> </w:t>
        </w:r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Министерства образования и науки Российской Федерации</w:t>
        </w:r>
        <w:r w:rsid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 xml:space="preserve"> </w:t>
        </w:r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 xml:space="preserve">от 31 января 2012 г. </w:t>
        </w:r>
        <w:r w:rsidRPr="00D333A2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N 69</w:t>
        </w:r>
      </w:hyperlink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333A2" w:rsidRDefault="00E42E94" w:rsidP="00D333A2">
      <w:pPr>
        <w:tabs>
          <w:tab w:val="left" w:pos="5325"/>
        </w:tabs>
        <w:spacing w:beforeAutospacing="1"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ИЗМЕНЕНИЯ,</w:t>
      </w:r>
    </w:p>
    <w:p w:rsidR="00E42E94" w:rsidRDefault="00E42E94" w:rsidP="00D3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которые вносятся в федеральный компонент государственных образовательных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стандартов начального общего, основного общего и среднего (полного) общего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образования, утвержденный приказом Министерства образования Российской</w:t>
      </w:r>
      <w:r w:rsidRPr="00D333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Федерации </w:t>
      </w:r>
      <w:hyperlink r:id="rId11" w:history="1">
        <w:r w:rsidRPr="00D333A2">
          <w:rPr>
            <w:rFonts w:ascii="Times New Roman" w:eastAsia="Times New Roman" w:hAnsi="Times New Roman" w:cs="Times New Roman"/>
            <w:b/>
            <w:bCs/>
            <w:color w:val="3B749D"/>
            <w:sz w:val="24"/>
            <w:szCs w:val="24"/>
            <w:u w:val="single"/>
          </w:rPr>
          <w:t>от 5 марта 2004 г. N 1089</w:t>
        </w:r>
      </w:hyperlink>
    </w:p>
    <w:p w:rsidR="00E42E94" w:rsidRPr="00D333A2" w:rsidRDefault="00E42E94" w:rsidP="00D333A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В части I «Начальное общее образование. Основное общее образование»: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1. В разделе «Начальное общее образование. Общие положения»: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а) абзац тринадцатый изложить в следующей редакции: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«Федеральный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предметы: 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этики.»;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б) дополнить абзацем семнадцатым следующего содержания: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«В рамках учебного предмета Основы религиозных культур и светской этики с IV класса по выбору обучающихся или по выбору их родителей (законных представителей)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.»;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в) абзац семнадцатый считать абзацем восемнадцатым.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2. Дополнить разделом «Стандарт начального общего образования по Основам религиозных культур и светской этики» следующего содержания:</w:t>
      </w:r>
    </w:p>
    <w:p w:rsidR="00E42E94" w:rsidRPr="00D333A2" w:rsidRDefault="00E42E94" w:rsidP="00D333A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СТАНДАРТ НАЧАЛЬНОГО ОБЩЕГО ОБРАЗОВАНИЯ ПО </w:t>
      </w:r>
      <w:r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ОСНОВАМ РЕЛИГИОЗНЫХ КУЛЬТУР И СВЕТСКОЙ ЭТИКИ</w:t>
      </w:r>
    </w:p>
    <w:p w:rsidR="00E42E94" w:rsidRPr="00D333A2" w:rsidRDefault="00E42E94" w:rsidP="00D333A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Изучение Основ религиозных культур и светской этики направлено на </w:t>
      </w:r>
      <w:proofErr w:type="spell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достиение</w:t>
      </w:r>
      <w:proofErr w:type="spell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следующих целей: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E42E94" w:rsidRPr="00D333A2" w:rsidRDefault="00E42E94" w:rsidP="00D333A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Обязательный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минимум содержания основных образовательных программ</w:t>
      </w:r>
    </w:p>
    <w:p w:rsidR="00E42E94" w:rsidRPr="00D333A2" w:rsidRDefault="00E42E94" w:rsidP="00D333A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Россия — наша Родина.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православной культуры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ближнему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B5DC0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исламской культуры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Введение в исламскую духовную традицию. Культура и религия. Пророк </w:t>
      </w:r>
      <w:proofErr w:type="spell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Мухаммад</w:t>
      </w:r>
      <w:proofErr w:type="spell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буддийской культуры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иудейской культуры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Введение в иудейскую духовную традицию. Культура и религия. Тора — главная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Шабат</w:t>
      </w:r>
      <w:proofErr w:type="spell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) в иудейской традиции. Иудаизм в России. Традиц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ии иу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мировых религиозных культур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Основы светской этики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Любовь и уважение к Отечеству. Патриотизм многонационального и </w:t>
      </w:r>
      <w:proofErr w:type="spell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многоконфессионального</w:t>
      </w:r>
      <w:proofErr w:type="spell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народа России.</w:t>
      </w:r>
    </w:p>
    <w:p w:rsidR="00E42E94" w:rsidRPr="00D333A2" w:rsidRDefault="00D333A2" w:rsidP="00D333A2">
      <w:pPr>
        <w:tabs>
          <w:tab w:val="center" w:pos="4677"/>
          <w:tab w:val="left" w:pos="8115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E42E94"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Требования к уровню подготовки </w:t>
      </w:r>
      <w:proofErr w:type="gramStart"/>
      <w:r w:rsidR="00E42E94"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оканчивающих</w:t>
      </w:r>
      <w:proofErr w:type="gramEnd"/>
      <w:r w:rsidR="00E42E94" w:rsidRPr="00D333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начальную школу</w:t>
      </w:r>
    </w:p>
    <w:p w:rsidR="00116D5F" w:rsidRPr="00D333A2" w:rsidRDefault="00E42E94" w:rsidP="00D3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результате изучения Основ религиозных культур и светской этики ученик должен: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знать/понимать: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основные понятия религиозных культур;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историю возникновения религиозных культур;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историю развития различных религиозных культур в истории России;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особенности и традиции религий;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описание основных содержательных составляющих священных книг, сооружений, праздников и святынь;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уметь: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описывать различные явления религиозных традиций и культур;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</w:t>
      </w:r>
      <w:proofErr w:type="gramStart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устанавливать взаимосвязь между религиозной культурой и поведением людей;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излагать свое мнение по поводу значения религиозной культуры (культур) в жизни людей и общества;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соотносить нравственные формы поведения с нормами религиозной культуры;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строить толерантное отношение с представителями разных мировоззрений и культурных традиций;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осуществлять поиск необходимой информации для выполнения заданий; участвовать в диспутах: слушать собеседника и излагать свое мнение;</w:t>
      </w:r>
      <w:proofErr w:type="gramEnd"/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готовить </w:t>
      </w:r>
      <w:r w:rsid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t>сообщения по выбранным темам»</w:t>
      </w:r>
      <w:r w:rsidRPr="00D333A2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</w:p>
    <w:sectPr w:rsidR="00116D5F" w:rsidRPr="00D333A2" w:rsidSect="00B5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42E94"/>
    <w:rsid w:val="00116D5F"/>
    <w:rsid w:val="008B5DC0"/>
    <w:rsid w:val="00B41815"/>
    <w:rsid w:val="00B568C9"/>
    <w:rsid w:val="00D333A2"/>
    <w:rsid w:val="00E4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E94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4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4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4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42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09/m32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8/m164.html" TargetMode="External"/><Relationship Id="rId11" Type="http://schemas.openxmlformats.org/officeDocument/2006/relationships/hyperlink" Target="http://www.edu.ru/db-mon/mo/Data/d_04/1089.html" TargetMode="External"/><Relationship Id="rId5" Type="http://schemas.openxmlformats.org/officeDocument/2006/relationships/hyperlink" Target="http://www.edu.ru/db-mon/mo/Data/d_04/1089.html" TargetMode="External"/><Relationship Id="rId10" Type="http://schemas.openxmlformats.org/officeDocument/2006/relationships/hyperlink" Target="http://www.edu.ru/db-mon/mo/Data/d_12/m69.html" TargetMode="External"/><Relationship Id="rId4" Type="http://schemas.openxmlformats.org/officeDocument/2006/relationships/hyperlink" Target="http://www.edu.ru/db-mon/mo/Data/d_12/prm69-1.htm" TargetMode="External"/><Relationship Id="rId9" Type="http://schemas.openxmlformats.org/officeDocument/2006/relationships/hyperlink" Target="http://www.edu.ru/db-mon/mo/Data/d_12/m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2012-09-20T13:02:00Z</cp:lastPrinted>
  <dcterms:created xsi:type="dcterms:W3CDTF">2012-09-20T13:10:00Z</dcterms:created>
  <dcterms:modified xsi:type="dcterms:W3CDTF">2012-09-20T13:10:00Z</dcterms:modified>
</cp:coreProperties>
</file>