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17" w:rsidRPr="00540CD5" w:rsidRDefault="002E0417" w:rsidP="00540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0CD5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РОДИТЕЛЯМ НА КАЖДЫЙ ДЕНЬ</w:t>
      </w:r>
    </w:p>
    <w:p w:rsidR="00540CD5" w:rsidRPr="00540CD5" w:rsidRDefault="00540CD5" w:rsidP="00540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1. Когда вы браните ребенка, не употребляйте выражений: «Ты всегда»,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«Ты вообще», «Вечно ты». Ваш ребенок всегда и вообще хорош, он лишь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>сегодня что – то сделал не так, об этом скажите ему.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2. Не расставайтесь с ребенком в ссоре, сначала помиритесь, а потом идите </w:t>
      </w:r>
      <w:proofErr w:type="gramStart"/>
      <w:r w:rsidRPr="00540CD5">
        <w:rPr>
          <w:rFonts w:ascii="Times New Roman" w:hAnsi="Times New Roman" w:cs="Times New Roman"/>
          <w:color w:val="0070C0"/>
          <w:sz w:val="28"/>
          <w:szCs w:val="28"/>
        </w:rPr>
        <w:t>по</w:t>
      </w:r>
      <w:proofErr w:type="gramEnd"/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>своим делам.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3. Старайтесь, чтобы ребенок был привязан к дому, </w:t>
      </w:r>
      <w:proofErr w:type="gramStart"/>
      <w:r w:rsidRPr="00540CD5">
        <w:rPr>
          <w:rFonts w:ascii="Times New Roman" w:hAnsi="Times New Roman" w:cs="Times New Roman"/>
          <w:color w:val="0070C0"/>
          <w:sz w:val="28"/>
          <w:szCs w:val="28"/>
        </w:rPr>
        <w:t>возвращаясь</w:t>
      </w:r>
      <w:proofErr w:type="gramEnd"/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 домой, не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>забывайте сказать: «А все – таки, как хорошо у нас дома».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4. Наши разговоры с детьми нередко бедны, поэтому каждый день читайте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с детьми вслух (даже с подростками) хорошую книгу, это сильно обогатит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>ваше духовное общение.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5. В спорах с сыном или дочерью хоть иногда уступайте, чтобы им не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казалось, будто они вечно не правы. Этим вы и детей научите уступать,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признавать ошибки и поражения.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6. Всегда подбадривайте подростка. Уверенность появляется тогда, когда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тебе говорят: "Я знаю, ты можешь это сделать! Ты это сделал! Потрясающе!».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Но это не означает, что не следует критиковать. Критику нужно сочетать </w:t>
      </w:r>
      <w:proofErr w:type="gramStart"/>
      <w:r w:rsidRPr="00540CD5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>похвалой.</w:t>
      </w:r>
    </w:p>
    <w:p w:rsidR="002E0417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 xml:space="preserve">7. Родители должны привить ребенку три главных качества: уважение, </w:t>
      </w:r>
    </w:p>
    <w:p w:rsidR="000A42A8" w:rsidRPr="00540CD5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CD5">
        <w:rPr>
          <w:rFonts w:ascii="Times New Roman" w:hAnsi="Times New Roman" w:cs="Times New Roman"/>
          <w:color w:val="0070C0"/>
          <w:sz w:val="28"/>
          <w:szCs w:val="28"/>
        </w:rPr>
        <w:t>находчивость, ответственность.</w:t>
      </w:r>
    </w:p>
    <w:p w:rsidR="002E0417" w:rsidRDefault="002E0417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C761E" w:rsidRPr="00540CD5" w:rsidRDefault="00BC761E" w:rsidP="00540CD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E0417" w:rsidRPr="00BC761E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C761E">
        <w:rPr>
          <w:rFonts w:ascii="Times New Roman" w:hAnsi="Times New Roman" w:cs="Times New Roman"/>
          <w:color w:val="FF0000"/>
          <w:sz w:val="40"/>
          <w:szCs w:val="40"/>
        </w:rPr>
        <w:t>Твоя БЕЗОПАСНОСТЬ</w:t>
      </w:r>
    </w:p>
    <w:p w:rsidR="002E0417" w:rsidRPr="00BC761E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C761E">
        <w:rPr>
          <w:rFonts w:ascii="Times New Roman" w:hAnsi="Times New Roman" w:cs="Times New Roman"/>
          <w:color w:val="FF0000"/>
          <w:sz w:val="40"/>
          <w:szCs w:val="40"/>
        </w:rPr>
        <w:t>Шесть защитных правил для подростков</w:t>
      </w:r>
    </w:p>
    <w:p w:rsidR="002E0417" w:rsidRPr="00BC761E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C761E">
        <w:rPr>
          <w:rFonts w:ascii="Times New Roman" w:hAnsi="Times New Roman" w:cs="Times New Roman"/>
          <w:color w:val="00B0F0"/>
          <w:sz w:val="28"/>
          <w:szCs w:val="28"/>
        </w:rPr>
        <w:t>Все шесть правил действенны в сочетании друг с другом. Применяя</w:t>
      </w:r>
    </w:p>
    <w:p w:rsidR="002E0417" w:rsidRPr="00BC761E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C761E">
        <w:rPr>
          <w:rFonts w:ascii="Times New Roman" w:hAnsi="Times New Roman" w:cs="Times New Roman"/>
          <w:color w:val="00B0F0"/>
          <w:sz w:val="28"/>
          <w:szCs w:val="28"/>
        </w:rPr>
        <w:t xml:space="preserve">их в комплексе, Вы создаете действительно надежную защиту </w:t>
      </w:r>
      <w:proofErr w:type="gramStart"/>
      <w:r w:rsidRPr="00BC761E">
        <w:rPr>
          <w:rFonts w:ascii="Times New Roman" w:hAnsi="Times New Roman" w:cs="Times New Roman"/>
          <w:color w:val="00B0F0"/>
          <w:sz w:val="28"/>
          <w:szCs w:val="28"/>
        </w:rPr>
        <w:t>от</w:t>
      </w:r>
      <w:proofErr w:type="gramEnd"/>
    </w:p>
    <w:p w:rsidR="002E0417" w:rsidRPr="00BC761E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C761E">
        <w:rPr>
          <w:rFonts w:ascii="Times New Roman" w:hAnsi="Times New Roman" w:cs="Times New Roman"/>
          <w:color w:val="00B0F0"/>
          <w:sz w:val="28"/>
          <w:szCs w:val="28"/>
        </w:rPr>
        <w:t>посягательств.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1. Старайтесь не терять контакта с родителями и близкими людьми. У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Вас всегда должна быть уверенность, что есть человек, которому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можно доверить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самое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сокровенное, если возникнет необходимость.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2. Обучайтесь безопасному поведению. Наблюдайте, какие меры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предосторожности предпринимают родители, запоминайте и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начинайте применять самостоятельно.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3. Закрывайте и запирайте (двери, форточки, окна и пр.). Это должно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стать Вашей неизменной привычкой, чтобы не «приглашать» воров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воспользоваться Вашей беспечностью.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4. Будьте на виду. Находясь в людных местах и избегая пустырей, Вы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повышаете собственную безопасность во много раз.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5. Проверяйте. Привычка проверять способствует развитию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острой</w:t>
      </w:r>
      <w:proofErr w:type="gramEnd"/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наблюдательности, проницательности и так называемого «шестого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чувства», которое предупредит Вас о возможной опасности.</w:t>
      </w:r>
    </w:p>
    <w:p w:rsidR="002E0417" w:rsidRPr="00BC761E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6. Не ссорьтесь. Научитесь вести себя должным образом и уживаться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</w:p>
    <w:p w:rsidR="002E0417" w:rsidRDefault="002E0417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окружающими, поддерживая с ними дружелюбные отношения.</w:t>
      </w:r>
    </w:p>
    <w:p w:rsidR="00BC761E" w:rsidRPr="00BC761E" w:rsidRDefault="00BC761E" w:rsidP="00BC761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0417" w:rsidRPr="00BC761E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C761E">
        <w:rPr>
          <w:rFonts w:ascii="Times New Roman" w:hAnsi="Times New Roman" w:cs="Times New Roman"/>
          <w:color w:val="FF0000"/>
          <w:sz w:val="40"/>
          <w:szCs w:val="40"/>
        </w:rPr>
        <w:t xml:space="preserve">Рекомендации классным руководителям в работе </w:t>
      </w:r>
      <w:proofErr w:type="gramStart"/>
      <w:r w:rsidRPr="00BC761E">
        <w:rPr>
          <w:rFonts w:ascii="Times New Roman" w:hAnsi="Times New Roman" w:cs="Times New Roman"/>
          <w:color w:val="FF0000"/>
          <w:sz w:val="40"/>
          <w:szCs w:val="40"/>
        </w:rPr>
        <w:t>с</w:t>
      </w:r>
      <w:proofErr w:type="gramEnd"/>
    </w:p>
    <w:p w:rsidR="002E0417" w:rsidRDefault="002E0417" w:rsidP="00BC76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C761E">
        <w:rPr>
          <w:rFonts w:ascii="Times New Roman" w:hAnsi="Times New Roman" w:cs="Times New Roman"/>
          <w:color w:val="FF0000"/>
          <w:sz w:val="40"/>
          <w:szCs w:val="40"/>
        </w:rPr>
        <w:t>«трудными» подростками</w:t>
      </w:r>
      <w:r w:rsidR="00BC761E" w:rsidRPr="00BC761E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01725B" w:rsidRPr="00BC761E" w:rsidRDefault="0001725B" w:rsidP="00BC76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1. Ясно сформулировать взрослеющему человеку его права и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обязанности, ограничить круг видов деятельности (которые ему разрешены и </w:t>
      </w:r>
      <w:proofErr w:type="gramEnd"/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доступны) и ответственность за них.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Настаивать на соблюдении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принятых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«правил игры», самим соблюдать их в тех случаях, когда другой стороне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этого не удается. Быть терпеливым и помнить, чтобы избавиться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от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нежелательных привычек, нужны долгие месяцы.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2. В конфликтных ситуациях не стараться одержать победу любой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ценой – мы тоже имеем право менять взгляды, мы не гарантированы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от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ошибок, кое в чем можем и уступить.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3. Действовать только тактическим маневром и никогда –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прямой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атакой. Выслушивать все, не реагируя тотчас же, и только потом, выбрав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подходящий момент, без раздражения высказать свое мнение, вносящее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поправки в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услышанное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. Вскрывать причины неправильных взглядов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подростка, показывать, в чем ошибочность его рассуждений, и таким путем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развивать и направлять его мыслительный процесс, обеспечивая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необходимыми источниками.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4. Быть самокритичными, принципиальными, стараться настолько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укрепить доверие молодого человека, чтобы он делился с нами своими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возможными неприятностями.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5. Не ставить на подростке крест, ведь его обостренное самолюбие и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социальная поза возникли именно вследствие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предыдущих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социальных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сбоев, которые постоянно напоминают о себе и подпитывают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нежелательное поведение.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6. Не пытаться загнать подростка в угол, поставить в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затруднительное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положение. Не прибегать к физическому наказанию.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7. Требуя что-то от подростка, нельзя торговаться.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8. Стараться соблюдать принцип А.С.Макаренко: чем больше мы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уважаем человека, тем выше наши требования к нему.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9. Уметь смеяться. Раскрывать подросткам особенности их личности и 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приемлемые для них черты нашей личности.</w:t>
      </w:r>
    </w:p>
    <w:p w:rsidR="002E0417" w:rsidRPr="00BC761E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10. В личных беседах усиливать </w:t>
      </w:r>
      <w:proofErr w:type="gramStart"/>
      <w:r w:rsidRPr="00BC761E">
        <w:rPr>
          <w:rFonts w:ascii="Times New Roman" w:hAnsi="Times New Roman" w:cs="Times New Roman"/>
          <w:color w:val="0070C0"/>
          <w:sz w:val="28"/>
          <w:szCs w:val="28"/>
        </w:rPr>
        <w:t>целенаправленную</w:t>
      </w:r>
      <w:proofErr w:type="gramEnd"/>
      <w:r w:rsidRPr="00BC761E">
        <w:rPr>
          <w:rFonts w:ascii="Times New Roman" w:hAnsi="Times New Roman" w:cs="Times New Roman"/>
          <w:color w:val="0070C0"/>
          <w:sz w:val="28"/>
          <w:szCs w:val="28"/>
        </w:rPr>
        <w:t xml:space="preserve"> жизненную </w:t>
      </w:r>
    </w:p>
    <w:p w:rsidR="002E0417" w:rsidRDefault="002E0417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761E">
        <w:rPr>
          <w:rFonts w:ascii="Times New Roman" w:hAnsi="Times New Roman" w:cs="Times New Roman"/>
          <w:color w:val="0070C0"/>
          <w:sz w:val="28"/>
          <w:szCs w:val="28"/>
        </w:rPr>
        <w:t>ориентацию подростков и развивать их идеал Я.</w:t>
      </w:r>
    </w:p>
    <w:p w:rsidR="00862A4F" w:rsidRDefault="00862A4F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62A4F" w:rsidRDefault="00862A4F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62A4F" w:rsidRDefault="00862A4F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62A4F" w:rsidRDefault="00862A4F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1725B" w:rsidRPr="00BC761E" w:rsidRDefault="0001725B" w:rsidP="00BC761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E0417" w:rsidRDefault="002E0417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62A4F">
        <w:rPr>
          <w:rFonts w:ascii="Times New Roman" w:hAnsi="Times New Roman" w:cs="Times New Roman"/>
          <w:color w:val="FF0000"/>
          <w:sz w:val="40"/>
          <w:szCs w:val="40"/>
        </w:rPr>
        <w:lastRenderedPageBreak/>
        <w:t>10 заповедей для родителей</w:t>
      </w:r>
    </w:p>
    <w:p w:rsidR="00862A4F" w:rsidRPr="00862A4F" w:rsidRDefault="00862A4F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1. Не жди, что твой ребенок будет таким, как ты или таким, как ты хочешь.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Помоги ему стать не тобой, а собой.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2. </w:t>
      </w:r>
      <w:proofErr w:type="spell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He</w:t>
      </w:r>
      <w:proofErr w:type="spell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требуй от ребенка платы за все, что ты для него сделал. Ты дал ему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жизнь, как он может отблагодарить тебя? Он даст жизнь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другому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>, тот -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третьему, и это необратимый закон благодарности.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3. Не вымещай на ребенке свои обиды, чтобы в старости не есть горький хлеб.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Ибо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что посеешь, то и взойдет.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4. Не относись к его проблемам свысока. Жизнь дана каждому по силам и, будь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уверен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, ему она тяжела не меньше, чем тебе, а может быть и больше, поскольку у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него нет опыта.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5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Н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е унижай!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6. Не забывай, что самые важные встречи человека - это его встречи с детьми.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Обращай больше внимания на них - мы никогда не можем знать, кого мы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встречаем в ребенке.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7. Не мучь себя, если не можешь сделать что-то для своего ребенка. Мучь, если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можешь - но не делаешь. Помни, для ребенка сделано недостаточно, если не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сделано все.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8. Ребенок - это не тиран, который завладевает всей твоей жизнью, не только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плод плоти и крови. Это та драгоценная чаша, которую Жизнь дала тебе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на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хранение и развитие в нем творческого огня. Это раскрепощенная любовь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матери и отца, у которых будет расти не "наш", "свой" ребенок, но душа,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данная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на хранение.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9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У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мей любить чужого ребенка. Никогда не делай чужому то, что не хотел бы,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чтобы делали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твоему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10. Люби своего ребенка любым - неталантливым, неудачливым, взрослым.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Общаясь с ним - радуйся, потому что ребенок - это праздник, который пока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тобой.</w:t>
      </w:r>
    </w:p>
    <w:p w:rsidR="00862A4F" w:rsidRPr="00862A4F" w:rsidRDefault="00862A4F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0417" w:rsidRDefault="002E0417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62A4F">
        <w:rPr>
          <w:rFonts w:ascii="Times New Roman" w:hAnsi="Times New Roman" w:cs="Times New Roman"/>
          <w:color w:val="FF0000"/>
          <w:sz w:val="40"/>
          <w:szCs w:val="40"/>
        </w:rPr>
        <w:t>Рекомендации по работе с агрессивными детьми</w:t>
      </w:r>
    </w:p>
    <w:p w:rsidR="00862A4F" w:rsidRPr="00862A4F" w:rsidRDefault="00862A4F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1. Агрессивные дети часто бывают вооружены.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2. Никогда не позволять себе оскорбить их, в диалоге не использовать жаргонные и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бранные слова — это не даст им права оскорблять Вас и не демонстрировать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поведении все,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на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что они способны.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3. Общение на равных, но не впадать в зависимость от них. Лучше несколько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дистантно</w:t>
      </w:r>
      <w:proofErr w:type="spellEnd"/>
      <w:r w:rsidRPr="00862A4F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4. В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открытую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не бороться, т. к. это усугубит отношения. Следует учитывать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особенности, бурные реакции.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5. Останавливайте спокойно, с невозмутимым лицом, действуйте при минимуме слов.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6. Обсуждайте поведение только после успокоения.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7.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Мстительны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, иногда годами ждут, чтобы отомстить, поэтому лучше не отвергать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их.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8. Выясните, как возникает агрессивное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поведение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каково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возможное решение.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«Имя...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,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ты расстроился, потому что ... . Ты можешь переживать, не имевши права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обижать других. Что нужно сделать, чтобы успокоиться и при этом ни на кого не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нападать?» Предлагайте что-то свое только в дополнение сказанному.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9. Пусть за что-то отвечает в школе.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10. Перед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сильными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элементы раболепия, со слабыми агрессивны. Могут быть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назойливы,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слащавы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. Необходимо понимать этот механизм, в работе учитывать это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и не дать себе обидеться по мелочам на него.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11. Нельзя угрожать и шантажировать, т. к. в какой-момент это перестает действовать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и Вы будете неубедительны и бессильны.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12. «Воинственность» ребенка можно успокоить своим спокойствием.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13. Свое плохое настроение не разряжать на нем.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14. Найти повод похвалить его, особенно это хорошо спустя некоторое время после </w:t>
      </w:r>
    </w:p>
    <w:p w:rsidR="002E0417" w:rsidRPr="00862A4F" w:rsidRDefault="002E0417" w:rsidP="00540CD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наказания. Ребенок убедится, претензии были к его поступку, а не к личности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цело.</w:t>
      </w:r>
    </w:p>
    <w:p w:rsidR="00C24968" w:rsidRPr="00540CD5" w:rsidRDefault="00C24968" w:rsidP="00540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968" w:rsidRPr="00862A4F" w:rsidRDefault="00C24968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62A4F">
        <w:rPr>
          <w:rFonts w:ascii="Times New Roman" w:hAnsi="Times New Roman" w:cs="Times New Roman"/>
          <w:color w:val="FF0000"/>
          <w:sz w:val="40"/>
          <w:szCs w:val="40"/>
        </w:rPr>
        <w:t xml:space="preserve">Рекомендации по работе с </w:t>
      </w:r>
      <w:proofErr w:type="spellStart"/>
      <w:r w:rsidRPr="00862A4F">
        <w:rPr>
          <w:rFonts w:ascii="Times New Roman" w:hAnsi="Times New Roman" w:cs="Times New Roman"/>
          <w:color w:val="FF0000"/>
          <w:sz w:val="40"/>
          <w:szCs w:val="40"/>
        </w:rPr>
        <w:t>гиперактивными</w:t>
      </w:r>
      <w:proofErr w:type="spellEnd"/>
      <w:r w:rsidRPr="00862A4F">
        <w:rPr>
          <w:rFonts w:ascii="Times New Roman" w:hAnsi="Times New Roman" w:cs="Times New Roman"/>
          <w:color w:val="FF0000"/>
          <w:sz w:val="40"/>
          <w:szCs w:val="40"/>
        </w:rPr>
        <w:t xml:space="preserve"> детьми</w:t>
      </w:r>
    </w:p>
    <w:p w:rsidR="00C24968" w:rsidRDefault="00C24968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62A4F">
        <w:rPr>
          <w:rFonts w:ascii="Times New Roman" w:hAnsi="Times New Roman" w:cs="Times New Roman"/>
          <w:color w:val="FF0000"/>
          <w:sz w:val="40"/>
          <w:szCs w:val="40"/>
        </w:rPr>
        <w:t>с истерическими реакциями</w:t>
      </w:r>
      <w:r w:rsidR="00862A4F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862A4F" w:rsidRPr="00862A4F" w:rsidRDefault="00862A4F" w:rsidP="00862A4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Этих детей характеризует выраженный аутизм (уход в себя, отстраненность от </w:t>
      </w:r>
      <w:proofErr w:type="gramEnd"/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мира и его боязнь). Ребенок испытывает определенные страхи.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Склонны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к развитию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логического мышления. Учатся неплохо, но отсутствуют широкие познавательные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интересы. Нетипичные интересы (о строении мира, о потустороннем мире). Любят много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читать. Развита речь, но часто формальна. Негативные черты: эмоциональная холодность,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не испытывает большой привязанности к родителям, эмоциональная тупость. Он не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интересуется чьим-либо мнением, он безразличен к внешнему миру. Способны на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странные поступки (сбросить кота с 6-ого этажа, но не из желания убить, а посмотреть, </w:t>
      </w:r>
      <w:proofErr w:type="gramEnd"/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как он приземлится). Самосохранение притупляется, может пройти по карнизу. Не имеет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друзей - он одиночка. В дружбе подчиняемый, а не лидер. Не смотрит в глаза.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 работе попробовать опираться на его сильные стороны. Морали не действуют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вообще. Полезно приучать его, т. к. дли него главное, чтобы оставили его в покое. «Не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важно, как выглядит для других, важно для себя». Ничего не навязывать, а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приспособляться к ним.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Не призывать к совести, не читать морали.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Учитывать наличие страхов, методом наблюдения (особенно анализом рисунков)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определить тематику страхов.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Потом прорисовать их (из страшного сделать </w:t>
      </w:r>
      <w:proofErr w:type="gramEnd"/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смешным), например, вместо ножа в руке нарисовать букет цветов и т. д. Страх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сопряжен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с любопытством - помочь преодолеть эту стену.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Помощь в развитии речи, внимания, моторики, формирование навыков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изобразительной деятельности.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Смягчение общего эмоционального дискомфорта, тревоги.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Стимуляция психической активности, направленной взаимодействие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со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сверстниками и взрослыми (помощь в подготовке классных мероприятий).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Учитывать интерес к точным наукам - математике, физике и т. д.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Учитывать парадоксальность и непредсказуемость от мышления до чувств 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поступков.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Отношения к ученику строить по методу: выделять его поведение, как отличное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от других. Не навязывать поручение, но и не отвергать. Давать ему почувствовать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принадлежность к классному коллективу.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Гармония между домашней и школьной жизнью ребенка.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Воодушевите ребенка на рассказ о своих школьных делах. Не ограничивайте свой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интерес обычным вопросом типа: «Как прошел твой день в школе?» Каждую неделю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выбирайте время, свободное от домашних дел, и внимательно беседуйте с ребенком о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школе.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Регулярно беседуйте с учителями вашего ребенка о его успеваемости, поведении 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взаимоотношениях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с другими детьми. Без колебаний побеседуйте с учителем, если вы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чувствуете, что не знаете о школьной жизни вашего ребенка или о его проблемах,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связанных со школой, или о взаимосвязи его школьных и домашних проблем. Даже если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нет особенных поводов для беспокойства, консультируйтесь с учителем вашего ребенка не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реже, чем раз в два месяца.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Не связывайте оценки за успеваемость ребенка со своей системой наказаний 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поощрений. Ваш ребенок должен расценивать свою хорошую успеваемость как награду, а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неуспеваемость - как наказание. Если у ребенка учеба идет хорошо, проявляйте чаще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свою радость, можно даже устраивать небольшие праздники по этому поводу. Но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выражайте свою озабоченность, если у ребенка не все хорошо в школе, и, если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необходимо, настаивайте на более внимательном выполнении им домашних и классных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заданий. Постарайтесь, насколько возможно, не устанавливать наказаний и поощрений: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например, ты на полчаса больше можешь посмотреть телевизор за хорошие отметки, а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на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полчаса меньше -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за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плохие. Такие правила сами по себе могут привести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эмоциональным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проблемам.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Знайте программу и особенности школы, где учится ваш ребенок. Вам необходимо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знать, какова школьная жизнь вашего ребенка и быть уверенным, что он получает хорошее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образование в хороших условиях. Посещайте все мероприятия и встречи, организуемые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родительским комитетом и педагогическим коллективом. Используйте любые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возможности, чтобы узнать, как ваш ребенок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учится и как его учат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Помогайте ребенку выполнять домашнее задание, но не делайте их сами. Установите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вместе с ребенком специальное время, когда нужно выполнять домашние задания,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полученные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в школе, и следите за выполнением этих установок. Это поможет вам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сформировать хорошие привычки к обучению. Если ребенок обращается к вам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вопросами, связанными с домашними заданиями, помогите ему найти ответы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самостоятельно, а не подсказываете их.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Помогите ребенку почувствовать интерес к тому, что преподают в школе. Выясните,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что интересует вашего ребенка, а затем установите связь между его интересами 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предметами, изучаемыми в школе. Например, любовь ребенка к фильмам можно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превратить в стремление читать книги, подарив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книгу,- по которой поставлен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понравившийся фильм.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Особенные усилия прилагайте для того, чтобы поддерживать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спокойную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стабильную атмосферу в доме, когда в школьной жизни ребенка происходят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изменения. Такие события, как первые несколько месяцев в школе, начало и окончание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каждого учебного года, переход из начальной школы в </w:t>
      </w:r>
      <w:proofErr w:type="gramStart"/>
      <w:r w:rsidRPr="00862A4F">
        <w:rPr>
          <w:rFonts w:ascii="Times New Roman" w:hAnsi="Times New Roman" w:cs="Times New Roman"/>
          <w:color w:val="0070C0"/>
          <w:sz w:val="28"/>
          <w:szCs w:val="28"/>
        </w:rPr>
        <w:t>среднюю</w:t>
      </w:r>
      <w:proofErr w:type="gramEnd"/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 и старшую, могут привести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к стрессу ребенка школьного возраста. При любой возможности пытайтесь избежать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 xml:space="preserve">больших изменений или нарушений в домашней атмосфере в течение этих событий. </w:t>
      </w:r>
    </w:p>
    <w:p w:rsidR="00C24968" w:rsidRPr="00862A4F" w:rsidRDefault="00C24968" w:rsidP="00862A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62A4F">
        <w:rPr>
          <w:rFonts w:ascii="Times New Roman" w:hAnsi="Times New Roman" w:cs="Times New Roman"/>
          <w:color w:val="0070C0"/>
          <w:sz w:val="28"/>
          <w:szCs w:val="28"/>
        </w:rPr>
        <w:t>Спокойствие домашней жизни вашего ребенка поможет ему более эффективно решать проблемы в школе.</w:t>
      </w:r>
    </w:p>
    <w:sectPr w:rsidR="00C24968" w:rsidRPr="00862A4F" w:rsidSect="000A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417"/>
    <w:rsid w:val="0001725B"/>
    <w:rsid w:val="000A42A8"/>
    <w:rsid w:val="002E0417"/>
    <w:rsid w:val="00540CD5"/>
    <w:rsid w:val="00862A4F"/>
    <w:rsid w:val="00BC761E"/>
    <w:rsid w:val="00C2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C5FA-CE9C-4010-A7EC-95D7D621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2013-06-25T10:49:00Z</dcterms:created>
  <dcterms:modified xsi:type="dcterms:W3CDTF">2013-06-25T12:20:00Z</dcterms:modified>
</cp:coreProperties>
</file>