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D4" w:rsidRPr="0084072E" w:rsidRDefault="00EC78D4" w:rsidP="0084072E">
      <w:pPr>
        <w:spacing w:before="20" w:after="0" w:line="240" w:lineRule="auto"/>
        <w:ind w:left="567"/>
        <w:rPr>
          <w:b/>
          <w:sz w:val="24"/>
          <w:szCs w:val="24"/>
        </w:rPr>
      </w:pPr>
      <w:bookmarkStart w:id="0" w:name="_GoBack"/>
      <w:r w:rsidRPr="0084072E">
        <w:rPr>
          <w:b/>
          <w:sz w:val="24"/>
          <w:szCs w:val="24"/>
        </w:rPr>
        <w:t>Полезные сайты учителей математики</w:t>
      </w:r>
    </w:p>
    <w:bookmarkEnd w:id="0"/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http://karmanform.ucoz.ru/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Персональный сайт </w:t>
      </w:r>
      <w:proofErr w:type="spellStart"/>
      <w:r>
        <w:t>Каратановой</w:t>
      </w:r>
      <w:proofErr w:type="spellEnd"/>
      <w:r>
        <w:t xml:space="preserve"> М. </w:t>
      </w:r>
      <w:proofErr w:type="spellStart"/>
      <w:r>
        <w:t>Н.,учителя</w:t>
      </w:r>
      <w:proofErr w:type="spellEnd"/>
      <w:r>
        <w:t xml:space="preserve"> математики МОУ СОШ №256 г. Фокино, Приморский край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http://www.teachermath.ru/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Персональный сайт </w:t>
      </w:r>
      <w:proofErr w:type="spellStart"/>
      <w:r>
        <w:t>Алышовой</w:t>
      </w:r>
      <w:proofErr w:type="spellEnd"/>
      <w:r>
        <w:t xml:space="preserve"> </w:t>
      </w:r>
      <w:proofErr w:type="spellStart"/>
      <w:r>
        <w:t>Н.С.,учителя</w:t>
      </w:r>
      <w:proofErr w:type="spellEnd"/>
      <w:r>
        <w:t xml:space="preserve"> математики МБОУ СОШ №28 г. Мытищи, Московская область.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Российское образование. Федеральный портал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http://www.edu.ru/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Все образование. Каталог ссылок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http://catalog.alledu.ru/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В помощь учителю. Федерация </w:t>
      </w:r>
      <w:proofErr w:type="gramStart"/>
      <w:r>
        <w:t>интернет-образования</w:t>
      </w:r>
      <w:proofErr w:type="gramEnd"/>
      <w:r>
        <w:t xml:space="preserve">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http://som.fio.ru/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Российский образовательный портал. Каталог справочно-информационных источников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http://www.school.edu.ru/catalog.asp?cat_ob_no=1165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proofErr w:type="spellStart"/>
      <w:r>
        <w:t>Учитель</w:t>
      </w:r>
      <w:proofErr w:type="gramStart"/>
      <w:r>
        <w:t>.р</w:t>
      </w:r>
      <w:proofErr w:type="gramEnd"/>
      <w:r>
        <w:t>у</w:t>
      </w:r>
      <w:proofErr w:type="spellEnd"/>
      <w:r>
        <w:t xml:space="preserve"> – Федерация интернет-образования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http://teacher.fio.ru/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Общественный рейтинг образовательных электронных ресурсов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http://rating.fio.ru/current.php?program_type=2$subject_id=25$Submit=%E2%FB%E1%F0%E0%F2%FC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Интернет-ресурсы по обучающим программам Дистанционное обучение – проект «Открытый колледж»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http://www.college.ru/indexGraph.php3 </w:t>
      </w:r>
    </w:p>
    <w:p w:rsidR="00EC78D4" w:rsidRDefault="00EC78D4" w:rsidP="0084072E">
      <w:pPr>
        <w:spacing w:before="20" w:after="0" w:line="240" w:lineRule="auto"/>
        <w:ind w:left="567"/>
      </w:pPr>
      <w:r>
        <w:t>Каталоги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Электронные бесплатные библиотеки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http://allbest.ru/mat.htm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proofErr w:type="gramStart"/>
      <w:r>
        <w:t>Естественно-научный</w:t>
      </w:r>
      <w:proofErr w:type="gramEnd"/>
      <w:r>
        <w:t xml:space="preserve"> образовательный портал (учебники, тесты, олимпиады, контрольные)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http://en.edu.ru/db/sect/3217/3284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Математика </w:t>
      </w:r>
      <w:proofErr w:type="spellStart"/>
      <w:r>
        <w:t>online</w:t>
      </w:r>
      <w:proofErr w:type="spellEnd"/>
      <w:r>
        <w:t xml:space="preserve"> </w:t>
      </w:r>
    </w:p>
    <w:p w:rsidR="00EC78D4" w:rsidRDefault="00EC78D4" w:rsidP="0084072E">
      <w:pPr>
        <w:spacing w:before="20" w:after="0" w:line="240" w:lineRule="auto"/>
        <w:ind w:left="567"/>
      </w:pPr>
      <w:r>
        <w:t>http://mathem.by.ru/index.html</w:t>
      </w:r>
    </w:p>
    <w:p w:rsidR="00EC78D4" w:rsidRDefault="00EC78D4" w:rsidP="0084072E">
      <w:pPr>
        <w:spacing w:before="20" w:after="0" w:line="240" w:lineRule="auto"/>
        <w:ind w:left="567"/>
      </w:pPr>
      <w:r>
        <w:t>Методические материалы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http://comp-science.narod.ru/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http://matematika.agava.ru/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http://center.fio.ru/som/subject.asp?id=10000191 </w:t>
      </w:r>
    </w:p>
    <w:p w:rsidR="00EC78D4" w:rsidRDefault="00EC78D4" w:rsidP="0084072E">
      <w:pPr>
        <w:spacing w:before="20" w:after="0" w:line="240" w:lineRule="auto"/>
        <w:ind w:left="567"/>
      </w:pPr>
      <w:r>
        <w:t>http://www.samara.fio.ru/resourse/teachelp.shtml#mate</w:t>
      </w:r>
    </w:p>
    <w:p w:rsidR="00EC78D4" w:rsidRDefault="00EC78D4" w:rsidP="0084072E">
      <w:pPr>
        <w:spacing w:before="20" w:after="0" w:line="240" w:lineRule="auto"/>
        <w:ind w:left="567"/>
      </w:pPr>
      <w:r>
        <w:t>Модульное обучение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http://www.nsk.fio.ru/works/014/group3/matem.htm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http://www.baranovichy.by/teach/metod/plans/matem/maths3.htm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http://edu.yar.ru/russian/pedbank/sor_uch/math/mamont/isp.html </w:t>
      </w:r>
    </w:p>
    <w:p w:rsidR="00EC78D4" w:rsidRDefault="00EC78D4" w:rsidP="0084072E">
      <w:pPr>
        <w:spacing w:before="20" w:after="0" w:line="240" w:lineRule="auto"/>
        <w:ind w:left="567"/>
      </w:pPr>
      <w:r>
        <w:t>http://bspu.ab.ru/Journal/vestnik/ARHIW/N1_2001/nauch_konf/1_sekz/pavlova.html</w:t>
      </w:r>
    </w:p>
    <w:p w:rsidR="00EC78D4" w:rsidRDefault="00EC78D4" w:rsidP="0084072E">
      <w:pPr>
        <w:spacing w:before="20" w:after="0" w:line="240" w:lineRule="auto"/>
        <w:ind w:left="567"/>
      </w:pPr>
      <w:r>
        <w:t>Периодические издания в Интернет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http://archive.1september.ru/mat/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http://www.poisknews.ru/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http://www.ug.ru/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http://www.informika.ru/text/magaz/pedagog/title.html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http://www.aboutstudy.ru/magazine2.shtml </w:t>
      </w:r>
    </w:p>
    <w:p w:rsidR="00EC78D4" w:rsidRDefault="00EC78D4" w:rsidP="0084072E">
      <w:pPr>
        <w:spacing w:before="20" w:after="0" w:line="240" w:lineRule="auto"/>
        <w:ind w:left="567"/>
      </w:pPr>
      <w:r>
        <w:t>Разное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Математика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Математика в Открытом колледже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http://www.mathematics.ru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Math.ru: Математика и образование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http://www.math.ru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Московский центр непрерывного математического образования (МЦНМО)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http://www.mccme.ru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Allmath.ru — вся математика в одном месте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http://www.allmath.ru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</w:t>
      </w:r>
      <w:proofErr w:type="spellStart"/>
      <w:r>
        <w:t>EqWorld</w:t>
      </w:r>
      <w:proofErr w:type="spellEnd"/>
      <w:r>
        <w:t xml:space="preserve">: Мир математических уравнений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http://eqworld.ipmnet.ru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Exponenta.ru: образовательный математический сайт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http://www.exponenta.ru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Вся элементарная математика: </w:t>
      </w:r>
      <w:proofErr w:type="gramStart"/>
      <w:r>
        <w:t>Средняя</w:t>
      </w:r>
      <w:proofErr w:type="gramEnd"/>
      <w:r>
        <w:t xml:space="preserve"> математическая интернет-школа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http://www.bymath.net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Геометрический портал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http://www.neive.by.ru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Графики функций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http://graphfunk.narod.ru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Дидактические материалы по информатике и математике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http://comp-science.narod.ru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Дискретная математика: алгоритмы (проект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Tutor</w:t>
      </w:r>
      <w:proofErr w:type="spellEnd"/>
      <w:r>
        <w:t xml:space="preserve">)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http://rain.ifmo.ru/cat/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ЕГЭ по математике: подготовка к тестированию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http://www.uztest.ru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Задачи по геометрии: информационно-поисковая система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http://zadachi.mccme.ru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Задачник для подготовки к олимпиадам по математике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http://tasks.ceemat.ru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Занимательная математика — школьникам (олимпиады, игры, конкурсы по математике)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http://www.math-on-line.com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Интернет-проект «Задачи»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http://www.problems.ru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Математические этюды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http://www.etudes.ru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Математика </w:t>
      </w:r>
      <w:proofErr w:type="spellStart"/>
      <w:r>
        <w:t>on-line</w:t>
      </w:r>
      <w:proofErr w:type="spellEnd"/>
      <w:r>
        <w:t xml:space="preserve">: справочная информация в помощь студенту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http://www.mathem.h1.ru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Математика в помощь школьнику и студенту (тесты по математике </w:t>
      </w:r>
      <w:proofErr w:type="spellStart"/>
      <w:r>
        <w:t>online</w:t>
      </w:r>
      <w:proofErr w:type="spellEnd"/>
      <w:r>
        <w:t xml:space="preserve">)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http://www.mathtest.ru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Математика для </w:t>
      </w:r>
      <w:proofErr w:type="gramStart"/>
      <w:r>
        <w:t>поступающих</w:t>
      </w:r>
      <w:proofErr w:type="gramEnd"/>
      <w:r>
        <w:t xml:space="preserve"> в вузы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http://www.matematika.agava.ru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Математика: Консультационный центр преподавателей и выпускников МГУ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http://school.msu.ru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 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Математика и программирование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http://www.mathprog.narod.ru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Математические олимпиады и олимпиадные задачи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http://www.zaba.ru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Международный математический конкурс «Кенгуру»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http://www.kenguru.sp.ru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Методика преподавания математики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http://methmath.chat.ru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 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Московская математическая олимпиада школьников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http://olympiads.mccme.ru/mmo/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 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proofErr w:type="spellStart"/>
      <w:r>
        <w:t>Решебник.Ru</w:t>
      </w:r>
      <w:proofErr w:type="spellEnd"/>
      <w:r>
        <w:t xml:space="preserve">: Высшая математика и эконометрика — задачи, решения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http://www.reshebnik.ru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 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Сайт элементарной математики Дмитрия Гущина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http://www.mathnet.spb.ru </w:t>
      </w:r>
    </w:p>
    <w:p w:rsidR="00EC78D4" w:rsidRDefault="00EC78D4" w:rsidP="0084072E">
      <w:pPr>
        <w:spacing w:before="20" w:after="0" w:line="240" w:lineRule="auto"/>
        <w:ind w:left="567"/>
      </w:pPr>
    </w:p>
    <w:p w:rsidR="00EC78D4" w:rsidRDefault="00EC78D4" w:rsidP="0084072E">
      <w:pPr>
        <w:spacing w:before="20" w:after="0" w:line="240" w:lineRule="auto"/>
        <w:ind w:left="567"/>
      </w:pPr>
      <w:r>
        <w:t xml:space="preserve">  </w:t>
      </w:r>
    </w:p>
    <w:p w:rsidR="00EC78D4" w:rsidRDefault="00EC78D4" w:rsidP="0084072E">
      <w:pPr>
        <w:spacing w:before="20" w:after="0" w:line="240" w:lineRule="auto"/>
        <w:ind w:left="567"/>
      </w:pPr>
      <w:r>
        <w:t xml:space="preserve">Турнир городов — Международная математическая олимпиада для школьников </w:t>
      </w:r>
    </w:p>
    <w:p w:rsidR="00EC78D4" w:rsidRDefault="00EC78D4" w:rsidP="0084072E">
      <w:pPr>
        <w:spacing w:before="20" w:after="0" w:line="240" w:lineRule="auto"/>
        <w:ind w:left="567"/>
      </w:pPr>
    </w:p>
    <w:p w:rsidR="009E45AC" w:rsidRDefault="00EC78D4" w:rsidP="0084072E">
      <w:pPr>
        <w:spacing w:before="20" w:after="0" w:line="240" w:lineRule="auto"/>
        <w:ind w:left="567"/>
      </w:pPr>
      <w:r>
        <w:t>http://www.turgor.ru</w:t>
      </w:r>
    </w:p>
    <w:sectPr w:rsidR="009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C"/>
    <w:rsid w:val="00244055"/>
    <w:rsid w:val="0071389D"/>
    <w:rsid w:val="0084072E"/>
    <w:rsid w:val="009E45AC"/>
    <w:rsid w:val="00E55A0C"/>
    <w:rsid w:val="00E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2013-04-11T08:05:00Z</dcterms:created>
  <dcterms:modified xsi:type="dcterms:W3CDTF">2013-04-14T05:08:00Z</dcterms:modified>
</cp:coreProperties>
</file>