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D01" w:rsidRDefault="00DE1D01" w:rsidP="00DE1D01">
      <w:pPr>
        <w:pStyle w:val="a3"/>
        <w:shd w:val="clear" w:color="auto" w:fill="FFFFFF"/>
        <w:spacing w:before="0" w:beforeAutospacing="0" w:after="75" w:afterAutospacing="0" w:line="234" w:lineRule="atLeast"/>
        <w:jc w:val="center"/>
        <w:rPr>
          <w:rFonts w:ascii="Helvetica" w:hAnsi="Helvetica" w:cs="Helvetica"/>
          <w:color w:val="333333"/>
          <w:sz w:val="18"/>
          <w:szCs w:val="18"/>
        </w:rPr>
      </w:pPr>
      <w:r>
        <w:rPr>
          <w:rStyle w:val="a5"/>
          <w:rFonts w:ascii="Georgia" w:hAnsi="Georgia" w:cs="Helvetica"/>
          <w:i/>
          <w:iCs/>
          <w:color w:val="333333"/>
          <w:sz w:val="28"/>
          <w:szCs w:val="28"/>
        </w:rPr>
        <w:t xml:space="preserve">Общение подростка </w:t>
      </w:r>
      <w:proofErr w:type="gramStart"/>
      <w:r>
        <w:rPr>
          <w:rStyle w:val="a5"/>
          <w:rFonts w:ascii="Georgia" w:hAnsi="Georgia" w:cs="Helvetica"/>
          <w:i/>
          <w:iCs/>
          <w:color w:val="333333"/>
          <w:sz w:val="28"/>
          <w:szCs w:val="28"/>
        </w:rPr>
        <w:t>со</w:t>
      </w:r>
      <w:proofErr w:type="gramEnd"/>
      <w:r>
        <w:rPr>
          <w:rStyle w:val="a5"/>
          <w:rFonts w:ascii="Georgia" w:hAnsi="Georgia" w:cs="Helvetica"/>
          <w:i/>
          <w:iCs/>
          <w:color w:val="333333"/>
          <w:sz w:val="28"/>
          <w:szCs w:val="28"/>
        </w:rPr>
        <w:t xml:space="preserve"> взрослыми и сверстниками</w:t>
      </w:r>
    </w:p>
    <w:p w:rsidR="00DE1D01" w:rsidRDefault="00DE1D01" w:rsidP="00DE1D01">
      <w:pPr>
        <w:pStyle w:val="a3"/>
        <w:shd w:val="clear" w:color="auto" w:fill="FFFFFF"/>
        <w:spacing w:before="0" w:beforeAutospacing="0" w:after="75" w:afterAutospacing="0" w:line="234" w:lineRule="atLeast"/>
        <w:rPr>
          <w:rFonts w:ascii="Helvetica" w:hAnsi="Helvetica" w:cs="Helvetica"/>
          <w:color w:val="333333"/>
          <w:sz w:val="18"/>
          <w:szCs w:val="18"/>
        </w:rPr>
      </w:pPr>
      <w:r>
        <w:rPr>
          <w:rFonts w:ascii="Georgia" w:hAnsi="Georgia" w:cs="Helvetica"/>
          <w:color w:val="333333"/>
        </w:rPr>
        <w:t xml:space="preserve">В отрочестве общение с родителями, учителями и другими взрослыми начинает складываться под влиянием возникающего чувства взрослости. Подростки начинают оказывать сопротивление по отношению к ранее выполняемым требованиям со стороны взрослых, активнее отстаивать свои права на самостоятельность, отождествляемую </w:t>
      </w:r>
      <w:proofErr w:type="gramStart"/>
      <w:r>
        <w:rPr>
          <w:rFonts w:ascii="Georgia" w:hAnsi="Georgia" w:cs="Helvetica"/>
          <w:color w:val="333333"/>
        </w:rPr>
        <w:t>со</w:t>
      </w:r>
      <w:proofErr w:type="gramEnd"/>
      <w:r>
        <w:rPr>
          <w:rFonts w:ascii="Georgia" w:hAnsi="Georgia" w:cs="Helvetica"/>
          <w:color w:val="333333"/>
        </w:rPr>
        <w:t xml:space="preserve"> взрослостью.</w:t>
      </w:r>
    </w:p>
    <w:p w:rsidR="00DE1D01" w:rsidRDefault="00DE1D01" w:rsidP="00DE1D01">
      <w:pPr>
        <w:pStyle w:val="a3"/>
        <w:shd w:val="clear" w:color="auto" w:fill="FFFFFF"/>
        <w:spacing w:before="0" w:beforeAutospacing="0" w:after="75" w:afterAutospacing="0" w:line="234" w:lineRule="atLeast"/>
        <w:rPr>
          <w:rFonts w:ascii="Helvetica" w:hAnsi="Helvetica" w:cs="Helvetica"/>
          <w:color w:val="333333"/>
          <w:sz w:val="18"/>
          <w:szCs w:val="18"/>
        </w:rPr>
      </w:pPr>
      <w:r>
        <w:rPr>
          <w:rFonts w:ascii="Georgia" w:hAnsi="Georgia" w:cs="Helvetica"/>
          <w:color w:val="333333"/>
        </w:rPr>
        <w:t>Несмотря на внешние противодействия, проявляемые по отношению к взрослому, подросток испытывает потребность в поддержке. Особо благоприятной является ситуация, когда взрослый выступает в качестве друга. В этом случае взрослый может значительно облегчить подростку поиск его места в системе новых, складывающихся взаимодействий, помочь оценить свои способности и возможности, лучше познать себя. Для взрослого очень важно найти формы налаживания и поддержания контактов. Подросток испытывает потребность поделиться своими переживаниями, рассказать о событиях своей жизни, но самому ему трудно начать столь близкое общение.</w:t>
      </w:r>
    </w:p>
    <w:p w:rsidR="00DE1D01" w:rsidRDefault="00DE1D01" w:rsidP="00DE1D01">
      <w:pPr>
        <w:pStyle w:val="a3"/>
        <w:shd w:val="clear" w:color="auto" w:fill="FFFFFF"/>
        <w:spacing w:before="0" w:beforeAutospacing="0" w:after="75" w:afterAutospacing="0" w:line="234" w:lineRule="atLeast"/>
        <w:rPr>
          <w:rFonts w:ascii="Helvetica" w:hAnsi="Helvetica" w:cs="Helvetica"/>
          <w:color w:val="333333"/>
          <w:sz w:val="18"/>
          <w:szCs w:val="18"/>
        </w:rPr>
      </w:pPr>
      <w:r>
        <w:rPr>
          <w:rFonts w:ascii="Georgia" w:hAnsi="Georgia" w:cs="Helvetica"/>
          <w:color w:val="333333"/>
        </w:rPr>
        <w:t>Большое значение в этот период имеют единые требования к подростку в семье. Сам он больше притязает на определенные права, чем стремится к принятию на себя обязанностей. Если подросток почувствует, что от него многого ожидают, он может пытаться уклониться от выполнения обязанностей под прикрытием наиболее «доброго» взрослого. Поэтому для освоения подростком новой системы отношений важна аргументация требований, исходящих от взрослого. Простое навязывание требований, как правило, отвергается.</w:t>
      </w:r>
    </w:p>
    <w:p w:rsidR="00DE1D01" w:rsidRDefault="00DE1D01" w:rsidP="00DE1D01">
      <w:pPr>
        <w:pStyle w:val="a3"/>
        <w:shd w:val="clear" w:color="auto" w:fill="FFFFFF"/>
        <w:spacing w:before="0" w:beforeAutospacing="0" w:after="75" w:afterAutospacing="0" w:line="234" w:lineRule="atLeast"/>
        <w:rPr>
          <w:rFonts w:ascii="Helvetica" w:hAnsi="Helvetica" w:cs="Helvetica"/>
          <w:color w:val="333333"/>
          <w:sz w:val="18"/>
          <w:szCs w:val="18"/>
        </w:rPr>
      </w:pPr>
      <w:r>
        <w:rPr>
          <w:rFonts w:ascii="Georgia" w:hAnsi="Georgia" w:cs="Helvetica"/>
          <w:color w:val="333333"/>
        </w:rPr>
        <w:t>В случаях, когда взрослые относятся к подросткам как к маленьким детям, они выражают протесты в различных формах, проявляют неподчинение с целью изменить сложившиеся ранее отношения. И взрослые постепенно под воздействием притязаний подростков вынуждены переходить к новым формам взаимодействия с ними. Этот процесс далеко не всегда проходит безболезненно, так как на восприятие взрослыми подростков как подчиненных и зависимых от них влияет множество факторов. Среди них необходимо выделить экономический фактор (подросток материально зависим от родителей) и социальный (подросток сохраняет социальное положение ученика). В результате между подростками и взрослыми могут возникать конфликты.</w:t>
      </w:r>
    </w:p>
    <w:p w:rsidR="00DE1D01" w:rsidRDefault="00DE1D01" w:rsidP="00DE1D01">
      <w:pPr>
        <w:pStyle w:val="a3"/>
        <w:shd w:val="clear" w:color="auto" w:fill="FFFFFF"/>
        <w:spacing w:before="0" w:beforeAutospacing="0" w:after="75" w:afterAutospacing="0" w:line="234" w:lineRule="atLeast"/>
        <w:rPr>
          <w:rFonts w:ascii="Helvetica" w:hAnsi="Helvetica" w:cs="Helvetica"/>
          <w:color w:val="333333"/>
          <w:sz w:val="18"/>
          <w:szCs w:val="18"/>
        </w:rPr>
      </w:pPr>
      <w:r>
        <w:rPr>
          <w:rFonts w:ascii="Georgia" w:hAnsi="Georgia" w:cs="Helvetica"/>
          <w:color w:val="333333"/>
        </w:rPr>
        <w:t xml:space="preserve">Общение подростка во многом обусловливается изменчивостью его настроения. На протяжении небольшого промежутка времени оно может меняться </w:t>
      </w:r>
      <w:proofErr w:type="gramStart"/>
      <w:r>
        <w:rPr>
          <w:rFonts w:ascii="Georgia" w:hAnsi="Georgia" w:cs="Helvetica"/>
          <w:color w:val="333333"/>
        </w:rPr>
        <w:t>на</w:t>
      </w:r>
      <w:proofErr w:type="gramEnd"/>
      <w:r>
        <w:rPr>
          <w:rFonts w:ascii="Georgia" w:hAnsi="Georgia" w:cs="Helvetica"/>
          <w:color w:val="333333"/>
        </w:rPr>
        <w:t xml:space="preserve"> прямо противоположное. Изменчивость настроений ведет к неадекватности реакций подростка.</w:t>
      </w:r>
    </w:p>
    <w:p w:rsidR="00DE1D01" w:rsidRDefault="00DE1D01" w:rsidP="00DE1D01">
      <w:pPr>
        <w:pStyle w:val="a3"/>
        <w:shd w:val="clear" w:color="auto" w:fill="FFFFFF"/>
        <w:spacing w:before="0" w:beforeAutospacing="0" w:after="75" w:afterAutospacing="0" w:line="234" w:lineRule="atLeast"/>
        <w:rPr>
          <w:rFonts w:ascii="Helvetica" w:hAnsi="Helvetica" w:cs="Helvetica"/>
          <w:color w:val="333333"/>
          <w:sz w:val="18"/>
          <w:szCs w:val="18"/>
        </w:rPr>
      </w:pPr>
      <w:r>
        <w:rPr>
          <w:rStyle w:val="a4"/>
          <w:rFonts w:ascii="Georgia" w:hAnsi="Georgia" w:cs="Helvetica"/>
          <w:color w:val="333333"/>
        </w:rPr>
        <w:t>Характерная особенность подросткового возраста</w:t>
      </w:r>
      <w:r>
        <w:rPr>
          <w:rStyle w:val="apple-converted-space"/>
          <w:rFonts w:ascii="Georgia" w:hAnsi="Georgia" w:cs="Helvetica"/>
          <w:color w:val="333333"/>
        </w:rPr>
        <w:t> </w:t>
      </w:r>
      <w:r>
        <w:rPr>
          <w:rFonts w:ascii="Georgia" w:hAnsi="Georgia" w:cs="Helvetica"/>
          <w:color w:val="333333"/>
        </w:rPr>
        <w:t>- имитации чьего-либо поведения. Чаще имитируется поведение значимого взрослого, достигшего определенного успеха, причем в первую очередь обращается внимание на внешнюю сторону. При недостаточной критичности и несамостоятельности в суждениях такой образец для подражания может оказать негативное влияние на поведение подростка. Сравнительно редко проявляется у подростков отрицательная имитация, когда определенный человек выбирается в качестве отрицательного образца.</w:t>
      </w:r>
    </w:p>
    <w:p w:rsidR="00DE1D01" w:rsidRDefault="00DE1D01" w:rsidP="00DE1D01">
      <w:pPr>
        <w:pStyle w:val="a3"/>
        <w:shd w:val="clear" w:color="auto" w:fill="FFFFFF"/>
        <w:spacing w:before="0" w:beforeAutospacing="0" w:after="75" w:afterAutospacing="0" w:line="234" w:lineRule="atLeast"/>
        <w:rPr>
          <w:rFonts w:ascii="Helvetica" w:hAnsi="Helvetica" w:cs="Helvetica"/>
          <w:color w:val="333333"/>
          <w:sz w:val="18"/>
          <w:szCs w:val="18"/>
        </w:rPr>
      </w:pPr>
      <w:r>
        <w:rPr>
          <w:rFonts w:ascii="Georgia" w:hAnsi="Georgia" w:cs="Helvetica"/>
          <w:color w:val="333333"/>
        </w:rPr>
        <w:t xml:space="preserve">Слабость и неудачливость в какой-либо одной области подросток стремится компенсировать успехами в другой. Причем сравнительно часто встречаются формы </w:t>
      </w:r>
      <w:proofErr w:type="spellStart"/>
      <w:r>
        <w:rPr>
          <w:rFonts w:ascii="Georgia" w:hAnsi="Georgia" w:cs="Helvetica"/>
          <w:color w:val="333333"/>
        </w:rPr>
        <w:t>гиперкомпенсации</w:t>
      </w:r>
      <w:proofErr w:type="spellEnd"/>
      <w:r>
        <w:rPr>
          <w:rFonts w:ascii="Georgia" w:hAnsi="Georgia" w:cs="Helvetica"/>
          <w:color w:val="333333"/>
        </w:rPr>
        <w:t>, когда для самореализации выбирается область деятельности, представляющая наибольшие трудности.</w:t>
      </w:r>
    </w:p>
    <w:p w:rsidR="00DE1D01" w:rsidRDefault="00DE1D01" w:rsidP="00DE1D01">
      <w:pPr>
        <w:pStyle w:val="a3"/>
        <w:shd w:val="clear" w:color="auto" w:fill="FFFFFF"/>
        <w:spacing w:before="0" w:beforeAutospacing="0" w:after="75" w:afterAutospacing="0" w:line="234" w:lineRule="atLeast"/>
        <w:rPr>
          <w:rFonts w:ascii="Helvetica" w:hAnsi="Helvetica" w:cs="Helvetica"/>
          <w:color w:val="333333"/>
          <w:sz w:val="18"/>
          <w:szCs w:val="18"/>
        </w:rPr>
      </w:pPr>
      <w:r>
        <w:rPr>
          <w:rFonts w:ascii="Georgia" w:hAnsi="Georgia" w:cs="Helvetica"/>
          <w:color w:val="333333"/>
        </w:rPr>
        <w:t xml:space="preserve">В ряде случаев позиции взрослых по отношению к подростку неблагоприятны для его развития. Так, авторитарная позиция по отношению к подростку может стать условием, искажающим его психическое и социальное развитие. Тяготы </w:t>
      </w:r>
      <w:r>
        <w:rPr>
          <w:rFonts w:ascii="Georgia" w:hAnsi="Georgia" w:cs="Helvetica"/>
          <w:color w:val="333333"/>
        </w:rPr>
        <w:lastRenderedPageBreak/>
        <w:t>авторитарного стиля - это не только проблема отношений детей и родителей. За этим стоит формирующийся стиль отношений подростка к другим людям. Где, как ему кажется, он ненаказуем, подросток из авторитарной семьи обычно жестко общается со сверстниками, выражает неуважение к взрослым, явно демонстрирует свою свободу, нарушая нормы поведения в общественных местах.</w:t>
      </w:r>
    </w:p>
    <w:p w:rsidR="00DE1D01" w:rsidRDefault="00DE1D01" w:rsidP="00DE1D01">
      <w:pPr>
        <w:pStyle w:val="a3"/>
        <w:shd w:val="clear" w:color="auto" w:fill="FFFFFF"/>
        <w:spacing w:before="0" w:beforeAutospacing="0" w:after="75" w:afterAutospacing="0" w:line="234" w:lineRule="atLeast"/>
        <w:rPr>
          <w:rFonts w:ascii="Helvetica" w:hAnsi="Helvetica" w:cs="Helvetica"/>
          <w:color w:val="333333"/>
          <w:sz w:val="18"/>
          <w:szCs w:val="18"/>
        </w:rPr>
      </w:pPr>
      <w:r>
        <w:rPr>
          <w:rFonts w:ascii="Georgia" w:hAnsi="Georgia" w:cs="Helvetica"/>
          <w:color w:val="333333"/>
        </w:rPr>
        <w:t>Недостаток внимания, заботы и руководства, формализм взрослых болезненно воспринимаются подростком. Он чувствует себя лишним, ибо является источником обременяющих хлопот. Подросток в подобных случаях обычно начинает жить тайной жизнью.</w:t>
      </w:r>
    </w:p>
    <w:p w:rsidR="00DE1D01" w:rsidRDefault="00DE1D01" w:rsidP="00DE1D01">
      <w:pPr>
        <w:pStyle w:val="a3"/>
        <w:shd w:val="clear" w:color="auto" w:fill="FFFFFF"/>
        <w:spacing w:before="0" w:beforeAutospacing="0" w:after="75" w:afterAutospacing="0" w:line="234" w:lineRule="atLeast"/>
        <w:rPr>
          <w:rFonts w:ascii="Helvetica" w:hAnsi="Helvetica" w:cs="Helvetica"/>
          <w:color w:val="333333"/>
          <w:sz w:val="18"/>
          <w:szCs w:val="18"/>
        </w:rPr>
      </w:pPr>
      <w:r>
        <w:rPr>
          <w:rFonts w:ascii="Georgia" w:hAnsi="Georgia" w:cs="Helvetica"/>
          <w:color w:val="333333"/>
        </w:rPr>
        <w:t>Чрезмерная опека и контроль, необходимый, по мнению родителей, также нередко приносят негативные последствия: подросток оказывается лишенным возможности быть самостоятельным, научиться пользоваться свободой. В этом случае у него активизируется стремление к самостоятельности. Взрослые же нередко реагируют на это ужесточением контроля, изоляцией своего чада от сверстников.</w:t>
      </w:r>
    </w:p>
    <w:p w:rsidR="00DE1D01" w:rsidRDefault="00DE1D01" w:rsidP="00DE1D01">
      <w:pPr>
        <w:pStyle w:val="a3"/>
        <w:shd w:val="clear" w:color="auto" w:fill="FFFFFF"/>
        <w:spacing w:before="0" w:beforeAutospacing="0" w:after="75" w:afterAutospacing="0" w:line="234" w:lineRule="atLeast"/>
        <w:rPr>
          <w:rFonts w:ascii="Helvetica" w:hAnsi="Helvetica" w:cs="Helvetica"/>
          <w:color w:val="333333"/>
          <w:sz w:val="18"/>
          <w:szCs w:val="18"/>
        </w:rPr>
      </w:pPr>
      <w:r>
        <w:rPr>
          <w:rFonts w:ascii="Georgia" w:hAnsi="Georgia" w:cs="Helvetica"/>
          <w:color w:val="333333"/>
        </w:rPr>
        <w:t>Чрезмерное покровительство, стремление освободить подростка от трудностей и неприятных обязанностей приводят к дезориентации, неспособности к объективной рефлексии. Ребенок, привыкший к всеобщему вниманию, рано или поздно попадает в кризисную ситуацию. Неадекватно высокий уровень притязаний и жажда внимания не сочетаются с малым опытом преодоления сложных ситуаций.</w:t>
      </w:r>
    </w:p>
    <w:p w:rsidR="00DE1D01" w:rsidRDefault="00DE1D01" w:rsidP="00DE1D01">
      <w:pPr>
        <w:pStyle w:val="a3"/>
        <w:shd w:val="clear" w:color="auto" w:fill="FFFFFF"/>
        <w:spacing w:before="0" w:beforeAutospacing="0" w:after="75" w:afterAutospacing="0" w:line="234" w:lineRule="atLeast"/>
        <w:rPr>
          <w:rFonts w:ascii="Helvetica" w:hAnsi="Helvetica" w:cs="Helvetica"/>
          <w:color w:val="333333"/>
          <w:sz w:val="18"/>
          <w:szCs w:val="18"/>
        </w:rPr>
      </w:pPr>
      <w:r>
        <w:rPr>
          <w:rFonts w:ascii="Georgia" w:hAnsi="Georgia" w:cs="Helvetica"/>
          <w:color w:val="333333"/>
        </w:rPr>
        <w:t>Вместе с тем многие подростки стремятся избегать конфликтов, пытаясь скрыть недозволенные поступки. Стремление к явным конфликтам с родителями проявляется сравнительно редко. Скорее используются внешние формы отстаивания своей независимости, такие, например, как дерзость в общении. Подростка может привлекать ореол дерзости как символ его личной свободы.</w:t>
      </w:r>
    </w:p>
    <w:p w:rsidR="00DE1D01" w:rsidRDefault="00DE1D01" w:rsidP="00DE1D01">
      <w:pPr>
        <w:pStyle w:val="a3"/>
        <w:shd w:val="clear" w:color="auto" w:fill="FFFFFF"/>
        <w:spacing w:before="0" w:beforeAutospacing="0" w:after="75" w:afterAutospacing="0" w:line="234" w:lineRule="atLeast"/>
        <w:rPr>
          <w:rFonts w:ascii="Helvetica" w:hAnsi="Helvetica" w:cs="Helvetica"/>
          <w:color w:val="333333"/>
          <w:sz w:val="18"/>
          <w:szCs w:val="18"/>
        </w:rPr>
      </w:pPr>
      <w:r>
        <w:rPr>
          <w:rFonts w:ascii="Georgia" w:hAnsi="Georgia" w:cs="Helvetica"/>
          <w:color w:val="333333"/>
        </w:rPr>
        <w:t>В каждой культуре есть доминирующий образ родителей, который, в свою очередь, контролирует позиции матери и отца в отношении к ребенку. Так, американская ментальность выделяет образ «мамочки», который Э. Эриксон распознает по ряду признаков как исторически сложившийся феномен.</w:t>
      </w:r>
    </w:p>
    <w:p w:rsidR="00DE1D01" w:rsidRDefault="00DE1D01" w:rsidP="00DE1D01">
      <w:pPr>
        <w:pStyle w:val="a3"/>
        <w:shd w:val="clear" w:color="auto" w:fill="FFFFFF"/>
        <w:spacing w:before="0" w:beforeAutospacing="0" w:after="75" w:afterAutospacing="0" w:line="234" w:lineRule="atLeast"/>
        <w:rPr>
          <w:rFonts w:ascii="Helvetica" w:hAnsi="Helvetica" w:cs="Helvetica"/>
          <w:color w:val="333333"/>
          <w:sz w:val="18"/>
          <w:szCs w:val="18"/>
        </w:rPr>
      </w:pPr>
      <w:r>
        <w:rPr>
          <w:rFonts w:ascii="Georgia" w:hAnsi="Georgia" w:cs="Helvetica"/>
          <w:color w:val="333333"/>
        </w:rPr>
        <w:t>Признаки «мамочки» по Э. Эриксону:</w:t>
      </w:r>
    </w:p>
    <w:p w:rsidR="00DE1D01" w:rsidRDefault="00DE1D01" w:rsidP="00DE1D01">
      <w:pPr>
        <w:pStyle w:val="a3"/>
        <w:shd w:val="clear" w:color="auto" w:fill="FFFFFF"/>
        <w:spacing w:before="0" w:beforeAutospacing="0" w:after="75" w:afterAutospacing="0" w:line="234" w:lineRule="atLeast"/>
        <w:rPr>
          <w:rFonts w:ascii="Helvetica" w:hAnsi="Helvetica" w:cs="Helvetica"/>
          <w:color w:val="333333"/>
          <w:sz w:val="18"/>
          <w:szCs w:val="18"/>
        </w:rPr>
      </w:pPr>
      <w:r>
        <w:rPr>
          <w:rFonts w:ascii="Georgia" w:hAnsi="Georgia" w:cs="Helvetica"/>
          <w:color w:val="333333"/>
        </w:rPr>
        <w:t xml:space="preserve">1. «Мамочка» - бесспорный авторитет в вопросах нравов и нравственности в своем доме и в своей общине; тем не </w:t>
      </w:r>
      <w:proofErr w:type="gramStart"/>
      <w:r>
        <w:rPr>
          <w:rFonts w:ascii="Georgia" w:hAnsi="Georgia" w:cs="Helvetica"/>
          <w:color w:val="333333"/>
        </w:rPr>
        <w:t>менее</w:t>
      </w:r>
      <w:proofErr w:type="gramEnd"/>
      <w:r>
        <w:rPr>
          <w:rFonts w:ascii="Georgia" w:hAnsi="Georgia" w:cs="Helvetica"/>
          <w:color w:val="333333"/>
        </w:rPr>
        <w:t xml:space="preserve"> она так или иначе позволяет себе оставаться тщеславной в своем облике, эгоистичной в своих требованиях и инфантильной в эмоциях.</w:t>
      </w:r>
    </w:p>
    <w:p w:rsidR="00DE1D01" w:rsidRDefault="00DE1D01" w:rsidP="00DE1D01">
      <w:pPr>
        <w:pStyle w:val="a3"/>
        <w:shd w:val="clear" w:color="auto" w:fill="FFFFFF"/>
        <w:spacing w:before="0" w:beforeAutospacing="0" w:after="75" w:afterAutospacing="0" w:line="234" w:lineRule="atLeast"/>
        <w:rPr>
          <w:rFonts w:ascii="Helvetica" w:hAnsi="Helvetica" w:cs="Helvetica"/>
          <w:color w:val="333333"/>
          <w:sz w:val="18"/>
          <w:szCs w:val="18"/>
        </w:rPr>
      </w:pPr>
      <w:r>
        <w:rPr>
          <w:rFonts w:ascii="Georgia" w:hAnsi="Georgia" w:cs="Helvetica"/>
          <w:color w:val="333333"/>
        </w:rPr>
        <w:t>2. В любой ситуации, где это расхождение приходит в столкновение с почтением, которого она требует от своих детей, она винит детей, но никогда не винит себя.</w:t>
      </w:r>
    </w:p>
    <w:p w:rsidR="00DE1D01" w:rsidRDefault="00DE1D01" w:rsidP="00DE1D01">
      <w:pPr>
        <w:pStyle w:val="a3"/>
        <w:shd w:val="clear" w:color="auto" w:fill="FFFFFF"/>
        <w:spacing w:before="0" w:beforeAutospacing="0" w:after="75" w:afterAutospacing="0" w:line="234" w:lineRule="atLeast"/>
        <w:rPr>
          <w:rFonts w:ascii="Helvetica" w:hAnsi="Helvetica" w:cs="Helvetica"/>
          <w:color w:val="333333"/>
          <w:sz w:val="18"/>
          <w:szCs w:val="18"/>
        </w:rPr>
      </w:pPr>
      <w:r>
        <w:rPr>
          <w:rFonts w:ascii="Georgia" w:hAnsi="Georgia" w:cs="Helvetica"/>
          <w:color w:val="333333"/>
        </w:rPr>
        <w:t>3. Таким образом, она искусственно поддерживает то, что называют разрывом между статусом ребенка и статусом взрослого, без наделения этой дифференциации более высоким смыслом, проистекающим из вышестоящего примера.</w:t>
      </w:r>
    </w:p>
    <w:p w:rsidR="00DE1D01" w:rsidRDefault="00DE1D01" w:rsidP="00DE1D01">
      <w:pPr>
        <w:pStyle w:val="a3"/>
        <w:shd w:val="clear" w:color="auto" w:fill="FFFFFF"/>
        <w:spacing w:before="0" w:beforeAutospacing="0" w:after="75" w:afterAutospacing="0" w:line="234" w:lineRule="atLeast"/>
        <w:rPr>
          <w:rFonts w:ascii="Helvetica" w:hAnsi="Helvetica" w:cs="Helvetica"/>
          <w:color w:val="333333"/>
          <w:sz w:val="18"/>
          <w:szCs w:val="18"/>
        </w:rPr>
      </w:pPr>
      <w:r>
        <w:rPr>
          <w:rFonts w:ascii="Georgia" w:hAnsi="Georgia" w:cs="Helvetica"/>
          <w:color w:val="333333"/>
        </w:rPr>
        <w:t>4. Она демонстрирует непреклонную враждебность к любому свободному выражению самых наивных форм чувственного и сексуального удовольствия со стороны своих детей и достаточно ясно дает понять, что их отец, с его притязаниями, смертельно ей наскучил.</w:t>
      </w:r>
    </w:p>
    <w:p w:rsidR="00DE1D01" w:rsidRDefault="00DE1D01" w:rsidP="00DE1D01">
      <w:pPr>
        <w:pStyle w:val="a3"/>
        <w:shd w:val="clear" w:color="auto" w:fill="FFFFFF"/>
        <w:spacing w:before="0" w:beforeAutospacing="0" w:after="75" w:afterAutospacing="0" w:line="234" w:lineRule="atLeast"/>
        <w:rPr>
          <w:rFonts w:ascii="Helvetica" w:hAnsi="Helvetica" w:cs="Helvetica"/>
          <w:color w:val="333333"/>
          <w:sz w:val="18"/>
          <w:szCs w:val="18"/>
        </w:rPr>
      </w:pPr>
      <w:r>
        <w:rPr>
          <w:rFonts w:ascii="Georgia" w:hAnsi="Georgia" w:cs="Helvetica"/>
          <w:color w:val="333333"/>
        </w:rPr>
        <w:t>5. Она учит воздержанию и самоконтролю, но сама не способна ограничить потребление лишних калорий для того, чтобы влезать в те наряды, которые предпочитает.</w:t>
      </w:r>
    </w:p>
    <w:p w:rsidR="00DE1D01" w:rsidRDefault="00DE1D01" w:rsidP="00DE1D01">
      <w:pPr>
        <w:pStyle w:val="a3"/>
        <w:shd w:val="clear" w:color="auto" w:fill="FFFFFF"/>
        <w:spacing w:before="0" w:beforeAutospacing="0" w:after="75" w:afterAutospacing="0" w:line="234" w:lineRule="atLeast"/>
        <w:rPr>
          <w:rFonts w:ascii="Helvetica" w:hAnsi="Helvetica" w:cs="Helvetica"/>
          <w:color w:val="333333"/>
          <w:sz w:val="18"/>
          <w:szCs w:val="18"/>
        </w:rPr>
      </w:pPr>
      <w:r>
        <w:rPr>
          <w:rFonts w:ascii="Georgia" w:hAnsi="Georgia" w:cs="Helvetica"/>
          <w:color w:val="333333"/>
        </w:rPr>
        <w:t>6. Она ожидает, что ее дети не будут давать себе никаких поблажек, тогда как сама ипохондрически обеспокоена собственным благополучием.</w:t>
      </w:r>
    </w:p>
    <w:p w:rsidR="00DE1D01" w:rsidRDefault="00DE1D01" w:rsidP="00DE1D01">
      <w:pPr>
        <w:pStyle w:val="a3"/>
        <w:shd w:val="clear" w:color="auto" w:fill="FFFFFF"/>
        <w:spacing w:before="0" w:beforeAutospacing="0" w:after="75" w:afterAutospacing="0" w:line="234" w:lineRule="atLeast"/>
        <w:rPr>
          <w:rFonts w:ascii="Helvetica" w:hAnsi="Helvetica" w:cs="Helvetica"/>
          <w:color w:val="333333"/>
          <w:sz w:val="18"/>
          <w:szCs w:val="18"/>
        </w:rPr>
      </w:pPr>
      <w:r>
        <w:rPr>
          <w:rFonts w:ascii="Georgia" w:hAnsi="Georgia" w:cs="Helvetica"/>
          <w:color w:val="333333"/>
        </w:rPr>
        <w:lastRenderedPageBreak/>
        <w:t>7. Она стоит стеной за высшие ценности, традиции, хотя сама не хочет становиться «старушкой». На самом деле она смертельно боится того статуса, который в прошлые времена был плодом богатой жизни, а именно статуса бабушки.</w:t>
      </w:r>
    </w:p>
    <w:p w:rsidR="00DE1D01" w:rsidRDefault="00DE1D01" w:rsidP="00DE1D01">
      <w:pPr>
        <w:pStyle w:val="a3"/>
        <w:shd w:val="clear" w:color="auto" w:fill="FFFFFF"/>
        <w:spacing w:before="0" w:beforeAutospacing="0" w:after="75" w:afterAutospacing="0" w:line="234" w:lineRule="atLeast"/>
        <w:rPr>
          <w:rFonts w:ascii="Helvetica" w:hAnsi="Helvetica" w:cs="Helvetica"/>
          <w:color w:val="333333"/>
          <w:sz w:val="18"/>
          <w:szCs w:val="18"/>
        </w:rPr>
      </w:pPr>
      <w:r>
        <w:rPr>
          <w:rFonts w:ascii="Georgia" w:hAnsi="Georgia" w:cs="Helvetica"/>
          <w:color w:val="333333"/>
        </w:rPr>
        <w:t>Пожалуй, этого будет достаточно, чтобы показать: «мамочка» - это образ женщины, в жизненном цикле которой остатки инфантильности соединяются с рано наступившей старостью, в результате чего она становится эгоцентричной и косной.</w:t>
      </w:r>
    </w:p>
    <w:p w:rsidR="00DE1D01" w:rsidRDefault="00DE1D01" w:rsidP="00DE1D01">
      <w:pPr>
        <w:pStyle w:val="a3"/>
        <w:shd w:val="clear" w:color="auto" w:fill="FFFFFF"/>
        <w:spacing w:before="0" w:beforeAutospacing="0" w:after="75" w:afterAutospacing="0" w:line="234" w:lineRule="atLeast"/>
        <w:rPr>
          <w:rFonts w:ascii="Helvetica" w:hAnsi="Helvetica" w:cs="Helvetica"/>
          <w:color w:val="333333"/>
          <w:sz w:val="18"/>
          <w:szCs w:val="18"/>
        </w:rPr>
      </w:pPr>
      <w:r>
        <w:rPr>
          <w:rFonts w:ascii="Georgia" w:hAnsi="Georgia" w:cs="Helvetica"/>
          <w:color w:val="333333"/>
        </w:rPr>
        <w:t xml:space="preserve">В отрочестве, как хорошо известно, общение со сверстниками приобретает </w:t>
      </w:r>
      <w:proofErr w:type="gramStart"/>
      <w:r>
        <w:rPr>
          <w:rFonts w:ascii="Georgia" w:hAnsi="Georgia" w:cs="Helvetica"/>
          <w:color w:val="333333"/>
        </w:rPr>
        <w:t>совершенно исключительную</w:t>
      </w:r>
      <w:proofErr w:type="gramEnd"/>
      <w:r>
        <w:rPr>
          <w:rFonts w:ascii="Georgia" w:hAnsi="Georgia" w:cs="Helvetica"/>
          <w:color w:val="333333"/>
        </w:rPr>
        <w:t xml:space="preserve"> значимость. В отношениях исходного возрастного равенства подростки отрабатывают способы взаимоотношений, проходят особую школу социальных отношений.</w:t>
      </w:r>
    </w:p>
    <w:p w:rsidR="00DE1D01" w:rsidRDefault="00DE1D01" w:rsidP="00DE1D01">
      <w:pPr>
        <w:pStyle w:val="a3"/>
        <w:shd w:val="clear" w:color="auto" w:fill="FFFFFF"/>
        <w:spacing w:before="0" w:beforeAutospacing="0" w:after="75" w:afterAutospacing="0" w:line="234" w:lineRule="atLeast"/>
        <w:rPr>
          <w:rFonts w:ascii="Helvetica" w:hAnsi="Helvetica" w:cs="Helvetica"/>
          <w:color w:val="333333"/>
          <w:sz w:val="18"/>
          <w:szCs w:val="18"/>
        </w:rPr>
      </w:pPr>
      <w:r>
        <w:rPr>
          <w:rFonts w:ascii="Georgia" w:hAnsi="Georgia" w:cs="Helvetica"/>
          <w:color w:val="333333"/>
        </w:rPr>
        <w:t>В своей среде, взаимодействуя друг с другом, подростки учатся рефлексии на себя и сверстника. Взаимная заинтересованность, совместное постижение окружающего мира и друг друга становятся самоценными. Общение оказывается настолько притягательным, что дети забывают об уроках и домашних обязанностях. Связи с родителями, столь эмоциональные в детские годы, становятся не столь непосредственными. В отношениях со сверстниками подросток стремится реализовать свою личность, определить свои возможности в общении. Чтобы осуществлять эти стремления, ему нужны личная свобода и личная ответственность. И он отстаивает эту личную свободу как право на взрослость. При этом по отношению к родителям подросток, как правило, занимает негативную позицию.</w:t>
      </w:r>
    </w:p>
    <w:p w:rsidR="00DE1D01" w:rsidRDefault="00DE1D01" w:rsidP="00DE1D01">
      <w:pPr>
        <w:pStyle w:val="a3"/>
        <w:shd w:val="clear" w:color="auto" w:fill="FFFFFF"/>
        <w:spacing w:before="0" w:beforeAutospacing="0" w:after="75" w:afterAutospacing="0" w:line="234" w:lineRule="atLeast"/>
        <w:rPr>
          <w:rFonts w:ascii="Helvetica" w:hAnsi="Helvetica" w:cs="Helvetica"/>
          <w:color w:val="333333"/>
          <w:sz w:val="18"/>
          <w:szCs w:val="18"/>
        </w:rPr>
      </w:pPr>
      <w:r>
        <w:rPr>
          <w:rFonts w:ascii="Georgia" w:hAnsi="Georgia" w:cs="Helvetica"/>
          <w:color w:val="333333"/>
        </w:rPr>
        <w:t>Успехи в среде сверстников в отрочестве ценятся более всего. В подростковых объединениях в зависимости от общего уровня развития и воспитания стихийно формируются свои кодексы чести. Здесь пристально контролируется то, как каждый отстаивает свою честь, как осуществляются отношения с точки зрения равенства и свободы каждого. Высоко ценятся верность, честность и караются предательство, нарушение слова, эгоизм, жадность и т.п.</w:t>
      </w:r>
    </w:p>
    <w:p w:rsidR="00DE1D01" w:rsidRDefault="00DE1D01" w:rsidP="00DE1D01">
      <w:pPr>
        <w:pStyle w:val="a3"/>
        <w:shd w:val="clear" w:color="auto" w:fill="FFFFFF"/>
        <w:spacing w:before="0" w:beforeAutospacing="0" w:after="75" w:afterAutospacing="0" w:line="234" w:lineRule="atLeast"/>
        <w:rPr>
          <w:rFonts w:ascii="Helvetica" w:hAnsi="Helvetica" w:cs="Helvetica"/>
          <w:color w:val="333333"/>
          <w:sz w:val="18"/>
          <w:szCs w:val="18"/>
        </w:rPr>
      </w:pPr>
      <w:r>
        <w:rPr>
          <w:rFonts w:ascii="Georgia" w:hAnsi="Georgia" w:cs="Helvetica"/>
          <w:color w:val="333333"/>
        </w:rPr>
        <w:t xml:space="preserve">Нормативность в подростковых группах формируется стихийно, </w:t>
      </w:r>
      <w:proofErr w:type="gramStart"/>
      <w:r>
        <w:rPr>
          <w:rFonts w:ascii="Georgia" w:hAnsi="Georgia" w:cs="Helvetica"/>
          <w:color w:val="333333"/>
        </w:rPr>
        <w:t>контроль за</w:t>
      </w:r>
      <w:proofErr w:type="gramEnd"/>
      <w:r>
        <w:rPr>
          <w:rFonts w:ascii="Georgia" w:hAnsi="Georgia" w:cs="Helvetica"/>
          <w:color w:val="333333"/>
        </w:rPr>
        <w:t xml:space="preserve"> ней осуществляется в максималистских формах. Если подросток подвел, предал, бросил, он может быть избит, ему могут объявить бойкот и оставить в одиночестве. Подростки жестко оценивают сверстников, которые в своем развитии еще не достигли уровня самоуважения, не имеют собственного мнения, не умеют отстаивать свои интересы.</w:t>
      </w:r>
    </w:p>
    <w:p w:rsidR="00DE1D01" w:rsidRDefault="00DE1D01" w:rsidP="00DE1D01">
      <w:pPr>
        <w:pStyle w:val="a3"/>
        <w:shd w:val="clear" w:color="auto" w:fill="FFFFFF"/>
        <w:spacing w:before="0" w:beforeAutospacing="0" w:after="75" w:afterAutospacing="0" w:line="234" w:lineRule="atLeast"/>
        <w:rPr>
          <w:rFonts w:ascii="Helvetica" w:hAnsi="Helvetica" w:cs="Helvetica"/>
          <w:color w:val="333333"/>
          <w:sz w:val="18"/>
          <w:szCs w:val="18"/>
        </w:rPr>
      </w:pPr>
      <w:r>
        <w:rPr>
          <w:rFonts w:ascii="Georgia" w:hAnsi="Georgia" w:cs="Helvetica"/>
          <w:color w:val="333333"/>
        </w:rPr>
        <w:t xml:space="preserve">Отроческие ориентации в общении, конечно же, в целом совпадают с ориентациями взрослых. Однако оценка поступков сверстников идет более </w:t>
      </w:r>
      <w:proofErr w:type="spellStart"/>
      <w:r>
        <w:rPr>
          <w:rFonts w:ascii="Georgia" w:hAnsi="Georgia" w:cs="Helvetica"/>
          <w:color w:val="333333"/>
        </w:rPr>
        <w:t>максималистично</w:t>
      </w:r>
      <w:proofErr w:type="spellEnd"/>
      <w:r>
        <w:rPr>
          <w:rFonts w:ascii="Georgia" w:hAnsi="Georgia" w:cs="Helvetica"/>
          <w:color w:val="333333"/>
        </w:rPr>
        <w:t xml:space="preserve"> и эмоционально, чем у взрослых. При всей ориентации на утверждение себя среди сверстников подростки отличаются крайним конформизмом в подростковой группе. Один зависит от всех, стремится к сверстникам и подчас готов выполнить то, на что его подталкивает группа. Группа создает чувство «Мы», которое поддерживает подростка и укрепляет его внутренние позиции. Очень часто подростки для усиления этого «Мы» прибегают к автономной групповой речи, к автономным невербальным знакам; в этом возрасте подростки начинают носить одного стиля и вида одежду, чтобы подчеркнуть свою причастность друг к другу.</w:t>
      </w:r>
    </w:p>
    <w:p w:rsidR="00DE1D01" w:rsidRDefault="00DE1D01" w:rsidP="00DE1D01">
      <w:pPr>
        <w:pStyle w:val="a3"/>
        <w:shd w:val="clear" w:color="auto" w:fill="FFFFFF"/>
        <w:spacing w:before="0" w:beforeAutospacing="0" w:after="75" w:afterAutospacing="0" w:line="234" w:lineRule="atLeast"/>
        <w:rPr>
          <w:rFonts w:ascii="Helvetica" w:hAnsi="Helvetica" w:cs="Helvetica"/>
          <w:color w:val="333333"/>
          <w:sz w:val="18"/>
          <w:szCs w:val="18"/>
        </w:rPr>
      </w:pPr>
      <w:r>
        <w:rPr>
          <w:rFonts w:ascii="Georgia" w:hAnsi="Georgia" w:cs="Helvetica"/>
          <w:color w:val="333333"/>
        </w:rPr>
        <w:t>В неформальных подростковых объединениях формируется (или заимствуется из старших по возрасту группировок) своеобразный сленг.</w:t>
      </w:r>
    </w:p>
    <w:p w:rsidR="00DE1D01" w:rsidRDefault="00DE1D01" w:rsidP="00DE1D01">
      <w:pPr>
        <w:pStyle w:val="a3"/>
        <w:shd w:val="clear" w:color="auto" w:fill="FFFFFF"/>
        <w:spacing w:before="0" w:beforeAutospacing="0" w:after="75" w:afterAutospacing="0" w:line="234" w:lineRule="atLeast"/>
        <w:rPr>
          <w:rFonts w:ascii="Helvetica" w:hAnsi="Helvetica" w:cs="Helvetica"/>
          <w:color w:val="333333"/>
          <w:sz w:val="18"/>
          <w:szCs w:val="18"/>
        </w:rPr>
      </w:pPr>
      <w:r>
        <w:rPr>
          <w:rStyle w:val="a5"/>
          <w:rFonts w:ascii="Georgia" w:hAnsi="Georgia" w:cs="Helvetica"/>
          <w:color w:val="333333"/>
        </w:rPr>
        <w:t>Сленг</w:t>
      </w:r>
      <w:r>
        <w:rPr>
          <w:rStyle w:val="apple-converted-space"/>
          <w:rFonts w:ascii="Georgia" w:hAnsi="Georgia" w:cs="Helvetica"/>
          <w:color w:val="333333"/>
        </w:rPr>
        <w:t> </w:t>
      </w:r>
      <w:r>
        <w:rPr>
          <w:rFonts w:ascii="Georgia" w:hAnsi="Georgia" w:cs="Helvetica"/>
          <w:color w:val="333333"/>
        </w:rPr>
        <w:t xml:space="preserve">(англ. </w:t>
      </w:r>
      <w:proofErr w:type="spellStart"/>
      <w:r>
        <w:rPr>
          <w:rFonts w:ascii="Georgia" w:hAnsi="Georgia" w:cs="Helvetica"/>
          <w:color w:val="333333"/>
        </w:rPr>
        <w:t>slang</w:t>
      </w:r>
      <w:proofErr w:type="spellEnd"/>
      <w:r>
        <w:rPr>
          <w:rFonts w:ascii="Georgia" w:hAnsi="Georgia" w:cs="Helvetica"/>
          <w:color w:val="333333"/>
        </w:rPr>
        <w:t xml:space="preserve">) или арго (фр. </w:t>
      </w:r>
      <w:proofErr w:type="spellStart"/>
      <w:r>
        <w:rPr>
          <w:rFonts w:ascii="Georgia" w:hAnsi="Georgia" w:cs="Helvetica"/>
          <w:color w:val="333333"/>
        </w:rPr>
        <w:t>arg'o</w:t>
      </w:r>
      <w:proofErr w:type="spellEnd"/>
      <w:r>
        <w:rPr>
          <w:rFonts w:ascii="Georgia" w:hAnsi="Georgia" w:cs="Helvetica"/>
          <w:color w:val="333333"/>
        </w:rPr>
        <w:t xml:space="preserve">) - слова или выражения, употребляемые определенными возрастными группами, социальными прослойками. Сленг придает эффект усиления чувства «Мы» тем, что сокращает дистанцию между общающимися через идентификацию всех членов группы общими знаками </w:t>
      </w:r>
      <w:r>
        <w:rPr>
          <w:rFonts w:ascii="Georgia" w:hAnsi="Georgia" w:cs="Helvetica"/>
          <w:color w:val="333333"/>
        </w:rPr>
        <w:lastRenderedPageBreak/>
        <w:t>общения. Речь подростков может быть сплошь сленговая, но может иметь в обороте и 5-7 сленговых слов.</w:t>
      </w:r>
    </w:p>
    <w:p w:rsidR="00DE1D01" w:rsidRDefault="00DE1D01" w:rsidP="00DE1D01">
      <w:pPr>
        <w:pStyle w:val="a3"/>
        <w:shd w:val="clear" w:color="auto" w:fill="FFFFFF"/>
        <w:spacing w:before="0" w:beforeAutospacing="0" w:after="75" w:afterAutospacing="0" w:line="234" w:lineRule="atLeast"/>
        <w:rPr>
          <w:rFonts w:ascii="Helvetica" w:hAnsi="Helvetica" w:cs="Helvetica"/>
          <w:color w:val="333333"/>
          <w:sz w:val="18"/>
          <w:szCs w:val="18"/>
        </w:rPr>
      </w:pPr>
      <w:r>
        <w:rPr>
          <w:rFonts w:ascii="Georgia" w:hAnsi="Georgia" w:cs="Helvetica"/>
          <w:color w:val="333333"/>
        </w:rPr>
        <w:t>Помимо автономной сленговой речи, которая объединяет подростков в группы, необходимо выделить также площадные жесты и позы - агрессивные, снимающие дистанцию, подчас откровенно циничные. Подростковое невербальное общение может вызывать протест смотрящих на это взрослых, но сами подростки подчас с готовностью проходят через эту возрастную инициацию вольными жестами и позами. При этом они не вникают в глубинные смыслы своих выразительных действий. Подростки мало интересуются глубинным смыслом используемых в общении поз и жестов. Они подхватывают эти телесные формы экспрессии и интенсивно используют их независимо от пола.</w:t>
      </w:r>
    </w:p>
    <w:p w:rsidR="00DE1D01" w:rsidRDefault="00DE1D01" w:rsidP="00DE1D01">
      <w:pPr>
        <w:pStyle w:val="a3"/>
        <w:shd w:val="clear" w:color="auto" w:fill="FFFFFF"/>
        <w:spacing w:before="0" w:beforeAutospacing="0" w:after="75" w:afterAutospacing="0" w:line="234" w:lineRule="atLeast"/>
        <w:rPr>
          <w:rFonts w:ascii="Helvetica" w:hAnsi="Helvetica" w:cs="Helvetica"/>
          <w:color w:val="333333"/>
          <w:sz w:val="18"/>
          <w:szCs w:val="18"/>
        </w:rPr>
      </w:pPr>
      <w:r>
        <w:rPr>
          <w:rFonts w:ascii="Georgia" w:hAnsi="Georgia" w:cs="Helvetica"/>
          <w:color w:val="333333"/>
        </w:rPr>
        <w:t xml:space="preserve">Диапазон подростковой ориентации в общении велик и многообразен, как сама окружающая среда. Однако на эти ориентации оказывает сильное воздействие потребность в сверстнике, в чувстве «Мы», страх перед возможным одиночеством. Самое трудное в отрочестве - чувство одиночества, ненужности своим сверстникам. Подросток начинает </w:t>
      </w:r>
      <w:proofErr w:type="spellStart"/>
      <w:r>
        <w:rPr>
          <w:rFonts w:ascii="Georgia" w:hAnsi="Georgia" w:cs="Helvetica"/>
          <w:color w:val="333333"/>
        </w:rPr>
        <w:t>комплексовать</w:t>
      </w:r>
      <w:proofErr w:type="spellEnd"/>
      <w:r>
        <w:rPr>
          <w:rFonts w:ascii="Georgia" w:hAnsi="Georgia" w:cs="Helvetica"/>
          <w:color w:val="333333"/>
        </w:rPr>
        <w:t xml:space="preserve">, испытывает чувство растерянности и тревоги. </w:t>
      </w:r>
      <w:proofErr w:type="gramStart"/>
      <w:r>
        <w:rPr>
          <w:rFonts w:ascii="Georgia" w:hAnsi="Georgia" w:cs="Helvetica"/>
          <w:color w:val="333333"/>
        </w:rPr>
        <w:t>Совсем другое, когда отношения со сверстниками строятся благополучно: подросток удовлетворен этим и может чувствовать себя счастливым.</w:t>
      </w:r>
      <w:proofErr w:type="gramEnd"/>
    </w:p>
    <w:p w:rsidR="00DE1D01" w:rsidRDefault="00DE1D01" w:rsidP="00DE1D01">
      <w:pPr>
        <w:pStyle w:val="a3"/>
        <w:shd w:val="clear" w:color="auto" w:fill="FFFFFF"/>
        <w:spacing w:before="0" w:beforeAutospacing="0" w:after="75" w:afterAutospacing="0" w:line="234" w:lineRule="atLeast"/>
        <w:rPr>
          <w:rFonts w:ascii="Helvetica" w:hAnsi="Helvetica" w:cs="Helvetica"/>
          <w:color w:val="333333"/>
          <w:sz w:val="18"/>
          <w:szCs w:val="18"/>
        </w:rPr>
      </w:pPr>
      <w:r>
        <w:rPr>
          <w:rFonts w:ascii="Georgia" w:hAnsi="Georgia" w:cs="Helvetica"/>
          <w:color w:val="333333"/>
        </w:rPr>
        <w:t xml:space="preserve">Таким образом, каково бы ни было воспитание в отрочестве, обособление от родителей дается подростку нелегко. Обособление, связанное с </w:t>
      </w:r>
      <w:proofErr w:type="spellStart"/>
      <w:r>
        <w:rPr>
          <w:rFonts w:ascii="Georgia" w:hAnsi="Georgia" w:cs="Helvetica"/>
          <w:color w:val="333333"/>
        </w:rPr>
        <w:t>повзрослением</w:t>
      </w:r>
      <w:proofErr w:type="spellEnd"/>
      <w:r>
        <w:rPr>
          <w:rFonts w:ascii="Georgia" w:hAnsi="Georgia" w:cs="Helvetica"/>
          <w:color w:val="333333"/>
        </w:rPr>
        <w:t xml:space="preserve">, необязательно происходит именно в отрочестве. Оно может произойти и в </w:t>
      </w:r>
      <w:proofErr w:type="gramStart"/>
      <w:r>
        <w:rPr>
          <w:rFonts w:ascii="Georgia" w:hAnsi="Georgia" w:cs="Helvetica"/>
          <w:color w:val="333333"/>
        </w:rPr>
        <w:t>более старшем</w:t>
      </w:r>
      <w:proofErr w:type="gramEnd"/>
      <w:r>
        <w:rPr>
          <w:rFonts w:ascii="Georgia" w:hAnsi="Georgia" w:cs="Helvetica"/>
          <w:color w:val="333333"/>
        </w:rPr>
        <w:t xml:space="preserve"> возрасте.</w:t>
      </w:r>
    </w:p>
    <w:p w:rsidR="00795BCB" w:rsidRDefault="00795BCB">
      <w:bookmarkStart w:id="0" w:name="_GoBack"/>
      <w:bookmarkEnd w:id="0"/>
    </w:p>
    <w:sectPr w:rsidR="00795B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D01"/>
    <w:rsid w:val="00795BCB"/>
    <w:rsid w:val="00DE1D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E1D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DE1D01"/>
    <w:rPr>
      <w:i/>
      <w:iCs/>
    </w:rPr>
  </w:style>
  <w:style w:type="character" w:styleId="a5">
    <w:name w:val="Strong"/>
    <w:basedOn w:val="a0"/>
    <w:uiPriority w:val="22"/>
    <w:qFormat/>
    <w:rsid w:val="00DE1D01"/>
    <w:rPr>
      <w:b/>
      <w:bCs/>
    </w:rPr>
  </w:style>
  <w:style w:type="character" w:customStyle="1" w:styleId="apple-converted-space">
    <w:name w:val="apple-converted-space"/>
    <w:basedOn w:val="a0"/>
    <w:rsid w:val="00DE1D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E1D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DE1D01"/>
    <w:rPr>
      <w:i/>
      <w:iCs/>
    </w:rPr>
  </w:style>
  <w:style w:type="character" w:styleId="a5">
    <w:name w:val="Strong"/>
    <w:basedOn w:val="a0"/>
    <w:uiPriority w:val="22"/>
    <w:qFormat/>
    <w:rsid w:val="00DE1D01"/>
    <w:rPr>
      <w:b/>
      <w:bCs/>
    </w:rPr>
  </w:style>
  <w:style w:type="character" w:customStyle="1" w:styleId="apple-converted-space">
    <w:name w:val="apple-converted-space"/>
    <w:basedOn w:val="a0"/>
    <w:rsid w:val="00DE1D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354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1715</Words>
  <Characters>9776</Characters>
  <Application>Microsoft Office Word</Application>
  <DocSecurity>0</DocSecurity>
  <Lines>81</Lines>
  <Paragraphs>22</Paragraphs>
  <ScaleCrop>false</ScaleCrop>
  <Company/>
  <LinksUpToDate>false</LinksUpToDate>
  <CharactersWithSpaces>11469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2013-02-27T14:18:00Z</dcterms:created>
  <dcterms:modified xsi:type="dcterms:W3CDTF">2013-02-27T14:19:00Z</dcterms:modified>
</cp:coreProperties>
</file>