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CAC" w:rsidRPr="009F5477" w:rsidRDefault="00AB3CAC" w:rsidP="00AB3CAC">
      <w:pPr>
        <w:shd w:val="clear" w:color="auto" w:fill="FFFFFF"/>
        <w:spacing w:after="96" w:line="177" w:lineRule="atLeast"/>
        <w:jc w:val="center"/>
        <w:rPr>
          <w:rFonts w:ascii="Times New Roman" w:eastAsia="Times New Roman" w:hAnsi="Times New Roman" w:cs="Times New Roman"/>
          <w:b/>
          <w:color w:val="000000"/>
          <w:lang w:eastAsia="ru-RU"/>
        </w:rPr>
      </w:pPr>
      <w:r w:rsidRPr="009F5477">
        <w:rPr>
          <w:rFonts w:ascii="Times New Roman" w:eastAsia="Times New Roman" w:hAnsi="Times New Roman" w:cs="Times New Roman"/>
          <w:b/>
          <w:color w:val="000000"/>
          <w:lang w:eastAsia="ru-RU"/>
        </w:rPr>
        <w:t>Письмо Минобразования РФ от 31.10.2003 N 13-51-263/123</w:t>
      </w:r>
    </w:p>
    <w:p w:rsidR="00AB3CAC" w:rsidRPr="009F5477" w:rsidRDefault="00AB3CAC" w:rsidP="00AB3CAC">
      <w:pPr>
        <w:shd w:val="clear" w:color="auto" w:fill="FFFFFF"/>
        <w:spacing w:after="96" w:line="177" w:lineRule="atLeast"/>
        <w:jc w:val="center"/>
        <w:rPr>
          <w:rFonts w:ascii="Times New Roman" w:eastAsia="Times New Roman" w:hAnsi="Times New Roman" w:cs="Times New Roman"/>
          <w:b/>
          <w:color w:val="000000"/>
          <w:lang w:eastAsia="ru-RU"/>
        </w:rPr>
      </w:pPr>
      <w:r w:rsidRPr="009F5477">
        <w:rPr>
          <w:rFonts w:ascii="Times New Roman" w:eastAsia="Times New Roman" w:hAnsi="Times New Roman" w:cs="Times New Roman"/>
          <w:b/>
          <w:color w:val="000000"/>
          <w:lang w:eastAsia="ru-RU"/>
        </w:rPr>
        <w:t>Об оценивании и аттестации учащихся, отнесенных по состоянию здоровья к специальной медицинской группе для занятий физической культурой</w:t>
      </w:r>
    </w:p>
    <w:p w:rsidR="00AB3CAC" w:rsidRPr="009E4ABC" w:rsidRDefault="00AB3CAC" w:rsidP="00AB3CAC">
      <w:pPr>
        <w:shd w:val="clear" w:color="auto" w:fill="FFFFFF"/>
        <w:spacing w:after="0" w:line="240" w:lineRule="auto"/>
        <w:jc w:val="both"/>
        <w:rPr>
          <w:rFonts w:ascii="Times New Roman" w:eastAsia="Times New Roman" w:hAnsi="Times New Roman" w:cs="Times New Roman"/>
          <w:color w:val="000000"/>
          <w:lang w:eastAsia="ru-RU"/>
        </w:rPr>
      </w:pPr>
      <w:r w:rsidRPr="009F5477">
        <w:rPr>
          <w:rFonts w:ascii="Times New Roman" w:eastAsia="Times New Roman" w:hAnsi="Times New Roman" w:cs="Times New Roman"/>
          <w:color w:val="000000"/>
          <w:lang w:eastAsia="ru-RU"/>
        </w:rPr>
        <w:t xml:space="preserve">             В целях дифференцированного подхода к организации уроков физической культуры все обучающиеся общеобразовательных учреждений в зависимости от состояния здоровья делятся на три группы: основную, подготовительную и специальную медицинскую. Занятия в этих группах отличаются учебными программами, объемом и структурой физической нагрузки, а также требованиями к уровню освоения учебного материала.</w:t>
      </w:r>
    </w:p>
    <w:p w:rsidR="00AB3CAC" w:rsidRPr="009E4ABC" w:rsidRDefault="00AB3CAC" w:rsidP="00AB3CAC">
      <w:pPr>
        <w:shd w:val="clear" w:color="auto" w:fill="FFFFFF"/>
        <w:spacing w:after="0" w:line="240" w:lineRule="auto"/>
        <w:jc w:val="both"/>
        <w:rPr>
          <w:rFonts w:ascii="Times New Roman" w:eastAsia="Times New Roman" w:hAnsi="Times New Roman" w:cs="Times New Roman"/>
          <w:color w:val="000000"/>
          <w:lang w:eastAsia="ru-RU"/>
        </w:rPr>
      </w:pPr>
      <w:r w:rsidRPr="009E4ABC">
        <w:rPr>
          <w:rFonts w:ascii="Times New Roman" w:eastAsia="Times New Roman" w:hAnsi="Times New Roman" w:cs="Times New Roman"/>
          <w:color w:val="000000"/>
          <w:lang w:eastAsia="ru-RU"/>
        </w:rPr>
        <w:t>Обучающиеся, имеющие удовлетворительное состояние здоровья, относятся к основной медицинской группе.</w:t>
      </w:r>
    </w:p>
    <w:p w:rsidR="00AB3CAC" w:rsidRPr="009E4ABC" w:rsidRDefault="00AB3CAC" w:rsidP="00AB3CAC">
      <w:pPr>
        <w:shd w:val="clear" w:color="auto" w:fill="FFFFFF"/>
        <w:spacing w:after="0" w:line="240" w:lineRule="auto"/>
        <w:jc w:val="both"/>
        <w:rPr>
          <w:rFonts w:ascii="Times New Roman" w:eastAsia="Times New Roman" w:hAnsi="Times New Roman" w:cs="Times New Roman"/>
          <w:color w:val="000000"/>
          <w:lang w:eastAsia="ru-RU"/>
        </w:rPr>
      </w:pPr>
      <w:r w:rsidRPr="009E4ABC">
        <w:rPr>
          <w:rFonts w:ascii="Times New Roman" w:eastAsia="Times New Roman" w:hAnsi="Times New Roman" w:cs="Times New Roman"/>
          <w:color w:val="000000"/>
          <w:lang w:eastAsia="ru-RU"/>
        </w:rPr>
        <w:t>Обучающиеся с недостаточным физическим развитием и низкой физической подготовленностью или имеющие незначительные отклонения в состоянии здоровья относятся к подготовительной медицинской группе. Этой категории обучающихся разрешается заниматься физической культурой по программе для основной группы с учетом некоторых ограничений в объеме и интенсивности физических нагрузок (в том числе временных).</w:t>
      </w:r>
    </w:p>
    <w:p w:rsidR="00AB3CAC" w:rsidRPr="009E4ABC" w:rsidRDefault="009F5477" w:rsidP="00AB3CAC">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AB3CAC" w:rsidRPr="009E4ABC">
        <w:rPr>
          <w:rFonts w:ascii="Times New Roman" w:eastAsia="Times New Roman" w:hAnsi="Times New Roman" w:cs="Times New Roman"/>
          <w:color w:val="000000"/>
          <w:lang w:eastAsia="ru-RU"/>
        </w:rPr>
        <w:t>Обучающиеся, которые на основании медицинского заключения о состоянии их здоровья не могут заниматься физической культурой по программе для основной группы (10 - 15% от общей численности учащихся), относятся к специальной медицинской группе (СМГ).</w:t>
      </w:r>
    </w:p>
    <w:p w:rsidR="00AB3CAC" w:rsidRPr="009E4ABC" w:rsidRDefault="00AB3CAC" w:rsidP="00AB3CAC">
      <w:pPr>
        <w:shd w:val="clear" w:color="auto" w:fill="FFFFFF"/>
        <w:spacing w:after="0" w:line="240" w:lineRule="auto"/>
        <w:jc w:val="both"/>
        <w:rPr>
          <w:rFonts w:ascii="Times New Roman" w:eastAsia="Times New Roman" w:hAnsi="Times New Roman" w:cs="Times New Roman"/>
          <w:color w:val="000000"/>
          <w:lang w:eastAsia="ru-RU"/>
        </w:rPr>
      </w:pPr>
      <w:r w:rsidRPr="009E4ABC">
        <w:rPr>
          <w:rFonts w:ascii="Times New Roman" w:eastAsia="Times New Roman" w:hAnsi="Times New Roman" w:cs="Times New Roman"/>
          <w:color w:val="000000"/>
          <w:lang w:eastAsia="ru-RU"/>
        </w:rPr>
        <w:t>Специальную медицинскую группу условно можно разделить на две подгруппы: подгруппу "А" (обучающиеся с обратимыми заболеваниями, которые после лечебно-оздоровительных мероприятий могут быть переведены в подготовительную группу) и подгруппу "Б" (обучающиеся с патологическими отклонениями (необратимыми заболеваниями)).</w:t>
      </w:r>
    </w:p>
    <w:p w:rsidR="00AB3CAC" w:rsidRPr="009E4ABC" w:rsidRDefault="00AB3CAC" w:rsidP="00AB3CAC">
      <w:pPr>
        <w:shd w:val="clear" w:color="auto" w:fill="FFFFFF"/>
        <w:spacing w:after="0" w:line="240" w:lineRule="auto"/>
        <w:jc w:val="both"/>
        <w:rPr>
          <w:rFonts w:ascii="Times New Roman" w:eastAsia="Times New Roman" w:hAnsi="Times New Roman" w:cs="Times New Roman"/>
          <w:color w:val="000000"/>
          <w:lang w:eastAsia="ru-RU"/>
        </w:rPr>
      </w:pPr>
      <w:r w:rsidRPr="009E4ABC">
        <w:rPr>
          <w:rFonts w:ascii="Times New Roman" w:eastAsia="Times New Roman" w:hAnsi="Times New Roman" w:cs="Times New Roman"/>
          <w:color w:val="000000"/>
          <w:lang w:eastAsia="ru-RU"/>
        </w:rPr>
        <w:t>Основные задачи физического воспитания учащихся, отнесенных к СМГ:</w:t>
      </w:r>
    </w:p>
    <w:p w:rsidR="00AB3CAC" w:rsidRPr="009E4ABC" w:rsidRDefault="00AB3CAC" w:rsidP="00AB3CAC">
      <w:pPr>
        <w:shd w:val="clear" w:color="auto" w:fill="FFFFFF"/>
        <w:spacing w:after="0" w:line="240" w:lineRule="auto"/>
        <w:jc w:val="both"/>
        <w:rPr>
          <w:rFonts w:ascii="Times New Roman" w:eastAsia="Times New Roman" w:hAnsi="Times New Roman" w:cs="Times New Roman"/>
          <w:color w:val="000000"/>
          <w:lang w:eastAsia="ru-RU"/>
        </w:rPr>
      </w:pPr>
      <w:r w:rsidRPr="009E4ABC">
        <w:rPr>
          <w:rFonts w:ascii="Times New Roman" w:eastAsia="Times New Roman" w:hAnsi="Times New Roman" w:cs="Times New Roman"/>
          <w:color w:val="000000"/>
          <w:lang w:eastAsia="ru-RU"/>
        </w:rPr>
        <w:t>- укрепление здоровья, ликвидация или стойкая компенсация нарушений, вызванных заболеванием;</w:t>
      </w:r>
    </w:p>
    <w:p w:rsidR="00AB3CAC" w:rsidRPr="009E4ABC" w:rsidRDefault="00AB3CAC" w:rsidP="00AB3CAC">
      <w:pPr>
        <w:shd w:val="clear" w:color="auto" w:fill="FFFFFF"/>
        <w:spacing w:after="0" w:line="240" w:lineRule="auto"/>
        <w:jc w:val="both"/>
        <w:rPr>
          <w:rFonts w:ascii="Times New Roman" w:eastAsia="Times New Roman" w:hAnsi="Times New Roman" w:cs="Times New Roman"/>
          <w:color w:val="000000"/>
          <w:lang w:eastAsia="ru-RU"/>
        </w:rPr>
      </w:pPr>
      <w:r w:rsidRPr="009E4ABC">
        <w:rPr>
          <w:rFonts w:ascii="Times New Roman" w:eastAsia="Times New Roman" w:hAnsi="Times New Roman" w:cs="Times New Roman"/>
          <w:color w:val="000000"/>
          <w:lang w:eastAsia="ru-RU"/>
        </w:rPr>
        <w:t>- улучшение показателей физического развития;</w:t>
      </w:r>
    </w:p>
    <w:p w:rsidR="00AB3CAC" w:rsidRPr="009E4ABC" w:rsidRDefault="00AB3CAC" w:rsidP="00AB3CAC">
      <w:pPr>
        <w:shd w:val="clear" w:color="auto" w:fill="FFFFFF"/>
        <w:spacing w:after="0" w:line="240" w:lineRule="auto"/>
        <w:jc w:val="both"/>
        <w:rPr>
          <w:rFonts w:ascii="Times New Roman" w:eastAsia="Times New Roman" w:hAnsi="Times New Roman" w:cs="Times New Roman"/>
          <w:color w:val="000000"/>
          <w:lang w:eastAsia="ru-RU"/>
        </w:rPr>
      </w:pPr>
      <w:r w:rsidRPr="009E4ABC">
        <w:rPr>
          <w:rFonts w:ascii="Times New Roman" w:eastAsia="Times New Roman" w:hAnsi="Times New Roman" w:cs="Times New Roman"/>
          <w:color w:val="000000"/>
          <w:lang w:eastAsia="ru-RU"/>
        </w:rPr>
        <w:t>- освоение жизненно важных двигательных умений, навыков и качеств;</w:t>
      </w:r>
    </w:p>
    <w:p w:rsidR="00AB3CAC" w:rsidRPr="009E4ABC" w:rsidRDefault="009F5477" w:rsidP="00AB3CAC">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r w:rsidR="00AB3CAC" w:rsidRPr="009E4ABC">
        <w:rPr>
          <w:rFonts w:ascii="Times New Roman" w:eastAsia="Times New Roman" w:hAnsi="Times New Roman" w:cs="Times New Roman"/>
          <w:color w:val="000000"/>
          <w:lang w:eastAsia="ru-RU"/>
        </w:rPr>
        <w:t>постепенная адаптация организма к воздействию физических нагрузок, расширение диапазона функциональных возможностей физиологических систем организма;</w:t>
      </w:r>
    </w:p>
    <w:p w:rsidR="00AB3CAC" w:rsidRPr="009E4ABC" w:rsidRDefault="00AB3CAC" w:rsidP="00AB3CAC">
      <w:pPr>
        <w:shd w:val="clear" w:color="auto" w:fill="FFFFFF"/>
        <w:spacing w:after="0" w:line="240" w:lineRule="auto"/>
        <w:jc w:val="both"/>
        <w:rPr>
          <w:rFonts w:ascii="Times New Roman" w:eastAsia="Times New Roman" w:hAnsi="Times New Roman" w:cs="Times New Roman"/>
          <w:color w:val="000000"/>
          <w:lang w:eastAsia="ru-RU"/>
        </w:rPr>
      </w:pPr>
      <w:r w:rsidRPr="009E4ABC">
        <w:rPr>
          <w:rFonts w:ascii="Times New Roman" w:eastAsia="Times New Roman" w:hAnsi="Times New Roman" w:cs="Times New Roman"/>
          <w:color w:val="000000"/>
          <w:lang w:eastAsia="ru-RU"/>
        </w:rPr>
        <w:t>- закаливание и повышение сопротивляемости защитных сил организма;</w:t>
      </w:r>
    </w:p>
    <w:p w:rsidR="00AB3CAC" w:rsidRPr="009E4ABC" w:rsidRDefault="00AB3CAC" w:rsidP="00AB3CAC">
      <w:pPr>
        <w:shd w:val="clear" w:color="auto" w:fill="FFFFFF"/>
        <w:spacing w:after="0" w:line="240" w:lineRule="auto"/>
        <w:jc w:val="both"/>
        <w:rPr>
          <w:rFonts w:ascii="Times New Roman" w:eastAsia="Times New Roman" w:hAnsi="Times New Roman" w:cs="Times New Roman"/>
          <w:color w:val="000000"/>
          <w:lang w:eastAsia="ru-RU"/>
        </w:rPr>
      </w:pPr>
      <w:r w:rsidRPr="009E4ABC">
        <w:rPr>
          <w:rFonts w:ascii="Times New Roman" w:eastAsia="Times New Roman" w:hAnsi="Times New Roman" w:cs="Times New Roman"/>
          <w:color w:val="000000"/>
          <w:lang w:eastAsia="ru-RU"/>
        </w:rPr>
        <w:t>- формирование волевых качеств личности и интереса к регулярным занятиям физической культурой;</w:t>
      </w:r>
    </w:p>
    <w:p w:rsidR="00AB3CAC" w:rsidRPr="009E4ABC" w:rsidRDefault="00AB3CAC" w:rsidP="00AB3CAC">
      <w:pPr>
        <w:shd w:val="clear" w:color="auto" w:fill="FFFFFF"/>
        <w:spacing w:after="0" w:line="240" w:lineRule="auto"/>
        <w:jc w:val="both"/>
        <w:rPr>
          <w:rFonts w:ascii="Times New Roman" w:eastAsia="Times New Roman" w:hAnsi="Times New Roman" w:cs="Times New Roman"/>
          <w:color w:val="000000"/>
          <w:lang w:eastAsia="ru-RU"/>
        </w:rPr>
      </w:pPr>
      <w:r w:rsidRPr="009E4ABC">
        <w:rPr>
          <w:rFonts w:ascii="Times New Roman" w:eastAsia="Times New Roman" w:hAnsi="Times New Roman" w:cs="Times New Roman"/>
          <w:color w:val="000000"/>
          <w:lang w:eastAsia="ru-RU"/>
        </w:rPr>
        <w:t>- воспитание сознательного и активного отношения к ценности здоровья и здоровому образу жизни;</w:t>
      </w:r>
    </w:p>
    <w:p w:rsidR="00AB3CAC" w:rsidRPr="009E4ABC" w:rsidRDefault="00AB3CAC" w:rsidP="00AB3CAC">
      <w:pPr>
        <w:shd w:val="clear" w:color="auto" w:fill="FFFFFF"/>
        <w:spacing w:after="0" w:line="240" w:lineRule="auto"/>
        <w:jc w:val="both"/>
        <w:rPr>
          <w:rFonts w:ascii="Times New Roman" w:eastAsia="Times New Roman" w:hAnsi="Times New Roman" w:cs="Times New Roman"/>
          <w:color w:val="000000"/>
          <w:lang w:eastAsia="ru-RU"/>
        </w:rPr>
      </w:pPr>
      <w:r w:rsidRPr="009E4ABC">
        <w:rPr>
          <w:rFonts w:ascii="Times New Roman" w:eastAsia="Times New Roman" w:hAnsi="Times New Roman" w:cs="Times New Roman"/>
          <w:color w:val="000000"/>
          <w:lang w:eastAsia="ru-RU"/>
        </w:rPr>
        <w:t>- овладение комплексами упражнений, благоприятно воздействующими на состояние организма обучающегося, с учетом имеющегося у него заболевания;</w:t>
      </w:r>
    </w:p>
    <w:p w:rsidR="00AB3CAC" w:rsidRPr="009E4ABC" w:rsidRDefault="00AB3CAC" w:rsidP="00AB3CAC">
      <w:pPr>
        <w:shd w:val="clear" w:color="auto" w:fill="FFFFFF"/>
        <w:spacing w:after="0" w:line="240" w:lineRule="auto"/>
        <w:jc w:val="both"/>
        <w:rPr>
          <w:rFonts w:ascii="Times New Roman" w:eastAsia="Times New Roman" w:hAnsi="Times New Roman" w:cs="Times New Roman"/>
          <w:color w:val="000000"/>
          <w:lang w:eastAsia="ru-RU"/>
        </w:rPr>
      </w:pPr>
      <w:r w:rsidRPr="009E4ABC">
        <w:rPr>
          <w:rFonts w:ascii="Times New Roman" w:eastAsia="Times New Roman" w:hAnsi="Times New Roman" w:cs="Times New Roman"/>
          <w:color w:val="000000"/>
          <w:lang w:eastAsia="ru-RU"/>
        </w:rPr>
        <w:t>- обучение правилам подбора, выполнения и самостоятельного формирования комплекса упражнений утренней гигиенической гимнастики с учетом рекомендаций врача и педагога;</w:t>
      </w:r>
    </w:p>
    <w:p w:rsidR="00AB3CAC" w:rsidRPr="009E4ABC" w:rsidRDefault="00AB3CAC" w:rsidP="00AB3CAC">
      <w:pPr>
        <w:shd w:val="clear" w:color="auto" w:fill="FFFFFF"/>
        <w:spacing w:after="0" w:line="240" w:lineRule="auto"/>
        <w:jc w:val="both"/>
        <w:rPr>
          <w:rFonts w:ascii="Times New Roman" w:eastAsia="Times New Roman" w:hAnsi="Times New Roman" w:cs="Times New Roman"/>
          <w:color w:val="000000"/>
          <w:lang w:eastAsia="ru-RU"/>
        </w:rPr>
      </w:pPr>
      <w:r w:rsidRPr="009E4ABC">
        <w:rPr>
          <w:rFonts w:ascii="Times New Roman" w:eastAsia="Times New Roman" w:hAnsi="Times New Roman" w:cs="Times New Roman"/>
          <w:color w:val="000000"/>
          <w:lang w:eastAsia="ru-RU"/>
        </w:rPr>
        <w:t>- обучение способам самоконтроля при выполнении физических нагрузок различного характера;</w:t>
      </w:r>
    </w:p>
    <w:p w:rsidR="00AB3CAC" w:rsidRPr="009E4ABC" w:rsidRDefault="00AB3CAC" w:rsidP="00AB3CAC">
      <w:pPr>
        <w:shd w:val="clear" w:color="auto" w:fill="FFFFFF"/>
        <w:spacing w:after="0" w:line="240" w:lineRule="auto"/>
        <w:jc w:val="both"/>
        <w:rPr>
          <w:rFonts w:ascii="Times New Roman" w:eastAsia="Times New Roman" w:hAnsi="Times New Roman" w:cs="Times New Roman"/>
          <w:color w:val="000000"/>
          <w:lang w:eastAsia="ru-RU"/>
        </w:rPr>
      </w:pPr>
      <w:r w:rsidRPr="009E4ABC">
        <w:rPr>
          <w:rFonts w:ascii="Times New Roman" w:eastAsia="Times New Roman" w:hAnsi="Times New Roman" w:cs="Times New Roman"/>
          <w:color w:val="000000"/>
          <w:lang w:eastAsia="ru-RU"/>
        </w:rPr>
        <w:t>- соблюдение правил личной гигиены, рационального режима труда и отдыха, полноценного и рационального питания.</w:t>
      </w:r>
    </w:p>
    <w:p w:rsidR="00AB3CAC" w:rsidRPr="009E4ABC" w:rsidRDefault="009F5477" w:rsidP="00AB3CAC">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AB3CAC" w:rsidRPr="009E4ABC">
        <w:rPr>
          <w:rFonts w:ascii="Times New Roman" w:eastAsia="Times New Roman" w:hAnsi="Times New Roman" w:cs="Times New Roman"/>
          <w:color w:val="000000"/>
          <w:lang w:eastAsia="ru-RU"/>
        </w:rPr>
        <w:t>Ниже перечислены некоторые ограничения, накладываемые на занятия физической культурой в зависимости от наиболее часто встречающейся нозологической формы заболевания, а также рекомендуемые виды оздоровительных упражнений.</w:t>
      </w:r>
    </w:p>
    <w:p w:rsidR="00AB3CAC" w:rsidRPr="009E4ABC" w:rsidRDefault="00AB3CAC" w:rsidP="00AB3CAC">
      <w:pPr>
        <w:shd w:val="clear" w:color="auto" w:fill="FFFFFF"/>
        <w:spacing w:after="0" w:line="240" w:lineRule="auto"/>
        <w:jc w:val="both"/>
        <w:rPr>
          <w:rFonts w:ascii="Times New Roman" w:eastAsia="Times New Roman" w:hAnsi="Times New Roman" w:cs="Times New Roman"/>
          <w:color w:val="000000"/>
          <w:lang w:eastAsia="ru-RU"/>
        </w:rPr>
      </w:pPr>
      <w:r w:rsidRPr="009E4ABC">
        <w:rPr>
          <w:rFonts w:ascii="Times New Roman" w:eastAsia="Times New Roman" w:hAnsi="Times New Roman" w:cs="Times New Roman"/>
          <w:color w:val="000000"/>
          <w:lang w:eastAsia="ru-RU"/>
        </w:rPr>
        <w:t>При комплектовании СМГ школьный врач и учитель физической культуры, кроме диагноза заболевания и данных о функциональном состоянии обучающихся, должны также знать уровень их физической подготовленности, который определяется при помощи двигательных тестов. В качестве тестов допустимо использовать только те упражнения, которые с учетом формы и тяжести заболевания не противопоказаны обучающимся.</w:t>
      </w:r>
    </w:p>
    <w:p w:rsidR="00AB3CAC" w:rsidRPr="009F5477" w:rsidRDefault="00AB3CAC" w:rsidP="00AB3CAC">
      <w:pPr>
        <w:pStyle w:val="HTML"/>
        <w:shd w:val="clear" w:color="auto" w:fill="FFFFFF"/>
        <w:rPr>
          <w:rFonts w:ascii="Tahoma" w:hAnsi="Tahoma" w:cs="Tahoma"/>
          <w:color w:val="000000"/>
          <w:sz w:val="22"/>
          <w:szCs w:val="22"/>
        </w:rPr>
      </w:pPr>
    </w:p>
    <w:tbl>
      <w:tblPr>
        <w:tblStyle w:val="a4"/>
        <w:tblW w:w="0" w:type="auto"/>
        <w:tblLook w:val="04A0"/>
      </w:tblPr>
      <w:tblGrid>
        <w:gridCol w:w="3085"/>
        <w:gridCol w:w="3568"/>
        <w:gridCol w:w="3945"/>
      </w:tblGrid>
      <w:tr w:rsidR="00AB3CAC" w:rsidRPr="009F5477" w:rsidTr="009F5477">
        <w:tc>
          <w:tcPr>
            <w:tcW w:w="3085" w:type="dxa"/>
          </w:tcPr>
          <w:p w:rsidR="00AB3CAC" w:rsidRPr="009F5477" w:rsidRDefault="00AB3CAC" w:rsidP="00AD02A8">
            <w:pPr>
              <w:shd w:val="clear" w:color="auto" w:fill="FFFFFF"/>
              <w:jc w:val="center"/>
              <w:rPr>
                <w:rFonts w:ascii="Times New Roman" w:eastAsia="Times New Roman" w:hAnsi="Times New Roman" w:cs="Times New Roman"/>
                <w:color w:val="000000"/>
                <w:lang w:eastAsia="ru-RU"/>
              </w:rPr>
            </w:pPr>
            <w:r w:rsidRPr="009F5477">
              <w:rPr>
                <w:rFonts w:ascii="Times New Roman" w:eastAsia="Times New Roman" w:hAnsi="Times New Roman" w:cs="Times New Roman"/>
                <w:color w:val="000000"/>
                <w:lang w:eastAsia="ru-RU"/>
              </w:rPr>
              <w:t>Заболевания</w:t>
            </w:r>
          </w:p>
        </w:tc>
        <w:tc>
          <w:tcPr>
            <w:tcW w:w="3568" w:type="dxa"/>
          </w:tcPr>
          <w:p w:rsidR="00AB3CAC" w:rsidRPr="009F5477" w:rsidRDefault="00AB3CAC" w:rsidP="00AD02A8">
            <w:pPr>
              <w:shd w:val="clear" w:color="auto" w:fill="FFFFFF"/>
              <w:jc w:val="center"/>
              <w:rPr>
                <w:rFonts w:ascii="Times New Roman" w:eastAsia="Times New Roman" w:hAnsi="Times New Roman" w:cs="Times New Roman"/>
                <w:color w:val="000000"/>
                <w:lang w:eastAsia="ru-RU"/>
              </w:rPr>
            </w:pPr>
            <w:r w:rsidRPr="009F5477">
              <w:rPr>
                <w:rFonts w:ascii="Times New Roman" w:eastAsia="Times New Roman" w:hAnsi="Times New Roman" w:cs="Times New Roman"/>
                <w:color w:val="000000"/>
                <w:lang w:eastAsia="ru-RU"/>
              </w:rPr>
              <w:t>Противопоказания</w:t>
            </w:r>
          </w:p>
        </w:tc>
        <w:tc>
          <w:tcPr>
            <w:tcW w:w="3945" w:type="dxa"/>
          </w:tcPr>
          <w:p w:rsidR="00AB3CAC" w:rsidRPr="009F5477" w:rsidRDefault="00AB3CAC" w:rsidP="00AD02A8">
            <w:pPr>
              <w:shd w:val="clear" w:color="auto" w:fill="FFFFFF"/>
              <w:jc w:val="center"/>
              <w:rPr>
                <w:rFonts w:ascii="Times New Roman" w:eastAsia="Times New Roman" w:hAnsi="Times New Roman" w:cs="Times New Roman"/>
                <w:color w:val="000000"/>
                <w:lang w:eastAsia="ru-RU"/>
              </w:rPr>
            </w:pPr>
            <w:r w:rsidRPr="009F5477">
              <w:rPr>
                <w:rFonts w:ascii="Times New Roman" w:eastAsia="Times New Roman" w:hAnsi="Times New Roman" w:cs="Times New Roman"/>
                <w:color w:val="000000"/>
                <w:lang w:eastAsia="ru-RU"/>
              </w:rPr>
              <w:t>Рекомендации     и ограничения</w:t>
            </w:r>
          </w:p>
        </w:tc>
      </w:tr>
      <w:tr w:rsidR="00AB3CAC" w:rsidRPr="009F5477" w:rsidTr="009F5477">
        <w:tc>
          <w:tcPr>
            <w:tcW w:w="3085" w:type="dxa"/>
          </w:tcPr>
          <w:p w:rsidR="00AB3CAC" w:rsidRPr="009F5477" w:rsidRDefault="00AB3CAC" w:rsidP="00AD02A8">
            <w:pPr>
              <w:shd w:val="clear" w:color="auto" w:fill="FFFFFF"/>
              <w:jc w:val="both"/>
              <w:rPr>
                <w:rFonts w:ascii="Times New Roman" w:eastAsia="Times New Roman" w:hAnsi="Times New Roman" w:cs="Times New Roman"/>
                <w:color w:val="000000"/>
                <w:lang w:eastAsia="ru-RU"/>
              </w:rPr>
            </w:pPr>
            <w:r w:rsidRPr="009F5477">
              <w:rPr>
                <w:rFonts w:ascii="Times New Roman" w:eastAsia="Times New Roman" w:hAnsi="Times New Roman" w:cs="Times New Roman"/>
                <w:color w:val="000000"/>
                <w:lang w:eastAsia="ru-RU"/>
              </w:rPr>
              <w:t xml:space="preserve">Сердечно -  сосудистая система (неактивная    фаза ревматизма, функциональные изменения и др.)                               </w:t>
            </w:r>
          </w:p>
        </w:tc>
        <w:tc>
          <w:tcPr>
            <w:tcW w:w="3568" w:type="dxa"/>
          </w:tcPr>
          <w:p w:rsidR="00AB3CAC" w:rsidRPr="009F5477" w:rsidRDefault="00AB3CAC" w:rsidP="00AD02A8">
            <w:pPr>
              <w:shd w:val="clear" w:color="auto" w:fill="FFFFFF"/>
              <w:jc w:val="both"/>
              <w:rPr>
                <w:rFonts w:ascii="Times New Roman" w:eastAsia="Times New Roman" w:hAnsi="Times New Roman" w:cs="Times New Roman"/>
                <w:color w:val="000000"/>
                <w:lang w:eastAsia="ru-RU"/>
              </w:rPr>
            </w:pPr>
            <w:r w:rsidRPr="009F5477">
              <w:rPr>
                <w:rFonts w:ascii="Times New Roman" w:eastAsia="Times New Roman" w:hAnsi="Times New Roman" w:cs="Times New Roman"/>
                <w:color w:val="000000"/>
                <w:lang w:eastAsia="ru-RU"/>
              </w:rPr>
              <w:t xml:space="preserve">Упражнения, выполнение   которых связано с задержкой дыхания, напряжением мышц брюшного пресса и ускорением темпа движений               </w:t>
            </w:r>
          </w:p>
        </w:tc>
        <w:tc>
          <w:tcPr>
            <w:tcW w:w="3945" w:type="dxa"/>
          </w:tcPr>
          <w:p w:rsidR="00AB3CAC" w:rsidRPr="009F5477" w:rsidRDefault="00AB3CAC" w:rsidP="00AD02A8">
            <w:pPr>
              <w:shd w:val="clear" w:color="auto" w:fill="FFFFFF"/>
              <w:jc w:val="both"/>
              <w:rPr>
                <w:rFonts w:ascii="Times New Roman" w:eastAsia="Times New Roman" w:hAnsi="Times New Roman" w:cs="Times New Roman"/>
                <w:color w:val="000000"/>
                <w:lang w:eastAsia="ru-RU"/>
              </w:rPr>
            </w:pPr>
            <w:r w:rsidRPr="009F5477">
              <w:rPr>
                <w:rFonts w:ascii="Times New Roman" w:eastAsia="Times New Roman" w:hAnsi="Times New Roman" w:cs="Times New Roman"/>
                <w:color w:val="000000"/>
                <w:lang w:eastAsia="ru-RU"/>
              </w:rPr>
              <w:t xml:space="preserve">Общеразвивающие упражнения, охватывающие все мышечные группы, в исходном положении лежа, сидя, стоя; ходьба, дозированный бег в медленном темпе </w:t>
            </w:r>
          </w:p>
        </w:tc>
      </w:tr>
      <w:tr w:rsidR="00AB3CAC" w:rsidRPr="009F5477" w:rsidTr="009F5477">
        <w:tc>
          <w:tcPr>
            <w:tcW w:w="3085" w:type="dxa"/>
          </w:tcPr>
          <w:p w:rsidR="00AB3CAC" w:rsidRPr="009F5477" w:rsidRDefault="00AB3CAC" w:rsidP="00AD02A8">
            <w:pPr>
              <w:shd w:val="clear" w:color="auto" w:fill="FFFFFF"/>
              <w:jc w:val="both"/>
              <w:rPr>
                <w:rFonts w:ascii="Times New Roman" w:eastAsia="Times New Roman" w:hAnsi="Times New Roman" w:cs="Times New Roman"/>
                <w:color w:val="000000"/>
                <w:lang w:eastAsia="ru-RU"/>
              </w:rPr>
            </w:pPr>
            <w:r w:rsidRPr="009F5477">
              <w:rPr>
                <w:rFonts w:ascii="Times New Roman" w:eastAsia="Times New Roman" w:hAnsi="Times New Roman" w:cs="Times New Roman"/>
                <w:color w:val="000000"/>
                <w:lang w:eastAsia="ru-RU"/>
              </w:rPr>
              <w:t xml:space="preserve">Органы дыхания (хронический бронхит, воспаление легких бронхиальная астма и др.)         </w:t>
            </w:r>
          </w:p>
        </w:tc>
        <w:tc>
          <w:tcPr>
            <w:tcW w:w="3568" w:type="dxa"/>
          </w:tcPr>
          <w:p w:rsidR="00AB3CAC" w:rsidRPr="009F5477" w:rsidRDefault="00AB3CAC" w:rsidP="00AD02A8">
            <w:pPr>
              <w:shd w:val="clear" w:color="auto" w:fill="FFFFFF"/>
              <w:jc w:val="both"/>
              <w:rPr>
                <w:rFonts w:ascii="Times New Roman" w:eastAsia="Times New Roman" w:hAnsi="Times New Roman" w:cs="Times New Roman"/>
                <w:color w:val="000000"/>
                <w:lang w:eastAsia="ru-RU"/>
              </w:rPr>
            </w:pPr>
            <w:r w:rsidRPr="009F5477">
              <w:rPr>
                <w:rFonts w:ascii="Times New Roman" w:eastAsia="Times New Roman" w:hAnsi="Times New Roman" w:cs="Times New Roman"/>
                <w:color w:val="000000"/>
                <w:lang w:eastAsia="ru-RU"/>
              </w:rPr>
              <w:t xml:space="preserve">Упражнения, вызывающие   задержку дыхания и       чрезмерное напряжение    мышц брюшного пресса     </w:t>
            </w:r>
          </w:p>
        </w:tc>
        <w:tc>
          <w:tcPr>
            <w:tcW w:w="3945" w:type="dxa"/>
          </w:tcPr>
          <w:p w:rsidR="00AB3CAC" w:rsidRPr="009F5477" w:rsidRDefault="00AB3CAC" w:rsidP="00AD02A8">
            <w:pPr>
              <w:shd w:val="clear" w:color="auto" w:fill="FFFFFF"/>
              <w:jc w:val="both"/>
              <w:rPr>
                <w:rFonts w:ascii="Times New Roman" w:eastAsia="Times New Roman" w:hAnsi="Times New Roman" w:cs="Times New Roman"/>
                <w:color w:val="000000"/>
                <w:lang w:eastAsia="ru-RU"/>
              </w:rPr>
            </w:pPr>
            <w:r w:rsidRPr="009F5477">
              <w:rPr>
                <w:rFonts w:ascii="Times New Roman" w:eastAsia="Times New Roman" w:hAnsi="Times New Roman" w:cs="Times New Roman"/>
                <w:color w:val="000000"/>
                <w:lang w:eastAsia="ru-RU"/>
              </w:rPr>
              <w:t>Дыхательные упражнения, тренировка полного дыхания и особенно удлиненного       выдоха</w:t>
            </w:r>
          </w:p>
        </w:tc>
      </w:tr>
      <w:tr w:rsidR="00AB3CAC" w:rsidRPr="009F5477" w:rsidTr="009F5477">
        <w:tc>
          <w:tcPr>
            <w:tcW w:w="3085" w:type="dxa"/>
          </w:tcPr>
          <w:p w:rsidR="00AB3CAC" w:rsidRPr="009F5477" w:rsidRDefault="00AB3CAC" w:rsidP="00AD02A8">
            <w:pPr>
              <w:shd w:val="clear" w:color="auto" w:fill="FFFFFF"/>
              <w:jc w:val="both"/>
              <w:rPr>
                <w:rFonts w:ascii="Times New Roman" w:eastAsia="Times New Roman" w:hAnsi="Times New Roman" w:cs="Times New Roman"/>
                <w:color w:val="000000"/>
                <w:lang w:eastAsia="ru-RU"/>
              </w:rPr>
            </w:pPr>
            <w:r w:rsidRPr="009F5477">
              <w:rPr>
                <w:rFonts w:ascii="Times New Roman" w:eastAsia="Times New Roman" w:hAnsi="Times New Roman" w:cs="Times New Roman"/>
                <w:color w:val="000000"/>
                <w:lang w:eastAsia="ru-RU"/>
              </w:rPr>
              <w:t xml:space="preserve">Заболевания почек (нефрит, </w:t>
            </w:r>
            <w:proofErr w:type="spellStart"/>
            <w:r w:rsidRPr="009F5477">
              <w:rPr>
                <w:rFonts w:ascii="Times New Roman" w:eastAsia="Times New Roman" w:hAnsi="Times New Roman" w:cs="Times New Roman"/>
                <w:color w:val="000000"/>
                <w:lang w:eastAsia="ru-RU"/>
              </w:rPr>
              <w:t>пиелонефрит</w:t>
            </w:r>
            <w:proofErr w:type="spellEnd"/>
            <w:r w:rsidRPr="009F5477">
              <w:rPr>
                <w:rFonts w:ascii="Times New Roman" w:eastAsia="Times New Roman" w:hAnsi="Times New Roman" w:cs="Times New Roman"/>
                <w:color w:val="000000"/>
                <w:lang w:eastAsia="ru-RU"/>
              </w:rPr>
              <w:t>, нефроз)</w:t>
            </w:r>
          </w:p>
        </w:tc>
        <w:tc>
          <w:tcPr>
            <w:tcW w:w="3568" w:type="dxa"/>
          </w:tcPr>
          <w:p w:rsidR="00AB3CAC" w:rsidRPr="009F5477" w:rsidRDefault="00AB3CAC" w:rsidP="00AD02A8">
            <w:pPr>
              <w:shd w:val="clear" w:color="auto" w:fill="FFFFFF"/>
              <w:jc w:val="both"/>
              <w:rPr>
                <w:rFonts w:ascii="Times New Roman" w:eastAsia="Times New Roman" w:hAnsi="Times New Roman" w:cs="Times New Roman"/>
                <w:color w:val="000000"/>
                <w:lang w:eastAsia="ru-RU"/>
              </w:rPr>
            </w:pPr>
            <w:r w:rsidRPr="009F5477">
              <w:rPr>
                <w:rFonts w:ascii="Times New Roman" w:eastAsia="Times New Roman" w:hAnsi="Times New Roman" w:cs="Times New Roman"/>
                <w:color w:val="000000"/>
                <w:lang w:eastAsia="ru-RU"/>
              </w:rPr>
              <w:t xml:space="preserve">Недопустимы упражнения с высокой частотой         движений, интенсивностью нагрузки и               скоростно-силовой        </w:t>
            </w:r>
            <w:r w:rsidRPr="009F5477">
              <w:rPr>
                <w:rFonts w:ascii="Times New Roman" w:eastAsia="Times New Roman" w:hAnsi="Times New Roman" w:cs="Times New Roman"/>
                <w:color w:val="000000"/>
                <w:lang w:eastAsia="ru-RU"/>
              </w:rPr>
              <w:lastRenderedPageBreak/>
              <w:t xml:space="preserve">направленностью, переохлаждение тела               </w:t>
            </w:r>
          </w:p>
        </w:tc>
        <w:tc>
          <w:tcPr>
            <w:tcW w:w="3945" w:type="dxa"/>
          </w:tcPr>
          <w:p w:rsidR="00AB3CAC" w:rsidRPr="009F5477" w:rsidRDefault="00AB3CAC" w:rsidP="00AD02A8">
            <w:pPr>
              <w:pStyle w:val="HTML"/>
              <w:shd w:val="clear" w:color="auto" w:fill="FFFFFF"/>
              <w:rPr>
                <w:rFonts w:ascii="Times New Roman" w:hAnsi="Times New Roman" w:cs="Times New Roman"/>
                <w:color w:val="000000"/>
                <w:sz w:val="22"/>
                <w:szCs w:val="22"/>
              </w:rPr>
            </w:pPr>
            <w:r w:rsidRPr="009F5477">
              <w:rPr>
                <w:rFonts w:ascii="Times New Roman" w:hAnsi="Times New Roman" w:cs="Times New Roman"/>
                <w:color w:val="000000"/>
                <w:sz w:val="22"/>
                <w:szCs w:val="22"/>
              </w:rPr>
              <w:lastRenderedPageBreak/>
              <w:t xml:space="preserve">При проведении        общеразвивающих упражнений особое     внимание уделяется    укреплению мышц       передней стенки       живота. </w:t>
            </w:r>
            <w:r w:rsidRPr="009F5477">
              <w:rPr>
                <w:rFonts w:ascii="Times New Roman" w:hAnsi="Times New Roman" w:cs="Times New Roman"/>
                <w:color w:val="000000"/>
                <w:sz w:val="22"/>
                <w:szCs w:val="22"/>
              </w:rPr>
              <w:lastRenderedPageBreak/>
              <w:t>При занятиях  плаванием (по  специальному  разрешению врача)  ограничивается время</w:t>
            </w:r>
          </w:p>
          <w:p w:rsidR="00AB3CAC" w:rsidRPr="009F5477" w:rsidRDefault="00AB3CAC" w:rsidP="00AD02A8">
            <w:pPr>
              <w:pStyle w:val="HTML"/>
              <w:shd w:val="clear" w:color="auto" w:fill="FFFFFF"/>
              <w:rPr>
                <w:rFonts w:ascii="Times New Roman" w:hAnsi="Times New Roman" w:cs="Times New Roman"/>
                <w:color w:val="000000"/>
                <w:sz w:val="22"/>
                <w:szCs w:val="22"/>
              </w:rPr>
            </w:pPr>
            <w:r w:rsidRPr="009F5477">
              <w:rPr>
                <w:rFonts w:ascii="Times New Roman" w:hAnsi="Times New Roman" w:cs="Times New Roman"/>
                <w:color w:val="000000"/>
                <w:sz w:val="22"/>
                <w:szCs w:val="22"/>
              </w:rPr>
              <w:t>пребывания в воде (5 -10 мин. - первый год обучения, 10 - 15 мин.- второй и последующие         годы обучения)</w:t>
            </w:r>
          </w:p>
        </w:tc>
      </w:tr>
      <w:tr w:rsidR="00AB3CAC" w:rsidRPr="009F5477" w:rsidTr="009F5477">
        <w:tc>
          <w:tcPr>
            <w:tcW w:w="3085" w:type="dxa"/>
          </w:tcPr>
          <w:p w:rsidR="00AB3CAC" w:rsidRPr="009F5477" w:rsidRDefault="00AB3CAC" w:rsidP="00AD02A8">
            <w:pPr>
              <w:shd w:val="clear" w:color="auto" w:fill="FFFFFF"/>
              <w:jc w:val="both"/>
              <w:rPr>
                <w:rFonts w:ascii="Times New Roman" w:eastAsia="Times New Roman" w:hAnsi="Times New Roman" w:cs="Times New Roman"/>
                <w:color w:val="000000"/>
                <w:lang w:eastAsia="ru-RU"/>
              </w:rPr>
            </w:pPr>
            <w:r w:rsidRPr="009F5477">
              <w:rPr>
                <w:rFonts w:ascii="Times New Roman" w:eastAsia="Times New Roman" w:hAnsi="Times New Roman" w:cs="Times New Roman"/>
                <w:color w:val="000000"/>
                <w:lang w:eastAsia="ru-RU"/>
              </w:rPr>
              <w:lastRenderedPageBreak/>
              <w:t>Нарушения нервной системы</w:t>
            </w:r>
          </w:p>
        </w:tc>
        <w:tc>
          <w:tcPr>
            <w:tcW w:w="3568" w:type="dxa"/>
          </w:tcPr>
          <w:p w:rsidR="00AB3CAC" w:rsidRPr="009F5477" w:rsidRDefault="00AB3CAC" w:rsidP="00AD02A8">
            <w:pPr>
              <w:pStyle w:val="HTML"/>
              <w:shd w:val="clear" w:color="auto" w:fill="FFFFFF"/>
              <w:rPr>
                <w:rFonts w:ascii="Times New Roman" w:hAnsi="Times New Roman" w:cs="Times New Roman"/>
                <w:color w:val="000000"/>
                <w:sz w:val="22"/>
                <w:szCs w:val="22"/>
              </w:rPr>
            </w:pPr>
            <w:r w:rsidRPr="009F5477">
              <w:rPr>
                <w:rFonts w:ascii="Times New Roman" w:hAnsi="Times New Roman" w:cs="Times New Roman"/>
                <w:color w:val="000000"/>
                <w:sz w:val="22"/>
                <w:szCs w:val="22"/>
              </w:rPr>
              <w:t xml:space="preserve">Упражнения, вызывающие   нервное перенапряжение   (упражнения в равновесии на повышенной опоре),    ограничивается время игр и т.д.                   </w:t>
            </w:r>
          </w:p>
        </w:tc>
        <w:tc>
          <w:tcPr>
            <w:tcW w:w="3945" w:type="dxa"/>
          </w:tcPr>
          <w:p w:rsidR="00AB3CAC" w:rsidRPr="009F5477" w:rsidRDefault="00AB3CAC" w:rsidP="00AD02A8">
            <w:pPr>
              <w:pStyle w:val="HTML"/>
              <w:shd w:val="clear" w:color="auto" w:fill="FFFFFF"/>
              <w:rPr>
                <w:rFonts w:ascii="Times New Roman" w:hAnsi="Times New Roman" w:cs="Times New Roman"/>
                <w:color w:val="000000"/>
                <w:sz w:val="22"/>
                <w:szCs w:val="22"/>
              </w:rPr>
            </w:pPr>
            <w:r w:rsidRPr="009F5477">
              <w:rPr>
                <w:rFonts w:ascii="Times New Roman" w:hAnsi="Times New Roman" w:cs="Times New Roman"/>
                <w:color w:val="000000"/>
                <w:sz w:val="22"/>
                <w:szCs w:val="22"/>
              </w:rPr>
              <w:t>Дыхательные упражнения, водные процедуры, аэробные  упражнения</w:t>
            </w:r>
          </w:p>
        </w:tc>
      </w:tr>
      <w:tr w:rsidR="00AB3CAC" w:rsidRPr="009F5477" w:rsidTr="009F5477">
        <w:tc>
          <w:tcPr>
            <w:tcW w:w="3085" w:type="dxa"/>
          </w:tcPr>
          <w:p w:rsidR="00AB3CAC" w:rsidRPr="009F5477" w:rsidRDefault="00AB3CAC" w:rsidP="00AD02A8">
            <w:pPr>
              <w:shd w:val="clear" w:color="auto" w:fill="FFFFFF"/>
              <w:jc w:val="both"/>
              <w:rPr>
                <w:rFonts w:ascii="Times New Roman" w:eastAsia="Times New Roman" w:hAnsi="Times New Roman" w:cs="Times New Roman"/>
                <w:color w:val="000000"/>
                <w:lang w:eastAsia="ru-RU"/>
              </w:rPr>
            </w:pPr>
            <w:r w:rsidRPr="009F5477">
              <w:rPr>
                <w:rFonts w:ascii="Times New Roman" w:eastAsia="Times New Roman" w:hAnsi="Times New Roman" w:cs="Times New Roman"/>
                <w:color w:val="000000"/>
                <w:lang w:eastAsia="ru-RU"/>
              </w:rPr>
              <w:t xml:space="preserve">Органы зрения  </w:t>
            </w:r>
          </w:p>
        </w:tc>
        <w:tc>
          <w:tcPr>
            <w:tcW w:w="3568" w:type="dxa"/>
          </w:tcPr>
          <w:p w:rsidR="00AB3CAC" w:rsidRPr="009F5477" w:rsidRDefault="00AB3CAC" w:rsidP="00AD02A8">
            <w:pPr>
              <w:pStyle w:val="HTML"/>
              <w:shd w:val="clear" w:color="auto" w:fill="FFFFFF"/>
              <w:rPr>
                <w:rFonts w:ascii="Times New Roman" w:hAnsi="Times New Roman" w:cs="Times New Roman"/>
                <w:color w:val="000000"/>
                <w:sz w:val="22"/>
                <w:szCs w:val="22"/>
              </w:rPr>
            </w:pPr>
            <w:r w:rsidRPr="009F5477">
              <w:rPr>
                <w:rFonts w:ascii="Times New Roman" w:hAnsi="Times New Roman" w:cs="Times New Roman"/>
                <w:color w:val="000000"/>
                <w:sz w:val="22"/>
                <w:szCs w:val="22"/>
              </w:rPr>
              <w:t xml:space="preserve">Исключаются прыжки с разбега, кувырки, упражнения со статическим             напряжением мышц, стойки на руках и голове        </w:t>
            </w:r>
          </w:p>
        </w:tc>
        <w:tc>
          <w:tcPr>
            <w:tcW w:w="3945" w:type="dxa"/>
          </w:tcPr>
          <w:p w:rsidR="00AB3CAC" w:rsidRPr="009F5477" w:rsidRDefault="00AB3CAC" w:rsidP="00AD02A8">
            <w:pPr>
              <w:pStyle w:val="HTML"/>
              <w:shd w:val="clear" w:color="auto" w:fill="FFFFFF"/>
              <w:rPr>
                <w:rFonts w:ascii="Times New Roman" w:hAnsi="Times New Roman" w:cs="Times New Roman"/>
                <w:color w:val="000000"/>
                <w:sz w:val="22"/>
                <w:szCs w:val="22"/>
              </w:rPr>
            </w:pPr>
            <w:r w:rsidRPr="009F5477">
              <w:rPr>
                <w:rFonts w:ascii="Times New Roman" w:hAnsi="Times New Roman" w:cs="Times New Roman"/>
                <w:color w:val="000000"/>
                <w:sz w:val="22"/>
                <w:szCs w:val="22"/>
              </w:rPr>
              <w:t xml:space="preserve">Упражнения на пространственную         ориентацию, точность  движений, динамическое равновесие, гимнастика для глаз              </w:t>
            </w:r>
          </w:p>
        </w:tc>
      </w:tr>
      <w:tr w:rsidR="00AB3CAC" w:rsidRPr="009F5477" w:rsidTr="009F5477">
        <w:tc>
          <w:tcPr>
            <w:tcW w:w="3085" w:type="dxa"/>
          </w:tcPr>
          <w:p w:rsidR="00AB3CAC" w:rsidRPr="009F5477" w:rsidRDefault="00AB3CAC" w:rsidP="00AD02A8">
            <w:pPr>
              <w:shd w:val="clear" w:color="auto" w:fill="FFFFFF"/>
              <w:rPr>
                <w:rFonts w:ascii="Times New Roman" w:eastAsia="Times New Roman" w:hAnsi="Times New Roman" w:cs="Times New Roman"/>
                <w:color w:val="000000"/>
                <w:lang w:eastAsia="ru-RU"/>
              </w:rPr>
            </w:pPr>
            <w:r w:rsidRPr="009F5477">
              <w:rPr>
                <w:rFonts w:ascii="Times New Roman" w:eastAsia="Times New Roman" w:hAnsi="Times New Roman" w:cs="Times New Roman"/>
                <w:color w:val="000000"/>
                <w:lang w:eastAsia="ru-RU"/>
              </w:rPr>
              <w:t>Хронические заболевания желудочно-кишечного тракта,        желчного пузыря, печени</w:t>
            </w:r>
          </w:p>
        </w:tc>
        <w:tc>
          <w:tcPr>
            <w:tcW w:w="3568" w:type="dxa"/>
          </w:tcPr>
          <w:p w:rsidR="00AB3CAC" w:rsidRPr="009F5477" w:rsidRDefault="00AB3CAC" w:rsidP="00AD02A8">
            <w:pPr>
              <w:pStyle w:val="HTML"/>
              <w:shd w:val="clear" w:color="auto" w:fill="FFFFFF"/>
              <w:rPr>
                <w:rFonts w:ascii="Times New Roman" w:hAnsi="Times New Roman" w:cs="Times New Roman"/>
                <w:color w:val="000000"/>
                <w:sz w:val="22"/>
                <w:szCs w:val="22"/>
              </w:rPr>
            </w:pPr>
            <w:r w:rsidRPr="009F5477">
              <w:rPr>
                <w:rFonts w:ascii="Times New Roman" w:hAnsi="Times New Roman" w:cs="Times New Roman"/>
                <w:color w:val="000000"/>
                <w:sz w:val="22"/>
                <w:szCs w:val="22"/>
              </w:rPr>
              <w:t xml:space="preserve">Уменьшается нагрузка на  мышцы брюшного пресса,   ограничиваются прыжки    </w:t>
            </w:r>
          </w:p>
        </w:tc>
        <w:tc>
          <w:tcPr>
            <w:tcW w:w="3945" w:type="dxa"/>
          </w:tcPr>
          <w:p w:rsidR="00AB3CAC" w:rsidRPr="009F5477" w:rsidRDefault="00AB3CAC" w:rsidP="00AD02A8">
            <w:pPr>
              <w:pStyle w:val="HTML"/>
              <w:shd w:val="clear" w:color="auto" w:fill="FFFFFF"/>
              <w:rPr>
                <w:rFonts w:ascii="Times New Roman" w:hAnsi="Times New Roman" w:cs="Times New Roman"/>
                <w:color w:val="000000"/>
                <w:sz w:val="22"/>
                <w:szCs w:val="22"/>
              </w:rPr>
            </w:pPr>
          </w:p>
        </w:tc>
      </w:tr>
    </w:tbl>
    <w:p w:rsidR="00AB3CAC" w:rsidRPr="009F5477" w:rsidRDefault="00AB3CAC" w:rsidP="00AB3CAC">
      <w:pPr>
        <w:shd w:val="clear" w:color="auto" w:fill="FFFFFF"/>
        <w:spacing w:after="0" w:line="240" w:lineRule="auto"/>
        <w:jc w:val="both"/>
        <w:rPr>
          <w:rFonts w:ascii="Times New Roman" w:eastAsia="Times New Roman" w:hAnsi="Times New Roman" w:cs="Times New Roman"/>
          <w:color w:val="000000"/>
          <w:lang w:eastAsia="ru-RU"/>
        </w:rPr>
      </w:pPr>
      <w:r w:rsidRPr="009F5477">
        <w:rPr>
          <w:rFonts w:ascii="Times New Roman" w:eastAsia="Times New Roman" w:hAnsi="Times New Roman" w:cs="Times New Roman"/>
          <w:color w:val="000000"/>
          <w:lang w:eastAsia="ru-RU"/>
        </w:rPr>
        <w:t xml:space="preserve">               Общую выносливость </w:t>
      </w:r>
      <w:proofErr w:type="gramStart"/>
      <w:r w:rsidRPr="009F5477">
        <w:rPr>
          <w:rFonts w:ascii="Times New Roman" w:eastAsia="Times New Roman" w:hAnsi="Times New Roman" w:cs="Times New Roman"/>
          <w:color w:val="000000"/>
          <w:lang w:eastAsia="ru-RU"/>
        </w:rPr>
        <w:t>обучающегося</w:t>
      </w:r>
      <w:proofErr w:type="gramEnd"/>
      <w:r w:rsidRPr="009F5477">
        <w:rPr>
          <w:rFonts w:ascii="Times New Roman" w:eastAsia="Times New Roman" w:hAnsi="Times New Roman" w:cs="Times New Roman"/>
          <w:color w:val="000000"/>
          <w:lang w:eastAsia="ru-RU"/>
        </w:rPr>
        <w:t xml:space="preserve"> можно оценить при беге (ходьбе) в течение шести минут. </w:t>
      </w:r>
      <w:proofErr w:type="gramStart"/>
      <w:r w:rsidRPr="009F5477">
        <w:rPr>
          <w:rFonts w:ascii="Times New Roman" w:eastAsia="Times New Roman" w:hAnsi="Times New Roman" w:cs="Times New Roman"/>
          <w:color w:val="000000"/>
          <w:lang w:eastAsia="ru-RU"/>
        </w:rPr>
        <w:t>Тестируемый выполняет упражнение в удобном для него темпе, переходя с бега на ходьбу и обратно в соответствии с его самочувствием.</w:t>
      </w:r>
      <w:proofErr w:type="gramEnd"/>
      <w:r w:rsidRPr="009F5477">
        <w:rPr>
          <w:rFonts w:ascii="Times New Roman" w:eastAsia="Times New Roman" w:hAnsi="Times New Roman" w:cs="Times New Roman"/>
          <w:color w:val="000000"/>
          <w:lang w:eastAsia="ru-RU"/>
        </w:rPr>
        <w:t xml:space="preserve"> Тест выполняется на беговой дорожке стадиона или в спортивном зале образовательного учреждения. Результатом теста является расстояние, пройденное обучающимся.</w:t>
      </w:r>
    </w:p>
    <w:p w:rsidR="00AB3CAC" w:rsidRPr="009F5477" w:rsidRDefault="00AB3CAC" w:rsidP="00AB3CAC">
      <w:pPr>
        <w:shd w:val="clear" w:color="auto" w:fill="FFFFFF"/>
        <w:spacing w:after="0" w:line="240" w:lineRule="auto"/>
        <w:jc w:val="both"/>
        <w:rPr>
          <w:rFonts w:ascii="Times New Roman" w:eastAsia="Times New Roman" w:hAnsi="Times New Roman" w:cs="Times New Roman"/>
          <w:color w:val="000000"/>
          <w:lang w:eastAsia="ru-RU"/>
        </w:rPr>
      </w:pPr>
      <w:r w:rsidRPr="009F5477">
        <w:rPr>
          <w:rFonts w:ascii="Times New Roman" w:eastAsia="Times New Roman" w:hAnsi="Times New Roman" w:cs="Times New Roman"/>
          <w:color w:val="000000"/>
          <w:lang w:eastAsia="ru-RU"/>
        </w:rPr>
        <w:t xml:space="preserve">           </w:t>
      </w:r>
      <w:proofErr w:type="gramStart"/>
      <w:r w:rsidRPr="009F5477">
        <w:rPr>
          <w:rFonts w:ascii="Times New Roman" w:eastAsia="Times New Roman" w:hAnsi="Times New Roman" w:cs="Times New Roman"/>
          <w:color w:val="000000"/>
          <w:lang w:eastAsia="ru-RU"/>
        </w:rPr>
        <w:t>Оценку скоростно-силовых качеств, силы мышц обучающегося можно проводить при прыжке в длину с места.</w:t>
      </w:r>
      <w:proofErr w:type="gramEnd"/>
      <w:r w:rsidRPr="009F5477">
        <w:rPr>
          <w:rFonts w:ascii="Times New Roman" w:eastAsia="Times New Roman" w:hAnsi="Times New Roman" w:cs="Times New Roman"/>
          <w:color w:val="000000"/>
          <w:lang w:eastAsia="ru-RU"/>
        </w:rPr>
        <w:t xml:space="preserve"> Прыжок проводится на нескользкой поверхности. Сделав взмах руками назад, обучающийся резко выносит их вперед и, толкнувшись обеими ногами, прыгает как можно дальше. Результатом является максимальная длина прыжка, которая засчитывается из трех попыток.</w:t>
      </w:r>
    </w:p>
    <w:p w:rsidR="00AB3CAC" w:rsidRPr="009F5477" w:rsidRDefault="00AB3CAC" w:rsidP="00AB3CAC">
      <w:pPr>
        <w:shd w:val="clear" w:color="auto" w:fill="FFFFFF"/>
        <w:spacing w:after="0" w:line="240" w:lineRule="auto"/>
        <w:jc w:val="both"/>
        <w:rPr>
          <w:rFonts w:ascii="Times New Roman" w:eastAsia="Times New Roman" w:hAnsi="Times New Roman" w:cs="Times New Roman"/>
          <w:color w:val="000000"/>
          <w:lang w:eastAsia="ru-RU"/>
        </w:rPr>
      </w:pPr>
      <w:r w:rsidRPr="009F5477">
        <w:rPr>
          <w:rFonts w:ascii="Times New Roman" w:eastAsia="Times New Roman" w:hAnsi="Times New Roman" w:cs="Times New Roman"/>
          <w:color w:val="000000"/>
          <w:lang w:eastAsia="ru-RU"/>
        </w:rPr>
        <w:t xml:space="preserve">Силу мышц рук и плечевого пояса можно оценить с помощью сгибания и разгибания </w:t>
      </w:r>
      <w:proofErr w:type="gramStart"/>
      <w:r w:rsidRPr="009F5477">
        <w:rPr>
          <w:rFonts w:ascii="Times New Roman" w:eastAsia="Times New Roman" w:hAnsi="Times New Roman" w:cs="Times New Roman"/>
          <w:color w:val="000000"/>
          <w:lang w:eastAsia="ru-RU"/>
        </w:rPr>
        <w:t>рук</w:t>
      </w:r>
      <w:proofErr w:type="gramEnd"/>
      <w:r w:rsidRPr="009F5477">
        <w:rPr>
          <w:rFonts w:ascii="Times New Roman" w:eastAsia="Times New Roman" w:hAnsi="Times New Roman" w:cs="Times New Roman"/>
          <w:color w:val="000000"/>
          <w:lang w:eastAsia="ru-RU"/>
        </w:rPr>
        <w:t xml:space="preserve"> в упоре лежа (при выпрямленном туловище). Выполняя упражнения, обучающийся опирается на выпрямленные в локтях руки и носки ног (во время сгибания рук живот не должен касаться пола). Засчитывается количество выполненных упражнений.</w:t>
      </w:r>
    </w:p>
    <w:p w:rsidR="00AB3CAC" w:rsidRPr="009F5477" w:rsidRDefault="00AB3CAC" w:rsidP="00AB3CAC">
      <w:pPr>
        <w:shd w:val="clear" w:color="auto" w:fill="FFFFFF"/>
        <w:spacing w:after="0" w:line="240" w:lineRule="auto"/>
        <w:jc w:val="both"/>
        <w:rPr>
          <w:rFonts w:ascii="Times New Roman" w:eastAsia="Times New Roman" w:hAnsi="Times New Roman" w:cs="Times New Roman"/>
          <w:color w:val="000000"/>
          <w:lang w:eastAsia="ru-RU"/>
        </w:rPr>
      </w:pPr>
      <w:r w:rsidRPr="009F5477">
        <w:rPr>
          <w:rFonts w:ascii="Times New Roman" w:eastAsia="Times New Roman" w:hAnsi="Times New Roman" w:cs="Times New Roman"/>
          <w:color w:val="000000"/>
          <w:lang w:eastAsia="ru-RU"/>
        </w:rPr>
        <w:t xml:space="preserve">          Броски и ловля теннисного мяча двумя руками с расстояния 1 метра от стенки в течение 30 секунд в максимальном темпе могут свидетельствовать о координации движений, ловкости, быстроте двигательной реакции. Засчитывается количество пойманных мячей.</w:t>
      </w:r>
    </w:p>
    <w:p w:rsidR="00AB3CAC" w:rsidRPr="009F5477" w:rsidRDefault="00AB3CAC" w:rsidP="00AB3CAC">
      <w:pPr>
        <w:shd w:val="clear" w:color="auto" w:fill="FFFFFF"/>
        <w:spacing w:after="0" w:line="240" w:lineRule="auto"/>
        <w:jc w:val="both"/>
        <w:rPr>
          <w:rFonts w:ascii="Times New Roman" w:eastAsia="Times New Roman" w:hAnsi="Times New Roman" w:cs="Times New Roman"/>
          <w:color w:val="000000"/>
          <w:lang w:eastAsia="ru-RU"/>
        </w:rPr>
      </w:pPr>
      <w:r w:rsidRPr="009F5477">
        <w:rPr>
          <w:rFonts w:ascii="Times New Roman" w:eastAsia="Times New Roman" w:hAnsi="Times New Roman" w:cs="Times New Roman"/>
          <w:color w:val="000000"/>
          <w:lang w:eastAsia="ru-RU"/>
        </w:rPr>
        <w:t xml:space="preserve">               Прыжки через скакалку на двух ногах помогают судить о координации движений, ловкости, быстроте двигательной реакции, скоростной выносливости, силе мышц ног. Засчитывается количество прыжков с одной попытки до момента отказа тестируемого.</w:t>
      </w:r>
    </w:p>
    <w:p w:rsidR="00AB3CAC" w:rsidRPr="009F5477" w:rsidRDefault="00AB3CAC" w:rsidP="00AB3CAC">
      <w:pPr>
        <w:shd w:val="clear" w:color="auto" w:fill="FFFFFF"/>
        <w:spacing w:after="0" w:line="240" w:lineRule="auto"/>
        <w:jc w:val="both"/>
        <w:rPr>
          <w:rFonts w:ascii="Times New Roman" w:eastAsia="Times New Roman" w:hAnsi="Times New Roman" w:cs="Times New Roman"/>
          <w:color w:val="000000"/>
          <w:lang w:eastAsia="ru-RU"/>
        </w:rPr>
      </w:pPr>
      <w:r w:rsidRPr="009F5477">
        <w:rPr>
          <w:rFonts w:ascii="Times New Roman" w:eastAsia="Times New Roman" w:hAnsi="Times New Roman" w:cs="Times New Roman"/>
          <w:color w:val="000000"/>
          <w:lang w:eastAsia="ru-RU"/>
        </w:rPr>
        <w:t xml:space="preserve">            Приседания, выполненные в произвольном темпе до утомления, позволяют оценить силовую выносливость. Засчитывается количество выполненных упражнений до момента отказа тестируемого.</w:t>
      </w:r>
    </w:p>
    <w:p w:rsidR="00AB3CAC" w:rsidRPr="009F5477" w:rsidRDefault="00AB3CAC" w:rsidP="00AB3CAC">
      <w:pPr>
        <w:shd w:val="clear" w:color="auto" w:fill="FFFFFF"/>
        <w:spacing w:after="0" w:line="240" w:lineRule="auto"/>
        <w:jc w:val="both"/>
        <w:rPr>
          <w:rFonts w:ascii="Times New Roman" w:eastAsia="Times New Roman" w:hAnsi="Times New Roman" w:cs="Times New Roman"/>
          <w:color w:val="000000"/>
          <w:lang w:eastAsia="ru-RU"/>
        </w:rPr>
      </w:pPr>
      <w:r w:rsidRPr="009F5477">
        <w:rPr>
          <w:rFonts w:ascii="Times New Roman" w:eastAsia="Times New Roman" w:hAnsi="Times New Roman" w:cs="Times New Roman"/>
          <w:color w:val="000000"/>
          <w:lang w:eastAsia="ru-RU"/>
        </w:rPr>
        <w:t xml:space="preserve">             Тесты физической подготовленности для учащихся первого года обучения в составе СМГ проводятся в декабре и апреле, для второго и последующих лет обучения - в сентябре, декабре и апреле.</w:t>
      </w:r>
    </w:p>
    <w:p w:rsidR="00AB3CAC" w:rsidRPr="009F5477" w:rsidRDefault="00AB3CAC" w:rsidP="00AB3CAC">
      <w:pPr>
        <w:shd w:val="clear" w:color="auto" w:fill="FFFFFF"/>
        <w:spacing w:after="0" w:line="240" w:lineRule="auto"/>
        <w:jc w:val="both"/>
        <w:rPr>
          <w:rFonts w:ascii="Times New Roman" w:eastAsia="Times New Roman" w:hAnsi="Times New Roman" w:cs="Times New Roman"/>
          <w:color w:val="000000"/>
          <w:lang w:eastAsia="ru-RU"/>
        </w:rPr>
      </w:pPr>
      <w:r w:rsidRPr="009F5477">
        <w:rPr>
          <w:rFonts w:ascii="Times New Roman" w:eastAsia="Times New Roman" w:hAnsi="Times New Roman" w:cs="Times New Roman"/>
          <w:color w:val="000000"/>
          <w:lang w:eastAsia="ru-RU"/>
        </w:rPr>
        <w:t xml:space="preserve">         Министерство образования Российской Федерации обращает внимание учителей, руководителей общеобразовательных учреждений на ряд особенностей в организации занятий физической культурой в СМГ.</w:t>
      </w:r>
    </w:p>
    <w:p w:rsidR="00AB3CAC" w:rsidRPr="009F5477" w:rsidRDefault="00AB3CAC" w:rsidP="00AB3CAC">
      <w:pPr>
        <w:shd w:val="clear" w:color="auto" w:fill="FFFFFF"/>
        <w:spacing w:after="0" w:line="240" w:lineRule="auto"/>
        <w:jc w:val="both"/>
        <w:rPr>
          <w:rFonts w:ascii="Times New Roman" w:eastAsia="Times New Roman" w:hAnsi="Times New Roman" w:cs="Times New Roman"/>
          <w:color w:val="000000"/>
          <w:lang w:eastAsia="ru-RU"/>
        </w:rPr>
      </w:pPr>
      <w:r w:rsidRPr="009F5477">
        <w:rPr>
          <w:rFonts w:ascii="Times New Roman" w:eastAsia="Times New Roman" w:hAnsi="Times New Roman" w:cs="Times New Roman"/>
          <w:color w:val="000000"/>
          <w:lang w:eastAsia="ru-RU"/>
        </w:rPr>
        <w:t xml:space="preserve">            Прежде </w:t>
      </w:r>
      <w:r w:rsidR="009F5477" w:rsidRPr="009F5477">
        <w:rPr>
          <w:rFonts w:ascii="Times New Roman" w:eastAsia="Times New Roman" w:hAnsi="Times New Roman" w:cs="Times New Roman"/>
          <w:color w:val="000000"/>
          <w:lang w:eastAsia="ru-RU"/>
        </w:rPr>
        <w:t>всего,</w:t>
      </w:r>
      <w:r w:rsidRPr="009F5477">
        <w:rPr>
          <w:rFonts w:ascii="Times New Roman" w:eastAsia="Times New Roman" w:hAnsi="Times New Roman" w:cs="Times New Roman"/>
          <w:color w:val="000000"/>
          <w:lang w:eastAsia="ru-RU"/>
        </w:rPr>
        <w:t xml:space="preserve"> следует иметь в виду, что дети II и III групп здоровья, которые составляют СМГ, по своим двигательным возможностям не могут сравниться со здоровыми детьми. Общий объем двигательной активности и интенсивность физических нагрузок обучающихся СМГ должны быть снижены по сравнению с объемом нагрузки для учащихся основной и подготовительной групп.</w:t>
      </w:r>
    </w:p>
    <w:p w:rsidR="00AB3CAC" w:rsidRPr="009F5477" w:rsidRDefault="009F5477" w:rsidP="00AB3CAC">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AB3CAC" w:rsidRPr="009F5477">
        <w:rPr>
          <w:rFonts w:ascii="Times New Roman" w:eastAsia="Times New Roman" w:hAnsi="Times New Roman" w:cs="Times New Roman"/>
          <w:color w:val="000000"/>
          <w:lang w:eastAsia="ru-RU"/>
        </w:rPr>
        <w:t>В то же время, несмотря на низкий исходный уровень физической подготовленности учащихся СМГ регулярные занятия физической культурой небольшого объема и интенсивности позволяют вскоре (через 1,5 - 2 месяца) заметить положительную динамику в развитии их физических возможностей и общем оздоровлении.</w:t>
      </w:r>
    </w:p>
    <w:p w:rsidR="00AB3CAC" w:rsidRPr="009F5477" w:rsidRDefault="00AB3CAC" w:rsidP="00AB3CAC">
      <w:pPr>
        <w:shd w:val="clear" w:color="auto" w:fill="FFFFFF"/>
        <w:spacing w:after="0" w:line="240" w:lineRule="auto"/>
        <w:jc w:val="both"/>
        <w:rPr>
          <w:rFonts w:ascii="Times New Roman" w:eastAsia="Times New Roman" w:hAnsi="Times New Roman" w:cs="Times New Roman"/>
          <w:color w:val="000000"/>
          <w:lang w:eastAsia="ru-RU"/>
        </w:rPr>
      </w:pPr>
      <w:r w:rsidRPr="009F5477">
        <w:rPr>
          <w:rFonts w:ascii="Times New Roman" w:eastAsia="Times New Roman" w:hAnsi="Times New Roman" w:cs="Times New Roman"/>
          <w:color w:val="000000"/>
          <w:lang w:eastAsia="ru-RU"/>
        </w:rPr>
        <w:t xml:space="preserve">              Кроме этого, каждый из обучающихся СМГ имеет свой выбор ограничений двигательной активности, который обусловлен формой и тяжестью его заболевания. Такие ограничения неизбежно накладывают отпечаток на степень развития двигательных навыков и качеств.</w:t>
      </w:r>
    </w:p>
    <w:p w:rsidR="00AB3CAC" w:rsidRPr="009F5477" w:rsidRDefault="00AB3CAC" w:rsidP="00AB3CAC">
      <w:pPr>
        <w:shd w:val="clear" w:color="auto" w:fill="FFFFFF"/>
        <w:spacing w:after="0" w:line="240" w:lineRule="auto"/>
        <w:jc w:val="both"/>
        <w:rPr>
          <w:rFonts w:ascii="Times New Roman" w:eastAsia="Times New Roman" w:hAnsi="Times New Roman" w:cs="Times New Roman"/>
          <w:color w:val="000000"/>
          <w:lang w:eastAsia="ru-RU"/>
        </w:rPr>
      </w:pPr>
      <w:r w:rsidRPr="009F5477">
        <w:rPr>
          <w:rFonts w:ascii="Times New Roman" w:eastAsia="Times New Roman" w:hAnsi="Times New Roman" w:cs="Times New Roman"/>
          <w:color w:val="000000"/>
          <w:lang w:eastAsia="ru-RU"/>
        </w:rPr>
        <w:t xml:space="preserve">             В силу вышеназванных причин оценивать достижения обучающихся СМГ по критериям, которые используются для выставления отметки основной группы обучающихся, нельзя. Для обучающихся в СМГ в первую очередь необходимо оценить их успехи в формировании навыков здорового образа жизни и рационального двигательного режима.</w:t>
      </w:r>
    </w:p>
    <w:p w:rsidR="00AB3CAC" w:rsidRPr="009F5477" w:rsidRDefault="00AB3CAC" w:rsidP="00AB3CAC">
      <w:pPr>
        <w:shd w:val="clear" w:color="auto" w:fill="FFFFFF"/>
        <w:spacing w:after="0" w:line="240" w:lineRule="auto"/>
        <w:jc w:val="both"/>
        <w:rPr>
          <w:rFonts w:ascii="Times New Roman" w:eastAsia="Times New Roman" w:hAnsi="Times New Roman" w:cs="Times New Roman"/>
          <w:color w:val="000000"/>
          <w:lang w:eastAsia="ru-RU"/>
        </w:rPr>
      </w:pPr>
      <w:r w:rsidRPr="009F5477">
        <w:rPr>
          <w:rFonts w:ascii="Times New Roman" w:eastAsia="Times New Roman" w:hAnsi="Times New Roman" w:cs="Times New Roman"/>
          <w:color w:val="000000"/>
          <w:lang w:eastAsia="ru-RU"/>
        </w:rPr>
        <w:t xml:space="preserve">              При выставлении текущей отметки обучающимся СМГ необходимо соблюдать особый такт, быть максимально внимательным, не унижать достоинства ученика, использовать отметку таким образом, чтобы она способствовала его развитию, стимулировала его на дальнейшие занятия физической культурой &lt;*&gt;. </w:t>
      </w:r>
    </w:p>
    <w:p w:rsidR="00AB3CAC" w:rsidRPr="009F5477" w:rsidRDefault="00AB3CAC" w:rsidP="00AB3CAC">
      <w:pPr>
        <w:shd w:val="clear" w:color="auto" w:fill="FFFFFF"/>
        <w:spacing w:after="0" w:line="240" w:lineRule="auto"/>
        <w:jc w:val="both"/>
        <w:rPr>
          <w:rFonts w:ascii="Times New Roman" w:eastAsia="Times New Roman" w:hAnsi="Times New Roman" w:cs="Times New Roman"/>
          <w:color w:val="000000"/>
          <w:lang w:eastAsia="ru-RU"/>
        </w:rPr>
      </w:pPr>
      <w:r w:rsidRPr="009F5477">
        <w:rPr>
          <w:rFonts w:ascii="Times New Roman" w:eastAsia="Times New Roman" w:hAnsi="Times New Roman" w:cs="Times New Roman"/>
          <w:color w:val="000000"/>
          <w:lang w:eastAsia="ru-RU"/>
        </w:rPr>
        <w:lastRenderedPageBreak/>
        <w:t xml:space="preserve">            Итоговая отметка по физической культуре в группах СМГ выставляется с учетом теоретических и практических знаний (двигательных умений и навыков, умений осуществлять физкультурно-оздоровительную и спортивно-оздоровительную деятельность), а также с учетом динамики физической подготовленности и прилежания.</w:t>
      </w:r>
    </w:p>
    <w:p w:rsidR="00AB3CAC" w:rsidRPr="009F5477" w:rsidRDefault="00AB3CAC" w:rsidP="00AB3CAC">
      <w:pPr>
        <w:shd w:val="clear" w:color="auto" w:fill="FFFFFF"/>
        <w:spacing w:after="0" w:line="240" w:lineRule="auto"/>
        <w:jc w:val="both"/>
        <w:rPr>
          <w:rFonts w:ascii="Times New Roman" w:eastAsia="Times New Roman" w:hAnsi="Times New Roman" w:cs="Times New Roman"/>
          <w:color w:val="000000"/>
          <w:lang w:eastAsia="ru-RU"/>
        </w:rPr>
      </w:pPr>
      <w:r w:rsidRPr="009F5477">
        <w:rPr>
          <w:rFonts w:ascii="Times New Roman" w:eastAsia="Times New Roman" w:hAnsi="Times New Roman" w:cs="Times New Roman"/>
          <w:color w:val="000000"/>
          <w:lang w:eastAsia="ru-RU"/>
        </w:rPr>
        <w:t xml:space="preserve">           Основной акцент в оценивании учебных достижений по физической культуре учащихся, имеющих выраженные отклонения в состоянии здоровья, должен быть сделан на стойкой их мотивации к занятиям физическими упражнениями и динамике их физических возможностей. При самых незначительных положительных изменениях в физических возможностях обучающихся, которые обязательно должны быть замечены учителем и сообщены учащемуся (родителям), выставляется положительная отметка. </w:t>
      </w:r>
    </w:p>
    <w:p w:rsidR="00AB3CAC" w:rsidRPr="009F5477" w:rsidRDefault="00AB3CAC" w:rsidP="00AB3CAC">
      <w:pPr>
        <w:shd w:val="clear" w:color="auto" w:fill="FFFFFF"/>
        <w:spacing w:after="0" w:line="240" w:lineRule="auto"/>
        <w:jc w:val="both"/>
        <w:rPr>
          <w:rFonts w:ascii="Times New Roman" w:eastAsia="Times New Roman" w:hAnsi="Times New Roman" w:cs="Times New Roman"/>
          <w:color w:val="000000"/>
          <w:lang w:eastAsia="ru-RU"/>
        </w:rPr>
      </w:pPr>
      <w:r w:rsidRPr="009F5477">
        <w:rPr>
          <w:rFonts w:ascii="Times New Roman" w:eastAsia="Times New Roman" w:hAnsi="Times New Roman" w:cs="Times New Roman"/>
          <w:color w:val="000000"/>
          <w:lang w:eastAsia="ru-RU"/>
        </w:rPr>
        <w:t xml:space="preserve">           </w:t>
      </w:r>
      <w:proofErr w:type="gramStart"/>
      <w:r w:rsidRPr="009F5477">
        <w:rPr>
          <w:rFonts w:ascii="Times New Roman" w:eastAsia="Times New Roman" w:hAnsi="Times New Roman" w:cs="Times New Roman"/>
          <w:color w:val="000000"/>
          <w:lang w:eastAsia="ru-RU"/>
        </w:rPr>
        <w:t>Положительная отметка должна быть выставлена также обучающемуся, который не продемонстрировал существенных сдвигов в формировании навыков, умений и в развитии физических качеств, но регулярно посещал занятия по физической культуре, старательно выполнял задания учителя, овладел доступными ему навыками самостоятельных занятий оздоровительной или корригирующей гимнастики, необходимыми знаниями в области физической культуры.</w:t>
      </w:r>
      <w:proofErr w:type="gramEnd"/>
    </w:p>
    <w:p w:rsidR="00AB3CAC" w:rsidRPr="009F5477" w:rsidRDefault="009F5477" w:rsidP="00AB3CAC">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AB3CAC" w:rsidRPr="009F5477">
        <w:rPr>
          <w:rFonts w:ascii="Times New Roman" w:eastAsia="Times New Roman" w:hAnsi="Times New Roman" w:cs="Times New Roman"/>
          <w:color w:val="000000"/>
          <w:lang w:eastAsia="ru-RU"/>
        </w:rPr>
        <w:t>В аттестаты об основном общем образовании и среднем (полном) общем образовании обязательно выставляется отметка по физической культуре.</w:t>
      </w:r>
    </w:p>
    <w:p w:rsidR="00AB3CAC" w:rsidRPr="009F5477" w:rsidRDefault="00AB3CAC" w:rsidP="00AB3CAC">
      <w:pPr>
        <w:shd w:val="clear" w:color="auto" w:fill="FFFFFF"/>
        <w:spacing w:after="0" w:line="240" w:lineRule="auto"/>
        <w:jc w:val="both"/>
        <w:rPr>
          <w:rFonts w:ascii="Times New Roman" w:eastAsia="Times New Roman" w:hAnsi="Times New Roman" w:cs="Times New Roman"/>
          <w:color w:val="000000"/>
          <w:lang w:eastAsia="ru-RU"/>
        </w:rPr>
      </w:pPr>
      <w:r w:rsidRPr="009F5477">
        <w:rPr>
          <w:rFonts w:ascii="Times New Roman" w:eastAsia="Times New Roman" w:hAnsi="Times New Roman" w:cs="Times New Roman"/>
          <w:color w:val="000000"/>
          <w:lang w:eastAsia="ru-RU"/>
        </w:rPr>
        <w:t xml:space="preserve">            В соответствии с Положением об итоговой аттестации выпускников основной и средней (полной) общеобразовательной школы выпускники общеобразовательных учреждений могут участвовать в итоговой аттестации по физической культуре, проводимой как экзамен по выбору. Экзамен целесообразно проводить по билетам</w:t>
      </w:r>
    </w:p>
    <w:p w:rsidR="00AB3CAC" w:rsidRPr="009F5477" w:rsidRDefault="00AB3CAC" w:rsidP="00AB3CAC">
      <w:pPr>
        <w:shd w:val="clear" w:color="auto" w:fill="FFFFFF"/>
        <w:spacing w:after="0" w:line="240" w:lineRule="auto"/>
        <w:jc w:val="both"/>
        <w:rPr>
          <w:rFonts w:ascii="Times New Roman" w:eastAsia="Times New Roman" w:hAnsi="Times New Roman" w:cs="Times New Roman"/>
          <w:color w:val="000000"/>
          <w:lang w:eastAsia="ru-RU"/>
        </w:rPr>
      </w:pPr>
      <w:r w:rsidRPr="009F5477">
        <w:rPr>
          <w:rFonts w:ascii="Times New Roman" w:eastAsia="Times New Roman" w:hAnsi="Times New Roman" w:cs="Times New Roman"/>
          <w:color w:val="000000"/>
          <w:lang w:eastAsia="ru-RU"/>
        </w:rPr>
        <w:t xml:space="preserve">          Экзамен проводится во время первых уроков в спортивном зале школы. Школьники приходят на экзамен в спортивной форме. Температура в помещении должна быть не ниже 21 градуса по Цельсию.</w:t>
      </w:r>
    </w:p>
    <w:p w:rsidR="009F5477" w:rsidRPr="009F5477" w:rsidRDefault="00AB3CAC" w:rsidP="009F5477">
      <w:pPr>
        <w:shd w:val="clear" w:color="auto" w:fill="FFFFFF"/>
        <w:spacing w:after="0" w:line="240" w:lineRule="auto"/>
        <w:jc w:val="both"/>
        <w:rPr>
          <w:rFonts w:ascii="Times New Roman" w:eastAsia="Times New Roman" w:hAnsi="Times New Roman" w:cs="Times New Roman"/>
          <w:color w:val="000000"/>
          <w:lang w:eastAsia="ru-RU"/>
        </w:rPr>
      </w:pPr>
      <w:r w:rsidRPr="009F5477">
        <w:rPr>
          <w:rFonts w:ascii="Times New Roman" w:eastAsia="Times New Roman" w:hAnsi="Times New Roman" w:cs="Times New Roman"/>
          <w:color w:val="000000"/>
          <w:lang w:eastAsia="ru-RU"/>
        </w:rPr>
        <w:t xml:space="preserve">         Для проведения экзамена учитель заранее готовит билеты, в которые включаются теоретический вопрос и практическое задание под условным номером. Практическое задание должно быть доступно и разрешено к выполнению только учащимся с конкретной формой заболевания. </w:t>
      </w:r>
      <w:r w:rsidR="009F5477" w:rsidRPr="009F5477">
        <w:rPr>
          <w:rFonts w:ascii="Times New Roman" w:eastAsia="Times New Roman" w:hAnsi="Times New Roman" w:cs="Times New Roman"/>
          <w:color w:val="000000"/>
          <w:lang w:eastAsia="ru-RU"/>
        </w:rPr>
        <w:t>Экзамен проводится в присутствии медицинского работника школы.</w:t>
      </w:r>
    </w:p>
    <w:p w:rsidR="009F5477" w:rsidRPr="009F5477" w:rsidRDefault="009F5477" w:rsidP="009F5477">
      <w:pPr>
        <w:shd w:val="clear" w:color="auto" w:fill="FFFFFF"/>
        <w:spacing w:after="0" w:line="240" w:lineRule="auto"/>
        <w:jc w:val="both"/>
        <w:rPr>
          <w:rFonts w:ascii="Times New Roman" w:eastAsia="Times New Roman" w:hAnsi="Times New Roman" w:cs="Times New Roman"/>
          <w:color w:val="000000"/>
          <w:lang w:eastAsia="ru-RU"/>
        </w:rPr>
      </w:pPr>
      <w:r w:rsidRPr="009F5477">
        <w:rPr>
          <w:rFonts w:ascii="Times New Roman" w:eastAsia="Times New Roman" w:hAnsi="Times New Roman" w:cs="Times New Roman"/>
          <w:color w:val="000000"/>
          <w:lang w:eastAsia="ru-RU"/>
        </w:rPr>
        <w:t xml:space="preserve">      Примерный перечень теоретических вопросов и практических заданий - общий для выпускников основной и средней (полной) общеобразовательной школы (прилагается). При составлении экзаменационных билетов учитель физической культуры должен учитывать реальное функциональное состояние учащихся и уровень организации образовательного процесса для СМГ в общеобразовательном учреждении.</w:t>
      </w:r>
    </w:p>
    <w:p w:rsidR="00AB3CAC" w:rsidRPr="009F5477" w:rsidRDefault="00AB3CAC" w:rsidP="009F5477">
      <w:pPr>
        <w:shd w:val="clear" w:color="auto" w:fill="FFFFFF"/>
        <w:spacing w:after="0" w:line="240" w:lineRule="auto"/>
        <w:jc w:val="both"/>
        <w:rPr>
          <w:rFonts w:ascii="Times New Roman" w:eastAsia="Times New Roman" w:hAnsi="Times New Roman" w:cs="Times New Roman"/>
          <w:color w:val="000000"/>
          <w:lang w:eastAsia="ru-RU"/>
        </w:rPr>
      </w:pPr>
    </w:p>
    <w:p w:rsidR="00AB3CAC" w:rsidRPr="009F5477" w:rsidRDefault="00AB3CAC" w:rsidP="00AB3CAC">
      <w:pPr>
        <w:shd w:val="clear" w:color="auto" w:fill="FFFFFF"/>
        <w:spacing w:after="0" w:line="240" w:lineRule="auto"/>
        <w:jc w:val="both"/>
        <w:rPr>
          <w:rFonts w:ascii="Times New Roman" w:eastAsia="Times New Roman" w:hAnsi="Times New Roman" w:cs="Times New Roman"/>
          <w:color w:val="000000"/>
          <w:lang w:eastAsia="ru-RU"/>
        </w:rPr>
      </w:pPr>
      <w:r w:rsidRPr="009F5477">
        <w:rPr>
          <w:rFonts w:ascii="Times New Roman" w:eastAsia="Times New Roman" w:hAnsi="Times New Roman" w:cs="Times New Roman"/>
          <w:color w:val="000000"/>
          <w:lang w:eastAsia="ru-RU"/>
        </w:rPr>
        <w:t>--------------------------------</w:t>
      </w:r>
    </w:p>
    <w:p w:rsidR="00AB3CAC" w:rsidRPr="009F5477" w:rsidRDefault="00AB3CAC" w:rsidP="00AB3CAC">
      <w:pPr>
        <w:shd w:val="clear" w:color="auto" w:fill="FFFFFF"/>
        <w:spacing w:after="0" w:line="240" w:lineRule="auto"/>
        <w:jc w:val="both"/>
        <w:rPr>
          <w:rFonts w:ascii="Times New Roman" w:eastAsia="Times New Roman" w:hAnsi="Times New Roman" w:cs="Times New Roman"/>
          <w:color w:val="000000"/>
          <w:lang w:eastAsia="ru-RU"/>
        </w:rPr>
      </w:pPr>
      <w:r w:rsidRPr="009F5477">
        <w:rPr>
          <w:rFonts w:ascii="Times New Roman" w:eastAsia="Times New Roman" w:hAnsi="Times New Roman" w:cs="Times New Roman"/>
          <w:color w:val="000000"/>
          <w:lang w:eastAsia="ru-RU"/>
        </w:rPr>
        <w:t xml:space="preserve">&lt;*&gt; В настоящее время </w:t>
      </w:r>
      <w:proofErr w:type="spellStart"/>
      <w:r w:rsidRPr="009F5477">
        <w:rPr>
          <w:rFonts w:ascii="Times New Roman" w:eastAsia="Times New Roman" w:hAnsi="Times New Roman" w:cs="Times New Roman"/>
          <w:color w:val="000000"/>
          <w:lang w:eastAsia="ru-RU"/>
        </w:rPr>
        <w:t>Минобразование</w:t>
      </w:r>
      <w:proofErr w:type="spellEnd"/>
      <w:r w:rsidRPr="009F5477">
        <w:rPr>
          <w:rFonts w:ascii="Times New Roman" w:eastAsia="Times New Roman" w:hAnsi="Times New Roman" w:cs="Times New Roman"/>
          <w:color w:val="000000"/>
          <w:lang w:eastAsia="ru-RU"/>
        </w:rPr>
        <w:t xml:space="preserve"> России разрабатывает рекомендации по введению </w:t>
      </w:r>
      <w:proofErr w:type="spellStart"/>
      <w:r w:rsidRPr="009F5477">
        <w:rPr>
          <w:rFonts w:ascii="Times New Roman" w:eastAsia="Times New Roman" w:hAnsi="Times New Roman" w:cs="Times New Roman"/>
          <w:color w:val="000000"/>
          <w:lang w:eastAsia="ru-RU"/>
        </w:rPr>
        <w:t>безотметочного</w:t>
      </w:r>
      <w:proofErr w:type="spellEnd"/>
      <w:r w:rsidRPr="009F5477">
        <w:rPr>
          <w:rFonts w:ascii="Times New Roman" w:eastAsia="Times New Roman" w:hAnsi="Times New Roman" w:cs="Times New Roman"/>
          <w:color w:val="000000"/>
          <w:lang w:eastAsia="ru-RU"/>
        </w:rPr>
        <w:t xml:space="preserve"> </w:t>
      </w:r>
      <w:proofErr w:type="gramStart"/>
      <w:r w:rsidRPr="009F5477">
        <w:rPr>
          <w:rFonts w:ascii="Times New Roman" w:eastAsia="Times New Roman" w:hAnsi="Times New Roman" w:cs="Times New Roman"/>
          <w:color w:val="000000"/>
          <w:lang w:eastAsia="ru-RU"/>
        </w:rPr>
        <w:t>обучения по</w:t>
      </w:r>
      <w:proofErr w:type="gramEnd"/>
      <w:r w:rsidRPr="009F5477">
        <w:rPr>
          <w:rFonts w:ascii="Times New Roman" w:eastAsia="Times New Roman" w:hAnsi="Times New Roman" w:cs="Times New Roman"/>
          <w:color w:val="000000"/>
          <w:lang w:eastAsia="ru-RU"/>
        </w:rPr>
        <w:t xml:space="preserve"> физической культуре, изобразительному искусству, музыке.</w:t>
      </w:r>
    </w:p>
    <w:p w:rsidR="009F5477" w:rsidRPr="009F5477" w:rsidRDefault="00AB3CAC" w:rsidP="009F5477">
      <w:pPr>
        <w:shd w:val="clear" w:color="auto" w:fill="FFFFFF"/>
        <w:spacing w:after="0" w:line="240" w:lineRule="auto"/>
        <w:jc w:val="both"/>
        <w:rPr>
          <w:rFonts w:ascii="Times New Roman" w:eastAsia="Times New Roman" w:hAnsi="Times New Roman" w:cs="Times New Roman"/>
          <w:color w:val="000000"/>
          <w:lang w:eastAsia="ru-RU"/>
        </w:rPr>
      </w:pPr>
      <w:r w:rsidRPr="009F5477">
        <w:rPr>
          <w:rFonts w:ascii="Times New Roman" w:eastAsia="Times New Roman" w:hAnsi="Times New Roman" w:cs="Times New Roman"/>
          <w:color w:val="000000"/>
          <w:lang w:eastAsia="ru-RU"/>
        </w:rPr>
        <w:br/>
        <w:t xml:space="preserve">     </w:t>
      </w:r>
    </w:p>
    <w:p w:rsidR="009E4ABC" w:rsidRPr="009F5477" w:rsidRDefault="009E4ABC" w:rsidP="0008309B">
      <w:pPr>
        <w:rPr>
          <w:rFonts w:ascii="Times New Roman" w:hAnsi="Times New Roman" w:cs="Times New Roman"/>
        </w:rPr>
      </w:pPr>
      <w:r w:rsidRPr="009F5477">
        <w:br/>
      </w:r>
      <w:r w:rsidRPr="009F5477">
        <w:br/>
      </w:r>
    </w:p>
    <w:p w:rsidR="009E4ABC" w:rsidRPr="009F5477" w:rsidRDefault="009E4ABC" w:rsidP="00AB3CAC">
      <w:pPr>
        <w:jc w:val="right"/>
        <w:rPr>
          <w:rFonts w:ascii="Times New Roman" w:hAnsi="Times New Roman" w:cs="Times New Roman"/>
        </w:rPr>
      </w:pPr>
      <w:r w:rsidRPr="009F5477">
        <w:rPr>
          <w:rFonts w:ascii="Times New Roman" w:hAnsi="Times New Roman" w:cs="Times New Roman"/>
        </w:rPr>
        <w:t>Руководитель </w:t>
      </w:r>
      <w:r w:rsidRPr="009F5477">
        <w:rPr>
          <w:rFonts w:ascii="Times New Roman" w:hAnsi="Times New Roman" w:cs="Times New Roman"/>
        </w:rPr>
        <w:br/>
        <w:t>Департамента общего </w:t>
      </w:r>
      <w:r w:rsidRPr="009F5477">
        <w:rPr>
          <w:rFonts w:ascii="Times New Roman" w:hAnsi="Times New Roman" w:cs="Times New Roman"/>
        </w:rPr>
        <w:br/>
        <w:t>и дошкольного образования, </w:t>
      </w:r>
      <w:r w:rsidRPr="009F5477">
        <w:rPr>
          <w:rFonts w:ascii="Times New Roman" w:hAnsi="Times New Roman" w:cs="Times New Roman"/>
        </w:rPr>
        <w:br/>
        <w:t>член коллегии </w:t>
      </w:r>
      <w:r w:rsidRPr="009F5477">
        <w:rPr>
          <w:rFonts w:ascii="Times New Roman" w:hAnsi="Times New Roman" w:cs="Times New Roman"/>
        </w:rPr>
        <w:br/>
        <w:t>А.В.БАРАННИКОВ</w:t>
      </w:r>
    </w:p>
    <w:p w:rsidR="009E4ABC" w:rsidRDefault="009E4ABC" w:rsidP="0008309B">
      <w:pPr>
        <w:rPr>
          <w:rFonts w:ascii="Times New Roman" w:hAnsi="Times New Roman" w:cs="Times New Roman"/>
          <w:sz w:val="24"/>
          <w:szCs w:val="24"/>
        </w:rPr>
      </w:pPr>
      <w:r w:rsidRPr="009E4ABC">
        <w:br/>
      </w:r>
      <w:r w:rsidRPr="009E4ABC">
        <w:br/>
      </w:r>
    </w:p>
    <w:p w:rsidR="00AB3CAC" w:rsidRDefault="00AB3CAC" w:rsidP="0008309B">
      <w:pPr>
        <w:rPr>
          <w:rFonts w:ascii="Times New Roman" w:hAnsi="Times New Roman" w:cs="Times New Roman"/>
          <w:sz w:val="24"/>
          <w:szCs w:val="24"/>
        </w:rPr>
      </w:pPr>
    </w:p>
    <w:p w:rsidR="00AB3CAC" w:rsidRDefault="00AB3CAC" w:rsidP="0008309B">
      <w:pPr>
        <w:rPr>
          <w:rFonts w:ascii="Times New Roman" w:hAnsi="Times New Roman" w:cs="Times New Roman"/>
          <w:sz w:val="24"/>
          <w:szCs w:val="24"/>
        </w:rPr>
      </w:pPr>
    </w:p>
    <w:p w:rsidR="00AD3B90" w:rsidRDefault="00AD3B90" w:rsidP="0008309B">
      <w:pPr>
        <w:rPr>
          <w:rFonts w:ascii="Times New Roman" w:hAnsi="Times New Roman" w:cs="Times New Roman"/>
          <w:sz w:val="24"/>
          <w:szCs w:val="24"/>
        </w:rPr>
      </w:pPr>
    </w:p>
    <w:p w:rsidR="00AD3B90" w:rsidRDefault="00AD3B90" w:rsidP="0008309B">
      <w:pPr>
        <w:rPr>
          <w:rFonts w:ascii="Times New Roman" w:hAnsi="Times New Roman" w:cs="Times New Roman"/>
          <w:sz w:val="24"/>
          <w:szCs w:val="24"/>
        </w:rPr>
      </w:pPr>
    </w:p>
    <w:p w:rsidR="00AD3B90" w:rsidRPr="009E4ABC" w:rsidRDefault="00AD3B90" w:rsidP="0008309B">
      <w:pPr>
        <w:rPr>
          <w:rFonts w:ascii="Times New Roman" w:hAnsi="Times New Roman" w:cs="Times New Roman"/>
          <w:sz w:val="24"/>
          <w:szCs w:val="24"/>
        </w:rPr>
      </w:pPr>
    </w:p>
    <w:p w:rsidR="009E4ABC" w:rsidRPr="009E4ABC" w:rsidRDefault="009E4ABC" w:rsidP="00AD3B90">
      <w:pPr>
        <w:jc w:val="right"/>
        <w:rPr>
          <w:rFonts w:ascii="Times New Roman" w:hAnsi="Times New Roman" w:cs="Times New Roman"/>
          <w:sz w:val="24"/>
          <w:szCs w:val="24"/>
        </w:rPr>
      </w:pPr>
      <w:r w:rsidRPr="00AB3CAC">
        <w:rPr>
          <w:rFonts w:ascii="Times New Roman" w:hAnsi="Times New Roman" w:cs="Times New Roman"/>
          <w:sz w:val="24"/>
          <w:szCs w:val="24"/>
        </w:rPr>
        <w:lastRenderedPageBreak/>
        <w:t>Приложение</w:t>
      </w:r>
    </w:p>
    <w:p w:rsidR="00AB3CAC" w:rsidRPr="00AB3CAC" w:rsidRDefault="009E4ABC" w:rsidP="00AB3CA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B3CAC">
        <w:rPr>
          <w:rFonts w:ascii="Times New Roman" w:eastAsia="Times New Roman" w:hAnsi="Times New Roman" w:cs="Times New Roman"/>
          <w:color w:val="000000"/>
          <w:sz w:val="24"/>
          <w:szCs w:val="24"/>
          <w:lang w:eastAsia="ru-RU"/>
        </w:rPr>
        <w:t>ПЕРЕЧЕНЬ</w:t>
      </w:r>
    </w:p>
    <w:p w:rsidR="00AB3CAC" w:rsidRDefault="009E4ABC" w:rsidP="00AB3CA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B3CAC">
        <w:rPr>
          <w:rFonts w:ascii="Times New Roman" w:eastAsia="Times New Roman" w:hAnsi="Times New Roman" w:cs="Times New Roman"/>
          <w:color w:val="000000"/>
          <w:sz w:val="24"/>
          <w:szCs w:val="24"/>
          <w:lang w:eastAsia="ru-RU"/>
        </w:rPr>
        <w:t xml:space="preserve">ВОПРОСОВ И ПРАКТИЧЕСКИХ ЗАДАНИЙ </w:t>
      </w:r>
    </w:p>
    <w:p w:rsidR="00AB3CAC" w:rsidRDefault="009E4ABC" w:rsidP="00AB3CA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B3CAC">
        <w:rPr>
          <w:rFonts w:ascii="Times New Roman" w:eastAsia="Times New Roman" w:hAnsi="Times New Roman" w:cs="Times New Roman"/>
          <w:color w:val="000000"/>
          <w:sz w:val="24"/>
          <w:szCs w:val="24"/>
          <w:lang w:eastAsia="ru-RU"/>
        </w:rPr>
        <w:t xml:space="preserve">ДЛЯ АТТЕСТАЦИИ ВЫПУСКНИКОВ ОСНОВНОЙ И СРЕДНЕЙ (ПОЛНОЙ) ОБЩЕОБРАЗОВАТЕЛЬНОЙ ШКОЛЫ ПО ФИЗИЧЕСКОЙ КУЛЬТУРЕ, </w:t>
      </w:r>
    </w:p>
    <w:p w:rsidR="009E4ABC" w:rsidRDefault="009E4ABC" w:rsidP="00AB3CA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B3CAC">
        <w:rPr>
          <w:rFonts w:ascii="Times New Roman" w:eastAsia="Times New Roman" w:hAnsi="Times New Roman" w:cs="Times New Roman"/>
          <w:color w:val="000000"/>
          <w:sz w:val="24"/>
          <w:szCs w:val="24"/>
          <w:lang w:eastAsia="ru-RU"/>
        </w:rPr>
        <w:t>ОТНЕСЕННЫХ ПО СОСТОЯНИЮ ЗДОРОВЬЯ К СПЕЦИАЛЬНОЙ МЕДИЦИНСКОЙ ГРУППЕ</w:t>
      </w:r>
    </w:p>
    <w:p w:rsidR="00AB3CAC" w:rsidRPr="00AB3CAC" w:rsidRDefault="00AB3CAC" w:rsidP="00AB3CAC">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9E4ABC" w:rsidRDefault="009E4ABC" w:rsidP="00AB3CAC">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AB3CAC">
        <w:rPr>
          <w:rFonts w:ascii="Times New Roman" w:eastAsia="Times New Roman" w:hAnsi="Times New Roman" w:cs="Times New Roman"/>
          <w:b/>
          <w:color w:val="000000"/>
          <w:sz w:val="24"/>
          <w:szCs w:val="24"/>
          <w:lang w:eastAsia="ru-RU"/>
        </w:rPr>
        <w:t>Примерные вопросы</w:t>
      </w:r>
    </w:p>
    <w:p w:rsidR="00AB3CAC" w:rsidRPr="00AB3CAC" w:rsidRDefault="00AB3CAC" w:rsidP="00AB3CAC">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9E4ABC" w:rsidRPr="00AB3CAC" w:rsidRDefault="009E4ABC" w:rsidP="00AB3CA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B3CAC">
        <w:rPr>
          <w:rFonts w:ascii="Times New Roman" w:eastAsia="Times New Roman" w:hAnsi="Times New Roman" w:cs="Times New Roman"/>
          <w:color w:val="000000"/>
          <w:sz w:val="24"/>
          <w:szCs w:val="24"/>
          <w:lang w:eastAsia="ru-RU"/>
        </w:rPr>
        <w:t>1. Что такое "здоровый образ жизни"?</w:t>
      </w:r>
    </w:p>
    <w:p w:rsidR="009E4ABC" w:rsidRPr="00AB3CAC" w:rsidRDefault="009E4ABC" w:rsidP="00AB3CA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B3CAC">
        <w:rPr>
          <w:rFonts w:ascii="Times New Roman" w:eastAsia="Times New Roman" w:hAnsi="Times New Roman" w:cs="Times New Roman"/>
          <w:color w:val="000000"/>
          <w:sz w:val="24"/>
          <w:szCs w:val="24"/>
          <w:lang w:eastAsia="ru-RU"/>
        </w:rPr>
        <w:t>2. Что значит "рациональный режим питания"?</w:t>
      </w:r>
    </w:p>
    <w:p w:rsidR="009E4ABC" w:rsidRPr="00AB3CAC" w:rsidRDefault="009E4ABC" w:rsidP="00AB3CA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B3CAC">
        <w:rPr>
          <w:rFonts w:ascii="Times New Roman" w:eastAsia="Times New Roman" w:hAnsi="Times New Roman" w:cs="Times New Roman"/>
          <w:color w:val="000000"/>
          <w:sz w:val="24"/>
          <w:szCs w:val="24"/>
          <w:lang w:eastAsia="ru-RU"/>
        </w:rPr>
        <w:t>3. Что называют "рациональным режимом двигательной активности"?</w:t>
      </w:r>
    </w:p>
    <w:p w:rsidR="009E4ABC" w:rsidRPr="00AB3CAC" w:rsidRDefault="009E4ABC" w:rsidP="00AB3CA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B3CAC">
        <w:rPr>
          <w:rFonts w:ascii="Times New Roman" w:eastAsia="Times New Roman" w:hAnsi="Times New Roman" w:cs="Times New Roman"/>
          <w:color w:val="000000"/>
          <w:sz w:val="24"/>
          <w:szCs w:val="24"/>
          <w:lang w:eastAsia="ru-RU"/>
        </w:rPr>
        <w:t>4. Чем характеризуется здоровый досуг?</w:t>
      </w:r>
    </w:p>
    <w:p w:rsidR="009E4ABC" w:rsidRPr="00AB3CAC" w:rsidRDefault="009E4ABC" w:rsidP="00AB3CA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B3CAC">
        <w:rPr>
          <w:rFonts w:ascii="Times New Roman" w:eastAsia="Times New Roman" w:hAnsi="Times New Roman" w:cs="Times New Roman"/>
          <w:color w:val="000000"/>
          <w:sz w:val="24"/>
          <w:szCs w:val="24"/>
          <w:lang w:eastAsia="ru-RU"/>
        </w:rPr>
        <w:t>5. Зачем нужно заниматься физической культурой учащимся, которые по состоянию здоровья отнесены к специальной медицинской группе?</w:t>
      </w:r>
    </w:p>
    <w:p w:rsidR="009E4ABC" w:rsidRPr="00AB3CAC" w:rsidRDefault="009E4ABC" w:rsidP="00AB3CA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B3CAC">
        <w:rPr>
          <w:rFonts w:ascii="Times New Roman" w:eastAsia="Times New Roman" w:hAnsi="Times New Roman" w:cs="Times New Roman"/>
          <w:color w:val="000000"/>
          <w:sz w:val="24"/>
          <w:szCs w:val="24"/>
          <w:lang w:eastAsia="ru-RU"/>
        </w:rPr>
        <w:t>6. Какие физические упражнения полезно тебе выполнять с учетом твоего заболевания?</w:t>
      </w:r>
    </w:p>
    <w:p w:rsidR="009E4ABC" w:rsidRPr="00AB3CAC" w:rsidRDefault="009E4ABC" w:rsidP="00AB3CA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B3CAC">
        <w:rPr>
          <w:rFonts w:ascii="Times New Roman" w:eastAsia="Times New Roman" w:hAnsi="Times New Roman" w:cs="Times New Roman"/>
          <w:color w:val="000000"/>
          <w:sz w:val="24"/>
          <w:szCs w:val="24"/>
          <w:lang w:eastAsia="ru-RU"/>
        </w:rPr>
        <w:t>7. Какие правила надо соблюдать при составлении и выполнении комплекса корригирующей гимнастики при твоем заболевании?</w:t>
      </w:r>
    </w:p>
    <w:p w:rsidR="009E4ABC" w:rsidRPr="00AB3CAC" w:rsidRDefault="009E4ABC" w:rsidP="00AB3CA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B3CAC">
        <w:rPr>
          <w:rFonts w:ascii="Times New Roman" w:eastAsia="Times New Roman" w:hAnsi="Times New Roman" w:cs="Times New Roman"/>
          <w:color w:val="000000"/>
          <w:sz w:val="24"/>
          <w:szCs w:val="24"/>
          <w:lang w:eastAsia="ru-RU"/>
        </w:rPr>
        <w:t>8. Какие правила надо соблюдать при составлении и выполнении комплекса утренней гимнастики при твоем заболевании?</w:t>
      </w:r>
    </w:p>
    <w:p w:rsidR="009E4ABC" w:rsidRPr="00AB3CAC" w:rsidRDefault="009E4ABC" w:rsidP="00AB3CA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B3CAC">
        <w:rPr>
          <w:rFonts w:ascii="Times New Roman" w:eastAsia="Times New Roman" w:hAnsi="Times New Roman" w:cs="Times New Roman"/>
          <w:color w:val="000000"/>
          <w:sz w:val="24"/>
          <w:szCs w:val="24"/>
          <w:lang w:eastAsia="ru-RU"/>
        </w:rPr>
        <w:t>9. Как сформировать правильную осанку?</w:t>
      </w:r>
    </w:p>
    <w:p w:rsidR="009E4ABC" w:rsidRPr="00AB3CAC" w:rsidRDefault="009E4ABC" w:rsidP="00AB3CA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B3CAC">
        <w:rPr>
          <w:rFonts w:ascii="Times New Roman" w:eastAsia="Times New Roman" w:hAnsi="Times New Roman" w:cs="Times New Roman"/>
          <w:color w:val="000000"/>
          <w:sz w:val="24"/>
          <w:szCs w:val="24"/>
          <w:lang w:eastAsia="ru-RU"/>
        </w:rPr>
        <w:t>10. Какие ты знаешь правила оказания первой медицинской помощи при травме руки (ноги), полученной во время занятий физической культурой?</w:t>
      </w:r>
    </w:p>
    <w:p w:rsidR="009E4ABC" w:rsidRPr="00AB3CAC" w:rsidRDefault="009E4ABC" w:rsidP="00AB3CA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B3CAC">
        <w:rPr>
          <w:rFonts w:ascii="Times New Roman" w:eastAsia="Times New Roman" w:hAnsi="Times New Roman" w:cs="Times New Roman"/>
          <w:color w:val="000000"/>
          <w:sz w:val="24"/>
          <w:szCs w:val="24"/>
          <w:lang w:eastAsia="ru-RU"/>
        </w:rPr>
        <w:t>11. Какие меры предосторожности нужно соблюдать при выполнении физических упражнений?</w:t>
      </w:r>
    </w:p>
    <w:p w:rsidR="009E4ABC" w:rsidRPr="00AB3CAC" w:rsidRDefault="009E4ABC" w:rsidP="00AB3CA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B3CAC">
        <w:rPr>
          <w:rFonts w:ascii="Times New Roman" w:eastAsia="Times New Roman" w:hAnsi="Times New Roman" w:cs="Times New Roman"/>
          <w:color w:val="000000"/>
          <w:sz w:val="24"/>
          <w:szCs w:val="24"/>
          <w:lang w:eastAsia="ru-RU"/>
        </w:rPr>
        <w:t>12. Какие бывают дыхательные упражнения, зачем они нужны и как выполняются?</w:t>
      </w:r>
    </w:p>
    <w:p w:rsidR="009E4ABC" w:rsidRPr="00AB3CAC" w:rsidRDefault="009E4ABC" w:rsidP="00AB3CA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B3CAC">
        <w:rPr>
          <w:rFonts w:ascii="Times New Roman" w:eastAsia="Times New Roman" w:hAnsi="Times New Roman" w:cs="Times New Roman"/>
          <w:color w:val="000000"/>
          <w:sz w:val="24"/>
          <w:szCs w:val="24"/>
          <w:lang w:eastAsia="ru-RU"/>
        </w:rPr>
        <w:t>13. Какие релаксационные упражнения ты знаешь, зачем они нужны и как выполняются?</w:t>
      </w:r>
    </w:p>
    <w:p w:rsidR="009E4ABC" w:rsidRPr="00AB3CAC" w:rsidRDefault="009E4ABC" w:rsidP="00AB3CA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B3CAC">
        <w:rPr>
          <w:rFonts w:ascii="Times New Roman" w:eastAsia="Times New Roman" w:hAnsi="Times New Roman" w:cs="Times New Roman"/>
          <w:color w:val="000000"/>
          <w:sz w:val="24"/>
          <w:szCs w:val="24"/>
          <w:lang w:eastAsia="ru-RU"/>
        </w:rPr>
        <w:t>14. Как влияют регулярные занятия физической культурой на состояние организма?</w:t>
      </w:r>
    </w:p>
    <w:p w:rsidR="009E4ABC" w:rsidRPr="00AB3CAC" w:rsidRDefault="009E4ABC" w:rsidP="00AB3CA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B3CAC">
        <w:rPr>
          <w:rFonts w:ascii="Times New Roman" w:eastAsia="Times New Roman" w:hAnsi="Times New Roman" w:cs="Times New Roman"/>
          <w:color w:val="000000"/>
          <w:sz w:val="24"/>
          <w:szCs w:val="24"/>
          <w:lang w:eastAsia="ru-RU"/>
        </w:rPr>
        <w:t>15. Что такое физическая подготовленность и как ее оценивают?</w:t>
      </w:r>
    </w:p>
    <w:p w:rsidR="009E4ABC" w:rsidRPr="00AB3CAC" w:rsidRDefault="009E4ABC" w:rsidP="00AB3CA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B3CAC">
        <w:rPr>
          <w:rFonts w:ascii="Times New Roman" w:eastAsia="Times New Roman" w:hAnsi="Times New Roman" w:cs="Times New Roman"/>
          <w:color w:val="000000"/>
          <w:sz w:val="24"/>
          <w:szCs w:val="24"/>
          <w:lang w:eastAsia="ru-RU"/>
        </w:rPr>
        <w:t>16. Какие ты знаешь основные физические качества?</w:t>
      </w:r>
    </w:p>
    <w:p w:rsidR="009E4ABC" w:rsidRPr="00AB3CAC" w:rsidRDefault="009E4ABC" w:rsidP="00AB3CA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B3CAC">
        <w:rPr>
          <w:rFonts w:ascii="Times New Roman" w:eastAsia="Times New Roman" w:hAnsi="Times New Roman" w:cs="Times New Roman"/>
          <w:color w:val="000000"/>
          <w:sz w:val="24"/>
          <w:szCs w:val="24"/>
          <w:lang w:eastAsia="ru-RU"/>
        </w:rPr>
        <w:t>17. Как можно контролировать свое состояние во время занятий физической культурой?</w:t>
      </w:r>
    </w:p>
    <w:p w:rsidR="009E4ABC" w:rsidRPr="00AB3CAC" w:rsidRDefault="009E4ABC" w:rsidP="00AB3CA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B3CAC">
        <w:rPr>
          <w:rFonts w:ascii="Times New Roman" w:eastAsia="Times New Roman" w:hAnsi="Times New Roman" w:cs="Times New Roman"/>
          <w:color w:val="000000"/>
          <w:sz w:val="24"/>
          <w:szCs w:val="24"/>
          <w:lang w:eastAsia="ru-RU"/>
        </w:rPr>
        <w:t>18. Какие виды оздоровительной физической культуры тебе известны?</w:t>
      </w:r>
    </w:p>
    <w:p w:rsidR="009E4ABC" w:rsidRPr="00AB3CAC" w:rsidRDefault="009E4ABC" w:rsidP="00AB3CAC">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AB3CAC">
        <w:rPr>
          <w:rFonts w:ascii="Times New Roman" w:eastAsia="Times New Roman" w:hAnsi="Times New Roman" w:cs="Times New Roman"/>
          <w:color w:val="000000"/>
          <w:sz w:val="24"/>
          <w:szCs w:val="24"/>
          <w:lang w:eastAsia="ru-RU"/>
        </w:rPr>
        <w:br/>
      </w:r>
      <w:r w:rsidRPr="00AB3CAC">
        <w:rPr>
          <w:rFonts w:ascii="Times New Roman" w:eastAsia="Times New Roman" w:hAnsi="Times New Roman" w:cs="Times New Roman"/>
          <w:b/>
          <w:color w:val="000000"/>
          <w:sz w:val="24"/>
          <w:szCs w:val="24"/>
          <w:lang w:eastAsia="ru-RU"/>
        </w:rPr>
        <w:t>Примерные виды практических заданий (выполняются при отсутствии противопоказаний)</w:t>
      </w:r>
    </w:p>
    <w:p w:rsidR="00AB3CAC" w:rsidRPr="00AB3CAC" w:rsidRDefault="00AB3CAC" w:rsidP="00AB3CAC">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9E4ABC" w:rsidRPr="00AB3CAC" w:rsidRDefault="009E4ABC" w:rsidP="00AB3CA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B3CAC">
        <w:rPr>
          <w:rFonts w:ascii="Times New Roman" w:eastAsia="Times New Roman" w:hAnsi="Times New Roman" w:cs="Times New Roman"/>
          <w:color w:val="000000"/>
          <w:sz w:val="24"/>
          <w:szCs w:val="24"/>
          <w:lang w:eastAsia="ru-RU"/>
        </w:rPr>
        <w:t>1. Комплекс упражнений ежедневной утренней зарядки.</w:t>
      </w:r>
    </w:p>
    <w:p w:rsidR="009E4ABC" w:rsidRPr="00AB3CAC" w:rsidRDefault="009E4ABC" w:rsidP="00AB3CA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B3CAC">
        <w:rPr>
          <w:rFonts w:ascii="Times New Roman" w:eastAsia="Times New Roman" w:hAnsi="Times New Roman" w:cs="Times New Roman"/>
          <w:color w:val="000000"/>
          <w:sz w:val="24"/>
          <w:szCs w:val="24"/>
          <w:lang w:eastAsia="ru-RU"/>
        </w:rPr>
        <w:t>2. Комплекс упражнений дыхательной гимнастики.</w:t>
      </w:r>
    </w:p>
    <w:p w:rsidR="009E4ABC" w:rsidRPr="00AB3CAC" w:rsidRDefault="009E4ABC" w:rsidP="00AB3CA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B3CAC">
        <w:rPr>
          <w:rFonts w:ascii="Times New Roman" w:eastAsia="Times New Roman" w:hAnsi="Times New Roman" w:cs="Times New Roman"/>
          <w:color w:val="000000"/>
          <w:sz w:val="24"/>
          <w:szCs w:val="24"/>
          <w:lang w:eastAsia="ru-RU"/>
        </w:rPr>
        <w:t>3. Комплекс упражнений корригирующей гимнастики (при конкретном заболевании).</w:t>
      </w:r>
    </w:p>
    <w:p w:rsidR="009E4ABC" w:rsidRPr="00AB3CAC" w:rsidRDefault="009E4ABC" w:rsidP="00AB3CA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B3CAC">
        <w:rPr>
          <w:rFonts w:ascii="Times New Roman" w:eastAsia="Times New Roman" w:hAnsi="Times New Roman" w:cs="Times New Roman"/>
          <w:color w:val="000000"/>
          <w:sz w:val="24"/>
          <w:szCs w:val="24"/>
          <w:lang w:eastAsia="ru-RU"/>
        </w:rPr>
        <w:t>4. Комплекс упражнений для развития силы рук (ног; спины; брюшного пресса).</w:t>
      </w:r>
    </w:p>
    <w:p w:rsidR="009E4ABC" w:rsidRPr="00AB3CAC" w:rsidRDefault="009E4ABC" w:rsidP="00AB3CA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B3CAC">
        <w:rPr>
          <w:rFonts w:ascii="Times New Roman" w:eastAsia="Times New Roman" w:hAnsi="Times New Roman" w:cs="Times New Roman"/>
          <w:color w:val="000000"/>
          <w:sz w:val="24"/>
          <w:szCs w:val="24"/>
          <w:lang w:eastAsia="ru-RU"/>
        </w:rPr>
        <w:t>5. Комплекс упражнений для развития координации движений.</w:t>
      </w:r>
    </w:p>
    <w:p w:rsidR="009E4ABC" w:rsidRPr="00AB3CAC" w:rsidRDefault="009E4ABC" w:rsidP="00AB3CA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B3CAC">
        <w:rPr>
          <w:rFonts w:ascii="Times New Roman" w:eastAsia="Times New Roman" w:hAnsi="Times New Roman" w:cs="Times New Roman"/>
          <w:color w:val="000000"/>
          <w:sz w:val="24"/>
          <w:szCs w:val="24"/>
          <w:lang w:eastAsia="ru-RU"/>
        </w:rPr>
        <w:t>6. Комплекс упражнений для развития быстроты.</w:t>
      </w:r>
    </w:p>
    <w:p w:rsidR="009E4ABC" w:rsidRPr="00AB3CAC" w:rsidRDefault="009E4ABC" w:rsidP="00AB3CA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B3CAC">
        <w:rPr>
          <w:rFonts w:ascii="Times New Roman" w:eastAsia="Times New Roman" w:hAnsi="Times New Roman" w:cs="Times New Roman"/>
          <w:color w:val="000000"/>
          <w:sz w:val="24"/>
          <w:szCs w:val="24"/>
          <w:lang w:eastAsia="ru-RU"/>
        </w:rPr>
        <w:t>7. Комплекс упражнений для развития общей выносливости.</w:t>
      </w:r>
    </w:p>
    <w:p w:rsidR="009E4ABC" w:rsidRPr="00AB3CAC" w:rsidRDefault="009E4ABC" w:rsidP="00AB3CA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B3CAC">
        <w:rPr>
          <w:rFonts w:ascii="Times New Roman" w:eastAsia="Times New Roman" w:hAnsi="Times New Roman" w:cs="Times New Roman"/>
          <w:color w:val="000000"/>
          <w:sz w:val="24"/>
          <w:szCs w:val="24"/>
          <w:lang w:eastAsia="ru-RU"/>
        </w:rPr>
        <w:t>8. Комплекс упражнений для развития гибкости.</w:t>
      </w:r>
    </w:p>
    <w:p w:rsidR="009E4ABC" w:rsidRPr="00AB3CAC" w:rsidRDefault="009E4ABC" w:rsidP="00AB3CA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B3CAC">
        <w:rPr>
          <w:rFonts w:ascii="Times New Roman" w:eastAsia="Times New Roman" w:hAnsi="Times New Roman" w:cs="Times New Roman"/>
          <w:color w:val="000000"/>
          <w:sz w:val="24"/>
          <w:szCs w:val="24"/>
          <w:lang w:eastAsia="ru-RU"/>
        </w:rPr>
        <w:t>9. Комплекс упражнений для формирования правильной осанки.</w:t>
      </w:r>
    </w:p>
    <w:p w:rsidR="009E4ABC" w:rsidRPr="00AB3CAC" w:rsidRDefault="009E4ABC" w:rsidP="00AB3CA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B3CAC">
        <w:rPr>
          <w:rFonts w:ascii="Times New Roman" w:eastAsia="Times New Roman" w:hAnsi="Times New Roman" w:cs="Times New Roman"/>
          <w:color w:val="000000"/>
          <w:sz w:val="24"/>
          <w:szCs w:val="24"/>
          <w:lang w:eastAsia="ru-RU"/>
        </w:rPr>
        <w:t>10. Комплекс упражнений для профилактики плоскостопия.</w:t>
      </w:r>
    </w:p>
    <w:p w:rsidR="009E4ABC" w:rsidRPr="00AB3CAC" w:rsidRDefault="009E4ABC" w:rsidP="00AB3CA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B3CAC">
        <w:rPr>
          <w:rFonts w:ascii="Times New Roman" w:eastAsia="Times New Roman" w:hAnsi="Times New Roman" w:cs="Times New Roman"/>
          <w:color w:val="000000"/>
          <w:sz w:val="24"/>
          <w:szCs w:val="24"/>
          <w:lang w:eastAsia="ru-RU"/>
        </w:rPr>
        <w:t>11. Самостоятельно составить комплекс упражнений утренней зарядки (из предложенного набора физических упражнений) и выполнить его.</w:t>
      </w:r>
    </w:p>
    <w:p w:rsidR="009E4ABC" w:rsidRPr="00AB3CAC" w:rsidRDefault="009E4ABC" w:rsidP="00AB3CA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B3CAC">
        <w:rPr>
          <w:rFonts w:ascii="Times New Roman" w:eastAsia="Times New Roman" w:hAnsi="Times New Roman" w:cs="Times New Roman"/>
          <w:color w:val="000000"/>
          <w:sz w:val="24"/>
          <w:szCs w:val="24"/>
          <w:lang w:eastAsia="ru-RU"/>
        </w:rPr>
        <w:t>12. Показать способы оказания первой медицинской помощи при травме руки.</w:t>
      </w:r>
    </w:p>
    <w:p w:rsidR="009E4ABC" w:rsidRPr="00AB3CAC" w:rsidRDefault="009E4ABC" w:rsidP="00AB3CA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B3CAC">
        <w:rPr>
          <w:rFonts w:ascii="Times New Roman" w:eastAsia="Times New Roman" w:hAnsi="Times New Roman" w:cs="Times New Roman"/>
          <w:color w:val="000000"/>
          <w:sz w:val="24"/>
          <w:szCs w:val="24"/>
          <w:lang w:eastAsia="ru-RU"/>
        </w:rPr>
        <w:t>13. Показать способы оказания первой медицинской помощи при травме ноги.</w:t>
      </w:r>
    </w:p>
    <w:p w:rsidR="009E4ABC" w:rsidRPr="00AB3CAC" w:rsidRDefault="009E4ABC" w:rsidP="00AB3CA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B3CAC">
        <w:rPr>
          <w:rFonts w:ascii="Times New Roman" w:eastAsia="Times New Roman" w:hAnsi="Times New Roman" w:cs="Times New Roman"/>
          <w:color w:val="000000"/>
          <w:sz w:val="24"/>
          <w:szCs w:val="24"/>
          <w:lang w:eastAsia="ru-RU"/>
        </w:rPr>
        <w:t>14. Выполнить упражнения из изученных подвижных игр (броски мяча в баскетбольное кольцо; ведение мяча в баскетболе; подача мяча в волейболе; прием мяча в волейболе; элементы челночного бега и т.п.).</w:t>
      </w:r>
    </w:p>
    <w:p w:rsidR="009E4ABC" w:rsidRPr="00AB3CAC" w:rsidRDefault="009E4ABC" w:rsidP="00AB3CA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B3CAC">
        <w:rPr>
          <w:rFonts w:ascii="Times New Roman" w:eastAsia="Times New Roman" w:hAnsi="Times New Roman" w:cs="Times New Roman"/>
          <w:color w:val="000000"/>
          <w:sz w:val="24"/>
          <w:szCs w:val="24"/>
          <w:lang w:eastAsia="ru-RU"/>
        </w:rPr>
        <w:t>15. Выполнить броски теннисного мяча в цель (без учета результата).</w:t>
      </w:r>
    </w:p>
    <w:p w:rsidR="00654F83" w:rsidRPr="00AB3CAC" w:rsidRDefault="00654F83" w:rsidP="00AB3CAC">
      <w:pPr>
        <w:shd w:val="clear" w:color="auto" w:fill="FFFFFF"/>
        <w:spacing w:after="0" w:line="240" w:lineRule="auto"/>
        <w:jc w:val="both"/>
        <w:rPr>
          <w:rFonts w:ascii="Times New Roman" w:eastAsia="Times New Roman" w:hAnsi="Times New Roman" w:cs="Times New Roman"/>
          <w:color w:val="000000"/>
          <w:sz w:val="24"/>
          <w:szCs w:val="24"/>
          <w:lang w:eastAsia="ru-RU"/>
        </w:rPr>
      </w:pPr>
    </w:p>
    <w:sectPr w:rsidR="00654F83" w:rsidRPr="00AB3CAC" w:rsidSect="00AB3CAC">
      <w:pgSz w:w="11906" w:h="16838"/>
      <w:pgMar w:top="709" w:right="566"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08"/>
  <w:characterSpacingControl w:val="doNotCompress"/>
  <w:compat/>
  <w:rsids>
    <w:rsidRoot w:val="009E4ABC"/>
    <w:rsid w:val="0008309B"/>
    <w:rsid w:val="00654F83"/>
    <w:rsid w:val="006B1D7D"/>
    <w:rsid w:val="009E4ABC"/>
    <w:rsid w:val="009F5477"/>
    <w:rsid w:val="00AB3CAC"/>
    <w:rsid w:val="00AD3B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F83"/>
  </w:style>
  <w:style w:type="paragraph" w:styleId="1">
    <w:name w:val="heading 1"/>
    <w:basedOn w:val="a"/>
    <w:link w:val="10"/>
    <w:uiPriority w:val="9"/>
    <w:qFormat/>
    <w:rsid w:val="009E4A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E4A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9E4AB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4AB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E4ABC"/>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9E4ABC"/>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9E4ABC"/>
    <w:rPr>
      <w:color w:val="0000FF"/>
      <w:u w:val="single"/>
    </w:rPr>
  </w:style>
  <w:style w:type="paragraph" w:customStyle="1" w:styleId="tekstob">
    <w:name w:val="tekstob"/>
    <w:basedOn w:val="a"/>
    <w:rsid w:val="009E4A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9E4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E4ABC"/>
    <w:rPr>
      <w:rFonts w:ascii="Courier New" w:eastAsia="Times New Roman" w:hAnsi="Courier New" w:cs="Courier New"/>
      <w:sz w:val="20"/>
      <w:szCs w:val="20"/>
      <w:lang w:eastAsia="ru-RU"/>
    </w:rPr>
  </w:style>
  <w:style w:type="paragraph" w:customStyle="1" w:styleId="tekstvlev">
    <w:name w:val="tekstvlev"/>
    <w:basedOn w:val="a"/>
    <w:rsid w:val="009E4A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vpr">
    <w:name w:val="tekstvpr"/>
    <w:basedOn w:val="a"/>
    <w:rsid w:val="009E4A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E4ABC"/>
  </w:style>
  <w:style w:type="table" w:styleId="a4">
    <w:name w:val="Table Grid"/>
    <w:basedOn w:val="a1"/>
    <w:uiPriority w:val="59"/>
    <w:rsid w:val="000830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73619435">
      <w:bodyDiv w:val="1"/>
      <w:marLeft w:val="0"/>
      <w:marRight w:val="0"/>
      <w:marTop w:val="0"/>
      <w:marBottom w:val="0"/>
      <w:divBdr>
        <w:top w:val="none" w:sz="0" w:space="0" w:color="auto"/>
        <w:left w:val="none" w:sz="0" w:space="0" w:color="auto"/>
        <w:bottom w:val="none" w:sz="0" w:space="0" w:color="auto"/>
        <w:right w:val="none" w:sz="0" w:space="0" w:color="auto"/>
      </w:divBdr>
    </w:div>
    <w:div w:id="1363021664">
      <w:bodyDiv w:val="1"/>
      <w:marLeft w:val="0"/>
      <w:marRight w:val="0"/>
      <w:marTop w:val="0"/>
      <w:marBottom w:val="0"/>
      <w:divBdr>
        <w:top w:val="none" w:sz="0" w:space="0" w:color="auto"/>
        <w:left w:val="none" w:sz="0" w:space="0" w:color="auto"/>
        <w:bottom w:val="none" w:sz="0" w:space="0" w:color="auto"/>
        <w:right w:val="none" w:sz="0" w:space="0" w:color="auto"/>
      </w:divBdr>
    </w:div>
    <w:div w:id="1852528541">
      <w:bodyDiv w:val="1"/>
      <w:marLeft w:val="0"/>
      <w:marRight w:val="0"/>
      <w:marTop w:val="0"/>
      <w:marBottom w:val="0"/>
      <w:divBdr>
        <w:top w:val="none" w:sz="0" w:space="0" w:color="auto"/>
        <w:left w:val="none" w:sz="0" w:space="0" w:color="auto"/>
        <w:bottom w:val="none" w:sz="0" w:space="0" w:color="auto"/>
        <w:right w:val="none" w:sz="0" w:space="0" w:color="auto"/>
      </w:divBdr>
      <w:divsChild>
        <w:div w:id="486366542">
          <w:marLeft w:val="78"/>
          <w:marRight w:val="78"/>
          <w:marTop w:val="78"/>
          <w:marBottom w:val="78"/>
          <w:divBdr>
            <w:top w:val="none" w:sz="0" w:space="0" w:color="auto"/>
            <w:left w:val="none" w:sz="0" w:space="0" w:color="auto"/>
            <w:bottom w:val="none" w:sz="0" w:space="0" w:color="auto"/>
            <w:right w:val="none" w:sz="0" w:space="0" w:color="auto"/>
          </w:divBdr>
        </w:div>
        <w:div w:id="317807782">
          <w:marLeft w:val="111"/>
          <w:marRight w:val="111"/>
          <w:marTop w:val="111"/>
          <w:marBottom w:val="222"/>
          <w:divBdr>
            <w:top w:val="none" w:sz="0" w:space="0" w:color="auto"/>
            <w:left w:val="none" w:sz="0" w:space="0" w:color="auto"/>
            <w:bottom w:val="none" w:sz="0" w:space="0" w:color="auto"/>
            <w:right w:val="none" w:sz="0" w:space="0" w:color="auto"/>
          </w:divBdr>
        </w:div>
      </w:divsChild>
    </w:div>
    <w:div w:id="201005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4</Pages>
  <Words>2230</Words>
  <Characters>12717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2013-03-18T08:45:00Z</dcterms:created>
  <dcterms:modified xsi:type="dcterms:W3CDTF">2013-03-18T11:06:00Z</dcterms:modified>
</cp:coreProperties>
</file>