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A7F" w:rsidRDefault="004D2A7F">
      <w:r w:rsidRPr="008C51A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«&amp;Pcy;&amp;iecy;&amp;scy;&amp;ncy;&amp;yacy; &amp;pcy;&amp;rcy;&amp;ocy; &amp;kcy;&amp;ucy;&amp;pcy;&amp;tscy;&amp;acy; &amp;Kcy;&amp;acy;&amp;lcy;&amp;acy;&amp;shcy;&amp;ncy;&amp;icy;&amp;kcy;&amp;ocy;&amp;vcy;&amp;acy;». &amp;Pcy;&amp;icy;&amp;rcy; &amp;Icy;&amp;vcy;&amp;acy;&amp;ncy;&amp;acy; &amp;Gcy;&amp;rcy;&amp;ocy;&amp;zcy;&amp;ncy;&amp;ocy;&amp;gcy;&amp;ocy;. &amp;KHcy;&amp;ucy;&amp;dcy;&amp;ocy;&amp;zhcy;&amp;ncy;&amp;icy;&amp;kcy; &amp;Vcy;. &amp;Vcy;&amp;acy;&amp;scy;&amp;ncy;&amp;iecy;&amp;tscy;&amp;ocy;&amp;vcy;. 1891" style="width:534.75pt;height:355.5pt;visibility:visible">
            <v:imagedata r:id="rId4" o:title=""/>
          </v:shape>
        </w:pict>
      </w:r>
    </w:p>
    <w:p w:rsidR="004D2A7F" w:rsidRDefault="004D2A7F" w:rsidP="009B40BE">
      <w:r>
        <w:t>«Песня про купца Калашникова». Пир Ивана Грозного. Художник В. Васнецов. 1891</w:t>
      </w:r>
    </w:p>
    <w:p w:rsidR="004D2A7F" w:rsidRDefault="004D2A7F" w:rsidP="009B40BE"/>
    <w:p w:rsidR="004D2A7F" w:rsidRDefault="004D2A7F" w:rsidP="009B40BE">
      <w:r w:rsidRPr="008C51AB">
        <w:rPr>
          <w:noProof/>
          <w:lang w:eastAsia="ru-RU"/>
        </w:rPr>
        <w:pict>
          <v:shape id="Рисунок 2" o:spid="_x0000_i1026" type="#_x0000_t75" alt="«&amp;Pcy;&amp;iecy;&amp;scy;&amp;ncy;&amp;yacy; &amp;pcy;&amp;rcy;&amp;ocy; &amp;kcy;&amp;ucy;&amp;pcy;&amp;tscy;&amp;acy; &amp;Kcy;&amp;acy;&amp;lcy;&amp;acy;&amp;shcy;&amp;ncy;&amp;icy;&amp;kcy;&amp;ocy;&amp;vcy;&amp;acy;». &amp;Kcy;&amp;icy;&amp;rcy;&amp;icy;&amp;bcy;&amp;iecy;&amp;iecy;&amp;vcy;&amp;icy;&amp;chcy; &amp;icy; &amp;Acy;&amp;lcy;&amp;iecy;&amp;ncy;&amp;acy; &amp;Dcy;&amp;mcy;&amp;icy;&amp;tcy;&amp;rcy;&amp;iecy;&amp;vcy;&amp;ncy;&amp;acy;. &amp;KHcy;&amp;ucy;&amp;dcy;&amp;ocy;&amp;zhcy;&amp;ncy;&amp;icy;&amp;kcy; &amp;Icy;. &amp;Bcy;&amp;icy;&amp;lcy;&amp;icy;&amp;bcy;&amp;icy;&amp;ncy;. 1938" style="width:520.5pt;height:10in;visibility:visible">
            <v:imagedata r:id="rId5" o:title=""/>
          </v:shape>
        </w:pict>
      </w:r>
    </w:p>
    <w:p w:rsidR="004D2A7F" w:rsidRDefault="004D2A7F" w:rsidP="009B40BE">
      <w:r>
        <w:t>«Песня про купца Калашникова». Кирибеевич и Алена Дмитревна. Художник И. Билибин. 1938</w:t>
      </w:r>
    </w:p>
    <w:p w:rsidR="004D2A7F" w:rsidRDefault="004D2A7F" w:rsidP="009B40BE">
      <w:r w:rsidRPr="008C51AB">
        <w:rPr>
          <w:noProof/>
          <w:lang w:eastAsia="ru-RU"/>
        </w:rPr>
        <w:pict>
          <v:shape id="Рисунок 4" o:spid="_x0000_i1027" type="#_x0000_t75" alt="«&amp;Pcy;&amp;iecy;&amp;scy;&amp;ncy;&amp;yacy; &amp;pcy;&amp;rcy;&amp;ocy; &amp;kcy;&amp;ucy;&amp;pcy;&amp;tscy;&amp;acy; &amp;Kcy;&amp;acy;&amp;lcy;&amp;acy;&amp;shcy;&amp;ncy;&amp;icy;&amp;kcy;&amp;ocy;&amp;vcy;&amp;acy;». &amp;Kcy;&amp;ucy;&amp;lcy;&amp;acy;&amp;chcy;&amp;ncy;&amp;ycy;&amp;jcy; &amp;bcy;&amp;ocy;&amp;jcy;. &amp;KHcy;&amp;ucy;&amp;dcy;&amp;ocy;&amp;zhcy;&amp;ncy;&amp;icy;&amp;kcy; &amp;Vcy;. &amp;Vcy;&amp;acy;&amp;scy;&amp;ncy;&amp;iecy;&amp;tscy;&amp;ocy;&amp;vcy;. 1891" style="width:534.75pt;height:713.25pt;visibility:visible">
            <v:imagedata r:id="rId6" o:title=""/>
          </v:shape>
        </w:pict>
      </w:r>
    </w:p>
    <w:p w:rsidR="004D2A7F" w:rsidRDefault="004D2A7F" w:rsidP="009B40BE">
      <w:r>
        <w:t>«Песня про купца Калашникова». Кулачный бой. Художник В. Васнецов. 1891</w:t>
      </w:r>
    </w:p>
    <w:p w:rsidR="004D2A7F" w:rsidRDefault="004D2A7F">
      <w:r w:rsidRPr="008C51AB">
        <w:rPr>
          <w:noProof/>
          <w:lang w:eastAsia="ru-RU"/>
        </w:rPr>
        <w:pict>
          <v:shape id="Рисунок 5" o:spid="_x0000_i1028" type="#_x0000_t75" alt="«&amp;Pcy;&amp;iecy;&amp;scy;&amp;ncy;&amp;yacy; &amp;pcy;&amp;rcy;&amp;ocy; &amp;kcy;&amp;ucy;&amp;pcy;&amp;tscy;&amp;acy; &amp;Kcy;&amp;acy;&amp;lcy;&amp;acy;&amp;shcy;&amp;ncy;&amp;icy;&amp;kcy;&amp;ocy;&amp;vcy;&amp;acy;». «&amp;YAcy; &amp;scy;&amp;kcy;&amp;acy;&amp;zhcy;&amp;ucy; &amp;tcy;&amp;iecy;&amp;bcy;&amp;iecy;, &amp;pcy;&amp;rcy;&amp;acy;&amp;vcy;&amp;ocy;&amp;scy;&amp;lcy;&amp;acy;&amp;vcy;&amp;ncy;&amp;ycy;&amp;jcy; &amp;tscy;&amp;acy;&amp;rcy;&amp;softcy;: &amp;yacy; &amp;ucy;&amp;bcy;&amp;icy;&amp;lcy; &amp;iecy;&amp;gcy;&amp;ocy; &amp;vcy;&amp;ocy;&amp;lcy;&amp;softcy;&amp;ncy;&amp;ocy;&amp;jcy; &amp;vcy;&amp;ocy;&amp;lcy;&amp;iecy;&amp;yucy;...» &amp;KHcy;&amp;ucy;&amp;dcy;&amp;ocy;&amp;zhcy;&amp;ncy;&amp;icy;&amp;kcy; &amp;Vcy;. &amp;SHcy;&amp;vcy;&amp;acy;&amp;rcy;&amp;tscy;. 1862" style="width:534pt;height:405pt;visibility:visible">
            <v:imagedata r:id="rId7" o:title=""/>
          </v:shape>
        </w:pict>
      </w:r>
    </w:p>
    <w:p w:rsidR="004D2A7F" w:rsidRPr="009B40BE" w:rsidRDefault="004D2A7F" w:rsidP="009B40BE">
      <w:r w:rsidRPr="009B40BE">
        <w:t>«Песня про купца Калашникова». «Я скажу тебе, православный царь: я убил его вольной волею...» Художник В. Шварц. 1862</w:t>
      </w:r>
    </w:p>
    <w:p w:rsidR="004D2A7F" w:rsidRDefault="004D2A7F">
      <w:bookmarkStart w:id="0" w:name="_GoBack"/>
      <w:bookmarkEnd w:id="0"/>
    </w:p>
    <w:sectPr w:rsidR="004D2A7F" w:rsidSect="009B40B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3A7"/>
    <w:rsid w:val="00073184"/>
    <w:rsid w:val="001F4520"/>
    <w:rsid w:val="004D2A7F"/>
    <w:rsid w:val="008C51AB"/>
    <w:rsid w:val="009B40BE"/>
    <w:rsid w:val="009F21D7"/>
    <w:rsid w:val="00BC7A54"/>
    <w:rsid w:val="00C15C4A"/>
    <w:rsid w:val="00D003A7"/>
    <w:rsid w:val="00D32379"/>
    <w:rsid w:val="00DF3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89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54</Words>
  <Characters>311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</dc:creator>
  <cp:keywords/>
  <dc:description/>
  <cp:lastModifiedBy>Учитель</cp:lastModifiedBy>
  <cp:revision>4</cp:revision>
  <dcterms:created xsi:type="dcterms:W3CDTF">2014-11-12T21:38:00Z</dcterms:created>
  <dcterms:modified xsi:type="dcterms:W3CDTF">2014-11-13T07:31:00Z</dcterms:modified>
</cp:coreProperties>
</file>