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F9" w:rsidRDefault="00E52BF9" w:rsidP="00E52BF9">
      <w:pPr>
        <w:framePr w:hSpace="180" w:wrap="around" w:hAnchor="margin" w:xAlign="center" w:y="-1118"/>
        <w:cnfStyle w:val="100000000000"/>
      </w:pPr>
      <w:r>
        <w:fldChar w:fldCharType="begin"/>
      </w:r>
      <w:r>
        <w:instrText>HYPERLINK "http://www.gov.spb.ru/gov/admin"</w:instrText>
      </w:r>
      <w:r>
        <w:fldChar w:fldCharType="separate"/>
      </w:r>
      <w:r w:rsidRPr="00A41679">
        <w:rPr>
          <w:rStyle w:val="a3"/>
        </w:rPr>
        <w:t>http://www.gov.spb.ru/gov/admin</w:t>
      </w:r>
      <w:r>
        <w:fldChar w:fldCharType="end"/>
      </w:r>
    </w:p>
    <w:p w:rsidR="00E52BF9" w:rsidRDefault="00E52BF9" w:rsidP="00E52BF9">
      <w:pPr>
        <w:framePr w:hSpace="180" w:wrap="around" w:hAnchor="margin" w:xAlign="center" w:y="-1118"/>
        <w:cnfStyle w:val="100000000000"/>
      </w:pPr>
    </w:p>
    <w:p w:rsidR="00157114" w:rsidRPr="00157114" w:rsidRDefault="00157114" w:rsidP="00E52BF9">
      <w:pPr>
        <w:rPr>
          <w:sz w:val="32"/>
          <w:szCs w:val="32"/>
        </w:rPr>
      </w:pPr>
      <w:r>
        <w:rPr>
          <w:sz w:val="32"/>
          <w:szCs w:val="32"/>
        </w:rPr>
        <w:t>Интернет- ресурсы, используемые в педагогической деятельности</w:t>
      </w:r>
    </w:p>
    <w:p w:rsidR="00157114" w:rsidRPr="00157114" w:rsidRDefault="00157114" w:rsidP="00E52BF9">
      <w:pPr>
        <w:rPr>
          <w:i/>
        </w:rPr>
      </w:pPr>
    </w:p>
    <w:p w:rsidR="00C93728" w:rsidRPr="00157114" w:rsidRDefault="00E52BF9" w:rsidP="00157114">
      <w:pPr>
        <w:rPr>
          <w:i/>
        </w:rPr>
      </w:pPr>
      <w:r w:rsidRPr="00157114">
        <w:rPr>
          <w:i/>
        </w:rPr>
        <w:t>Официальный портал Администрации</w:t>
      </w:r>
      <w:proofErr w:type="gramStart"/>
      <w:r w:rsidRPr="00157114">
        <w:rPr>
          <w:i/>
        </w:rPr>
        <w:t xml:space="preserve"> С</w:t>
      </w:r>
      <w:proofErr w:type="gramEnd"/>
      <w:r w:rsidRPr="00157114">
        <w:rPr>
          <w:i/>
        </w:rPr>
        <w:t>анкт – Пете</w:t>
      </w:r>
      <w:r w:rsidRPr="00157114">
        <w:rPr>
          <w:i/>
        </w:rPr>
        <w:t>р</w:t>
      </w:r>
      <w:r w:rsidRPr="00157114">
        <w:rPr>
          <w:i/>
        </w:rPr>
        <w:t>бурга</w:t>
      </w:r>
    </w:p>
    <w:p w:rsidR="00E52BF9" w:rsidRPr="00157114" w:rsidRDefault="00157114" w:rsidP="00E52BF9">
      <w:pPr>
        <w:cnfStyle w:val="100000000000"/>
        <w:rPr>
          <w:i/>
        </w:rPr>
      </w:pPr>
      <w:hyperlink r:id="rId4" w:history="1">
        <w:r w:rsidRPr="00157114">
          <w:rPr>
            <w:rStyle w:val="a3"/>
            <w:i/>
          </w:rPr>
          <w:t>http://www.gov.spb.ru/gov/admin</w:t>
        </w:r>
      </w:hyperlink>
    </w:p>
    <w:p w:rsidR="00E52BF9" w:rsidRPr="00157114" w:rsidRDefault="00E52BF9" w:rsidP="00E52BF9">
      <w:pPr>
        <w:framePr w:hSpace="180" w:wrap="around" w:hAnchor="margin" w:xAlign="center" w:y="-1118"/>
        <w:cnfStyle w:val="000000100000"/>
        <w:rPr>
          <w:i/>
        </w:rPr>
      </w:pPr>
      <w:hyperlink r:id="rId5" w:history="1">
        <w:r w:rsidRPr="00157114">
          <w:rPr>
            <w:rStyle w:val="a3"/>
            <w:i/>
          </w:rPr>
          <w:t>http://www.edu-frn.spb.ru/</w:t>
        </w:r>
      </w:hyperlink>
    </w:p>
    <w:p w:rsidR="00E52BF9" w:rsidRPr="00157114" w:rsidRDefault="00E52BF9" w:rsidP="00E52BF9">
      <w:pPr>
        <w:cnfStyle w:val="000000100000"/>
        <w:rPr>
          <w:i/>
        </w:rPr>
      </w:pPr>
      <w:r w:rsidRPr="00157114">
        <w:rPr>
          <w:i/>
        </w:rPr>
        <w:t>РОНО Фрунзенского района</w:t>
      </w:r>
      <w:proofErr w:type="gramStart"/>
      <w:r w:rsidRPr="00157114">
        <w:rPr>
          <w:i/>
        </w:rPr>
        <w:t xml:space="preserve"> С</w:t>
      </w:r>
      <w:proofErr w:type="gramEnd"/>
      <w:r w:rsidRPr="00157114">
        <w:rPr>
          <w:i/>
        </w:rPr>
        <w:t>анкт – Петербурга</w:t>
      </w:r>
    </w:p>
    <w:p w:rsidR="00E52BF9" w:rsidRPr="00157114" w:rsidRDefault="00E52BF9" w:rsidP="00E52BF9">
      <w:pPr>
        <w:cnfStyle w:val="000000100000"/>
        <w:rPr>
          <w:i/>
        </w:rPr>
      </w:pPr>
      <w:hyperlink r:id="rId6" w:history="1">
        <w:r w:rsidRPr="00157114">
          <w:rPr>
            <w:rStyle w:val="a3"/>
            <w:i/>
          </w:rPr>
          <w:t>http://www.edu-frn.spb.ru/</w:t>
        </w:r>
      </w:hyperlink>
    </w:p>
    <w:p w:rsidR="00E52BF9" w:rsidRPr="00157114" w:rsidRDefault="00E52BF9" w:rsidP="00E52BF9">
      <w:pPr>
        <w:rPr>
          <w:i/>
        </w:rPr>
      </w:pPr>
      <w:r w:rsidRPr="00157114">
        <w:rPr>
          <w:i/>
        </w:rPr>
        <w:t>Федеральный совет по учебникам Министерства образов</w:t>
      </w:r>
      <w:r w:rsidRPr="00157114">
        <w:rPr>
          <w:i/>
        </w:rPr>
        <w:t>а</w:t>
      </w:r>
      <w:r w:rsidRPr="00157114">
        <w:rPr>
          <w:i/>
        </w:rPr>
        <w:t>ния и науки Российской Федерации:</w:t>
      </w:r>
    </w:p>
    <w:p w:rsidR="00E52BF9" w:rsidRPr="00157114" w:rsidRDefault="00E52BF9" w:rsidP="00E52BF9">
      <w:pPr>
        <w:rPr>
          <w:i/>
        </w:rPr>
      </w:pPr>
      <w:hyperlink r:id="rId7" w:history="1">
        <w:r w:rsidRPr="00157114">
          <w:rPr>
            <w:rStyle w:val="a3"/>
            <w:i/>
          </w:rPr>
          <w:t>http://fsu.edu.ru</w:t>
        </w:r>
      </w:hyperlink>
    </w:p>
    <w:p w:rsidR="00157114" w:rsidRPr="00157114" w:rsidRDefault="00157114" w:rsidP="00157114">
      <w:pPr>
        <w:cnfStyle w:val="000000100000"/>
        <w:rPr>
          <w:i/>
        </w:rPr>
      </w:pPr>
      <w:r w:rsidRPr="00157114">
        <w:rPr>
          <w:i/>
        </w:rPr>
        <w:t>Всероссийский Интернет - педсовет</w:t>
      </w:r>
    </w:p>
    <w:p w:rsidR="00157114" w:rsidRPr="00157114" w:rsidRDefault="00157114" w:rsidP="00157114">
      <w:pPr>
        <w:cnfStyle w:val="000000100000"/>
        <w:rPr>
          <w:i/>
        </w:rPr>
      </w:pPr>
      <w:hyperlink r:id="rId8" w:history="1">
        <w:r w:rsidRPr="00157114">
          <w:rPr>
            <w:rStyle w:val="a3"/>
            <w:i/>
          </w:rPr>
          <w:t>http://pedsovet.org/</w:t>
        </w:r>
      </w:hyperlink>
    </w:p>
    <w:p w:rsidR="00157114" w:rsidRPr="00157114" w:rsidRDefault="00157114" w:rsidP="00157114">
      <w:pPr>
        <w:cnfStyle w:val="000000100000"/>
        <w:rPr>
          <w:i/>
        </w:rPr>
      </w:pPr>
      <w:r w:rsidRPr="00157114">
        <w:rPr>
          <w:i/>
        </w:rPr>
        <w:t>Федеральный портал «Российское образование</w:t>
      </w:r>
    </w:p>
    <w:p w:rsidR="00157114" w:rsidRPr="00157114" w:rsidRDefault="00157114" w:rsidP="00157114">
      <w:pPr>
        <w:framePr w:hSpace="180" w:wrap="around" w:hAnchor="margin" w:xAlign="center" w:y="-1118"/>
        <w:cnfStyle w:val="000000100000"/>
        <w:rPr>
          <w:i/>
        </w:rPr>
      </w:pPr>
      <w:r w:rsidRPr="00157114">
        <w:rPr>
          <w:i/>
        </w:rPr>
        <w:t>Федеральный портал «Российское образование»</w:t>
      </w:r>
    </w:p>
    <w:p w:rsidR="00E52BF9" w:rsidRPr="00157114" w:rsidRDefault="00157114" w:rsidP="00157114">
      <w:pPr>
        <w:rPr>
          <w:i/>
        </w:rPr>
      </w:pPr>
      <w:hyperlink r:id="rId9" w:history="1">
        <w:r w:rsidRPr="00157114">
          <w:rPr>
            <w:rStyle w:val="a3"/>
            <w:i/>
          </w:rPr>
          <w:t>http://www.edu.ru/</w:t>
        </w:r>
      </w:hyperlink>
    </w:p>
    <w:tbl>
      <w:tblPr>
        <w:tblStyle w:val="-2"/>
        <w:tblpPr w:leftFromText="180" w:rightFromText="180" w:horzAnchor="margin" w:tblpXSpec="center" w:tblpY="-1118"/>
        <w:tblW w:w="13012" w:type="dxa"/>
        <w:tblLook w:val="0120"/>
      </w:tblPr>
      <w:tblGrid>
        <w:gridCol w:w="13012"/>
      </w:tblGrid>
      <w:tr w:rsidR="00157114" w:rsidRPr="00157114" w:rsidTr="00157114">
        <w:trPr>
          <w:cnfStyle w:val="100000000000"/>
        </w:trPr>
        <w:tc>
          <w:tcPr>
            <w:cnfStyle w:val="000100000000"/>
            <w:tcW w:w="13012" w:type="dxa"/>
          </w:tcPr>
          <w:p w:rsidR="00157114" w:rsidRPr="00157114" w:rsidRDefault="00157114" w:rsidP="009F2303">
            <w:pPr>
              <w:rPr>
                <w:i/>
              </w:rPr>
            </w:pPr>
          </w:p>
        </w:tc>
      </w:tr>
      <w:tr w:rsidR="00157114" w:rsidRPr="00157114" w:rsidTr="00157114">
        <w:trPr>
          <w:cnfStyle w:val="000000100000"/>
        </w:trPr>
        <w:tc>
          <w:tcPr>
            <w:cnfStyle w:val="000100000000"/>
            <w:tcW w:w="13012" w:type="dxa"/>
          </w:tcPr>
          <w:p w:rsidR="00157114" w:rsidRPr="00157114" w:rsidRDefault="00157114" w:rsidP="009F2303">
            <w:pPr>
              <w:rPr>
                <w:i/>
              </w:rPr>
            </w:pPr>
          </w:p>
          <w:p w:rsidR="00157114" w:rsidRPr="00157114" w:rsidRDefault="00157114" w:rsidP="009F2303">
            <w:pPr>
              <w:rPr>
                <w:i/>
              </w:rPr>
            </w:pPr>
          </w:p>
        </w:tc>
      </w:tr>
    </w:tbl>
    <w:p w:rsidR="00157114" w:rsidRPr="00157114" w:rsidRDefault="00157114" w:rsidP="00157114">
      <w:pPr>
        <w:rPr>
          <w:i/>
        </w:rPr>
      </w:pPr>
      <w:r w:rsidRPr="00157114">
        <w:rPr>
          <w:i/>
        </w:rPr>
        <w:t xml:space="preserve"> Образовательный портал </w:t>
      </w:r>
    </w:p>
    <w:p w:rsidR="00157114" w:rsidRDefault="00157114" w:rsidP="00157114">
      <w:pPr>
        <w:cnfStyle w:val="000000100000"/>
        <w:rPr>
          <w:i/>
        </w:rPr>
      </w:pPr>
      <w:hyperlink r:id="rId10" w:history="1">
        <w:r w:rsidRPr="00157114">
          <w:rPr>
            <w:rStyle w:val="a3"/>
            <w:i/>
          </w:rPr>
          <w:t>http://www.ucheba.com/</w:t>
        </w:r>
      </w:hyperlink>
    </w:p>
    <w:p w:rsidR="00157114" w:rsidRPr="00615EC4" w:rsidRDefault="00157114" w:rsidP="00157114">
      <w:pPr>
        <w:cnfStyle w:val="000000100000"/>
        <w:rPr>
          <w:i/>
        </w:rPr>
      </w:pPr>
      <w:r w:rsidRPr="00615EC4">
        <w:rPr>
          <w:i/>
        </w:rPr>
        <w:t>Сеть творческих учителей (разнообразные материалы и ресурсы, касающиеся использования ИКТ в учебном пр</w:t>
      </w:r>
      <w:r w:rsidRPr="00615EC4">
        <w:rPr>
          <w:i/>
        </w:rPr>
        <w:t>о</w:t>
      </w:r>
      <w:r w:rsidRPr="00615EC4">
        <w:rPr>
          <w:i/>
        </w:rPr>
        <w:t>цессе):</w:t>
      </w:r>
    </w:p>
    <w:p w:rsidR="00157114" w:rsidRPr="00615EC4" w:rsidRDefault="00157114" w:rsidP="00157114">
      <w:pPr>
        <w:cnfStyle w:val="000000100000"/>
      </w:pPr>
      <w:hyperlink r:id="rId11" w:history="1">
        <w:r w:rsidRPr="00615EC4">
          <w:rPr>
            <w:rStyle w:val="a3"/>
            <w:i/>
          </w:rPr>
          <w:t>http://www.it-n.ru/</w:t>
        </w:r>
      </w:hyperlink>
    </w:p>
    <w:p w:rsidR="00157114" w:rsidRPr="00157114" w:rsidRDefault="00157114" w:rsidP="00157114">
      <w:pPr>
        <w:cnfStyle w:val="000000100000"/>
        <w:rPr>
          <w:i/>
        </w:rPr>
      </w:pPr>
      <w:r w:rsidRPr="00157114">
        <w:rPr>
          <w:i/>
        </w:rPr>
        <w:t>Зарубежная педагогика, отечественная педагогика</w:t>
      </w:r>
    </w:p>
    <w:p w:rsidR="00157114" w:rsidRPr="00157114" w:rsidRDefault="00157114" w:rsidP="00157114">
      <w:pPr>
        <w:cnfStyle w:val="000000100000"/>
        <w:rPr>
          <w:i/>
        </w:rPr>
      </w:pPr>
      <w:hyperlink r:id="rId12" w:history="1">
        <w:r w:rsidRPr="00157114">
          <w:rPr>
            <w:rStyle w:val="a3"/>
            <w:i/>
          </w:rPr>
          <w:t>http://www.e-teach.ru/</w:t>
        </w:r>
      </w:hyperlink>
    </w:p>
    <w:p w:rsidR="00157114" w:rsidRPr="00157114" w:rsidRDefault="00157114" w:rsidP="00157114">
      <w:pPr>
        <w:rPr>
          <w:i/>
        </w:rPr>
      </w:pPr>
      <w:r w:rsidRPr="00157114">
        <w:rPr>
          <w:i/>
        </w:rPr>
        <w:t xml:space="preserve">Учительская газета </w:t>
      </w:r>
    </w:p>
    <w:p w:rsidR="00157114" w:rsidRPr="00157114" w:rsidRDefault="00157114" w:rsidP="00157114">
      <w:pPr>
        <w:rPr>
          <w:i/>
        </w:rPr>
      </w:pPr>
      <w:hyperlink r:id="rId13" w:history="1">
        <w:r w:rsidRPr="00157114">
          <w:rPr>
            <w:rStyle w:val="a3"/>
            <w:i/>
          </w:rPr>
          <w:t>http://www.ug.ru/</w:t>
        </w:r>
      </w:hyperlink>
    </w:p>
    <w:p w:rsidR="00157114" w:rsidRPr="00157114" w:rsidRDefault="00157114" w:rsidP="00157114">
      <w:pPr>
        <w:rPr>
          <w:i/>
        </w:rPr>
      </w:pPr>
      <w:r w:rsidRPr="00157114">
        <w:rPr>
          <w:i/>
        </w:rPr>
        <w:t>Научно-педагогическая библиотека им. К.Д. Ушинского</w:t>
      </w:r>
    </w:p>
    <w:p w:rsidR="00157114" w:rsidRPr="00157114" w:rsidRDefault="00157114" w:rsidP="00157114">
      <w:pPr>
        <w:rPr>
          <w:i/>
        </w:rPr>
      </w:pPr>
      <w:hyperlink r:id="rId14" w:history="1">
        <w:r w:rsidRPr="00157114">
          <w:rPr>
            <w:rStyle w:val="a3"/>
            <w:i/>
          </w:rPr>
          <w:t>http://www.gnpbu.ru/</w:t>
        </w:r>
      </w:hyperlink>
    </w:p>
    <w:p w:rsidR="00157114" w:rsidRPr="00157114" w:rsidRDefault="00157114" w:rsidP="00157114">
      <w:pPr>
        <w:cnfStyle w:val="000000100000"/>
        <w:rPr>
          <w:i/>
        </w:rPr>
      </w:pPr>
      <w:r w:rsidRPr="00157114">
        <w:rPr>
          <w:i/>
        </w:rPr>
        <w:t>Библиотека им. В.В. Маяковского</w:t>
      </w:r>
    </w:p>
    <w:p w:rsidR="00157114" w:rsidRPr="00157114" w:rsidRDefault="00157114" w:rsidP="00157114">
      <w:pPr>
        <w:cnfStyle w:val="000000100000"/>
        <w:rPr>
          <w:i/>
        </w:rPr>
      </w:pPr>
      <w:hyperlink r:id="rId15" w:history="1">
        <w:r w:rsidRPr="00157114">
          <w:rPr>
            <w:rStyle w:val="a3"/>
            <w:i/>
          </w:rPr>
          <w:t>http://www.pl.spb.ru/</w:t>
        </w:r>
      </w:hyperlink>
    </w:p>
    <w:p w:rsidR="00157114" w:rsidRPr="00157114" w:rsidRDefault="00157114" w:rsidP="00157114">
      <w:pPr>
        <w:cnfStyle w:val="000000100000"/>
        <w:rPr>
          <w:i/>
        </w:rPr>
      </w:pPr>
      <w:r w:rsidRPr="00157114">
        <w:rPr>
          <w:i/>
        </w:rPr>
        <w:t>Центральная детская библиотека им. А.С. Пушкина:</w:t>
      </w:r>
    </w:p>
    <w:p w:rsidR="00157114" w:rsidRPr="00157114" w:rsidRDefault="00157114" w:rsidP="00157114">
      <w:pPr>
        <w:framePr w:hSpace="180" w:wrap="around" w:hAnchor="margin" w:xAlign="center" w:y="-1118"/>
        <w:rPr>
          <w:i/>
        </w:rPr>
      </w:pPr>
      <w:r w:rsidRPr="00157114">
        <w:rPr>
          <w:i/>
        </w:rPr>
        <w:t>Центральная детская библиотека им. А.С. Пушкина:</w:t>
      </w:r>
    </w:p>
    <w:p w:rsidR="00157114" w:rsidRPr="00157114" w:rsidRDefault="00157114" w:rsidP="00157114">
      <w:pPr>
        <w:rPr>
          <w:i/>
        </w:rPr>
      </w:pPr>
      <w:hyperlink r:id="rId16" w:history="1">
        <w:r w:rsidRPr="00157114">
          <w:rPr>
            <w:rStyle w:val="a3"/>
            <w:i/>
          </w:rPr>
          <w:t>http://www.pushkinlib.spb.ru</w:t>
        </w:r>
      </w:hyperlink>
    </w:p>
    <w:sectPr w:rsidR="00157114" w:rsidRPr="00157114" w:rsidSect="00C9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BF9"/>
    <w:rsid w:val="00157114"/>
    <w:rsid w:val="00615EC4"/>
    <w:rsid w:val="00C93728"/>
    <w:rsid w:val="00E5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BF9"/>
    <w:rPr>
      <w:color w:val="0000FF" w:themeColor="hyperlink"/>
      <w:u w:val="single"/>
    </w:rPr>
  </w:style>
  <w:style w:type="table" w:styleId="-2">
    <w:name w:val="Light Shading Accent 2"/>
    <w:basedOn w:val="a1"/>
    <w:uiPriority w:val="60"/>
    <w:rsid w:val="0015711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" TargetMode="External"/><Relationship Id="rId13" Type="http://schemas.openxmlformats.org/officeDocument/2006/relationships/hyperlink" Target="http://www.ug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su.edu.ru" TargetMode="External"/><Relationship Id="rId12" Type="http://schemas.openxmlformats.org/officeDocument/2006/relationships/hyperlink" Target="http://www.e-teach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ushkinlib.spb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-frn.spb.ru/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hyperlink" Target="http://www.edu-frn.spb.ru/" TargetMode="External"/><Relationship Id="rId15" Type="http://schemas.openxmlformats.org/officeDocument/2006/relationships/hyperlink" Target="http://www.pl.spb.ru/" TargetMode="External"/><Relationship Id="rId10" Type="http://schemas.openxmlformats.org/officeDocument/2006/relationships/hyperlink" Target="http://www.ucheba.com/" TargetMode="External"/><Relationship Id="rId4" Type="http://schemas.openxmlformats.org/officeDocument/2006/relationships/hyperlink" Target="http://www.gov.spb.ru/gov/admin" TargetMode="Externa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2012-06-14T11:56:00Z</dcterms:created>
  <dcterms:modified xsi:type="dcterms:W3CDTF">2012-06-14T12:48:00Z</dcterms:modified>
</cp:coreProperties>
</file>