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25" w:rsidRDefault="00311072" w:rsidP="00311072">
      <w:pPr>
        <w:pStyle w:val="a3"/>
        <w:contextualSpacing/>
        <w:jc w:val="both"/>
      </w:pPr>
      <w:r>
        <w:tab/>
        <w:t>Как известно, подростковый возраст – один из самых трудных периодов как для самого ребенка, так и для его родителей. У некоторых детей связанные с этим кризисным возрастом проблемы начинаются раньше, у других – позже, но все вынуждены пройти данное испытание.</w:t>
      </w:r>
      <w:r w:rsidR="00D41F25">
        <w:t xml:space="preserve"> </w:t>
      </w:r>
      <w:r>
        <w:t>В это время следует быть особенно внимательными к взрослеющему человеку и к выбору методов его воспитания.</w:t>
      </w:r>
    </w:p>
    <w:p w:rsidR="00311072" w:rsidRPr="00D41F25" w:rsidRDefault="00D41F25" w:rsidP="00311072">
      <w:pPr>
        <w:pStyle w:val="a3"/>
        <w:contextualSpacing/>
        <w:jc w:val="both"/>
        <w:rPr>
          <w:b/>
        </w:rPr>
      </w:pPr>
      <w:r>
        <w:tab/>
        <w:t>В</w:t>
      </w:r>
      <w:r w:rsidR="00311072">
        <w:t xml:space="preserve">от несколько </w:t>
      </w:r>
      <w:r w:rsidR="00311072" w:rsidRPr="00D41F25">
        <w:rPr>
          <w:b/>
        </w:rPr>
        <w:t>советов</w:t>
      </w:r>
      <w:r w:rsidR="00311072">
        <w:t xml:space="preserve">, которые профессор Валентина Зайцева дает </w:t>
      </w:r>
      <w:r w:rsidR="00311072" w:rsidRPr="00D41F25">
        <w:rPr>
          <w:b/>
        </w:rPr>
        <w:t>родителям подростков:</w:t>
      </w:r>
    </w:p>
    <w:p w:rsidR="00311072" w:rsidRDefault="00311072" w:rsidP="00311072">
      <w:pPr>
        <w:pStyle w:val="a3"/>
        <w:contextualSpacing/>
        <w:jc w:val="both"/>
      </w:pPr>
      <w:r>
        <w:tab/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знакомых, и постоянно сравнивают.</w:t>
      </w:r>
    </w:p>
    <w:p w:rsidR="00311072" w:rsidRDefault="00311072" w:rsidP="00311072">
      <w:pPr>
        <w:pStyle w:val="a3"/>
        <w:contextualSpacing/>
        <w:jc w:val="both"/>
      </w:pPr>
      <w:r>
        <w:tab/>
        <w:t>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311072" w:rsidRDefault="00311072" w:rsidP="00311072">
      <w:pPr>
        <w:pStyle w:val="a3"/>
        <w:contextualSpacing/>
        <w:jc w:val="both"/>
      </w:pPr>
      <w:r>
        <w:tab/>
        <w:t>2. 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311072" w:rsidRDefault="00311072" w:rsidP="00311072">
      <w:pPr>
        <w:pStyle w:val="a3"/>
        <w:contextualSpacing/>
        <w:jc w:val="both"/>
      </w:pPr>
      <w:r>
        <w:tab/>
        <w:t>И вообще, больше разговаривайте со своими детьми, рассказывайте о своей работе, обсуждайте с ними их дела,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311072" w:rsidRDefault="00311072" w:rsidP="00311072">
      <w:pPr>
        <w:pStyle w:val="a3"/>
        <w:contextualSpacing/>
        <w:jc w:val="both"/>
      </w:pPr>
      <w:r>
        <w:tab/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311072" w:rsidRDefault="00311072" w:rsidP="00311072">
      <w:pPr>
        <w:pStyle w:val="a3"/>
        <w:contextualSpacing/>
        <w:jc w:val="both"/>
      </w:pPr>
      <w:r>
        <w:tab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311072" w:rsidRDefault="00311072" w:rsidP="00311072">
      <w:pPr>
        <w:pStyle w:val="a3"/>
        <w:contextualSpacing/>
        <w:jc w:val="both"/>
      </w:pPr>
      <w:r>
        <w:tab/>
        <w:t>3. Удивляйте – запомнится! Тот, кто производит неожиданное и сильное впечатление, становится интересным и авторитетным.</w:t>
      </w:r>
    </w:p>
    <w:p w:rsidR="00311072" w:rsidRDefault="00311072" w:rsidP="00311072">
      <w:pPr>
        <w:pStyle w:val="a3"/>
        <w:contextualSpacing/>
        <w:jc w:val="both"/>
      </w:pPr>
      <w:r>
        <w:tab/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311072" w:rsidRDefault="00311072" w:rsidP="00311072">
      <w:pPr>
        <w:pStyle w:val="a3"/>
        <w:contextualSpacing/>
        <w:jc w:val="both"/>
      </w:pPr>
      <w:r>
        <w:tab/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сказки... Внешний вид – его в большей мере ценят девочки.</w:t>
      </w:r>
    </w:p>
    <w:p w:rsidR="00311072" w:rsidRDefault="00311072" w:rsidP="00311072">
      <w:pPr>
        <w:pStyle w:val="a3"/>
        <w:contextualSpacing/>
        <w:jc w:val="both"/>
      </w:pPr>
      <w:r>
        <w:tab/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565D10" w:rsidRDefault="00D41F25" w:rsidP="00311072">
      <w:pPr>
        <w:pStyle w:val="a3"/>
        <w:contextualSpacing/>
        <w:jc w:val="both"/>
      </w:pPr>
      <w:r>
        <w:tab/>
      </w:r>
      <w:r w:rsidR="00311072"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</w:t>
      </w:r>
      <w:r>
        <w:t>укрепления здоровья.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="00311072">
        <w:t>Тиссо</w:t>
      </w:r>
      <w:proofErr w:type="spellEnd"/>
      <w:r w:rsidR="00311072">
        <w:t xml:space="preserve"> утверждал: «Движение как таковое может по </w:t>
      </w:r>
      <w:r w:rsidR="00311072">
        <w:lastRenderedPageBreak/>
        <w:t>своему действию заменить все лекарства, но все лечебные средства мира не в состоянии заменить действие движения».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И совершенно необходимо, чтобы ребенок понимал: счастья без здоровья не бывает.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8. Не оберегайте подростков излишне от</w:t>
      </w:r>
      <w:r>
        <w:t xml:space="preserve"> семейных проблем</w:t>
      </w:r>
      <w:r w:rsidR="00311072">
        <w:t>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311072" w:rsidRDefault="00D41F25" w:rsidP="00311072">
      <w:pPr>
        <w:pStyle w:val="a3"/>
        <w:contextualSpacing/>
        <w:jc w:val="both"/>
      </w:pPr>
      <w:r>
        <w:lastRenderedPageBreak/>
        <w:tab/>
      </w:r>
      <w:r w:rsidR="00311072">
        <w:t>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311072" w:rsidRDefault="00D41F25" w:rsidP="00311072">
      <w:pPr>
        <w:pStyle w:val="a3"/>
        <w:contextualSpacing/>
        <w:jc w:val="both"/>
      </w:pPr>
      <w:r>
        <w:tab/>
      </w:r>
      <w:r w:rsidR="00311072"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B65896" w:rsidRDefault="00B65896" w:rsidP="00311072">
      <w:pPr>
        <w:jc w:val="both"/>
      </w:pPr>
    </w:p>
    <w:sectPr w:rsidR="00B65896" w:rsidSect="00B6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072"/>
    <w:rsid w:val="00311072"/>
    <w:rsid w:val="00565D10"/>
    <w:rsid w:val="00B65896"/>
    <w:rsid w:val="00D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2013-04-06T04:27:00Z</dcterms:created>
  <dcterms:modified xsi:type="dcterms:W3CDTF">2013-04-06T04:48:00Z</dcterms:modified>
</cp:coreProperties>
</file>