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D52" w:rsidRPr="003574AA" w:rsidRDefault="00394D43" w:rsidP="00594D52">
      <w:pPr>
        <w:spacing w:after="0" w:line="20" w:lineRule="atLeast"/>
        <w:jc w:val="both"/>
        <w:rPr>
          <w:rFonts w:ascii="Times New Roman" w:hAnsi="Times New Roman" w:cs="Times New Roman"/>
          <w:sz w:val="28"/>
          <w:szCs w:val="28"/>
        </w:rPr>
      </w:pPr>
      <w:r>
        <w:rPr>
          <w:rFonts w:ascii="Times New Roman" w:hAnsi="Times New Roman"/>
          <w:sz w:val="28"/>
          <w:szCs w:val="28"/>
        </w:rPr>
        <w:t xml:space="preserve">   </w:t>
      </w:r>
      <w:r w:rsidR="00594D52" w:rsidRPr="00344B89">
        <w:rPr>
          <w:rFonts w:ascii="Times New Roman" w:hAnsi="Times New Roman" w:cs="Times New Roman"/>
          <w:bCs/>
          <w:sz w:val="28"/>
          <w:szCs w:val="28"/>
        </w:rPr>
        <w:t xml:space="preserve">      </w:t>
      </w:r>
      <w:r w:rsidR="00594D52" w:rsidRPr="003574AA">
        <w:rPr>
          <w:rFonts w:ascii="Times New Roman" w:hAnsi="Times New Roman" w:cs="Times New Roman"/>
          <w:bCs/>
          <w:sz w:val="28"/>
          <w:szCs w:val="28"/>
        </w:rPr>
        <w:t xml:space="preserve">Воспитание детей - одна из основных родительских задач, которая, как сложное математическое уравнение, может иметь множество решений. Пути и способы решения этой непростой и весьма ответственной задачи это методы воспитания. </w:t>
      </w:r>
    </w:p>
    <w:p w:rsidR="00594D52" w:rsidRPr="00394D43" w:rsidRDefault="00594D52" w:rsidP="00594D52">
      <w:pPr>
        <w:spacing w:after="0" w:line="20" w:lineRule="atLeast"/>
        <w:jc w:val="both"/>
        <w:rPr>
          <w:rFonts w:ascii="Times New Roman" w:hAnsi="Times New Roman" w:cs="Times New Roman"/>
          <w:bCs/>
          <w:sz w:val="28"/>
          <w:szCs w:val="28"/>
        </w:rPr>
      </w:pPr>
      <w:r w:rsidRPr="00344B89">
        <w:rPr>
          <w:rFonts w:ascii="Times New Roman" w:hAnsi="Times New Roman" w:cs="Times New Roman"/>
          <w:bCs/>
          <w:sz w:val="28"/>
          <w:szCs w:val="28"/>
        </w:rPr>
        <w:t xml:space="preserve">    </w:t>
      </w:r>
    </w:p>
    <w:p w:rsidR="00594D52" w:rsidRPr="00344B89" w:rsidRDefault="00594D52" w:rsidP="00594D52">
      <w:pPr>
        <w:spacing w:after="0" w:line="20" w:lineRule="atLeast"/>
        <w:jc w:val="both"/>
        <w:rPr>
          <w:rFonts w:ascii="Times New Roman" w:hAnsi="Times New Roman" w:cs="Times New Roman"/>
          <w:sz w:val="28"/>
          <w:szCs w:val="28"/>
        </w:rPr>
      </w:pPr>
      <w:r w:rsidRPr="00344B89">
        <w:rPr>
          <w:rFonts w:ascii="Times New Roman" w:hAnsi="Times New Roman" w:cs="Times New Roman"/>
          <w:bCs/>
          <w:sz w:val="28"/>
          <w:szCs w:val="28"/>
        </w:rPr>
        <w:t xml:space="preserve">     </w:t>
      </w:r>
      <w:r w:rsidRPr="003574AA">
        <w:rPr>
          <w:rFonts w:ascii="Times New Roman" w:hAnsi="Times New Roman" w:cs="Times New Roman"/>
          <w:bCs/>
          <w:sz w:val="28"/>
          <w:szCs w:val="28"/>
        </w:rPr>
        <w:t xml:space="preserve">Методы воспитания – это способы педагогической работы, с помощью которых осуществляется целенаправленное формирование духовных, этических, эстетических и физических качеств личности. </w:t>
      </w:r>
    </w:p>
    <w:p w:rsidR="00594D52" w:rsidRPr="00344B89" w:rsidRDefault="00594D52" w:rsidP="00594D52">
      <w:pPr>
        <w:spacing w:after="0" w:line="20" w:lineRule="atLeast"/>
        <w:jc w:val="both"/>
        <w:rPr>
          <w:rFonts w:ascii="Times New Roman" w:hAnsi="Times New Roman" w:cs="Times New Roman"/>
          <w:bCs/>
          <w:sz w:val="28"/>
          <w:szCs w:val="28"/>
        </w:rPr>
      </w:pPr>
      <w:r w:rsidRPr="00344B89">
        <w:rPr>
          <w:rFonts w:ascii="Times New Roman" w:hAnsi="Times New Roman" w:cs="Times New Roman"/>
          <w:bCs/>
          <w:sz w:val="28"/>
          <w:szCs w:val="28"/>
        </w:rPr>
        <w:t xml:space="preserve">     </w:t>
      </w:r>
    </w:p>
    <w:p w:rsidR="00594D52" w:rsidRPr="003574AA" w:rsidRDefault="00594D52" w:rsidP="00594D52">
      <w:pPr>
        <w:spacing w:after="0" w:line="20" w:lineRule="atLeast"/>
        <w:jc w:val="both"/>
        <w:rPr>
          <w:rFonts w:ascii="Times New Roman" w:hAnsi="Times New Roman" w:cs="Times New Roman"/>
          <w:sz w:val="28"/>
          <w:szCs w:val="28"/>
        </w:rPr>
      </w:pPr>
      <w:r w:rsidRPr="00344B89">
        <w:rPr>
          <w:rFonts w:ascii="Times New Roman" w:hAnsi="Times New Roman" w:cs="Times New Roman"/>
          <w:bCs/>
          <w:sz w:val="28"/>
          <w:szCs w:val="28"/>
        </w:rPr>
        <w:t xml:space="preserve">     </w:t>
      </w:r>
      <w:r w:rsidRPr="003574AA">
        <w:rPr>
          <w:rFonts w:ascii="Times New Roman" w:hAnsi="Times New Roman" w:cs="Times New Roman"/>
          <w:bCs/>
          <w:sz w:val="28"/>
          <w:szCs w:val="28"/>
        </w:rPr>
        <w:t xml:space="preserve">Методы воспитания  - это способы взаимодействия педагога и ребенка, в процессе которого происходит воздействие на сознание, чувства, волю, поведение и систему отношений воспитанника с целью формирования личности. </w:t>
      </w:r>
    </w:p>
    <w:p w:rsidR="00594D52" w:rsidRDefault="00594D52" w:rsidP="00594D52">
      <w:pPr>
        <w:spacing w:before="100" w:beforeAutospacing="1" w:after="0" w:line="20" w:lineRule="atLeast"/>
        <w:jc w:val="both"/>
        <w:rPr>
          <w:rFonts w:ascii="Times New Roman" w:eastAsia="Times New Roman" w:hAnsi="Times New Roman" w:cs="Times New Roman"/>
          <w:sz w:val="28"/>
          <w:szCs w:val="28"/>
        </w:rPr>
      </w:pPr>
      <w:r w:rsidRPr="00344B89">
        <w:rPr>
          <w:rFonts w:ascii="Times New Roman" w:eastAsia="Times New Roman" w:hAnsi="Times New Roman" w:cs="Times New Roman"/>
          <w:sz w:val="28"/>
          <w:szCs w:val="28"/>
        </w:rPr>
        <w:t xml:space="preserve">      </w:t>
      </w:r>
      <w:r w:rsidRPr="003574AA">
        <w:rPr>
          <w:rFonts w:ascii="Times New Roman" w:eastAsia="Times New Roman" w:hAnsi="Times New Roman" w:cs="Times New Roman"/>
          <w:sz w:val="28"/>
          <w:szCs w:val="28"/>
        </w:rPr>
        <w:t xml:space="preserve">На самом деле выбор методов жестко детерминирован, так как он глубоко причинно обусловлен. Чем глубже воспитатель понимает причины, по которым он использует те или иные методы, чем лучше знает специфику самих методов и условия их применения, тем правильнее он намечает пути воспитания, выбирает наиболее эффективные методы. Нет плохих и хороших методов, везде и всегда учитываются условия их применения. </w:t>
      </w:r>
    </w:p>
    <w:p w:rsidR="00594D52" w:rsidRPr="003574AA" w:rsidRDefault="00594D52" w:rsidP="00594D52">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3574AA">
        <w:rPr>
          <w:rFonts w:ascii="Times New Roman" w:eastAsia="Times New Roman" w:hAnsi="Times New Roman" w:cs="Times New Roman"/>
          <w:sz w:val="28"/>
          <w:szCs w:val="28"/>
        </w:rPr>
        <w:t xml:space="preserve">бщие факторы, определяющие </w:t>
      </w:r>
      <w:r w:rsidRPr="003574AA">
        <w:rPr>
          <w:rFonts w:ascii="Times New Roman" w:eastAsia="Times New Roman" w:hAnsi="Times New Roman" w:cs="Times New Roman"/>
          <w:b/>
          <w:bCs/>
          <w:sz w:val="28"/>
          <w:szCs w:val="28"/>
        </w:rPr>
        <w:t>выбор методов воспитания</w:t>
      </w:r>
      <w:r w:rsidRPr="003574AA">
        <w:rPr>
          <w:rFonts w:ascii="Times New Roman" w:eastAsia="Times New Roman" w:hAnsi="Times New Roman" w:cs="Times New Roman"/>
          <w:sz w:val="28"/>
          <w:szCs w:val="28"/>
        </w:rPr>
        <w:t xml:space="preserve">: </w:t>
      </w:r>
    </w:p>
    <w:p w:rsidR="00594D52" w:rsidRPr="003574AA" w:rsidRDefault="00594D52" w:rsidP="00594D52">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3574AA">
        <w:rPr>
          <w:rFonts w:ascii="Times New Roman" w:eastAsia="Times New Roman" w:hAnsi="Times New Roman" w:cs="Times New Roman"/>
          <w:sz w:val="28"/>
          <w:szCs w:val="28"/>
        </w:rPr>
        <w:t>Цели и задачи воспитания.</w:t>
      </w:r>
    </w:p>
    <w:p w:rsidR="00594D52" w:rsidRPr="003574AA" w:rsidRDefault="00594D52" w:rsidP="00594D52">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3574AA">
        <w:rPr>
          <w:rFonts w:ascii="Times New Roman" w:eastAsia="Times New Roman" w:hAnsi="Times New Roman" w:cs="Times New Roman"/>
          <w:sz w:val="28"/>
          <w:szCs w:val="28"/>
        </w:rPr>
        <w:t>Содержание воспитания.</w:t>
      </w:r>
    </w:p>
    <w:p w:rsidR="00594D52" w:rsidRDefault="00594D52" w:rsidP="00594D52">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3574AA">
        <w:rPr>
          <w:rFonts w:ascii="Times New Roman" w:eastAsia="Times New Roman" w:hAnsi="Times New Roman" w:cs="Times New Roman"/>
          <w:sz w:val="28"/>
          <w:szCs w:val="28"/>
        </w:rPr>
        <w:t xml:space="preserve">Возрастные особенности. </w:t>
      </w:r>
    </w:p>
    <w:p w:rsidR="00594D52" w:rsidRPr="003574AA" w:rsidRDefault="00594D52" w:rsidP="00594D52">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3574AA">
        <w:rPr>
          <w:rFonts w:ascii="Times New Roman" w:eastAsia="Times New Roman" w:hAnsi="Times New Roman" w:cs="Times New Roman"/>
          <w:sz w:val="28"/>
          <w:szCs w:val="28"/>
        </w:rPr>
        <w:t xml:space="preserve">Уровень </w:t>
      </w:r>
      <w:proofErr w:type="spellStart"/>
      <w:r w:rsidRPr="003574AA">
        <w:rPr>
          <w:rFonts w:ascii="Times New Roman" w:eastAsia="Times New Roman" w:hAnsi="Times New Roman" w:cs="Times New Roman"/>
          <w:sz w:val="28"/>
          <w:szCs w:val="28"/>
        </w:rPr>
        <w:t>сформированности</w:t>
      </w:r>
      <w:proofErr w:type="spellEnd"/>
      <w:r w:rsidRPr="003574AA">
        <w:rPr>
          <w:rFonts w:ascii="Times New Roman" w:eastAsia="Times New Roman" w:hAnsi="Times New Roman" w:cs="Times New Roman"/>
          <w:sz w:val="28"/>
          <w:szCs w:val="28"/>
        </w:rPr>
        <w:t xml:space="preserve"> коллектива.</w:t>
      </w:r>
    </w:p>
    <w:p w:rsidR="00594D52" w:rsidRDefault="00594D52" w:rsidP="00594D52">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3574AA">
        <w:rPr>
          <w:rFonts w:ascii="Times New Roman" w:eastAsia="Times New Roman" w:hAnsi="Times New Roman" w:cs="Times New Roman"/>
          <w:sz w:val="28"/>
          <w:szCs w:val="28"/>
        </w:rPr>
        <w:t xml:space="preserve">Индивидуальные и личностные особенности воспитанника. </w:t>
      </w:r>
    </w:p>
    <w:p w:rsidR="00594D52" w:rsidRPr="00FB2E4D" w:rsidRDefault="00594D52" w:rsidP="00594D52">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FB2E4D">
        <w:rPr>
          <w:rFonts w:ascii="Times New Roman" w:eastAsia="Times New Roman" w:hAnsi="Times New Roman" w:cs="Times New Roman"/>
          <w:bCs/>
          <w:sz w:val="28"/>
          <w:szCs w:val="28"/>
        </w:rPr>
        <w:t>Средства воспитания</w:t>
      </w:r>
    </w:p>
    <w:p w:rsidR="00594D52" w:rsidRPr="003574AA" w:rsidRDefault="00594D52" w:rsidP="00594D52">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3574AA">
        <w:rPr>
          <w:rFonts w:ascii="Times New Roman" w:eastAsia="Times New Roman" w:hAnsi="Times New Roman" w:cs="Times New Roman"/>
          <w:sz w:val="28"/>
          <w:szCs w:val="28"/>
        </w:rPr>
        <w:t>Уровень педагогической квалификации.</w:t>
      </w:r>
    </w:p>
    <w:p w:rsidR="00594D52" w:rsidRPr="003574AA" w:rsidRDefault="00594D52" w:rsidP="00594D52">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3574AA">
        <w:rPr>
          <w:rFonts w:ascii="Times New Roman" w:eastAsia="Times New Roman" w:hAnsi="Times New Roman" w:cs="Times New Roman"/>
          <w:sz w:val="28"/>
          <w:szCs w:val="28"/>
        </w:rPr>
        <w:t xml:space="preserve">Время воспитания </w:t>
      </w:r>
    </w:p>
    <w:p w:rsidR="00594D52" w:rsidRPr="003574AA" w:rsidRDefault="00594D52" w:rsidP="00594D52">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3574AA">
        <w:rPr>
          <w:rFonts w:ascii="Times New Roman" w:eastAsia="Times New Roman" w:hAnsi="Times New Roman" w:cs="Times New Roman"/>
          <w:sz w:val="28"/>
          <w:szCs w:val="28"/>
        </w:rPr>
        <w:t>Ожидаемые последствия.</w:t>
      </w:r>
    </w:p>
    <w:p w:rsidR="00594D52" w:rsidRPr="003574AA" w:rsidRDefault="00594D52" w:rsidP="00594D52">
      <w:pPr>
        <w:spacing w:before="100" w:beforeAutospacing="1" w:after="100" w:afterAutospacing="1" w:line="240" w:lineRule="auto"/>
        <w:rPr>
          <w:rFonts w:ascii="Times New Roman" w:eastAsia="Times New Roman" w:hAnsi="Times New Roman" w:cs="Times New Roman"/>
          <w:sz w:val="28"/>
          <w:szCs w:val="28"/>
        </w:rPr>
      </w:pPr>
      <w:r w:rsidRPr="003574AA">
        <w:rPr>
          <w:rFonts w:ascii="Times New Roman" w:eastAsia="Times New Roman" w:hAnsi="Times New Roman" w:cs="Times New Roman"/>
          <w:sz w:val="28"/>
          <w:szCs w:val="28"/>
        </w:rPr>
        <w:t>Общий принцип выбора методов - гуманный подход к ребенку.</w:t>
      </w:r>
    </w:p>
    <w:p w:rsidR="00594D52" w:rsidRPr="003574AA" w:rsidRDefault="00594D52" w:rsidP="00594D52">
      <w:pPr>
        <w:spacing w:before="100" w:beforeAutospacing="1" w:after="100" w:afterAutospacing="1" w:line="240" w:lineRule="auto"/>
        <w:rPr>
          <w:rFonts w:ascii="Times New Roman" w:eastAsia="Times New Roman" w:hAnsi="Times New Roman" w:cs="Times New Roman"/>
          <w:sz w:val="28"/>
          <w:szCs w:val="28"/>
        </w:rPr>
      </w:pPr>
      <w:r w:rsidRPr="003574AA">
        <w:rPr>
          <w:rFonts w:ascii="Times New Roman" w:eastAsia="Times New Roman" w:hAnsi="Times New Roman" w:cs="Times New Roman"/>
          <w:sz w:val="28"/>
          <w:szCs w:val="28"/>
        </w:rPr>
        <w:t xml:space="preserve">Методы воспитания проявляют свое содержание </w:t>
      </w:r>
      <w:proofErr w:type="gramStart"/>
      <w:r w:rsidRPr="003574AA">
        <w:rPr>
          <w:rFonts w:ascii="Times New Roman" w:eastAsia="Times New Roman" w:hAnsi="Times New Roman" w:cs="Times New Roman"/>
          <w:sz w:val="28"/>
          <w:szCs w:val="28"/>
        </w:rPr>
        <w:t>через</w:t>
      </w:r>
      <w:proofErr w:type="gramEnd"/>
      <w:r w:rsidRPr="003574AA">
        <w:rPr>
          <w:rFonts w:ascii="Times New Roman" w:eastAsia="Times New Roman" w:hAnsi="Times New Roman" w:cs="Times New Roman"/>
          <w:sz w:val="28"/>
          <w:szCs w:val="28"/>
        </w:rPr>
        <w:t xml:space="preserve">: </w:t>
      </w:r>
    </w:p>
    <w:p w:rsidR="00594D52" w:rsidRPr="003574AA" w:rsidRDefault="00594D52" w:rsidP="00594D52">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3574AA">
        <w:rPr>
          <w:rFonts w:ascii="Times New Roman" w:eastAsia="Times New Roman" w:hAnsi="Times New Roman" w:cs="Times New Roman"/>
          <w:sz w:val="28"/>
          <w:szCs w:val="28"/>
        </w:rPr>
        <w:t>Непосредственное влияние на воспитанника (пример, требование, приучение).</w:t>
      </w:r>
    </w:p>
    <w:p w:rsidR="00594D52" w:rsidRPr="003574AA" w:rsidRDefault="00594D52" w:rsidP="00594D52">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3574AA">
        <w:rPr>
          <w:rFonts w:ascii="Times New Roman" w:eastAsia="Times New Roman" w:hAnsi="Times New Roman" w:cs="Times New Roman"/>
          <w:sz w:val="28"/>
          <w:szCs w:val="28"/>
        </w:rPr>
        <w:t>Создание условий и ситуаций, которые вынуждают воспитанника изменить свое отношение, позицию.</w:t>
      </w:r>
    </w:p>
    <w:p w:rsidR="00594D52" w:rsidRPr="003574AA" w:rsidRDefault="00594D52" w:rsidP="00594D52">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3574AA">
        <w:rPr>
          <w:rFonts w:ascii="Times New Roman" w:eastAsia="Times New Roman" w:hAnsi="Times New Roman" w:cs="Times New Roman"/>
          <w:sz w:val="28"/>
          <w:szCs w:val="28"/>
        </w:rPr>
        <w:t>Создание общественного мнения.</w:t>
      </w:r>
    </w:p>
    <w:p w:rsidR="00594D52" w:rsidRPr="003574AA" w:rsidRDefault="00594D52" w:rsidP="00594D52">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3574AA">
        <w:rPr>
          <w:rFonts w:ascii="Times New Roman" w:eastAsia="Times New Roman" w:hAnsi="Times New Roman" w:cs="Times New Roman"/>
          <w:sz w:val="28"/>
          <w:szCs w:val="28"/>
        </w:rPr>
        <w:t xml:space="preserve">Общение, деятельность </w:t>
      </w:r>
      <w:proofErr w:type="gramStart"/>
      <w:r w:rsidRPr="003574AA">
        <w:rPr>
          <w:rFonts w:ascii="Times New Roman" w:eastAsia="Times New Roman" w:hAnsi="Times New Roman" w:cs="Times New Roman"/>
          <w:sz w:val="28"/>
          <w:szCs w:val="28"/>
        </w:rPr>
        <w:t>организованные</w:t>
      </w:r>
      <w:proofErr w:type="gramEnd"/>
      <w:r w:rsidRPr="003574AA">
        <w:rPr>
          <w:rFonts w:ascii="Times New Roman" w:eastAsia="Times New Roman" w:hAnsi="Times New Roman" w:cs="Times New Roman"/>
          <w:sz w:val="28"/>
          <w:szCs w:val="28"/>
        </w:rPr>
        <w:t xml:space="preserve"> воспитателем.</w:t>
      </w:r>
    </w:p>
    <w:p w:rsidR="00594D52" w:rsidRPr="003574AA" w:rsidRDefault="00594D52" w:rsidP="00594D52">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3574AA">
        <w:rPr>
          <w:rFonts w:ascii="Times New Roman" w:eastAsia="Times New Roman" w:hAnsi="Times New Roman" w:cs="Times New Roman"/>
          <w:sz w:val="28"/>
          <w:szCs w:val="28"/>
        </w:rPr>
        <w:t>Процессы передачи информации в целях образования, а затем самообразования.</w:t>
      </w:r>
    </w:p>
    <w:p w:rsidR="00594D52" w:rsidRPr="003574AA" w:rsidRDefault="00594D52" w:rsidP="00594D52">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3574AA">
        <w:rPr>
          <w:rFonts w:ascii="Times New Roman" w:eastAsia="Times New Roman" w:hAnsi="Times New Roman" w:cs="Times New Roman"/>
          <w:sz w:val="28"/>
          <w:szCs w:val="28"/>
        </w:rPr>
        <w:t>Погружение в мир искусства и творчества.</w:t>
      </w:r>
    </w:p>
    <w:p w:rsidR="00594D52" w:rsidRPr="00344B89" w:rsidRDefault="00594D52" w:rsidP="00594D52">
      <w:pPr>
        <w:spacing w:before="100" w:beforeAutospacing="1" w:after="100" w:afterAutospacing="1" w:line="240" w:lineRule="auto"/>
        <w:rPr>
          <w:rFonts w:ascii="Times New Roman" w:eastAsia="Times New Roman" w:hAnsi="Times New Roman" w:cs="Times New Roman"/>
          <w:sz w:val="28"/>
          <w:szCs w:val="28"/>
        </w:rPr>
      </w:pPr>
      <w:r w:rsidRPr="00FB2E4D">
        <w:rPr>
          <w:rFonts w:ascii="Times New Roman" w:eastAsia="Times New Roman" w:hAnsi="Times New Roman" w:cs="Times New Roman"/>
          <w:sz w:val="28"/>
          <w:szCs w:val="28"/>
        </w:rPr>
        <w:lastRenderedPageBreak/>
        <w:t>Схема функционально-операционно</w:t>
      </w:r>
      <w:r>
        <w:rPr>
          <w:rFonts w:ascii="Times New Roman" w:eastAsia="Times New Roman" w:hAnsi="Times New Roman" w:cs="Times New Roman"/>
          <w:sz w:val="28"/>
          <w:szCs w:val="28"/>
        </w:rPr>
        <w:t>го подхода к методам воспитания включает в себя:</w:t>
      </w:r>
    </w:p>
    <w:p w:rsidR="00594D52" w:rsidRPr="00E26045" w:rsidRDefault="00594D52" w:rsidP="00594D52">
      <w:pPr>
        <w:spacing w:before="100" w:beforeAutospacing="1" w:after="100" w:afterAutospacing="1" w:line="240" w:lineRule="auto"/>
        <w:rPr>
          <w:rFonts w:ascii="Times New Roman" w:eastAsia="Times New Roman" w:hAnsi="Times New Roman" w:cs="Times New Roman"/>
          <w:sz w:val="28"/>
          <w:szCs w:val="28"/>
        </w:rPr>
      </w:pPr>
      <w:r w:rsidRPr="003F0E49">
        <w:rPr>
          <w:rFonts w:ascii="Times New Roman" w:eastAsia="Times New Roman" w:hAnsi="Times New Roman" w:cs="Times New Roman"/>
          <w:b/>
          <w:bCs/>
          <w:color w:val="000000"/>
          <w:sz w:val="28"/>
          <w:szCs w:val="28"/>
          <w:lang w:eastAsia="ru-RU"/>
        </w:rPr>
        <w:t>Функции   метода</w:t>
      </w:r>
      <w:r w:rsidRPr="003F0E4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3F0E49">
        <w:rPr>
          <w:rFonts w:ascii="Times New Roman" w:eastAsia="Times New Roman" w:hAnsi="Times New Roman" w:cs="Times New Roman"/>
          <w:b/>
          <w:bCs/>
          <w:sz w:val="28"/>
          <w:szCs w:val="28"/>
        </w:rPr>
        <w:t>Сущность</w:t>
      </w:r>
      <w:r w:rsidRPr="00E26045">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Pr="003F0E49">
        <w:rPr>
          <w:rFonts w:ascii="Times New Roman" w:eastAsia="Times New Roman" w:hAnsi="Times New Roman" w:cs="Times New Roman"/>
          <w:b/>
          <w:bCs/>
          <w:sz w:val="28"/>
          <w:szCs w:val="28"/>
        </w:rPr>
        <w:t>Результат</w:t>
      </w:r>
      <w:r w:rsidRPr="003F0E49">
        <w:rPr>
          <w:rFonts w:ascii="Times New Roman" w:eastAsia="Times New Roman" w:hAnsi="Times New Roman" w:cs="Times New Roman"/>
          <w:sz w:val="28"/>
          <w:szCs w:val="28"/>
        </w:rPr>
        <w:t xml:space="preserve"> </w:t>
      </w:r>
    </w:p>
    <w:p w:rsidR="00594D52" w:rsidRPr="00344B89" w:rsidRDefault="00594D52" w:rsidP="00594D52">
      <w:pPr>
        <w:spacing w:before="100" w:beforeAutospacing="1" w:after="100" w:afterAutospacing="1" w:line="240" w:lineRule="auto"/>
        <w:rPr>
          <w:rFonts w:ascii="Times New Roman" w:eastAsia="Times New Roman" w:hAnsi="Times New Roman" w:cs="Times New Roman"/>
          <w:color w:val="000000"/>
          <w:sz w:val="28"/>
          <w:szCs w:val="28"/>
          <w:u w:val="single"/>
          <w:lang w:eastAsia="ru-RU"/>
        </w:rPr>
      </w:pPr>
      <w:r w:rsidRPr="00344B89">
        <w:rPr>
          <w:rFonts w:ascii="Times New Roman" w:eastAsia="Times New Roman" w:hAnsi="Times New Roman" w:cs="Times New Roman"/>
          <w:b/>
          <w:bCs/>
          <w:color w:val="000000"/>
          <w:sz w:val="28"/>
          <w:szCs w:val="28"/>
          <w:u w:val="single"/>
          <w:lang w:eastAsia="ru-RU"/>
        </w:rPr>
        <w:t>Функции   метода</w:t>
      </w:r>
      <w:r w:rsidRPr="00344B89">
        <w:rPr>
          <w:rFonts w:ascii="Times New Roman" w:eastAsia="Times New Roman" w:hAnsi="Times New Roman" w:cs="Times New Roman"/>
          <w:color w:val="000000"/>
          <w:sz w:val="28"/>
          <w:szCs w:val="28"/>
          <w:u w:val="single"/>
          <w:lang w:eastAsia="ru-RU"/>
        </w:rPr>
        <w:t xml:space="preserve"> </w:t>
      </w:r>
    </w:p>
    <w:p w:rsidR="00594D52" w:rsidRPr="003F0E49" w:rsidRDefault="00594D52" w:rsidP="00594D52">
      <w:pPr>
        <w:spacing w:before="100" w:beforeAutospacing="1" w:after="100" w:afterAutospacing="1" w:line="240" w:lineRule="auto"/>
        <w:rPr>
          <w:rFonts w:ascii="Times New Roman" w:eastAsia="Times New Roman" w:hAnsi="Times New Roman" w:cs="Times New Roman"/>
          <w:sz w:val="28"/>
          <w:szCs w:val="28"/>
        </w:rPr>
      </w:pPr>
      <w:proofErr w:type="gramStart"/>
      <w:r w:rsidRPr="003F0E49">
        <w:rPr>
          <w:rFonts w:ascii="Times New Roman" w:eastAsia="Times New Roman" w:hAnsi="Times New Roman" w:cs="Times New Roman"/>
          <w:sz w:val="28"/>
          <w:szCs w:val="28"/>
        </w:rPr>
        <w:t>Формирование убеждений, понятий суждений, предъявление ребенку мира через:</w:t>
      </w:r>
      <w:r w:rsidRPr="003F0E49">
        <w:rPr>
          <w:rFonts w:ascii="Times New Roman" w:eastAsia="Times New Roman" w:hAnsi="Times New Roman" w:cs="Times New Roman"/>
          <w:sz w:val="28"/>
          <w:szCs w:val="28"/>
        </w:rPr>
        <w:br/>
        <w:t>1) Показ, пример - наглядно-практические формы</w:t>
      </w:r>
      <w:r w:rsidRPr="003F0E49">
        <w:rPr>
          <w:rFonts w:ascii="Times New Roman" w:eastAsia="Times New Roman" w:hAnsi="Times New Roman" w:cs="Times New Roman"/>
          <w:sz w:val="28"/>
          <w:szCs w:val="28"/>
        </w:rPr>
        <w:br/>
        <w:t>2) Сообщение, лекция, беседа, дискуссия, диспут, разъяснение, внушение, просьба, увещевание - словесные формы</w:t>
      </w:r>
      <w:proofErr w:type="gramEnd"/>
    </w:p>
    <w:p w:rsidR="00594D52" w:rsidRPr="003F0E49" w:rsidRDefault="00594D52" w:rsidP="00594D52">
      <w:pPr>
        <w:spacing w:before="100" w:beforeAutospacing="1" w:after="100" w:afterAutospacing="1" w:line="240" w:lineRule="auto"/>
        <w:rPr>
          <w:rFonts w:ascii="Times New Roman" w:eastAsia="Times New Roman" w:hAnsi="Times New Roman" w:cs="Times New Roman"/>
          <w:sz w:val="28"/>
          <w:szCs w:val="28"/>
        </w:rPr>
      </w:pPr>
      <w:proofErr w:type="gramStart"/>
      <w:r w:rsidRPr="003F0E49">
        <w:rPr>
          <w:rFonts w:ascii="Times New Roman" w:eastAsia="Times New Roman" w:hAnsi="Times New Roman" w:cs="Times New Roman"/>
          <w:sz w:val="28"/>
          <w:szCs w:val="28"/>
        </w:rPr>
        <w:t>Формирование опыта поведения, организация деятельности через:</w:t>
      </w:r>
      <w:r w:rsidRPr="003F0E49">
        <w:rPr>
          <w:rFonts w:ascii="Times New Roman" w:eastAsia="Times New Roman" w:hAnsi="Times New Roman" w:cs="Times New Roman"/>
          <w:sz w:val="28"/>
          <w:szCs w:val="28"/>
        </w:rPr>
        <w:br/>
        <w:t>1) упражнения, приучение, поручение, игру, воспитывающие ситуации - наглядные практические формы</w:t>
      </w:r>
      <w:r w:rsidRPr="003F0E49">
        <w:rPr>
          <w:rFonts w:ascii="Times New Roman" w:eastAsia="Times New Roman" w:hAnsi="Times New Roman" w:cs="Times New Roman"/>
          <w:sz w:val="28"/>
          <w:szCs w:val="28"/>
        </w:rPr>
        <w:br/>
        <w:t>2) Требование, приказ, совет, рекомендация, просьба - словесные формы</w:t>
      </w:r>
      <w:proofErr w:type="gramEnd"/>
    </w:p>
    <w:p w:rsidR="00594D52" w:rsidRPr="003F0E49" w:rsidRDefault="00594D52" w:rsidP="00594D52">
      <w:pPr>
        <w:spacing w:before="100" w:beforeAutospacing="1" w:after="100" w:afterAutospacing="1" w:line="240" w:lineRule="auto"/>
        <w:rPr>
          <w:rFonts w:ascii="Times New Roman" w:eastAsia="Times New Roman" w:hAnsi="Times New Roman" w:cs="Times New Roman"/>
          <w:sz w:val="28"/>
          <w:szCs w:val="28"/>
        </w:rPr>
      </w:pPr>
      <w:r w:rsidRPr="003F0E49">
        <w:rPr>
          <w:rFonts w:ascii="Times New Roman" w:eastAsia="Times New Roman" w:hAnsi="Times New Roman" w:cs="Times New Roman"/>
          <w:sz w:val="28"/>
          <w:szCs w:val="28"/>
        </w:rPr>
        <w:t>Формирование оценки и самооценки, стимулирование через:</w:t>
      </w:r>
      <w:r w:rsidRPr="003F0E49">
        <w:rPr>
          <w:rFonts w:ascii="Times New Roman" w:eastAsia="Times New Roman" w:hAnsi="Times New Roman" w:cs="Times New Roman"/>
          <w:sz w:val="28"/>
          <w:szCs w:val="28"/>
        </w:rPr>
        <w:br/>
        <w:t>1) Поощрение и наказание - практические и словесные формы</w:t>
      </w:r>
      <w:r w:rsidRPr="003F0E49">
        <w:rPr>
          <w:rFonts w:ascii="Times New Roman" w:eastAsia="Times New Roman" w:hAnsi="Times New Roman" w:cs="Times New Roman"/>
          <w:sz w:val="28"/>
          <w:szCs w:val="28"/>
        </w:rPr>
        <w:br/>
        <w:t xml:space="preserve">2) Соревнование, </w:t>
      </w:r>
      <w:proofErr w:type="spellStart"/>
      <w:r w:rsidRPr="003F0E49">
        <w:rPr>
          <w:rFonts w:ascii="Times New Roman" w:eastAsia="Times New Roman" w:hAnsi="Times New Roman" w:cs="Times New Roman"/>
          <w:sz w:val="28"/>
          <w:szCs w:val="28"/>
        </w:rPr>
        <w:t>субьективно-прагматический</w:t>
      </w:r>
      <w:proofErr w:type="spellEnd"/>
      <w:r w:rsidRPr="003F0E49">
        <w:rPr>
          <w:rFonts w:ascii="Times New Roman" w:eastAsia="Times New Roman" w:hAnsi="Times New Roman" w:cs="Times New Roman"/>
          <w:sz w:val="28"/>
          <w:szCs w:val="28"/>
        </w:rPr>
        <w:t xml:space="preserve"> метод - практические формы</w:t>
      </w:r>
    </w:p>
    <w:p w:rsidR="00594D52" w:rsidRPr="00344B89" w:rsidRDefault="00594D52" w:rsidP="00594D52">
      <w:pPr>
        <w:spacing w:before="100" w:beforeAutospacing="1" w:after="100" w:afterAutospacing="1" w:line="240" w:lineRule="auto"/>
        <w:rPr>
          <w:rFonts w:ascii="Times New Roman" w:eastAsia="Times New Roman" w:hAnsi="Times New Roman" w:cs="Times New Roman"/>
          <w:sz w:val="28"/>
          <w:szCs w:val="28"/>
          <w:u w:val="single"/>
        </w:rPr>
      </w:pPr>
      <w:r w:rsidRPr="00344B89">
        <w:rPr>
          <w:rFonts w:ascii="Times New Roman" w:eastAsia="Times New Roman" w:hAnsi="Times New Roman" w:cs="Times New Roman"/>
          <w:b/>
          <w:bCs/>
          <w:sz w:val="28"/>
          <w:szCs w:val="28"/>
          <w:u w:val="single"/>
        </w:rPr>
        <w:t>Сущность</w:t>
      </w:r>
    </w:p>
    <w:p w:rsidR="00594D52" w:rsidRPr="003F0E49" w:rsidRDefault="00594D52" w:rsidP="00594D52">
      <w:pPr>
        <w:spacing w:before="100" w:beforeAutospacing="1" w:after="100" w:afterAutospacing="1" w:line="240" w:lineRule="auto"/>
        <w:rPr>
          <w:rFonts w:ascii="Times New Roman" w:eastAsia="Times New Roman" w:hAnsi="Times New Roman" w:cs="Times New Roman"/>
          <w:sz w:val="28"/>
          <w:szCs w:val="28"/>
        </w:rPr>
      </w:pPr>
      <w:r w:rsidRPr="003F0E49">
        <w:rPr>
          <w:rFonts w:ascii="Times New Roman" w:eastAsia="Times New Roman" w:hAnsi="Times New Roman" w:cs="Times New Roman"/>
          <w:sz w:val="28"/>
          <w:szCs w:val="28"/>
        </w:rPr>
        <w:t xml:space="preserve">Духовная деятельность по осмыслению жизни, формирование нравственной позиции субъекта, мировоззрения </w:t>
      </w:r>
    </w:p>
    <w:p w:rsidR="00594D52" w:rsidRPr="003F0E49" w:rsidRDefault="00594D52" w:rsidP="00594D52">
      <w:pPr>
        <w:spacing w:before="100" w:beforeAutospacing="1" w:after="100" w:afterAutospacing="1" w:line="240" w:lineRule="auto"/>
        <w:rPr>
          <w:rFonts w:ascii="Times New Roman" w:eastAsia="Times New Roman" w:hAnsi="Times New Roman" w:cs="Times New Roman"/>
          <w:sz w:val="28"/>
          <w:szCs w:val="28"/>
        </w:rPr>
      </w:pPr>
      <w:r w:rsidRPr="003F0E49">
        <w:rPr>
          <w:rFonts w:ascii="Times New Roman" w:eastAsia="Times New Roman" w:hAnsi="Times New Roman" w:cs="Times New Roman"/>
          <w:sz w:val="28"/>
          <w:szCs w:val="28"/>
        </w:rPr>
        <w:t>Проживание социально-ценностных отношений, предметная деятельность и общение. Приобретение навыков и привычек</w:t>
      </w:r>
    </w:p>
    <w:p w:rsidR="00594D52" w:rsidRPr="003F0E49" w:rsidRDefault="00594D52" w:rsidP="00594D5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F0E49">
        <w:rPr>
          <w:rFonts w:ascii="Times New Roman" w:eastAsia="Times New Roman" w:hAnsi="Times New Roman" w:cs="Times New Roman"/>
          <w:sz w:val="28"/>
          <w:szCs w:val="28"/>
        </w:rPr>
        <w:t>Развитие мотиваций, осознанных побуждений, стимулирования, анализа, оценки и коррекции жизнедеятельности</w:t>
      </w:r>
    </w:p>
    <w:p w:rsidR="00594D52" w:rsidRPr="003F0E49" w:rsidRDefault="00594D52" w:rsidP="00594D5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44B89">
        <w:rPr>
          <w:rFonts w:ascii="Times New Roman" w:eastAsia="Times New Roman" w:hAnsi="Times New Roman" w:cs="Times New Roman"/>
          <w:b/>
          <w:bCs/>
          <w:sz w:val="28"/>
          <w:szCs w:val="28"/>
          <w:u w:val="single"/>
        </w:rPr>
        <w:t>Результат</w:t>
      </w:r>
      <w:r w:rsidRPr="00344B89">
        <w:rPr>
          <w:rFonts w:ascii="Times New Roman" w:eastAsia="Times New Roman" w:hAnsi="Times New Roman" w:cs="Times New Roman"/>
          <w:sz w:val="28"/>
          <w:szCs w:val="28"/>
          <w:u w:val="single"/>
        </w:rPr>
        <w:t>:</w:t>
      </w:r>
      <w:r w:rsidRPr="003F0E49">
        <w:rPr>
          <w:rFonts w:ascii="Times New Roman" w:eastAsia="Times New Roman" w:hAnsi="Times New Roman" w:cs="Times New Roman"/>
          <w:sz w:val="28"/>
          <w:szCs w:val="28"/>
        </w:rPr>
        <w:t xml:space="preserve"> Устройство и преобразование собственной жизни, самореализация и развитие личности</w:t>
      </w:r>
    </w:p>
    <w:p w:rsidR="00594D52" w:rsidRPr="00825744" w:rsidRDefault="00594D52" w:rsidP="00594D52">
      <w:pPr>
        <w:spacing w:before="100" w:beforeAutospacing="1" w:after="100" w:afterAutospacing="1" w:line="240" w:lineRule="auto"/>
        <w:ind w:firstLine="480"/>
        <w:rPr>
          <w:rFonts w:ascii="Times New Roman" w:eastAsia="Times New Roman" w:hAnsi="Times New Roman" w:cs="Times New Roman"/>
          <w:color w:val="000000"/>
          <w:sz w:val="28"/>
          <w:szCs w:val="28"/>
          <w:lang w:eastAsia="ru-RU"/>
        </w:rPr>
      </w:pPr>
      <w:r w:rsidRPr="00825744">
        <w:rPr>
          <w:rFonts w:ascii="Times New Roman" w:eastAsia="Times New Roman" w:hAnsi="Times New Roman" w:cs="Times New Roman"/>
          <w:color w:val="000000"/>
          <w:sz w:val="28"/>
          <w:szCs w:val="28"/>
          <w:lang w:eastAsia="ru-RU"/>
        </w:rPr>
        <w:t>Педагогика как наука всегда стремилась теоретически упорядочить огромное множество методов воспитания. Эта проблема в теории воспитания именуется классификация методов воспитания. В основе любой классификации методов воспитания лежит определенный критерий, т.е. главный признак, основание, по которому методы группируются и обособляются</w:t>
      </w:r>
    </w:p>
    <w:p w:rsidR="00594D52" w:rsidRPr="00825744" w:rsidRDefault="00594D52" w:rsidP="00594D52">
      <w:pPr>
        <w:spacing w:before="100" w:beforeAutospacing="1" w:after="100" w:afterAutospacing="1" w:line="240" w:lineRule="auto"/>
        <w:ind w:firstLine="480"/>
        <w:rPr>
          <w:rFonts w:ascii="Times New Roman" w:eastAsia="Times New Roman" w:hAnsi="Times New Roman" w:cs="Times New Roman"/>
          <w:color w:val="000000"/>
          <w:sz w:val="28"/>
          <w:szCs w:val="28"/>
          <w:lang w:eastAsia="ru-RU"/>
        </w:rPr>
      </w:pPr>
      <w:r w:rsidRPr="00825744">
        <w:rPr>
          <w:rFonts w:ascii="Times New Roman" w:eastAsia="Times New Roman" w:hAnsi="Times New Roman" w:cs="Times New Roman"/>
          <w:color w:val="000000"/>
          <w:sz w:val="28"/>
          <w:szCs w:val="28"/>
          <w:lang w:eastAsia="ru-RU"/>
        </w:rPr>
        <w:t xml:space="preserve">В педагогике существует многообразная классификация методов воспитания. У Ю.К. </w:t>
      </w:r>
      <w:proofErr w:type="spellStart"/>
      <w:r w:rsidRPr="00825744">
        <w:rPr>
          <w:rFonts w:ascii="Times New Roman" w:eastAsia="Times New Roman" w:hAnsi="Times New Roman" w:cs="Times New Roman"/>
          <w:color w:val="000000"/>
          <w:sz w:val="28"/>
          <w:szCs w:val="28"/>
          <w:lang w:eastAsia="ru-RU"/>
        </w:rPr>
        <w:t>Бабанского</w:t>
      </w:r>
      <w:proofErr w:type="spellEnd"/>
      <w:r w:rsidRPr="00825744">
        <w:rPr>
          <w:rFonts w:ascii="Times New Roman" w:eastAsia="Times New Roman" w:hAnsi="Times New Roman" w:cs="Times New Roman"/>
          <w:color w:val="000000"/>
          <w:sz w:val="28"/>
          <w:szCs w:val="28"/>
          <w:lang w:eastAsia="ru-RU"/>
        </w:rPr>
        <w:t xml:space="preserve"> в основу классификации положена концепция деятельности:</w:t>
      </w:r>
    </w:p>
    <w:p w:rsidR="00594D52" w:rsidRPr="00825744" w:rsidRDefault="00594D52" w:rsidP="00594D52">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5744">
        <w:rPr>
          <w:rFonts w:ascii="Times New Roman" w:eastAsia="Times New Roman" w:hAnsi="Times New Roman" w:cs="Times New Roman"/>
          <w:color w:val="000000"/>
          <w:sz w:val="28"/>
          <w:szCs w:val="28"/>
          <w:lang w:eastAsia="ru-RU"/>
        </w:rPr>
        <w:lastRenderedPageBreak/>
        <w:t>Методы формирования сознания: рассказ, беседа, лекция, дискуссия, диспут, метод примера;</w:t>
      </w:r>
    </w:p>
    <w:p w:rsidR="00594D52" w:rsidRPr="00825744" w:rsidRDefault="00594D52" w:rsidP="00594D52">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5744">
        <w:rPr>
          <w:rFonts w:ascii="Times New Roman" w:eastAsia="Times New Roman" w:hAnsi="Times New Roman" w:cs="Times New Roman"/>
          <w:color w:val="000000"/>
          <w:sz w:val="28"/>
          <w:szCs w:val="28"/>
          <w:lang w:eastAsia="ru-RU"/>
        </w:rPr>
        <w:t>Методы организации деятельности и формирования опыта общественного поведения: упражнение, поручение, требование, приучение, создание воспитывающих ситуаций;</w:t>
      </w:r>
    </w:p>
    <w:p w:rsidR="00594D52" w:rsidRPr="00825744" w:rsidRDefault="00594D52" w:rsidP="00594D52">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5744">
        <w:rPr>
          <w:rFonts w:ascii="Times New Roman" w:eastAsia="Times New Roman" w:hAnsi="Times New Roman" w:cs="Times New Roman"/>
          <w:color w:val="000000"/>
          <w:sz w:val="28"/>
          <w:szCs w:val="28"/>
          <w:lang w:eastAsia="ru-RU"/>
        </w:rPr>
        <w:t>Методы стимулирования поведения: соревнование, игра, поощрение, наказание;</w:t>
      </w:r>
    </w:p>
    <w:p w:rsidR="00594D52" w:rsidRPr="00825744" w:rsidRDefault="00594D52" w:rsidP="00594D52">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5744">
        <w:rPr>
          <w:rFonts w:ascii="Times New Roman" w:eastAsia="Times New Roman" w:hAnsi="Times New Roman" w:cs="Times New Roman"/>
          <w:color w:val="000000"/>
          <w:sz w:val="28"/>
          <w:szCs w:val="28"/>
          <w:lang w:eastAsia="ru-RU"/>
        </w:rPr>
        <w:t>Методы контроля, самоконтроля и самооценки: наблюдение, анализ результатов деятельности, опросные методы.</w:t>
      </w:r>
    </w:p>
    <w:p w:rsidR="00594D52" w:rsidRPr="00825744" w:rsidRDefault="00594D52" w:rsidP="00594D52">
      <w:pPr>
        <w:spacing w:before="100" w:beforeAutospacing="1" w:after="100" w:afterAutospacing="1" w:line="240" w:lineRule="auto"/>
        <w:ind w:firstLine="480"/>
        <w:rPr>
          <w:rFonts w:ascii="Times New Roman" w:eastAsia="Times New Roman" w:hAnsi="Times New Roman" w:cs="Times New Roman"/>
          <w:color w:val="000000"/>
          <w:sz w:val="28"/>
          <w:szCs w:val="28"/>
          <w:lang w:eastAsia="ru-RU"/>
        </w:rPr>
      </w:pPr>
      <w:r w:rsidRPr="00825744">
        <w:rPr>
          <w:rFonts w:ascii="Times New Roman" w:eastAsia="Times New Roman" w:hAnsi="Times New Roman" w:cs="Times New Roman"/>
          <w:color w:val="000000"/>
          <w:sz w:val="28"/>
          <w:szCs w:val="28"/>
          <w:lang w:eastAsia="ru-RU"/>
        </w:rPr>
        <w:t xml:space="preserve">Исходя из практической работы педагога, Н.Е. </w:t>
      </w:r>
      <w:proofErr w:type="spellStart"/>
      <w:r w:rsidRPr="00825744">
        <w:rPr>
          <w:rFonts w:ascii="Times New Roman" w:eastAsia="Times New Roman" w:hAnsi="Times New Roman" w:cs="Times New Roman"/>
          <w:color w:val="000000"/>
          <w:sz w:val="28"/>
          <w:szCs w:val="28"/>
          <w:lang w:eastAsia="ru-RU"/>
        </w:rPr>
        <w:t>Щуркова</w:t>
      </w:r>
      <w:proofErr w:type="spellEnd"/>
      <w:r w:rsidRPr="00825744">
        <w:rPr>
          <w:rFonts w:ascii="Times New Roman" w:eastAsia="Times New Roman" w:hAnsi="Times New Roman" w:cs="Times New Roman"/>
          <w:color w:val="000000"/>
          <w:sz w:val="28"/>
          <w:szCs w:val="28"/>
          <w:lang w:eastAsia="ru-RU"/>
        </w:rPr>
        <w:t xml:space="preserve"> предлагает следующие группы методов:</w:t>
      </w:r>
    </w:p>
    <w:p w:rsidR="00594D52" w:rsidRPr="00825744" w:rsidRDefault="00594D52" w:rsidP="00594D52">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5744">
        <w:rPr>
          <w:rFonts w:ascii="Times New Roman" w:eastAsia="Times New Roman" w:hAnsi="Times New Roman" w:cs="Times New Roman"/>
          <w:color w:val="000000"/>
          <w:sz w:val="28"/>
          <w:szCs w:val="28"/>
          <w:lang w:eastAsia="ru-RU"/>
        </w:rPr>
        <w:t>методы, с помощью которых оказывается влияние на сознание воспитанников, формируются их взгляды и представления, осуществляется оперативный обмен информацией – методы убеждения.</w:t>
      </w:r>
    </w:p>
    <w:p w:rsidR="00594D52" w:rsidRPr="00825744" w:rsidRDefault="00594D52" w:rsidP="00594D52">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5744">
        <w:rPr>
          <w:rFonts w:ascii="Times New Roman" w:eastAsia="Times New Roman" w:hAnsi="Times New Roman" w:cs="Times New Roman"/>
          <w:color w:val="000000"/>
          <w:sz w:val="28"/>
          <w:szCs w:val="28"/>
          <w:lang w:eastAsia="ru-RU"/>
        </w:rPr>
        <w:t>методы, с помощью которых оказывается влияние на поведение воспитанников, организуется их деятельность, стимулируются ее позитивные мотивы – методы упражнения.</w:t>
      </w:r>
    </w:p>
    <w:p w:rsidR="00594D52" w:rsidRPr="00825744" w:rsidRDefault="00594D52" w:rsidP="00594D52">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5744">
        <w:rPr>
          <w:rFonts w:ascii="Times New Roman" w:eastAsia="Times New Roman" w:hAnsi="Times New Roman" w:cs="Times New Roman"/>
          <w:color w:val="000000"/>
          <w:sz w:val="28"/>
          <w:szCs w:val="28"/>
          <w:lang w:eastAsia="ru-RU"/>
        </w:rPr>
        <w:t>методы, с помощью которых оказывается помощь в самоанализе и самооценке воспитанника – методы самооценки.</w:t>
      </w:r>
    </w:p>
    <w:p w:rsidR="00594D52" w:rsidRPr="00825744" w:rsidRDefault="00594D52" w:rsidP="00594D52">
      <w:pPr>
        <w:spacing w:before="100" w:beforeAutospacing="1" w:after="120" w:line="20" w:lineRule="atLeast"/>
        <w:jc w:val="both"/>
        <w:rPr>
          <w:rFonts w:ascii="Times New Roman" w:eastAsia="Times New Roman" w:hAnsi="Times New Roman" w:cs="Times New Roman"/>
          <w:color w:val="000000"/>
          <w:sz w:val="28"/>
          <w:szCs w:val="28"/>
          <w:lang w:eastAsia="ru-RU"/>
        </w:rPr>
      </w:pPr>
      <w:proofErr w:type="spellStart"/>
      <w:r w:rsidRPr="00825744">
        <w:rPr>
          <w:rFonts w:ascii="Times New Roman" w:eastAsia="Times New Roman" w:hAnsi="Times New Roman" w:cs="Times New Roman"/>
          <w:bCs/>
          <w:color w:val="000000"/>
          <w:sz w:val="28"/>
          <w:szCs w:val="28"/>
          <w:lang w:eastAsia="ru-RU"/>
        </w:rPr>
        <w:t>Караковский</w:t>
      </w:r>
      <w:proofErr w:type="spellEnd"/>
      <w:r w:rsidRPr="00825744">
        <w:rPr>
          <w:rFonts w:ascii="Times New Roman" w:eastAsia="Times New Roman" w:hAnsi="Times New Roman" w:cs="Times New Roman"/>
          <w:bCs/>
          <w:color w:val="000000"/>
          <w:sz w:val="28"/>
          <w:szCs w:val="28"/>
          <w:lang w:eastAsia="ru-RU"/>
        </w:rPr>
        <w:t xml:space="preserve"> предложил классификацию методов воспитания, основным критерием которой избрал средства воспитания и выделил шесть групп методов: </w:t>
      </w:r>
    </w:p>
    <w:p w:rsidR="00594D52" w:rsidRPr="00825744" w:rsidRDefault="00594D52" w:rsidP="00594D52">
      <w:pPr>
        <w:numPr>
          <w:ilvl w:val="0"/>
          <w:numId w:val="6"/>
        </w:numPr>
        <w:tabs>
          <w:tab w:val="left" w:pos="720"/>
        </w:tabs>
        <w:spacing w:after="0" w:line="20" w:lineRule="atLeast"/>
        <w:ind w:left="714" w:hanging="357"/>
        <w:jc w:val="both"/>
        <w:rPr>
          <w:rFonts w:ascii="Times New Roman" w:eastAsia="Times New Roman" w:hAnsi="Times New Roman" w:cs="Times New Roman"/>
          <w:color w:val="000000"/>
          <w:sz w:val="28"/>
          <w:szCs w:val="28"/>
          <w:lang w:eastAsia="ru-RU"/>
        </w:rPr>
      </w:pPr>
      <w:r w:rsidRPr="00825744">
        <w:rPr>
          <w:rFonts w:ascii="Times New Roman" w:eastAsia="Times New Roman" w:hAnsi="Times New Roman" w:cs="Times New Roman"/>
          <w:color w:val="000000"/>
          <w:sz w:val="28"/>
          <w:szCs w:val="28"/>
          <w:lang w:eastAsia="ru-RU"/>
        </w:rPr>
        <w:t xml:space="preserve">Воспитание словом. </w:t>
      </w:r>
    </w:p>
    <w:p w:rsidR="00594D52" w:rsidRPr="00825744" w:rsidRDefault="00594D52" w:rsidP="00594D52">
      <w:pPr>
        <w:numPr>
          <w:ilvl w:val="0"/>
          <w:numId w:val="6"/>
        </w:numPr>
        <w:tabs>
          <w:tab w:val="left" w:pos="720"/>
        </w:tabs>
        <w:spacing w:after="0" w:line="20" w:lineRule="atLeast"/>
        <w:ind w:left="714" w:hanging="357"/>
        <w:jc w:val="both"/>
        <w:rPr>
          <w:rFonts w:ascii="Times New Roman" w:eastAsia="Times New Roman" w:hAnsi="Times New Roman" w:cs="Times New Roman"/>
          <w:color w:val="000000"/>
          <w:sz w:val="28"/>
          <w:szCs w:val="28"/>
          <w:lang w:eastAsia="ru-RU"/>
        </w:rPr>
      </w:pPr>
      <w:r w:rsidRPr="00825744">
        <w:rPr>
          <w:rFonts w:ascii="Times New Roman" w:eastAsia="Times New Roman" w:hAnsi="Times New Roman" w:cs="Times New Roman"/>
          <w:color w:val="000000"/>
          <w:sz w:val="28"/>
          <w:szCs w:val="28"/>
          <w:lang w:eastAsia="ru-RU"/>
        </w:rPr>
        <w:t xml:space="preserve">Воспитание ситуацией. </w:t>
      </w:r>
    </w:p>
    <w:p w:rsidR="00594D52" w:rsidRPr="00825744" w:rsidRDefault="00594D52" w:rsidP="00594D52">
      <w:pPr>
        <w:numPr>
          <w:ilvl w:val="0"/>
          <w:numId w:val="6"/>
        </w:numPr>
        <w:tabs>
          <w:tab w:val="left" w:pos="720"/>
        </w:tabs>
        <w:spacing w:after="0" w:line="20" w:lineRule="atLeast"/>
        <w:ind w:left="714" w:hanging="357"/>
        <w:jc w:val="both"/>
        <w:rPr>
          <w:rFonts w:ascii="Times New Roman" w:eastAsia="Times New Roman" w:hAnsi="Times New Roman" w:cs="Times New Roman"/>
          <w:color w:val="000000"/>
          <w:sz w:val="28"/>
          <w:szCs w:val="28"/>
          <w:lang w:eastAsia="ru-RU"/>
        </w:rPr>
      </w:pPr>
      <w:r w:rsidRPr="00825744">
        <w:rPr>
          <w:rFonts w:ascii="Times New Roman" w:eastAsia="Times New Roman" w:hAnsi="Times New Roman" w:cs="Times New Roman"/>
          <w:color w:val="000000"/>
          <w:sz w:val="28"/>
          <w:szCs w:val="28"/>
          <w:lang w:eastAsia="ru-RU"/>
        </w:rPr>
        <w:t xml:space="preserve">Воспитание делом. </w:t>
      </w:r>
    </w:p>
    <w:p w:rsidR="00594D52" w:rsidRPr="00825744" w:rsidRDefault="00594D52" w:rsidP="00594D52">
      <w:pPr>
        <w:numPr>
          <w:ilvl w:val="0"/>
          <w:numId w:val="6"/>
        </w:numPr>
        <w:tabs>
          <w:tab w:val="left" w:pos="720"/>
        </w:tabs>
        <w:spacing w:after="0" w:line="20" w:lineRule="atLeast"/>
        <w:ind w:left="714" w:hanging="357"/>
        <w:jc w:val="both"/>
        <w:rPr>
          <w:rFonts w:ascii="Times New Roman" w:eastAsia="Times New Roman" w:hAnsi="Times New Roman" w:cs="Times New Roman"/>
          <w:color w:val="000000"/>
          <w:sz w:val="28"/>
          <w:szCs w:val="28"/>
          <w:lang w:eastAsia="ru-RU"/>
        </w:rPr>
      </w:pPr>
      <w:r w:rsidRPr="00825744">
        <w:rPr>
          <w:rFonts w:ascii="Times New Roman" w:eastAsia="Times New Roman" w:hAnsi="Times New Roman" w:cs="Times New Roman"/>
          <w:color w:val="000000"/>
          <w:sz w:val="28"/>
          <w:szCs w:val="28"/>
          <w:lang w:eastAsia="ru-RU"/>
        </w:rPr>
        <w:t xml:space="preserve">Воспитание игрой. </w:t>
      </w:r>
    </w:p>
    <w:p w:rsidR="00594D52" w:rsidRPr="00825744" w:rsidRDefault="00594D52" w:rsidP="00594D52">
      <w:pPr>
        <w:numPr>
          <w:ilvl w:val="0"/>
          <w:numId w:val="6"/>
        </w:numPr>
        <w:tabs>
          <w:tab w:val="left" w:pos="720"/>
        </w:tabs>
        <w:spacing w:after="0" w:line="20" w:lineRule="atLeast"/>
        <w:ind w:left="714" w:hanging="357"/>
        <w:jc w:val="both"/>
        <w:rPr>
          <w:rFonts w:ascii="Times New Roman" w:eastAsia="Times New Roman" w:hAnsi="Times New Roman" w:cs="Times New Roman"/>
          <w:color w:val="000000"/>
          <w:sz w:val="28"/>
          <w:szCs w:val="28"/>
          <w:lang w:eastAsia="ru-RU"/>
        </w:rPr>
      </w:pPr>
      <w:r w:rsidRPr="00825744">
        <w:rPr>
          <w:rFonts w:ascii="Times New Roman" w:eastAsia="Times New Roman" w:hAnsi="Times New Roman" w:cs="Times New Roman"/>
          <w:color w:val="000000"/>
          <w:sz w:val="28"/>
          <w:szCs w:val="28"/>
          <w:lang w:eastAsia="ru-RU"/>
        </w:rPr>
        <w:t xml:space="preserve">Воспитание общением. </w:t>
      </w:r>
    </w:p>
    <w:p w:rsidR="00594D52" w:rsidRPr="00825744" w:rsidRDefault="00594D52" w:rsidP="00594D52">
      <w:pPr>
        <w:numPr>
          <w:ilvl w:val="0"/>
          <w:numId w:val="6"/>
        </w:numPr>
        <w:tabs>
          <w:tab w:val="left" w:pos="720"/>
        </w:tabs>
        <w:spacing w:after="0" w:line="20" w:lineRule="atLeast"/>
        <w:ind w:left="714" w:hanging="357"/>
        <w:jc w:val="both"/>
        <w:rPr>
          <w:rFonts w:ascii="Times New Roman" w:eastAsia="Times New Roman" w:hAnsi="Times New Roman" w:cs="Times New Roman"/>
          <w:color w:val="000000"/>
          <w:sz w:val="28"/>
          <w:szCs w:val="28"/>
          <w:lang w:eastAsia="ru-RU"/>
        </w:rPr>
      </w:pPr>
      <w:r w:rsidRPr="00825744">
        <w:rPr>
          <w:rFonts w:ascii="Times New Roman" w:eastAsia="Times New Roman" w:hAnsi="Times New Roman" w:cs="Times New Roman"/>
          <w:color w:val="000000"/>
          <w:sz w:val="28"/>
          <w:szCs w:val="28"/>
          <w:lang w:eastAsia="ru-RU"/>
        </w:rPr>
        <w:t xml:space="preserve">Воспитание отношениями. </w:t>
      </w:r>
    </w:p>
    <w:p w:rsidR="00594D52" w:rsidRPr="00825744" w:rsidRDefault="00594D52" w:rsidP="00594D52">
      <w:pPr>
        <w:spacing w:before="100" w:beforeAutospacing="1" w:after="120" w:line="20" w:lineRule="atLeast"/>
        <w:jc w:val="both"/>
        <w:rPr>
          <w:rFonts w:ascii="Times New Roman" w:eastAsia="Times New Roman" w:hAnsi="Times New Roman" w:cs="Times New Roman"/>
          <w:color w:val="000000"/>
          <w:sz w:val="28"/>
          <w:szCs w:val="28"/>
          <w:lang w:eastAsia="ru-RU"/>
        </w:rPr>
      </w:pPr>
      <w:r w:rsidRPr="00825744">
        <w:rPr>
          <w:rFonts w:ascii="Times New Roman" w:eastAsia="Times New Roman" w:hAnsi="Times New Roman" w:cs="Times New Roman"/>
          <w:color w:val="000000"/>
          <w:sz w:val="28"/>
          <w:szCs w:val="28"/>
          <w:lang w:eastAsia="ru-RU"/>
        </w:rPr>
        <w:t xml:space="preserve">Средства воспитания – с их помощью осуществляется воспитание, это богатейший набор объектов и явлений, предметов окружающей действительности: достижения духовной и материальной культуры своего народа. </w:t>
      </w:r>
      <w:proofErr w:type="gramStart"/>
      <w:r w:rsidRPr="00825744">
        <w:rPr>
          <w:rFonts w:ascii="Times New Roman" w:eastAsia="Times New Roman" w:hAnsi="Times New Roman" w:cs="Times New Roman"/>
          <w:color w:val="000000"/>
          <w:sz w:val="28"/>
          <w:szCs w:val="28"/>
          <w:lang w:eastAsia="ru-RU"/>
        </w:rPr>
        <w:t xml:space="preserve">Определяющими являются различные виды деятельности: игра, учебная, личностное общение). </w:t>
      </w:r>
      <w:proofErr w:type="gramEnd"/>
    </w:p>
    <w:p w:rsidR="00594D52" w:rsidRPr="00825744" w:rsidRDefault="00594D52" w:rsidP="00594D52">
      <w:pPr>
        <w:spacing w:before="100" w:beforeAutospacing="1" w:after="120" w:line="20" w:lineRule="atLeast"/>
        <w:jc w:val="both"/>
        <w:rPr>
          <w:rFonts w:ascii="Times New Roman" w:eastAsia="Times New Roman" w:hAnsi="Times New Roman" w:cs="Times New Roman"/>
          <w:color w:val="000000"/>
          <w:sz w:val="28"/>
          <w:szCs w:val="28"/>
          <w:lang w:eastAsia="ru-RU"/>
        </w:rPr>
      </w:pPr>
      <w:r w:rsidRPr="00825744">
        <w:rPr>
          <w:rFonts w:ascii="Times New Roman" w:eastAsia="Times New Roman" w:hAnsi="Times New Roman" w:cs="Times New Roman"/>
          <w:b/>
          <w:bCs/>
          <w:color w:val="000000"/>
          <w:sz w:val="28"/>
          <w:szCs w:val="28"/>
          <w:lang w:eastAsia="ru-RU"/>
        </w:rPr>
        <w:t xml:space="preserve">По характеру воздействия </w:t>
      </w:r>
    </w:p>
    <w:p w:rsidR="00594D52" w:rsidRPr="00825744" w:rsidRDefault="00594D52" w:rsidP="00594D52">
      <w:pPr>
        <w:spacing w:before="100" w:beforeAutospacing="1" w:after="120" w:line="20" w:lineRule="atLeast"/>
        <w:jc w:val="both"/>
        <w:rPr>
          <w:rFonts w:ascii="Times New Roman" w:eastAsia="Times New Roman" w:hAnsi="Times New Roman" w:cs="Times New Roman"/>
          <w:color w:val="000000"/>
          <w:sz w:val="28"/>
          <w:szCs w:val="28"/>
          <w:lang w:eastAsia="ru-RU"/>
        </w:rPr>
      </w:pPr>
      <w:r w:rsidRPr="00825744">
        <w:rPr>
          <w:rFonts w:ascii="Times New Roman" w:eastAsia="Times New Roman" w:hAnsi="Times New Roman" w:cs="Times New Roman"/>
          <w:b/>
          <w:bCs/>
          <w:color w:val="000000"/>
          <w:sz w:val="28"/>
          <w:szCs w:val="28"/>
          <w:lang w:eastAsia="ru-RU"/>
        </w:rPr>
        <w:t>методы воспитания делят:</w:t>
      </w:r>
    </w:p>
    <w:p w:rsidR="00594D52" w:rsidRPr="00825744" w:rsidRDefault="00594D52" w:rsidP="00594D52">
      <w:pPr>
        <w:numPr>
          <w:ilvl w:val="0"/>
          <w:numId w:val="7"/>
        </w:numPr>
        <w:spacing w:before="100" w:beforeAutospacing="1" w:after="120" w:line="20" w:lineRule="atLeast"/>
        <w:jc w:val="both"/>
        <w:rPr>
          <w:rFonts w:ascii="Times New Roman" w:eastAsia="Times New Roman" w:hAnsi="Times New Roman" w:cs="Times New Roman"/>
          <w:color w:val="000000"/>
          <w:sz w:val="28"/>
          <w:szCs w:val="28"/>
          <w:lang w:eastAsia="ru-RU"/>
        </w:rPr>
      </w:pPr>
      <w:r w:rsidRPr="00825744">
        <w:rPr>
          <w:rFonts w:ascii="Times New Roman" w:eastAsia="Times New Roman" w:hAnsi="Times New Roman" w:cs="Times New Roman"/>
          <w:color w:val="000000"/>
          <w:sz w:val="28"/>
          <w:szCs w:val="28"/>
          <w:lang w:eastAsia="ru-RU"/>
        </w:rPr>
        <w:t xml:space="preserve">на убеждение, упражнения, поощрение и наказание (Н.И. Волдырев, Н.К. Гончаров, Ф.Ф. Королев и др.). В данном случае общий признак </w:t>
      </w:r>
      <w:r w:rsidRPr="00825744">
        <w:rPr>
          <w:rFonts w:ascii="Times New Roman" w:eastAsia="Times New Roman" w:hAnsi="Times New Roman" w:cs="Times New Roman"/>
          <w:color w:val="000000"/>
          <w:sz w:val="28"/>
          <w:szCs w:val="28"/>
          <w:lang w:eastAsia="ru-RU"/>
        </w:rPr>
        <w:lastRenderedPageBreak/>
        <w:t xml:space="preserve">«характер метода» включает в себя направленность, применимость, особенность и некоторые другие стороны метода. </w:t>
      </w:r>
    </w:p>
    <w:p w:rsidR="00594D52" w:rsidRPr="00825744" w:rsidRDefault="00594D52" w:rsidP="00594D52">
      <w:pPr>
        <w:numPr>
          <w:ilvl w:val="0"/>
          <w:numId w:val="7"/>
        </w:numPr>
        <w:spacing w:before="100" w:beforeAutospacing="1" w:after="120" w:line="20" w:lineRule="atLeast"/>
        <w:jc w:val="both"/>
        <w:rPr>
          <w:rFonts w:ascii="Times New Roman" w:eastAsia="Times New Roman" w:hAnsi="Times New Roman" w:cs="Times New Roman"/>
          <w:color w:val="000000"/>
          <w:sz w:val="28"/>
          <w:szCs w:val="28"/>
          <w:lang w:eastAsia="ru-RU"/>
        </w:rPr>
      </w:pPr>
      <w:r w:rsidRPr="00825744">
        <w:rPr>
          <w:rFonts w:ascii="Times New Roman" w:eastAsia="Times New Roman" w:hAnsi="Times New Roman" w:cs="Times New Roman"/>
          <w:color w:val="000000"/>
          <w:sz w:val="28"/>
          <w:szCs w:val="28"/>
          <w:lang w:eastAsia="ru-RU"/>
        </w:rPr>
        <w:t xml:space="preserve">методы убеждения, организации деятельности, стимулирования поведения школьников. (Т.А. Ильина, И.Т. Огородников). </w:t>
      </w:r>
    </w:p>
    <w:p w:rsidR="00594D52" w:rsidRPr="004225A2" w:rsidRDefault="00594D52" w:rsidP="00594D52">
      <w:pPr>
        <w:pStyle w:val="a3"/>
        <w:numPr>
          <w:ilvl w:val="0"/>
          <w:numId w:val="7"/>
        </w:numPr>
        <w:spacing w:before="100" w:beforeAutospacing="1" w:after="120" w:line="20" w:lineRule="atLeast"/>
        <w:jc w:val="both"/>
        <w:rPr>
          <w:rFonts w:ascii="Times New Roman" w:eastAsia="Times New Roman" w:hAnsi="Times New Roman" w:cs="Times New Roman"/>
          <w:color w:val="000000"/>
          <w:sz w:val="28"/>
          <w:szCs w:val="28"/>
          <w:lang w:eastAsia="ru-RU"/>
        </w:rPr>
      </w:pPr>
      <w:proofErr w:type="gramStart"/>
      <w:r w:rsidRPr="004225A2">
        <w:rPr>
          <w:rFonts w:ascii="Times New Roman" w:eastAsia="Times New Roman" w:hAnsi="Times New Roman" w:cs="Times New Roman"/>
          <w:color w:val="000000"/>
          <w:sz w:val="28"/>
          <w:szCs w:val="28"/>
          <w:lang w:eastAsia="ru-RU"/>
        </w:rPr>
        <w:t xml:space="preserve">объяснительно-репродуктивные, проблемно-ситуативные, методы приучения и упражнения, стимулирования, торможения, руководства, самовоспитания (классификация И.С. </w:t>
      </w:r>
      <w:proofErr w:type="spellStart"/>
      <w:r w:rsidRPr="004225A2">
        <w:rPr>
          <w:rFonts w:ascii="Times New Roman" w:eastAsia="Times New Roman" w:hAnsi="Times New Roman" w:cs="Times New Roman"/>
          <w:color w:val="000000"/>
          <w:sz w:val="28"/>
          <w:szCs w:val="28"/>
          <w:lang w:eastAsia="ru-RU"/>
        </w:rPr>
        <w:t>Марьенко</w:t>
      </w:r>
      <w:proofErr w:type="spellEnd"/>
      <w:proofErr w:type="gramEnd"/>
    </w:p>
    <w:p w:rsidR="00594D52" w:rsidRPr="00825744" w:rsidRDefault="00594D52" w:rsidP="00594D52">
      <w:pPr>
        <w:spacing w:before="100" w:beforeAutospacing="1" w:after="120" w:line="20" w:lineRule="atLeast"/>
        <w:jc w:val="both"/>
        <w:rPr>
          <w:rFonts w:ascii="Times New Roman" w:eastAsia="Times New Roman" w:hAnsi="Times New Roman" w:cs="Times New Roman"/>
          <w:color w:val="000000"/>
          <w:sz w:val="28"/>
          <w:szCs w:val="28"/>
          <w:lang w:eastAsia="ru-RU"/>
        </w:rPr>
      </w:pPr>
      <w:r w:rsidRPr="00825744">
        <w:rPr>
          <w:rFonts w:ascii="Times New Roman" w:eastAsia="Times New Roman" w:hAnsi="Times New Roman" w:cs="Times New Roman"/>
          <w:color w:val="000000"/>
          <w:sz w:val="28"/>
          <w:szCs w:val="28"/>
          <w:lang w:eastAsia="ru-RU"/>
        </w:rPr>
        <w:t xml:space="preserve">Классификация методов воспитания И.Г. Щукиной построена на основе направленности — интегративной характеристики, включающей в себя в единстве целевую, содержательную и процессуальную стороны методов воспитания. Она выделяет три группы методов: </w:t>
      </w:r>
    </w:p>
    <w:p w:rsidR="00594D52" w:rsidRPr="00825744" w:rsidRDefault="00594D52" w:rsidP="00594D52">
      <w:pPr>
        <w:numPr>
          <w:ilvl w:val="0"/>
          <w:numId w:val="8"/>
        </w:numPr>
        <w:spacing w:before="100" w:beforeAutospacing="1" w:after="120" w:line="20" w:lineRule="atLeast"/>
        <w:jc w:val="both"/>
        <w:rPr>
          <w:rFonts w:ascii="Times New Roman" w:eastAsia="Times New Roman" w:hAnsi="Times New Roman" w:cs="Times New Roman"/>
          <w:color w:val="000000"/>
          <w:sz w:val="28"/>
          <w:szCs w:val="28"/>
          <w:lang w:eastAsia="ru-RU"/>
        </w:rPr>
      </w:pPr>
      <w:proofErr w:type="gramStart"/>
      <w:r w:rsidRPr="00825744">
        <w:rPr>
          <w:rFonts w:ascii="Times New Roman" w:eastAsia="Times New Roman" w:hAnsi="Times New Roman" w:cs="Times New Roman"/>
          <w:color w:val="000000"/>
          <w:sz w:val="28"/>
          <w:szCs w:val="28"/>
          <w:lang w:eastAsia="ru-RU"/>
        </w:rPr>
        <w:t xml:space="preserve">методы формирования сознания (рассказ, объяснение, разъяснение, лекция, этическая беседа, увещевание, внушение, инструктаж, диспут, доклад, пример); </w:t>
      </w:r>
      <w:proofErr w:type="gramEnd"/>
    </w:p>
    <w:p w:rsidR="00594D52" w:rsidRPr="00825744" w:rsidRDefault="00594D52" w:rsidP="00594D52">
      <w:pPr>
        <w:numPr>
          <w:ilvl w:val="0"/>
          <w:numId w:val="8"/>
        </w:numPr>
        <w:spacing w:before="100" w:beforeAutospacing="1" w:after="120" w:line="20" w:lineRule="atLeast"/>
        <w:jc w:val="both"/>
        <w:rPr>
          <w:rFonts w:ascii="Times New Roman" w:eastAsia="Times New Roman" w:hAnsi="Times New Roman" w:cs="Times New Roman"/>
          <w:color w:val="000000"/>
          <w:sz w:val="28"/>
          <w:szCs w:val="28"/>
          <w:lang w:eastAsia="ru-RU"/>
        </w:rPr>
      </w:pPr>
      <w:r w:rsidRPr="00825744">
        <w:rPr>
          <w:rFonts w:ascii="Times New Roman" w:eastAsia="Times New Roman" w:hAnsi="Times New Roman" w:cs="Times New Roman"/>
          <w:color w:val="000000"/>
          <w:sz w:val="28"/>
          <w:szCs w:val="28"/>
          <w:lang w:eastAsia="ru-RU"/>
        </w:rPr>
        <w:t xml:space="preserve">методы организации деятельности и формирования опыта поведения (упражнение, поручение, воспитывающие ситуации); </w:t>
      </w:r>
    </w:p>
    <w:p w:rsidR="00594D52" w:rsidRPr="00825744" w:rsidRDefault="00594D52" w:rsidP="00594D52">
      <w:pPr>
        <w:spacing w:before="100" w:beforeAutospacing="1" w:after="120" w:line="20" w:lineRule="atLeast"/>
        <w:jc w:val="both"/>
        <w:rPr>
          <w:rFonts w:ascii="Times New Roman" w:eastAsia="Times New Roman" w:hAnsi="Times New Roman" w:cs="Times New Roman"/>
          <w:color w:val="000000"/>
          <w:sz w:val="28"/>
          <w:szCs w:val="28"/>
          <w:lang w:eastAsia="ru-RU"/>
        </w:rPr>
      </w:pPr>
      <w:r w:rsidRPr="004225A2">
        <w:rPr>
          <w:rFonts w:ascii="Times New Roman" w:eastAsia="Times New Roman" w:hAnsi="Times New Roman" w:cs="Times New Roman"/>
          <w:color w:val="000000"/>
          <w:sz w:val="28"/>
          <w:szCs w:val="28"/>
          <w:lang w:eastAsia="ru-RU"/>
        </w:rPr>
        <w:t xml:space="preserve">     </w:t>
      </w:r>
      <w:r w:rsidRPr="00825744">
        <w:rPr>
          <w:rFonts w:ascii="Times New Roman" w:eastAsia="Times New Roman" w:hAnsi="Times New Roman" w:cs="Times New Roman"/>
          <w:color w:val="000000"/>
          <w:sz w:val="28"/>
          <w:szCs w:val="28"/>
          <w:lang w:eastAsia="ru-RU"/>
        </w:rPr>
        <w:t xml:space="preserve">- методы стимулирования  (соревнование, поощрение, наказание, оценка). </w:t>
      </w:r>
    </w:p>
    <w:p w:rsidR="00594D52" w:rsidRPr="00394D43" w:rsidRDefault="00594D52" w:rsidP="00594D52">
      <w:pPr>
        <w:spacing w:before="100" w:beforeAutospacing="1" w:after="120" w:line="20" w:lineRule="atLeast"/>
        <w:jc w:val="both"/>
        <w:rPr>
          <w:rFonts w:ascii="Times New Roman" w:eastAsia="Times New Roman" w:hAnsi="Times New Roman" w:cs="Times New Roman"/>
          <w:color w:val="000000"/>
          <w:sz w:val="28"/>
          <w:szCs w:val="28"/>
          <w:lang w:eastAsia="ru-RU"/>
        </w:rPr>
      </w:pPr>
      <w:r w:rsidRPr="00825744">
        <w:rPr>
          <w:rFonts w:ascii="Times New Roman" w:eastAsia="Times New Roman" w:hAnsi="Times New Roman" w:cs="Times New Roman"/>
          <w:b/>
          <w:bCs/>
          <w:color w:val="000000"/>
          <w:sz w:val="28"/>
          <w:szCs w:val="28"/>
          <w:lang w:eastAsia="ru-RU"/>
        </w:rPr>
        <w:t xml:space="preserve">КЛАССИФИКАЦИЯ МЕТОДОВ ВОСПИТАНИЯ </w:t>
      </w:r>
      <w:r w:rsidRPr="00825744">
        <w:rPr>
          <w:rFonts w:ascii="Times New Roman" w:eastAsia="Times New Roman" w:hAnsi="Times New Roman" w:cs="Times New Roman"/>
          <w:color w:val="000000"/>
          <w:sz w:val="28"/>
          <w:szCs w:val="28"/>
          <w:lang w:eastAsia="ru-RU"/>
        </w:rPr>
        <w:t xml:space="preserve">(классификация </w:t>
      </w:r>
      <w:proofErr w:type="spellStart"/>
      <w:r w:rsidRPr="00825744">
        <w:rPr>
          <w:rFonts w:ascii="Times New Roman" w:eastAsia="Times New Roman" w:hAnsi="Times New Roman" w:cs="Times New Roman"/>
          <w:color w:val="000000"/>
          <w:sz w:val="28"/>
          <w:szCs w:val="28"/>
          <w:lang w:eastAsia="ru-RU"/>
        </w:rPr>
        <w:t>Байбородовой</w:t>
      </w:r>
      <w:proofErr w:type="spellEnd"/>
      <w:r w:rsidRPr="00825744">
        <w:rPr>
          <w:rFonts w:ascii="Times New Roman" w:eastAsia="Times New Roman" w:hAnsi="Times New Roman" w:cs="Times New Roman"/>
          <w:color w:val="000000"/>
          <w:sz w:val="28"/>
          <w:szCs w:val="28"/>
          <w:lang w:eastAsia="ru-RU"/>
        </w:rPr>
        <w:t xml:space="preserve"> Л.В. и Рожкова М.И.)</w:t>
      </w:r>
    </w:p>
    <w:p w:rsidR="00594D52" w:rsidRPr="00394D43" w:rsidRDefault="00594D52" w:rsidP="00594D52">
      <w:pPr>
        <w:spacing w:before="100" w:beforeAutospacing="1" w:after="120" w:line="20" w:lineRule="atLeast"/>
        <w:jc w:val="both"/>
        <w:rPr>
          <w:rFonts w:ascii="Times New Roman" w:eastAsia="Times New Roman" w:hAnsi="Times New Roman" w:cs="Times New Roman"/>
          <w:color w:val="000000"/>
          <w:sz w:val="28"/>
          <w:szCs w:val="28"/>
          <w:lang w:eastAsia="ru-RU"/>
        </w:rPr>
      </w:pPr>
    </w:p>
    <w:tbl>
      <w:tblPr>
        <w:tblW w:w="8897" w:type="dxa"/>
        <w:tblCellMar>
          <w:left w:w="0" w:type="dxa"/>
          <w:right w:w="0" w:type="dxa"/>
        </w:tblCellMar>
        <w:tblLook w:val="04A0"/>
      </w:tblPr>
      <w:tblGrid>
        <w:gridCol w:w="2802"/>
        <w:gridCol w:w="2551"/>
        <w:gridCol w:w="3544"/>
      </w:tblGrid>
      <w:tr w:rsidR="00594D52" w:rsidRPr="00825744" w:rsidTr="00A90684">
        <w:trPr>
          <w:trHeight w:val="508"/>
        </w:trPr>
        <w:tc>
          <w:tcPr>
            <w:tcW w:w="2802"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594D52" w:rsidRPr="00825744"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eastAsia="ru-RU"/>
              </w:rPr>
            </w:pPr>
            <w:r w:rsidRPr="00825744">
              <w:rPr>
                <w:rFonts w:ascii="Times New Roman" w:eastAsia="Times New Roman" w:hAnsi="Times New Roman" w:cs="Times New Roman"/>
                <w:color w:val="000000"/>
                <w:sz w:val="28"/>
                <w:szCs w:val="28"/>
                <w:lang w:eastAsia="ru-RU"/>
              </w:rPr>
              <w:t>Сферы личности</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594D52" w:rsidRPr="00825744"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eastAsia="ru-RU"/>
              </w:rPr>
            </w:pPr>
            <w:r w:rsidRPr="00825744">
              <w:rPr>
                <w:rFonts w:ascii="Times New Roman" w:eastAsia="Times New Roman" w:hAnsi="Times New Roman" w:cs="Times New Roman"/>
                <w:color w:val="000000"/>
                <w:sz w:val="28"/>
                <w:szCs w:val="28"/>
                <w:lang w:eastAsia="ru-RU"/>
              </w:rPr>
              <w:t>Методы воспитания</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594D52" w:rsidRPr="00825744"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eastAsia="ru-RU"/>
              </w:rPr>
            </w:pPr>
            <w:r w:rsidRPr="00825744">
              <w:rPr>
                <w:rFonts w:ascii="Times New Roman" w:eastAsia="Times New Roman" w:hAnsi="Times New Roman" w:cs="Times New Roman"/>
                <w:color w:val="000000"/>
                <w:sz w:val="28"/>
                <w:szCs w:val="28"/>
                <w:lang w:eastAsia="ru-RU"/>
              </w:rPr>
              <w:t>Формы и приемы</w:t>
            </w:r>
          </w:p>
        </w:tc>
      </w:tr>
      <w:tr w:rsidR="00594D52" w:rsidRPr="00825744" w:rsidTr="00A90684">
        <w:trPr>
          <w:trHeight w:val="1520"/>
        </w:trPr>
        <w:tc>
          <w:tcPr>
            <w:tcW w:w="2802"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594D52" w:rsidRPr="00825744"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eastAsia="ru-RU"/>
              </w:rPr>
            </w:pPr>
            <w:r w:rsidRPr="00825744">
              <w:rPr>
                <w:rFonts w:ascii="Times New Roman" w:eastAsia="Times New Roman" w:hAnsi="Times New Roman" w:cs="Times New Roman"/>
                <w:color w:val="000000"/>
                <w:sz w:val="28"/>
                <w:szCs w:val="28"/>
                <w:lang w:eastAsia="ru-RU"/>
              </w:rPr>
              <w:t>Интеллектуальная</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594D52" w:rsidRPr="00825744"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eastAsia="ru-RU"/>
              </w:rPr>
            </w:pPr>
            <w:r w:rsidRPr="00825744">
              <w:rPr>
                <w:rFonts w:ascii="Times New Roman" w:eastAsia="Times New Roman" w:hAnsi="Times New Roman" w:cs="Times New Roman"/>
                <w:color w:val="000000"/>
                <w:sz w:val="28"/>
                <w:szCs w:val="28"/>
                <w:lang w:eastAsia="ru-RU"/>
              </w:rPr>
              <w:t xml:space="preserve">Убеждение и </w:t>
            </w:r>
            <w:proofErr w:type="spellStart"/>
            <w:r w:rsidRPr="00825744">
              <w:rPr>
                <w:rFonts w:ascii="Times New Roman" w:eastAsia="Times New Roman" w:hAnsi="Times New Roman" w:cs="Times New Roman"/>
                <w:color w:val="000000"/>
                <w:sz w:val="28"/>
                <w:szCs w:val="28"/>
                <w:lang w:eastAsia="ru-RU"/>
              </w:rPr>
              <w:t>самоубеждение</w:t>
            </w:r>
            <w:proofErr w:type="spellEnd"/>
            <w:r w:rsidRPr="00825744">
              <w:rPr>
                <w:rFonts w:ascii="Times New Roman" w:eastAsia="Times New Roman" w:hAnsi="Times New Roman" w:cs="Times New Roman"/>
                <w:color w:val="000000"/>
                <w:sz w:val="28"/>
                <w:szCs w:val="28"/>
                <w:lang w:eastAsia="ru-RU"/>
              </w:rPr>
              <w:t xml:space="preserve"> </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594D52" w:rsidRPr="00825744" w:rsidRDefault="00594D52" w:rsidP="00A90684">
            <w:pPr>
              <w:spacing w:before="100" w:beforeAutospacing="1" w:after="120" w:line="20" w:lineRule="atLeast"/>
              <w:rPr>
                <w:rFonts w:ascii="Times New Roman" w:eastAsia="Times New Roman" w:hAnsi="Times New Roman" w:cs="Times New Roman"/>
                <w:color w:val="000000"/>
                <w:sz w:val="28"/>
                <w:szCs w:val="28"/>
                <w:lang w:eastAsia="ru-RU"/>
              </w:rPr>
            </w:pPr>
            <w:proofErr w:type="gramStart"/>
            <w:r w:rsidRPr="00825744">
              <w:rPr>
                <w:rFonts w:ascii="Times New Roman" w:eastAsia="Times New Roman" w:hAnsi="Times New Roman" w:cs="Times New Roman"/>
                <w:color w:val="000000"/>
                <w:sz w:val="28"/>
                <w:szCs w:val="28"/>
                <w:lang w:eastAsia="ru-RU"/>
              </w:rPr>
              <w:t xml:space="preserve">Рассказ, беседа, дискуссия, разъяснение,  диспут, притча, анализ, доклад, инструктаж, диалог, игра, ассоциация, импровизация, театрализация </w:t>
            </w:r>
            <w:proofErr w:type="gramEnd"/>
          </w:p>
        </w:tc>
      </w:tr>
      <w:tr w:rsidR="00594D52" w:rsidRPr="00825744" w:rsidTr="00A90684">
        <w:trPr>
          <w:trHeight w:val="1520"/>
        </w:trPr>
        <w:tc>
          <w:tcPr>
            <w:tcW w:w="2802"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594D52" w:rsidRPr="00825744"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eastAsia="ru-RU"/>
              </w:rPr>
            </w:pPr>
            <w:r w:rsidRPr="00825744">
              <w:rPr>
                <w:rFonts w:ascii="Times New Roman" w:eastAsia="Times New Roman" w:hAnsi="Times New Roman" w:cs="Times New Roman"/>
                <w:color w:val="000000"/>
                <w:sz w:val="28"/>
                <w:szCs w:val="28"/>
                <w:lang w:eastAsia="ru-RU"/>
              </w:rPr>
              <w:t>Эмоциональная</w:t>
            </w:r>
          </w:p>
          <w:p w:rsidR="00594D52" w:rsidRPr="00825744"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eastAsia="ru-RU"/>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594D52" w:rsidRPr="00825744"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eastAsia="ru-RU"/>
              </w:rPr>
            </w:pPr>
            <w:r w:rsidRPr="00825744">
              <w:rPr>
                <w:rFonts w:ascii="Times New Roman" w:eastAsia="Times New Roman" w:hAnsi="Times New Roman" w:cs="Times New Roman"/>
                <w:color w:val="000000"/>
                <w:sz w:val="28"/>
                <w:szCs w:val="28"/>
                <w:lang w:eastAsia="ru-RU"/>
              </w:rPr>
              <w:t>Внушение</w:t>
            </w:r>
          </w:p>
          <w:p w:rsidR="00594D52" w:rsidRPr="00825744"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594D52" w:rsidRPr="00825744"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eastAsia="ru-RU"/>
              </w:rPr>
            </w:pPr>
            <w:r w:rsidRPr="00825744">
              <w:rPr>
                <w:rFonts w:ascii="Times New Roman" w:eastAsia="Times New Roman" w:hAnsi="Times New Roman" w:cs="Times New Roman"/>
                <w:color w:val="000000"/>
                <w:sz w:val="28"/>
                <w:szCs w:val="28"/>
                <w:lang w:eastAsia="ru-RU"/>
              </w:rPr>
              <w:t xml:space="preserve">Этическая беседа, рассказ, беседа, разъяснение, притча, игра, настрой. </w:t>
            </w:r>
          </w:p>
          <w:p w:rsidR="00594D52" w:rsidRPr="00825744"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eastAsia="ru-RU"/>
              </w:rPr>
            </w:pPr>
            <w:proofErr w:type="gramStart"/>
            <w:r w:rsidRPr="00825744">
              <w:rPr>
                <w:rFonts w:ascii="Times New Roman" w:eastAsia="Times New Roman" w:hAnsi="Times New Roman" w:cs="Times New Roman"/>
                <w:color w:val="000000"/>
                <w:sz w:val="28"/>
                <w:szCs w:val="28"/>
                <w:lang w:eastAsia="ru-RU"/>
              </w:rPr>
              <w:t>Речевые</w:t>
            </w:r>
            <w:proofErr w:type="gramEnd"/>
            <w:r w:rsidRPr="00825744">
              <w:rPr>
                <w:rFonts w:ascii="Times New Roman" w:eastAsia="Times New Roman" w:hAnsi="Times New Roman" w:cs="Times New Roman"/>
                <w:color w:val="000000"/>
                <w:sz w:val="28"/>
                <w:szCs w:val="28"/>
                <w:lang w:eastAsia="ru-RU"/>
              </w:rPr>
              <w:t xml:space="preserve">: слово, интонация, пауза. </w:t>
            </w:r>
            <w:r w:rsidRPr="00825744">
              <w:rPr>
                <w:rFonts w:ascii="Times New Roman" w:eastAsia="Times New Roman" w:hAnsi="Times New Roman" w:cs="Times New Roman"/>
                <w:color w:val="000000"/>
                <w:sz w:val="28"/>
                <w:szCs w:val="28"/>
                <w:lang w:eastAsia="ru-RU"/>
              </w:rPr>
              <w:br/>
              <w:t xml:space="preserve">Неречевые: мимика, жесты, обстановка, художественный  образ </w:t>
            </w:r>
          </w:p>
        </w:tc>
      </w:tr>
      <w:tr w:rsidR="00594D52" w:rsidRPr="00825744" w:rsidTr="00A90684">
        <w:trPr>
          <w:trHeight w:val="1520"/>
        </w:trPr>
        <w:tc>
          <w:tcPr>
            <w:tcW w:w="2802" w:type="dxa"/>
            <w:vMerge w:val="restart"/>
            <w:tcBorders>
              <w:top w:val="single" w:sz="8" w:space="0" w:color="000000"/>
              <w:left w:val="single" w:sz="8" w:space="0" w:color="000000"/>
              <w:right w:val="single" w:sz="8" w:space="0" w:color="000000"/>
            </w:tcBorders>
            <w:shd w:val="clear" w:color="auto" w:fill="auto"/>
            <w:tcMar>
              <w:top w:w="14" w:type="dxa"/>
              <w:left w:w="108" w:type="dxa"/>
              <w:bottom w:w="0" w:type="dxa"/>
              <w:right w:w="108" w:type="dxa"/>
            </w:tcMar>
            <w:hideMark/>
          </w:tcPr>
          <w:p w:rsidR="00594D52" w:rsidRPr="00825744"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eastAsia="ru-RU"/>
              </w:rPr>
            </w:pPr>
            <w:r w:rsidRPr="00825744">
              <w:rPr>
                <w:rFonts w:ascii="Times New Roman" w:eastAsia="Times New Roman" w:hAnsi="Times New Roman" w:cs="Times New Roman"/>
                <w:color w:val="000000"/>
                <w:sz w:val="28"/>
                <w:szCs w:val="28"/>
                <w:lang w:eastAsia="ru-RU"/>
              </w:rPr>
              <w:lastRenderedPageBreak/>
              <w:t>Волевая</w:t>
            </w:r>
          </w:p>
          <w:p w:rsidR="00594D52" w:rsidRPr="00825744"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eastAsia="ru-RU"/>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594D52" w:rsidRPr="00825744"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eastAsia="ru-RU"/>
              </w:rPr>
            </w:pPr>
            <w:r w:rsidRPr="00825744">
              <w:rPr>
                <w:rFonts w:ascii="Times New Roman" w:eastAsia="Times New Roman" w:hAnsi="Times New Roman" w:cs="Times New Roman"/>
                <w:color w:val="000000"/>
                <w:sz w:val="28"/>
                <w:szCs w:val="28"/>
                <w:lang w:eastAsia="ru-RU"/>
              </w:rPr>
              <w:t>Требование</w:t>
            </w:r>
          </w:p>
          <w:p w:rsidR="00594D52" w:rsidRPr="00825744"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594D52" w:rsidRPr="00825744"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eastAsia="ru-RU"/>
              </w:rPr>
            </w:pPr>
            <w:r w:rsidRPr="00825744">
              <w:rPr>
                <w:rFonts w:ascii="Times New Roman" w:eastAsia="Times New Roman" w:hAnsi="Times New Roman" w:cs="Times New Roman"/>
                <w:color w:val="000000"/>
                <w:sz w:val="28"/>
                <w:szCs w:val="28"/>
                <w:lang w:eastAsia="ru-RU"/>
              </w:rPr>
              <w:t xml:space="preserve">Совет, убеждение, намек, одобрение, выражение </w:t>
            </w:r>
            <w:r w:rsidRPr="00825744">
              <w:rPr>
                <w:rFonts w:ascii="Times New Roman" w:eastAsia="Times New Roman" w:hAnsi="Times New Roman" w:cs="Times New Roman"/>
                <w:color w:val="000000"/>
                <w:sz w:val="28"/>
                <w:szCs w:val="28"/>
                <w:lang w:eastAsia="ru-RU"/>
              </w:rPr>
              <w:br/>
              <w:t>доверия, приучение, игра, рекомендация, инструктаж</w:t>
            </w:r>
          </w:p>
        </w:tc>
      </w:tr>
      <w:tr w:rsidR="00594D52" w:rsidRPr="00825744" w:rsidTr="00A90684">
        <w:trPr>
          <w:trHeight w:val="788"/>
        </w:trPr>
        <w:tc>
          <w:tcPr>
            <w:tcW w:w="2802" w:type="dxa"/>
            <w:vMerge/>
            <w:tcBorders>
              <w:left w:val="single" w:sz="8" w:space="0" w:color="000000"/>
              <w:bottom w:val="single" w:sz="4" w:space="0" w:color="auto"/>
              <w:right w:val="single" w:sz="8" w:space="0" w:color="000000"/>
            </w:tcBorders>
            <w:shd w:val="clear" w:color="auto" w:fill="auto"/>
            <w:tcMar>
              <w:top w:w="14" w:type="dxa"/>
              <w:left w:w="108" w:type="dxa"/>
              <w:bottom w:w="0" w:type="dxa"/>
              <w:right w:w="108" w:type="dxa"/>
            </w:tcMar>
            <w:hideMark/>
          </w:tcPr>
          <w:p w:rsidR="00594D52" w:rsidRPr="00394D43"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eastAsia="ru-RU"/>
              </w:rPr>
            </w:pPr>
          </w:p>
        </w:tc>
        <w:tc>
          <w:tcPr>
            <w:tcW w:w="2551" w:type="dxa"/>
            <w:tcBorders>
              <w:top w:val="single" w:sz="4" w:space="0" w:color="auto"/>
              <w:left w:val="single" w:sz="8" w:space="0" w:color="000000"/>
              <w:bottom w:val="single" w:sz="4" w:space="0" w:color="auto"/>
              <w:right w:val="single" w:sz="8" w:space="0" w:color="000000"/>
            </w:tcBorders>
            <w:shd w:val="clear" w:color="auto" w:fill="auto"/>
            <w:tcMar>
              <w:top w:w="14" w:type="dxa"/>
              <w:left w:w="108" w:type="dxa"/>
              <w:bottom w:w="0" w:type="dxa"/>
              <w:right w:w="108" w:type="dxa"/>
            </w:tcMar>
            <w:hideMark/>
          </w:tcPr>
          <w:p w:rsidR="00594D52" w:rsidRPr="00825744"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val="en-US" w:eastAsia="ru-RU"/>
              </w:rPr>
            </w:pPr>
            <w:r w:rsidRPr="00825744">
              <w:rPr>
                <w:rFonts w:ascii="Times New Roman" w:eastAsia="Times New Roman" w:hAnsi="Times New Roman" w:cs="Times New Roman"/>
                <w:color w:val="000000"/>
                <w:sz w:val="28"/>
                <w:szCs w:val="28"/>
                <w:lang w:eastAsia="ru-RU"/>
              </w:rPr>
              <w:t>Упражнение</w:t>
            </w:r>
          </w:p>
        </w:tc>
        <w:tc>
          <w:tcPr>
            <w:tcW w:w="3544" w:type="dxa"/>
            <w:tcBorders>
              <w:top w:val="single" w:sz="4" w:space="0" w:color="auto"/>
              <w:left w:val="single" w:sz="8" w:space="0" w:color="000000"/>
              <w:bottom w:val="single" w:sz="4" w:space="0" w:color="auto"/>
              <w:right w:val="single" w:sz="8" w:space="0" w:color="000000"/>
            </w:tcBorders>
            <w:shd w:val="clear" w:color="auto" w:fill="auto"/>
            <w:tcMar>
              <w:top w:w="14" w:type="dxa"/>
              <w:left w:w="108" w:type="dxa"/>
              <w:bottom w:w="0" w:type="dxa"/>
              <w:right w:w="108" w:type="dxa"/>
            </w:tcMar>
            <w:hideMark/>
          </w:tcPr>
          <w:p w:rsidR="00594D52" w:rsidRPr="00825744"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val="en-US" w:eastAsia="ru-RU"/>
              </w:rPr>
            </w:pPr>
            <w:r w:rsidRPr="00825744">
              <w:rPr>
                <w:rFonts w:ascii="Times New Roman" w:eastAsia="Times New Roman" w:hAnsi="Times New Roman" w:cs="Times New Roman"/>
                <w:color w:val="000000"/>
                <w:sz w:val="28"/>
                <w:szCs w:val="28"/>
                <w:lang w:eastAsia="ru-RU"/>
              </w:rPr>
              <w:t>Проблемное задание, поручение</w:t>
            </w:r>
          </w:p>
        </w:tc>
      </w:tr>
      <w:tr w:rsidR="00594D52" w:rsidRPr="00825744" w:rsidTr="00A90684">
        <w:trPr>
          <w:trHeight w:val="734"/>
        </w:trPr>
        <w:tc>
          <w:tcPr>
            <w:tcW w:w="2802" w:type="dxa"/>
            <w:vMerge w:val="restart"/>
            <w:tcBorders>
              <w:top w:val="single" w:sz="4" w:space="0" w:color="auto"/>
              <w:left w:val="single" w:sz="8" w:space="0" w:color="000000"/>
              <w:right w:val="single" w:sz="8" w:space="0" w:color="000000"/>
            </w:tcBorders>
            <w:shd w:val="clear" w:color="auto" w:fill="auto"/>
            <w:tcMar>
              <w:top w:w="14" w:type="dxa"/>
              <w:left w:w="108" w:type="dxa"/>
              <w:bottom w:w="0" w:type="dxa"/>
              <w:right w:w="108" w:type="dxa"/>
            </w:tcMar>
            <w:hideMark/>
          </w:tcPr>
          <w:p w:rsidR="00594D52" w:rsidRPr="00825744"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eastAsia="ru-RU"/>
              </w:rPr>
            </w:pPr>
            <w:r w:rsidRPr="00825744">
              <w:rPr>
                <w:rFonts w:ascii="Times New Roman" w:eastAsia="Times New Roman" w:hAnsi="Times New Roman" w:cs="Times New Roman"/>
                <w:color w:val="000000"/>
                <w:sz w:val="28"/>
                <w:szCs w:val="28"/>
                <w:lang w:eastAsia="ru-RU"/>
              </w:rPr>
              <w:t>Мотивационная</w:t>
            </w:r>
          </w:p>
          <w:p w:rsidR="00594D52" w:rsidRPr="00825744"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val="en-US" w:eastAsia="ru-RU"/>
              </w:rPr>
            </w:pPr>
          </w:p>
        </w:tc>
        <w:tc>
          <w:tcPr>
            <w:tcW w:w="2551" w:type="dxa"/>
            <w:tcBorders>
              <w:top w:val="single" w:sz="4" w:space="0" w:color="auto"/>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594D52" w:rsidRPr="00825744"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eastAsia="ru-RU"/>
              </w:rPr>
            </w:pPr>
            <w:r w:rsidRPr="00825744">
              <w:rPr>
                <w:rFonts w:ascii="Times New Roman" w:eastAsia="Times New Roman" w:hAnsi="Times New Roman" w:cs="Times New Roman"/>
                <w:color w:val="000000"/>
                <w:sz w:val="28"/>
                <w:szCs w:val="28"/>
                <w:lang w:eastAsia="ru-RU"/>
              </w:rPr>
              <w:t>Стимулирование</w:t>
            </w:r>
          </w:p>
          <w:p w:rsidR="00594D52" w:rsidRPr="00825744"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eastAsia="ru-RU"/>
              </w:rPr>
            </w:pPr>
          </w:p>
        </w:tc>
        <w:tc>
          <w:tcPr>
            <w:tcW w:w="3544" w:type="dxa"/>
            <w:tcBorders>
              <w:top w:val="single" w:sz="4" w:space="0" w:color="auto"/>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594D52" w:rsidRPr="00825744"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val="en-US" w:eastAsia="ru-RU"/>
              </w:rPr>
            </w:pPr>
            <w:r w:rsidRPr="00825744">
              <w:rPr>
                <w:rFonts w:ascii="Times New Roman" w:eastAsia="Times New Roman" w:hAnsi="Times New Roman" w:cs="Times New Roman"/>
                <w:color w:val="000000"/>
                <w:sz w:val="28"/>
                <w:szCs w:val="28"/>
                <w:lang w:eastAsia="ru-RU"/>
              </w:rPr>
              <w:t xml:space="preserve">Поощрение: похвала, одобрение, благодарность, награда. </w:t>
            </w:r>
            <w:r w:rsidRPr="00825744">
              <w:rPr>
                <w:rFonts w:ascii="Times New Roman" w:eastAsia="Times New Roman" w:hAnsi="Times New Roman" w:cs="Times New Roman"/>
                <w:color w:val="000000"/>
                <w:sz w:val="28"/>
                <w:szCs w:val="28"/>
                <w:lang w:eastAsia="ru-RU"/>
              </w:rPr>
              <w:br/>
              <w:t xml:space="preserve">Наказание: замечание, мотивированное лишение чего-либо порицание. </w:t>
            </w:r>
            <w:r w:rsidRPr="00825744">
              <w:rPr>
                <w:rFonts w:ascii="Times New Roman" w:eastAsia="Times New Roman" w:hAnsi="Times New Roman" w:cs="Times New Roman"/>
                <w:color w:val="000000"/>
                <w:sz w:val="28"/>
                <w:szCs w:val="28"/>
                <w:lang w:eastAsia="ru-RU"/>
              </w:rPr>
              <w:br/>
              <w:t xml:space="preserve">Соревнование </w:t>
            </w:r>
          </w:p>
        </w:tc>
      </w:tr>
      <w:tr w:rsidR="00594D52" w:rsidRPr="00825744" w:rsidTr="00A90684">
        <w:trPr>
          <w:trHeight w:val="1520"/>
        </w:trPr>
        <w:tc>
          <w:tcPr>
            <w:tcW w:w="2802" w:type="dxa"/>
            <w:vMerge/>
            <w:tcBorders>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594D52" w:rsidRPr="00825744"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val="en-US" w:eastAsia="ru-RU"/>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594D52" w:rsidRPr="00825744"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eastAsia="ru-RU"/>
              </w:rPr>
            </w:pPr>
            <w:r w:rsidRPr="00825744">
              <w:rPr>
                <w:rFonts w:ascii="Times New Roman" w:eastAsia="Times New Roman" w:hAnsi="Times New Roman" w:cs="Times New Roman"/>
                <w:color w:val="000000"/>
                <w:sz w:val="28"/>
                <w:szCs w:val="28"/>
                <w:lang w:eastAsia="ru-RU"/>
              </w:rPr>
              <w:t>Мотивация</w:t>
            </w:r>
          </w:p>
          <w:p w:rsidR="00594D52" w:rsidRPr="00825744"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594D52" w:rsidRPr="00825744"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eastAsia="ru-RU"/>
              </w:rPr>
            </w:pPr>
            <w:proofErr w:type="gramStart"/>
            <w:r w:rsidRPr="00825744">
              <w:rPr>
                <w:rFonts w:ascii="Times New Roman" w:eastAsia="Times New Roman" w:hAnsi="Times New Roman" w:cs="Times New Roman"/>
                <w:color w:val="000000"/>
                <w:sz w:val="28"/>
                <w:szCs w:val="28"/>
                <w:lang w:eastAsia="ru-RU"/>
              </w:rPr>
              <w:t xml:space="preserve">Совет, доброжелательная критика, авансирование, </w:t>
            </w:r>
            <w:r w:rsidRPr="00825744">
              <w:rPr>
                <w:rFonts w:ascii="Times New Roman" w:eastAsia="Times New Roman" w:hAnsi="Times New Roman" w:cs="Times New Roman"/>
                <w:color w:val="000000"/>
                <w:sz w:val="28"/>
                <w:szCs w:val="28"/>
                <w:lang w:eastAsia="ru-RU"/>
              </w:rPr>
              <w:br/>
              <w:t xml:space="preserve">практическая помощь, показ, просмотр, презентация, анализ, настрой </w:t>
            </w:r>
            <w:proofErr w:type="gramEnd"/>
          </w:p>
        </w:tc>
      </w:tr>
      <w:tr w:rsidR="00594D52" w:rsidRPr="00825744" w:rsidTr="00A90684">
        <w:trPr>
          <w:trHeight w:val="394"/>
        </w:trPr>
        <w:tc>
          <w:tcPr>
            <w:tcW w:w="2802" w:type="dxa"/>
            <w:vMerge w:val="restart"/>
            <w:tcBorders>
              <w:top w:val="single" w:sz="8" w:space="0" w:color="000000"/>
              <w:left w:val="single" w:sz="8" w:space="0" w:color="000000"/>
              <w:right w:val="single" w:sz="8" w:space="0" w:color="000000"/>
            </w:tcBorders>
            <w:shd w:val="clear" w:color="auto" w:fill="auto"/>
            <w:tcMar>
              <w:top w:w="14" w:type="dxa"/>
              <w:left w:w="108" w:type="dxa"/>
              <w:bottom w:w="0" w:type="dxa"/>
              <w:right w:w="108" w:type="dxa"/>
            </w:tcMar>
            <w:hideMark/>
          </w:tcPr>
          <w:p w:rsidR="00594D52" w:rsidRPr="00825744"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eastAsia="ru-RU"/>
              </w:rPr>
            </w:pPr>
            <w:proofErr w:type="spellStart"/>
            <w:r w:rsidRPr="00825744">
              <w:rPr>
                <w:rFonts w:ascii="Times New Roman" w:eastAsia="Times New Roman" w:hAnsi="Times New Roman" w:cs="Times New Roman"/>
                <w:color w:val="000000"/>
                <w:sz w:val="28"/>
                <w:szCs w:val="28"/>
                <w:lang w:eastAsia="ru-RU"/>
              </w:rPr>
              <w:t>Саморегуляционная</w:t>
            </w:r>
            <w:proofErr w:type="spellEnd"/>
            <w:r w:rsidRPr="00825744">
              <w:rPr>
                <w:rFonts w:ascii="Times New Roman" w:eastAsia="Times New Roman" w:hAnsi="Times New Roman" w:cs="Times New Roman"/>
                <w:color w:val="000000"/>
                <w:sz w:val="28"/>
                <w:szCs w:val="28"/>
                <w:lang w:eastAsia="ru-RU"/>
              </w:rPr>
              <w:t xml:space="preserve"> </w:t>
            </w:r>
          </w:p>
          <w:p w:rsidR="00594D52" w:rsidRPr="00825744"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val="en-US" w:eastAsia="ru-RU"/>
              </w:rPr>
            </w:pPr>
          </w:p>
        </w:tc>
        <w:tc>
          <w:tcPr>
            <w:tcW w:w="2551" w:type="dxa"/>
            <w:tcBorders>
              <w:top w:val="single" w:sz="8" w:space="0" w:color="000000"/>
              <w:left w:val="single" w:sz="8" w:space="0" w:color="000000"/>
              <w:right w:val="single" w:sz="8" w:space="0" w:color="000000"/>
            </w:tcBorders>
            <w:shd w:val="clear" w:color="auto" w:fill="auto"/>
            <w:tcMar>
              <w:top w:w="14" w:type="dxa"/>
              <w:left w:w="108" w:type="dxa"/>
              <w:bottom w:w="0" w:type="dxa"/>
              <w:right w:w="108" w:type="dxa"/>
            </w:tcMar>
            <w:hideMark/>
          </w:tcPr>
          <w:p w:rsidR="00594D52" w:rsidRPr="004225A2"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val="en-US" w:eastAsia="ru-RU"/>
              </w:rPr>
            </w:pPr>
            <w:r w:rsidRPr="00825744">
              <w:rPr>
                <w:rFonts w:ascii="Times New Roman" w:eastAsia="Times New Roman" w:hAnsi="Times New Roman" w:cs="Times New Roman"/>
                <w:color w:val="000000"/>
                <w:sz w:val="28"/>
                <w:szCs w:val="28"/>
                <w:lang w:eastAsia="ru-RU"/>
              </w:rPr>
              <w:t>Коррекция поведения</w:t>
            </w:r>
          </w:p>
        </w:tc>
        <w:tc>
          <w:tcPr>
            <w:tcW w:w="3544" w:type="dxa"/>
            <w:tcBorders>
              <w:top w:val="single" w:sz="8" w:space="0" w:color="000000"/>
              <w:left w:val="single" w:sz="8" w:space="0" w:color="000000"/>
              <w:bottom w:val="single" w:sz="4" w:space="0" w:color="auto"/>
              <w:right w:val="single" w:sz="8" w:space="0" w:color="000000"/>
            </w:tcBorders>
            <w:shd w:val="clear" w:color="auto" w:fill="auto"/>
            <w:tcMar>
              <w:top w:w="14" w:type="dxa"/>
              <w:left w:w="108" w:type="dxa"/>
              <w:bottom w:w="0" w:type="dxa"/>
              <w:right w:w="108" w:type="dxa"/>
            </w:tcMar>
            <w:hideMark/>
          </w:tcPr>
          <w:p w:rsidR="00594D52" w:rsidRPr="00825744"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eastAsia="ru-RU"/>
              </w:rPr>
            </w:pPr>
            <w:r w:rsidRPr="00825744">
              <w:rPr>
                <w:rFonts w:ascii="Times New Roman" w:eastAsia="Times New Roman" w:hAnsi="Times New Roman" w:cs="Times New Roman"/>
                <w:color w:val="000000"/>
                <w:sz w:val="28"/>
                <w:szCs w:val="28"/>
                <w:lang w:eastAsia="ru-RU"/>
              </w:rPr>
              <w:t xml:space="preserve">Пример: реальный, литературный, идеальный, педагога. </w:t>
            </w:r>
            <w:r w:rsidRPr="00825744">
              <w:rPr>
                <w:rFonts w:ascii="Times New Roman" w:eastAsia="Times New Roman" w:hAnsi="Times New Roman" w:cs="Times New Roman"/>
                <w:color w:val="000000"/>
                <w:sz w:val="28"/>
                <w:szCs w:val="28"/>
                <w:lang w:eastAsia="ru-RU"/>
              </w:rPr>
              <w:br/>
              <w:t xml:space="preserve">Самооценка, </w:t>
            </w:r>
            <w:proofErr w:type="spellStart"/>
            <w:r w:rsidRPr="00825744">
              <w:rPr>
                <w:rFonts w:ascii="Times New Roman" w:eastAsia="Times New Roman" w:hAnsi="Times New Roman" w:cs="Times New Roman"/>
                <w:color w:val="000000"/>
                <w:sz w:val="28"/>
                <w:szCs w:val="28"/>
                <w:lang w:eastAsia="ru-RU"/>
              </w:rPr>
              <w:t>взаимооценка</w:t>
            </w:r>
            <w:proofErr w:type="spellEnd"/>
            <w:r w:rsidRPr="00825744">
              <w:rPr>
                <w:rFonts w:ascii="Times New Roman" w:eastAsia="Times New Roman" w:hAnsi="Times New Roman" w:cs="Times New Roman"/>
                <w:color w:val="000000"/>
                <w:sz w:val="28"/>
                <w:szCs w:val="28"/>
                <w:lang w:eastAsia="ru-RU"/>
              </w:rPr>
              <w:t>, самоконтроль, самоанализ, тренинг, игра</w:t>
            </w:r>
          </w:p>
        </w:tc>
      </w:tr>
      <w:tr w:rsidR="00594D52" w:rsidRPr="00825744" w:rsidTr="00A90684">
        <w:trPr>
          <w:trHeight w:val="1520"/>
        </w:trPr>
        <w:tc>
          <w:tcPr>
            <w:tcW w:w="2802" w:type="dxa"/>
            <w:vMerge/>
            <w:tcBorders>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594D52" w:rsidRPr="00825744"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eastAsia="ru-RU"/>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594D52" w:rsidRPr="00825744"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eastAsia="ru-RU"/>
              </w:rPr>
            </w:pPr>
            <w:r w:rsidRPr="00825744">
              <w:rPr>
                <w:rFonts w:ascii="Times New Roman" w:eastAsia="Times New Roman" w:hAnsi="Times New Roman" w:cs="Times New Roman"/>
                <w:color w:val="000000"/>
                <w:sz w:val="28"/>
                <w:szCs w:val="28"/>
                <w:lang w:eastAsia="ru-RU"/>
              </w:rPr>
              <w:t>Анализ деятельности и общения</w:t>
            </w:r>
          </w:p>
          <w:p w:rsidR="00594D52" w:rsidRPr="00825744"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594D52" w:rsidRPr="00825744"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eastAsia="ru-RU"/>
              </w:rPr>
            </w:pPr>
            <w:r w:rsidRPr="00825744">
              <w:rPr>
                <w:rFonts w:ascii="Times New Roman" w:eastAsia="Times New Roman" w:hAnsi="Times New Roman" w:cs="Times New Roman"/>
                <w:color w:val="000000"/>
                <w:sz w:val="28"/>
                <w:szCs w:val="28"/>
                <w:lang w:eastAsia="ru-RU"/>
              </w:rPr>
              <w:t>КТД, коллективный анализ, рефлексия, презентация</w:t>
            </w:r>
          </w:p>
          <w:p w:rsidR="00594D52" w:rsidRPr="00825744"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eastAsia="ru-RU"/>
              </w:rPr>
            </w:pPr>
          </w:p>
        </w:tc>
      </w:tr>
      <w:tr w:rsidR="00594D52" w:rsidRPr="00825744" w:rsidTr="00A90684">
        <w:trPr>
          <w:trHeight w:val="1520"/>
        </w:trPr>
        <w:tc>
          <w:tcPr>
            <w:tcW w:w="2802"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594D52" w:rsidRPr="00295B35"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eastAsia="ru-RU"/>
              </w:rPr>
            </w:pPr>
            <w:r w:rsidRPr="00295B35">
              <w:rPr>
                <w:rFonts w:ascii="Times New Roman" w:eastAsia="Times New Roman" w:hAnsi="Times New Roman" w:cs="Times New Roman"/>
                <w:color w:val="000000"/>
                <w:sz w:val="28"/>
                <w:szCs w:val="28"/>
                <w:lang w:eastAsia="ru-RU"/>
              </w:rPr>
              <w:t>Предметно- практическая</w:t>
            </w:r>
          </w:p>
          <w:p w:rsidR="00594D52" w:rsidRPr="00825744"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eastAsia="ru-RU"/>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594D52" w:rsidRPr="00295B35"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eastAsia="ru-RU"/>
              </w:rPr>
            </w:pPr>
            <w:r w:rsidRPr="00295B35">
              <w:rPr>
                <w:rFonts w:ascii="Times New Roman" w:eastAsia="Times New Roman" w:hAnsi="Times New Roman" w:cs="Times New Roman"/>
                <w:color w:val="000000"/>
                <w:sz w:val="28"/>
                <w:szCs w:val="28"/>
                <w:lang w:eastAsia="ru-RU"/>
              </w:rPr>
              <w:t>Метод воспитывающих ситуаций (ситуации свободного выбора)</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594D52" w:rsidRPr="00295B35"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eastAsia="ru-RU"/>
              </w:rPr>
            </w:pPr>
            <w:proofErr w:type="gramStart"/>
            <w:r w:rsidRPr="00295B35">
              <w:rPr>
                <w:rFonts w:ascii="Times New Roman" w:eastAsia="Times New Roman" w:hAnsi="Times New Roman" w:cs="Times New Roman"/>
                <w:color w:val="000000"/>
                <w:sz w:val="28"/>
                <w:szCs w:val="28"/>
                <w:lang w:eastAsia="ru-RU"/>
              </w:rPr>
              <w:t xml:space="preserve">дежурство, поручение, самостоятельная работа - творческая работа, соревнование, социальные пробы (поход), сочинение, игра </w:t>
            </w:r>
            <w:proofErr w:type="gramEnd"/>
          </w:p>
        </w:tc>
      </w:tr>
      <w:tr w:rsidR="00594D52" w:rsidRPr="00825744" w:rsidTr="00A90684">
        <w:trPr>
          <w:trHeight w:val="1520"/>
        </w:trPr>
        <w:tc>
          <w:tcPr>
            <w:tcW w:w="2802"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594D52" w:rsidRPr="00295B35"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eastAsia="ru-RU"/>
              </w:rPr>
            </w:pPr>
            <w:r w:rsidRPr="00295B35">
              <w:rPr>
                <w:rFonts w:ascii="Times New Roman" w:eastAsia="Times New Roman" w:hAnsi="Times New Roman" w:cs="Times New Roman"/>
                <w:color w:val="000000"/>
                <w:sz w:val="28"/>
                <w:szCs w:val="28"/>
                <w:lang w:eastAsia="ru-RU"/>
              </w:rPr>
              <w:t>Экзистенциальная</w:t>
            </w:r>
          </w:p>
          <w:p w:rsidR="00594D52" w:rsidRPr="00825744"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eastAsia="ru-RU"/>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594D52" w:rsidRPr="00344B89" w:rsidRDefault="00594D52" w:rsidP="00A90684">
            <w:pPr>
              <w:spacing w:before="100" w:beforeAutospacing="1" w:after="120" w:line="20" w:lineRule="atLeast"/>
              <w:ind w:right="-108"/>
              <w:jc w:val="both"/>
              <w:rPr>
                <w:rFonts w:ascii="Times New Roman" w:eastAsia="Times New Roman" w:hAnsi="Times New Roman" w:cs="Times New Roman"/>
                <w:color w:val="000000"/>
                <w:sz w:val="28"/>
                <w:szCs w:val="28"/>
                <w:lang w:eastAsia="ru-RU"/>
              </w:rPr>
            </w:pPr>
            <w:r w:rsidRPr="00295B35">
              <w:rPr>
                <w:rFonts w:ascii="Times New Roman" w:eastAsia="Times New Roman" w:hAnsi="Times New Roman" w:cs="Times New Roman"/>
                <w:color w:val="000000"/>
                <w:sz w:val="28"/>
                <w:szCs w:val="28"/>
                <w:lang w:eastAsia="ru-RU"/>
              </w:rPr>
              <w:t>Метод дилемм (совместное обсуждение моральных дилемм: из двух зол выбрать меньшее)</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rsidR="00594D52" w:rsidRPr="00295B35"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eastAsia="ru-RU"/>
              </w:rPr>
            </w:pPr>
            <w:r w:rsidRPr="00295B35">
              <w:rPr>
                <w:rFonts w:ascii="Times New Roman" w:eastAsia="Times New Roman" w:hAnsi="Times New Roman" w:cs="Times New Roman"/>
                <w:color w:val="000000"/>
                <w:sz w:val="28"/>
                <w:szCs w:val="28"/>
                <w:lang w:eastAsia="ru-RU"/>
              </w:rPr>
              <w:t>Рефлексия, дискуссия</w:t>
            </w:r>
          </w:p>
          <w:p w:rsidR="00594D52" w:rsidRPr="00825744" w:rsidRDefault="00594D52" w:rsidP="00A90684">
            <w:pPr>
              <w:spacing w:before="100" w:beforeAutospacing="1" w:after="120" w:line="20" w:lineRule="atLeast"/>
              <w:jc w:val="both"/>
              <w:rPr>
                <w:rFonts w:ascii="Times New Roman" w:eastAsia="Times New Roman" w:hAnsi="Times New Roman" w:cs="Times New Roman"/>
                <w:color w:val="000000"/>
                <w:sz w:val="28"/>
                <w:szCs w:val="28"/>
                <w:lang w:eastAsia="ru-RU"/>
              </w:rPr>
            </w:pPr>
          </w:p>
        </w:tc>
      </w:tr>
    </w:tbl>
    <w:p w:rsidR="00594D52" w:rsidRPr="00CA5BAE" w:rsidRDefault="00594D52" w:rsidP="00594D52">
      <w:pPr>
        <w:spacing w:before="100" w:beforeAutospacing="1" w:after="120" w:line="20" w:lineRule="atLeast"/>
        <w:jc w:val="both"/>
        <w:rPr>
          <w:rFonts w:ascii="Times New Roman" w:eastAsia="Times New Roman" w:hAnsi="Times New Roman" w:cs="Times New Roman"/>
          <w:sz w:val="28"/>
          <w:szCs w:val="28"/>
        </w:rPr>
      </w:pPr>
      <w:r w:rsidRPr="003574AA">
        <w:rPr>
          <w:rFonts w:ascii="Times New Roman" w:eastAsia="Times New Roman" w:hAnsi="Times New Roman" w:cs="Times New Roman"/>
          <w:sz w:val="28"/>
          <w:szCs w:val="28"/>
        </w:rPr>
        <w:lastRenderedPageBreak/>
        <w:t>Воспитателям нельзя забывать, что мы всегда имеем дело с цельной системой методов, и никогда никакое вырванное из системы отдельное средство не принесет успеха. Поэтому в жизни, на практике один метод или прием всегда дополняет, развивает или поправляет и уточняет другой, следовательно, нужен комплексный, системный, конструктивный подход к применению методов воспитания для эффективности воспитательного процесса.</w:t>
      </w:r>
    </w:p>
    <w:p w:rsidR="00594D52" w:rsidRPr="003574AA" w:rsidRDefault="00594D52" w:rsidP="00594D52">
      <w:pPr>
        <w:spacing w:after="120" w:line="20" w:lineRule="atLeast"/>
        <w:jc w:val="both"/>
        <w:rPr>
          <w:rFonts w:ascii="Times New Roman" w:hAnsi="Times New Roman" w:cs="Times New Roman"/>
          <w:bCs/>
          <w:sz w:val="28"/>
          <w:szCs w:val="28"/>
        </w:rPr>
      </w:pPr>
      <w:r w:rsidRPr="003574AA">
        <w:rPr>
          <w:rFonts w:ascii="Times New Roman" w:hAnsi="Times New Roman" w:cs="Times New Roman"/>
          <w:bCs/>
          <w:sz w:val="28"/>
          <w:szCs w:val="28"/>
        </w:rPr>
        <w:t xml:space="preserve">Каждый метод реализуется различно в зависимости от опыта педагога и его индивидуального стиля профессиональной деятельности. Различия в реализации метода характеризуются приемами воспитания, которые являются частью общего метода и представляют собой конкретное действие педагога. В отдельных случаях воспитатель приходит к новым нетрадиционным решениям, применив изобретенные им самим или позаимствованные у коллег приемы. </w:t>
      </w:r>
    </w:p>
    <w:p w:rsidR="00594D52" w:rsidRPr="003574AA" w:rsidRDefault="00594D52" w:rsidP="00594D52">
      <w:pPr>
        <w:spacing w:after="120" w:line="20" w:lineRule="atLeast"/>
        <w:jc w:val="both"/>
        <w:rPr>
          <w:rFonts w:ascii="Times New Roman" w:hAnsi="Times New Roman" w:cs="Times New Roman"/>
          <w:bCs/>
          <w:sz w:val="28"/>
          <w:szCs w:val="28"/>
        </w:rPr>
      </w:pPr>
      <w:r w:rsidRPr="003574AA">
        <w:rPr>
          <w:rFonts w:ascii="Times New Roman" w:hAnsi="Times New Roman" w:cs="Times New Roman"/>
          <w:bCs/>
          <w:sz w:val="28"/>
          <w:szCs w:val="28"/>
        </w:rPr>
        <w:t>Воспитание можно уподобить сочинению музыки. Различные мелодии, даже самые сложные, сочиняются при помощи только семи нот. При этом и хорошая, и плохая музыка также получается при сочетании этих же нот, потому что все зависит от профессионализма и таланта композитора.</w:t>
      </w:r>
    </w:p>
    <w:p w:rsidR="00594D52" w:rsidRPr="003574AA" w:rsidRDefault="00594D52" w:rsidP="00594D52">
      <w:pPr>
        <w:spacing w:after="120" w:line="20" w:lineRule="atLeast"/>
        <w:jc w:val="both"/>
        <w:rPr>
          <w:rFonts w:ascii="Times New Roman" w:hAnsi="Times New Roman" w:cs="Times New Roman"/>
          <w:sz w:val="28"/>
          <w:szCs w:val="28"/>
        </w:rPr>
      </w:pPr>
      <w:r w:rsidRPr="003574AA">
        <w:rPr>
          <w:rFonts w:ascii="Times New Roman" w:hAnsi="Times New Roman" w:cs="Times New Roman"/>
          <w:sz w:val="28"/>
          <w:szCs w:val="28"/>
        </w:rPr>
        <w:t>Выбор и правильное применение методов воспитания – вершина педагогического профессионализма.</w:t>
      </w:r>
    </w:p>
    <w:p w:rsidR="00594D52" w:rsidRPr="008E4509" w:rsidRDefault="00594D52" w:rsidP="00594D52">
      <w:pPr>
        <w:spacing w:before="100" w:beforeAutospacing="1" w:after="120" w:line="20" w:lineRule="atLeast"/>
        <w:jc w:val="both"/>
        <w:rPr>
          <w:rFonts w:ascii="Times New Roman" w:eastAsia="Times New Roman" w:hAnsi="Times New Roman" w:cs="Times New Roman"/>
          <w:sz w:val="28"/>
          <w:szCs w:val="28"/>
        </w:rPr>
      </w:pPr>
      <w:r w:rsidRPr="008E4509">
        <w:rPr>
          <w:rFonts w:ascii="Times New Roman" w:eastAsia="Times New Roman" w:hAnsi="Times New Roman" w:cs="Times New Roman"/>
          <w:sz w:val="28"/>
          <w:szCs w:val="28"/>
        </w:rPr>
        <w:t>В заключение можно сделать следующий вывод. Все методы воспитательной работы имеют свое педагогическое значение, и каждый из них по-своему ценен в процессе воспитания. Каждому методу присущи свои специфические воспитательные возможности, и они должны быть полностью реализованы. Воспитательный процесс - это объективно сложное и разноплановое явление, поэтому эффективная воспитательная деятельность может быть организована только путем комплексного использования различных форм организации педагогического процесса.</w:t>
      </w:r>
    </w:p>
    <w:p w:rsidR="00594D52" w:rsidRPr="003574AA" w:rsidRDefault="00594D52" w:rsidP="00594D52">
      <w:pPr>
        <w:spacing w:after="120" w:line="20" w:lineRule="atLeast"/>
        <w:rPr>
          <w:rFonts w:ascii="Times New Roman" w:hAnsi="Times New Roman" w:cs="Times New Roman"/>
        </w:rPr>
      </w:pPr>
    </w:p>
    <w:p w:rsidR="00394D43" w:rsidRDefault="00394D43" w:rsidP="00594D52">
      <w:pPr>
        <w:spacing w:after="0" w:line="240" w:lineRule="auto"/>
        <w:rPr>
          <w:rFonts w:ascii="Times New Roman" w:hAnsi="Times New Roman" w:cs="Times New Roman"/>
          <w:bCs/>
          <w:sz w:val="28"/>
          <w:szCs w:val="28"/>
        </w:rPr>
        <w:sectPr w:rsidR="00394D43" w:rsidSect="00825744">
          <w:pgSz w:w="11906" w:h="16838"/>
          <w:pgMar w:top="993" w:right="850" w:bottom="993" w:left="1701" w:header="708" w:footer="708" w:gutter="0"/>
          <w:cols w:space="708"/>
          <w:docGrid w:linePitch="360"/>
        </w:sectPr>
      </w:pPr>
      <w:r>
        <w:rPr>
          <w:rFonts w:ascii="Times New Roman" w:hAnsi="Times New Roman"/>
          <w:sz w:val="28"/>
          <w:szCs w:val="28"/>
        </w:rPr>
        <w:t xml:space="preserve">               </w:t>
      </w:r>
    </w:p>
    <w:p w:rsidR="0035507D" w:rsidRPr="003574AA" w:rsidRDefault="0035507D" w:rsidP="00594D52">
      <w:pPr>
        <w:spacing w:after="0" w:line="20" w:lineRule="atLeast"/>
        <w:jc w:val="both"/>
        <w:rPr>
          <w:rFonts w:ascii="Times New Roman" w:hAnsi="Times New Roman" w:cs="Times New Roman"/>
        </w:rPr>
      </w:pPr>
    </w:p>
    <w:sectPr w:rsidR="0035507D" w:rsidRPr="003574AA" w:rsidSect="00825744">
      <w:pgSz w:w="11906" w:h="16838"/>
      <w:pgMar w:top="993"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961A3"/>
    <w:multiLevelType w:val="multilevel"/>
    <w:tmpl w:val="0388C2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38B1970"/>
    <w:multiLevelType w:val="multilevel"/>
    <w:tmpl w:val="C1103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8C6997"/>
    <w:multiLevelType w:val="hybridMultilevel"/>
    <w:tmpl w:val="3B78F6E0"/>
    <w:lvl w:ilvl="0" w:tplc="96A259EC">
      <w:start w:val="1"/>
      <w:numFmt w:val="decimal"/>
      <w:lvlText w:val="%1."/>
      <w:lvlJc w:val="left"/>
      <w:pPr>
        <w:tabs>
          <w:tab w:val="num" w:pos="720"/>
        </w:tabs>
        <w:ind w:left="720" w:hanging="360"/>
      </w:pPr>
    </w:lvl>
    <w:lvl w:ilvl="1" w:tplc="2EB09FD6" w:tentative="1">
      <w:start w:val="1"/>
      <w:numFmt w:val="decimal"/>
      <w:lvlText w:val="%2."/>
      <w:lvlJc w:val="left"/>
      <w:pPr>
        <w:tabs>
          <w:tab w:val="num" w:pos="1440"/>
        </w:tabs>
        <w:ind w:left="1440" w:hanging="360"/>
      </w:pPr>
    </w:lvl>
    <w:lvl w:ilvl="2" w:tplc="7C460EF6" w:tentative="1">
      <w:start w:val="1"/>
      <w:numFmt w:val="decimal"/>
      <w:lvlText w:val="%3."/>
      <w:lvlJc w:val="left"/>
      <w:pPr>
        <w:tabs>
          <w:tab w:val="num" w:pos="2160"/>
        </w:tabs>
        <w:ind w:left="2160" w:hanging="360"/>
      </w:pPr>
    </w:lvl>
    <w:lvl w:ilvl="3" w:tplc="61160578" w:tentative="1">
      <w:start w:val="1"/>
      <w:numFmt w:val="decimal"/>
      <w:lvlText w:val="%4."/>
      <w:lvlJc w:val="left"/>
      <w:pPr>
        <w:tabs>
          <w:tab w:val="num" w:pos="2880"/>
        </w:tabs>
        <w:ind w:left="2880" w:hanging="360"/>
      </w:pPr>
    </w:lvl>
    <w:lvl w:ilvl="4" w:tplc="06147826" w:tentative="1">
      <w:start w:val="1"/>
      <w:numFmt w:val="decimal"/>
      <w:lvlText w:val="%5."/>
      <w:lvlJc w:val="left"/>
      <w:pPr>
        <w:tabs>
          <w:tab w:val="num" w:pos="3600"/>
        </w:tabs>
        <w:ind w:left="3600" w:hanging="360"/>
      </w:pPr>
    </w:lvl>
    <w:lvl w:ilvl="5" w:tplc="C60C4E9C" w:tentative="1">
      <w:start w:val="1"/>
      <w:numFmt w:val="decimal"/>
      <w:lvlText w:val="%6."/>
      <w:lvlJc w:val="left"/>
      <w:pPr>
        <w:tabs>
          <w:tab w:val="num" w:pos="4320"/>
        </w:tabs>
        <w:ind w:left="4320" w:hanging="360"/>
      </w:pPr>
    </w:lvl>
    <w:lvl w:ilvl="6" w:tplc="2C62351E" w:tentative="1">
      <w:start w:val="1"/>
      <w:numFmt w:val="decimal"/>
      <w:lvlText w:val="%7."/>
      <w:lvlJc w:val="left"/>
      <w:pPr>
        <w:tabs>
          <w:tab w:val="num" w:pos="5040"/>
        </w:tabs>
        <w:ind w:left="5040" w:hanging="360"/>
      </w:pPr>
    </w:lvl>
    <w:lvl w:ilvl="7" w:tplc="2A5C702A" w:tentative="1">
      <w:start w:val="1"/>
      <w:numFmt w:val="decimal"/>
      <w:lvlText w:val="%8."/>
      <w:lvlJc w:val="left"/>
      <w:pPr>
        <w:tabs>
          <w:tab w:val="num" w:pos="5760"/>
        </w:tabs>
        <w:ind w:left="5760" w:hanging="360"/>
      </w:pPr>
    </w:lvl>
    <w:lvl w:ilvl="8" w:tplc="668686CC" w:tentative="1">
      <w:start w:val="1"/>
      <w:numFmt w:val="decimal"/>
      <w:lvlText w:val="%9."/>
      <w:lvlJc w:val="left"/>
      <w:pPr>
        <w:tabs>
          <w:tab w:val="num" w:pos="6480"/>
        </w:tabs>
        <w:ind w:left="6480" w:hanging="360"/>
      </w:pPr>
    </w:lvl>
  </w:abstractNum>
  <w:abstractNum w:abstractNumId="3">
    <w:nsid w:val="50714624"/>
    <w:multiLevelType w:val="multilevel"/>
    <w:tmpl w:val="3770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FC06FF"/>
    <w:multiLevelType w:val="hybridMultilevel"/>
    <w:tmpl w:val="1E5CF368"/>
    <w:lvl w:ilvl="0" w:tplc="7C9A8736">
      <w:start w:val="1"/>
      <w:numFmt w:val="bullet"/>
      <w:lvlText w:val="•"/>
      <w:lvlJc w:val="left"/>
      <w:pPr>
        <w:tabs>
          <w:tab w:val="num" w:pos="720"/>
        </w:tabs>
        <w:ind w:left="720" w:hanging="360"/>
      </w:pPr>
      <w:rPr>
        <w:rFonts w:ascii="Times New Roman" w:hAnsi="Times New Roman" w:hint="default"/>
      </w:rPr>
    </w:lvl>
    <w:lvl w:ilvl="1" w:tplc="C902F318" w:tentative="1">
      <w:start w:val="1"/>
      <w:numFmt w:val="bullet"/>
      <w:lvlText w:val="•"/>
      <w:lvlJc w:val="left"/>
      <w:pPr>
        <w:tabs>
          <w:tab w:val="num" w:pos="1440"/>
        </w:tabs>
        <w:ind w:left="1440" w:hanging="360"/>
      </w:pPr>
      <w:rPr>
        <w:rFonts w:ascii="Times New Roman" w:hAnsi="Times New Roman" w:hint="default"/>
      </w:rPr>
    </w:lvl>
    <w:lvl w:ilvl="2" w:tplc="69C29874" w:tentative="1">
      <w:start w:val="1"/>
      <w:numFmt w:val="bullet"/>
      <w:lvlText w:val="•"/>
      <w:lvlJc w:val="left"/>
      <w:pPr>
        <w:tabs>
          <w:tab w:val="num" w:pos="2160"/>
        </w:tabs>
        <w:ind w:left="2160" w:hanging="360"/>
      </w:pPr>
      <w:rPr>
        <w:rFonts w:ascii="Times New Roman" w:hAnsi="Times New Roman" w:hint="default"/>
      </w:rPr>
    </w:lvl>
    <w:lvl w:ilvl="3" w:tplc="1790384C" w:tentative="1">
      <w:start w:val="1"/>
      <w:numFmt w:val="bullet"/>
      <w:lvlText w:val="•"/>
      <w:lvlJc w:val="left"/>
      <w:pPr>
        <w:tabs>
          <w:tab w:val="num" w:pos="2880"/>
        </w:tabs>
        <w:ind w:left="2880" w:hanging="360"/>
      </w:pPr>
      <w:rPr>
        <w:rFonts w:ascii="Times New Roman" w:hAnsi="Times New Roman" w:hint="default"/>
      </w:rPr>
    </w:lvl>
    <w:lvl w:ilvl="4" w:tplc="278CA29E" w:tentative="1">
      <w:start w:val="1"/>
      <w:numFmt w:val="bullet"/>
      <w:lvlText w:val="•"/>
      <w:lvlJc w:val="left"/>
      <w:pPr>
        <w:tabs>
          <w:tab w:val="num" w:pos="3600"/>
        </w:tabs>
        <w:ind w:left="3600" w:hanging="360"/>
      </w:pPr>
      <w:rPr>
        <w:rFonts w:ascii="Times New Roman" w:hAnsi="Times New Roman" w:hint="default"/>
      </w:rPr>
    </w:lvl>
    <w:lvl w:ilvl="5" w:tplc="0F2C8420" w:tentative="1">
      <w:start w:val="1"/>
      <w:numFmt w:val="bullet"/>
      <w:lvlText w:val="•"/>
      <w:lvlJc w:val="left"/>
      <w:pPr>
        <w:tabs>
          <w:tab w:val="num" w:pos="4320"/>
        </w:tabs>
        <w:ind w:left="4320" w:hanging="360"/>
      </w:pPr>
      <w:rPr>
        <w:rFonts w:ascii="Times New Roman" w:hAnsi="Times New Roman" w:hint="default"/>
      </w:rPr>
    </w:lvl>
    <w:lvl w:ilvl="6" w:tplc="4FD87348" w:tentative="1">
      <w:start w:val="1"/>
      <w:numFmt w:val="bullet"/>
      <w:lvlText w:val="•"/>
      <w:lvlJc w:val="left"/>
      <w:pPr>
        <w:tabs>
          <w:tab w:val="num" w:pos="5040"/>
        </w:tabs>
        <w:ind w:left="5040" w:hanging="360"/>
      </w:pPr>
      <w:rPr>
        <w:rFonts w:ascii="Times New Roman" w:hAnsi="Times New Roman" w:hint="default"/>
      </w:rPr>
    </w:lvl>
    <w:lvl w:ilvl="7" w:tplc="F902485E" w:tentative="1">
      <w:start w:val="1"/>
      <w:numFmt w:val="bullet"/>
      <w:lvlText w:val="•"/>
      <w:lvlJc w:val="left"/>
      <w:pPr>
        <w:tabs>
          <w:tab w:val="num" w:pos="5760"/>
        </w:tabs>
        <w:ind w:left="5760" w:hanging="360"/>
      </w:pPr>
      <w:rPr>
        <w:rFonts w:ascii="Times New Roman" w:hAnsi="Times New Roman" w:hint="default"/>
      </w:rPr>
    </w:lvl>
    <w:lvl w:ilvl="8" w:tplc="B0B0E376" w:tentative="1">
      <w:start w:val="1"/>
      <w:numFmt w:val="bullet"/>
      <w:lvlText w:val="•"/>
      <w:lvlJc w:val="left"/>
      <w:pPr>
        <w:tabs>
          <w:tab w:val="num" w:pos="6480"/>
        </w:tabs>
        <w:ind w:left="6480" w:hanging="360"/>
      </w:pPr>
      <w:rPr>
        <w:rFonts w:ascii="Times New Roman" w:hAnsi="Times New Roman" w:hint="default"/>
      </w:rPr>
    </w:lvl>
  </w:abstractNum>
  <w:abstractNum w:abstractNumId="5">
    <w:nsid w:val="52816A33"/>
    <w:multiLevelType w:val="hybridMultilevel"/>
    <w:tmpl w:val="06961860"/>
    <w:lvl w:ilvl="0" w:tplc="5C022A8A">
      <w:start w:val="1"/>
      <w:numFmt w:val="bullet"/>
      <w:lvlText w:val="-"/>
      <w:lvlJc w:val="left"/>
      <w:pPr>
        <w:tabs>
          <w:tab w:val="num" w:pos="720"/>
        </w:tabs>
        <w:ind w:left="720" w:hanging="360"/>
      </w:pPr>
      <w:rPr>
        <w:rFonts w:ascii="Times New Roman" w:hAnsi="Times New Roman" w:hint="default"/>
      </w:rPr>
    </w:lvl>
    <w:lvl w:ilvl="1" w:tplc="39BAE05C" w:tentative="1">
      <w:start w:val="1"/>
      <w:numFmt w:val="bullet"/>
      <w:lvlText w:val="-"/>
      <w:lvlJc w:val="left"/>
      <w:pPr>
        <w:tabs>
          <w:tab w:val="num" w:pos="1440"/>
        </w:tabs>
        <w:ind w:left="1440" w:hanging="360"/>
      </w:pPr>
      <w:rPr>
        <w:rFonts w:ascii="Times New Roman" w:hAnsi="Times New Roman" w:hint="default"/>
      </w:rPr>
    </w:lvl>
    <w:lvl w:ilvl="2" w:tplc="D8A85E7E" w:tentative="1">
      <w:start w:val="1"/>
      <w:numFmt w:val="bullet"/>
      <w:lvlText w:val="-"/>
      <w:lvlJc w:val="left"/>
      <w:pPr>
        <w:tabs>
          <w:tab w:val="num" w:pos="2160"/>
        </w:tabs>
        <w:ind w:left="2160" w:hanging="360"/>
      </w:pPr>
      <w:rPr>
        <w:rFonts w:ascii="Times New Roman" w:hAnsi="Times New Roman" w:hint="default"/>
      </w:rPr>
    </w:lvl>
    <w:lvl w:ilvl="3" w:tplc="971E00CC" w:tentative="1">
      <w:start w:val="1"/>
      <w:numFmt w:val="bullet"/>
      <w:lvlText w:val="-"/>
      <w:lvlJc w:val="left"/>
      <w:pPr>
        <w:tabs>
          <w:tab w:val="num" w:pos="2880"/>
        </w:tabs>
        <w:ind w:left="2880" w:hanging="360"/>
      </w:pPr>
      <w:rPr>
        <w:rFonts w:ascii="Times New Roman" w:hAnsi="Times New Roman" w:hint="default"/>
      </w:rPr>
    </w:lvl>
    <w:lvl w:ilvl="4" w:tplc="DDC2E4A2" w:tentative="1">
      <w:start w:val="1"/>
      <w:numFmt w:val="bullet"/>
      <w:lvlText w:val="-"/>
      <w:lvlJc w:val="left"/>
      <w:pPr>
        <w:tabs>
          <w:tab w:val="num" w:pos="3600"/>
        </w:tabs>
        <w:ind w:left="3600" w:hanging="360"/>
      </w:pPr>
      <w:rPr>
        <w:rFonts w:ascii="Times New Roman" w:hAnsi="Times New Roman" w:hint="default"/>
      </w:rPr>
    </w:lvl>
    <w:lvl w:ilvl="5" w:tplc="C02293B0" w:tentative="1">
      <w:start w:val="1"/>
      <w:numFmt w:val="bullet"/>
      <w:lvlText w:val="-"/>
      <w:lvlJc w:val="left"/>
      <w:pPr>
        <w:tabs>
          <w:tab w:val="num" w:pos="4320"/>
        </w:tabs>
        <w:ind w:left="4320" w:hanging="360"/>
      </w:pPr>
      <w:rPr>
        <w:rFonts w:ascii="Times New Roman" w:hAnsi="Times New Roman" w:hint="default"/>
      </w:rPr>
    </w:lvl>
    <w:lvl w:ilvl="6" w:tplc="34C837F2" w:tentative="1">
      <w:start w:val="1"/>
      <w:numFmt w:val="bullet"/>
      <w:lvlText w:val="-"/>
      <w:lvlJc w:val="left"/>
      <w:pPr>
        <w:tabs>
          <w:tab w:val="num" w:pos="5040"/>
        </w:tabs>
        <w:ind w:left="5040" w:hanging="360"/>
      </w:pPr>
      <w:rPr>
        <w:rFonts w:ascii="Times New Roman" w:hAnsi="Times New Roman" w:hint="default"/>
      </w:rPr>
    </w:lvl>
    <w:lvl w:ilvl="7" w:tplc="A8C62090" w:tentative="1">
      <w:start w:val="1"/>
      <w:numFmt w:val="bullet"/>
      <w:lvlText w:val="-"/>
      <w:lvlJc w:val="left"/>
      <w:pPr>
        <w:tabs>
          <w:tab w:val="num" w:pos="5760"/>
        </w:tabs>
        <w:ind w:left="5760" w:hanging="360"/>
      </w:pPr>
      <w:rPr>
        <w:rFonts w:ascii="Times New Roman" w:hAnsi="Times New Roman" w:hint="default"/>
      </w:rPr>
    </w:lvl>
    <w:lvl w:ilvl="8" w:tplc="80D29AAA" w:tentative="1">
      <w:start w:val="1"/>
      <w:numFmt w:val="bullet"/>
      <w:lvlText w:val="-"/>
      <w:lvlJc w:val="left"/>
      <w:pPr>
        <w:tabs>
          <w:tab w:val="num" w:pos="6480"/>
        </w:tabs>
        <w:ind w:left="6480" w:hanging="360"/>
      </w:pPr>
      <w:rPr>
        <w:rFonts w:ascii="Times New Roman" w:hAnsi="Times New Roman" w:hint="default"/>
      </w:rPr>
    </w:lvl>
  </w:abstractNum>
  <w:abstractNum w:abstractNumId="6">
    <w:nsid w:val="529B5D00"/>
    <w:multiLevelType w:val="hybridMultilevel"/>
    <w:tmpl w:val="1B366C48"/>
    <w:lvl w:ilvl="0" w:tplc="7A627EF8">
      <w:start w:val="1"/>
      <w:numFmt w:val="bullet"/>
      <w:lvlText w:val="-"/>
      <w:lvlJc w:val="left"/>
      <w:pPr>
        <w:tabs>
          <w:tab w:val="num" w:pos="720"/>
        </w:tabs>
        <w:ind w:left="720" w:hanging="360"/>
      </w:pPr>
      <w:rPr>
        <w:rFonts w:ascii="Times New Roman" w:hAnsi="Times New Roman" w:hint="default"/>
      </w:rPr>
    </w:lvl>
    <w:lvl w:ilvl="1" w:tplc="614290FC" w:tentative="1">
      <w:start w:val="1"/>
      <w:numFmt w:val="bullet"/>
      <w:lvlText w:val="-"/>
      <w:lvlJc w:val="left"/>
      <w:pPr>
        <w:tabs>
          <w:tab w:val="num" w:pos="1440"/>
        </w:tabs>
        <w:ind w:left="1440" w:hanging="360"/>
      </w:pPr>
      <w:rPr>
        <w:rFonts w:ascii="Times New Roman" w:hAnsi="Times New Roman" w:hint="default"/>
      </w:rPr>
    </w:lvl>
    <w:lvl w:ilvl="2" w:tplc="B5DC3054" w:tentative="1">
      <w:start w:val="1"/>
      <w:numFmt w:val="bullet"/>
      <w:lvlText w:val="-"/>
      <w:lvlJc w:val="left"/>
      <w:pPr>
        <w:tabs>
          <w:tab w:val="num" w:pos="2160"/>
        </w:tabs>
        <w:ind w:left="2160" w:hanging="360"/>
      </w:pPr>
      <w:rPr>
        <w:rFonts w:ascii="Times New Roman" w:hAnsi="Times New Roman" w:hint="default"/>
      </w:rPr>
    </w:lvl>
    <w:lvl w:ilvl="3" w:tplc="76BC9D44" w:tentative="1">
      <w:start w:val="1"/>
      <w:numFmt w:val="bullet"/>
      <w:lvlText w:val="-"/>
      <w:lvlJc w:val="left"/>
      <w:pPr>
        <w:tabs>
          <w:tab w:val="num" w:pos="2880"/>
        </w:tabs>
        <w:ind w:left="2880" w:hanging="360"/>
      </w:pPr>
      <w:rPr>
        <w:rFonts w:ascii="Times New Roman" w:hAnsi="Times New Roman" w:hint="default"/>
      </w:rPr>
    </w:lvl>
    <w:lvl w:ilvl="4" w:tplc="BA2E0F44" w:tentative="1">
      <w:start w:val="1"/>
      <w:numFmt w:val="bullet"/>
      <w:lvlText w:val="-"/>
      <w:lvlJc w:val="left"/>
      <w:pPr>
        <w:tabs>
          <w:tab w:val="num" w:pos="3600"/>
        </w:tabs>
        <w:ind w:left="3600" w:hanging="360"/>
      </w:pPr>
      <w:rPr>
        <w:rFonts w:ascii="Times New Roman" w:hAnsi="Times New Roman" w:hint="default"/>
      </w:rPr>
    </w:lvl>
    <w:lvl w:ilvl="5" w:tplc="1700A3C2" w:tentative="1">
      <w:start w:val="1"/>
      <w:numFmt w:val="bullet"/>
      <w:lvlText w:val="-"/>
      <w:lvlJc w:val="left"/>
      <w:pPr>
        <w:tabs>
          <w:tab w:val="num" w:pos="4320"/>
        </w:tabs>
        <w:ind w:left="4320" w:hanging="360"/>
      </w:pPr>
      <w:rPr>
        <w:rFonts w:ascii="Times New Roman" w:hAnsi="Times New Roman" w:hint="default"/>
      </w:rPr>
    </w:lvl>
    <w:lvl w:ilvl="6" w:tplc="D3B6ACCA" w:tentative="1">
      <w:start w:val="1"/>
      <w:numFmt w:val="bullet"/>
      <w:lvlText w:val="-"/>
      <w:lvlJc w:val="left"/>
      <w:pPr>
        <w:tabs>
          <w:tab w:val="num" w:pos="5040"/>
        </w:tabs>
        <w:ind w:left="5040" w:hanging="360"/>
      </w:pPr>
      <w:rPr>
        <w:rFonts w:ascii="Times New Roman" w:hAnsi="Times New Roman" w:hint="default"/>
      </w:rPr>
    </w:lvl>
    <w:lvl w:ilvl="7" w:tplc="76065778" w:tentative="1">
      <w:start w:val="1"/>
      <w:numFmt w:val="bullet"/>
      <w:lvlText w:val="-"/>
      <w:lvlJc w:val="left"/>
      <w:pPr>
        <w:tabs>
          <w:tab w:val="num" w:pos="5760"/>
        </w:tabs>
        <w:ind w:left="5760" w:hanging="360"/>
      </w:pPr>
      <w:rPr>
        <w:rFonts w:ascii="Times New Roman" w:hAnsi="Times New Roman" w:hint="default"/>
      </w:rPr>
    </w:lvl>
    <w:lvl w:ilvl="8" w:tplc="020ABBBA" w:tentative="1">
      <w:start w:val="1"/>
      <w:numFmt w:val="bullet"/>
      <w:lvlText w:val="-"/>
      <w:lvlJc w:val="left"/>
      <w:pPr>
        <w:tabs>
          <w:tab w:val="num" w:pos="6480"/>
        </w:tabs>
        <w:ind w:left="6480" w:hanging="360"/>
      </w:pPr>
      <w:rPr>
        <w:rFonts w:ascii="Times New Roman" w:hAnsi="Times New Roman" w:hint="default"/>
      </w:rPr>
    </w:lvl>
  </w:abstractNum>
  <w:abstractNum w:abstractNumId="7">
    <w:nsid w:val="669B27FE"/>
    <w:multiLevelType w:val="multilevel"/>
    <w:tmpl w:val="01241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35507D"/>
    <w:rsid w:val="0026137C"/>
    <w:rsid w:val="00295B35"/>
    <w:rsid w:val="00344B89"/>
    <w:rsid w:val="0035507D"/>
    <w:rsid w:val="003574AA"/>
    <w:rsid w:val="00394D43"/>
    <w:rsid w:val="003F0E49"/>
    <w:rsid w:val="004225A2"/>
    <w:rsid w:val="004D04F0"/>
    <w:rsid w:val="00546070"/>
    <w:rsid w:val="00594D52"/>
    <w:rsid w:val="00687D95"/>
    <w:rsid w:val="00825744"/>
    <w:rsid w:val="00871286"/>
    <w:rsid w:val="008E4509"/>
    <w:rsid w:val="00995E1E"/>
    <w:rsid w:val="00CA5BAE"/>
    <w:rsid w:val="00DD21E5"/>
    <w:rsid w:val="00E26045"/>
    <w:rsid w:val="00FB2E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0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07D"/>
    <w:pPr>
      <w:ind w:left="720"/>
      <w:contextualSpacing/>
    </w:pPr>
  </w:style>
</w:styles>
</file>

<file path=word/webSettings.xml><?xml version="1.0" encoding="utf-8"?>
<w:webSettings xmlns:r="http://schemas.openxmlformats.org/officeDocument/2006/relationships" xmlns:w="http://schemas.openxmlformats.org/wordprocessingml/2006/main">
  <w:divs>
    <w:div w:id="31199975">
      <w:bodyDiv w:val="1"/>
      <w:marLeft w:val="0"/>
      <w:marRight w:val="0"/>
      <w:marTop w:val="0"/>
      <w:marBottom w:val="0"/>
      <w:divBdr>
        <w:top w:val="none" w:sz="0" w:space="0" w:color="auto"/>
        <w:left w:val="none" w:sz="0" w:space="0" w:color="auto"/>
        <w:bottom w:val="none" w:sz="0" w:space="0" w:color="auto"/>
        <w:right w:val="none" w:sz="0" w:space="0" w:color="auto"/>
      </w:divBdr>
    </w:div>
    <w:div w:id="109739069">
      <w:bodyDiv w:val="1"/>
      <w:marLeft w:val="0"/>
      <w:marRight w:val="0"/>
      <w:marTop w:val="0"/>
      <w:marBottom w:val="0"/>
      <w:divBdr>
        <w:top w:val="none" w:sz="0" w:space="0" w:color="auto"/>
        <w:left w:val="none" w:sz="0" w:space="0" w:color="auto"/>
        <w:bottom w:val="none" w:sz="0" w:space="0" w:color="auto"/>
        <w:right w:val="none" w:sz="0" w:space="0" w:color="auto"/>
      </w:divBdr>
    </w:div>
    <w:div w:id="125510914">
      <w:bodyDiv w:val="1"/>
      <w:marLeft w:val="0"/>
      <w:marRight w:val="0"/>
      <w:marTop w:val="0"/>
      <w:marBottom w:val="0"/>
      <w:divBdr>
        <w:top w:val="none" w:sz="0" w:space="0" w:color="auto"/>
        <w:left w:val="none" w:sz="0" w:space="0" w:color="auto"/>
        <w:bottom w:val="none" w:sz="0" w:space="0" w:color="auto"/>
        <w:right w:val="none" w:sz="0" w:space="0" w:color="auto"/>
      </w:divBdr>
    </w:div>
    <w:div w:id="147138353">
      <w:bodyDiv w:val="1"/>
      <w:marLeft w:val="0"/>
      <w:marRight w:val="0"/>
      <w:marTop w:val="0"/>
      <w:marBottom w:val="0"/>
      <w:divBdr>
        <w:top w:val="none" w:sz="0" w:space="0" w:color="auto"/>
        <w:left w:val="none" w:sz="0" w:space="0" w:color="auto"/>
        <w:bottom w:val="none" w:sz="0" w:space="0" w:color="auto"/>
        <w:right w:val="none" w:sz="0" w:space="0" w:color="auto"/>
      </w:divBdr>
    </w:div>
    <w:div w:id="164366587">
      <w:bodyDiv w:val="1"/>
      <w:marLeft w:val="0"/>
      <w:marRight w:val="0"/>
      <w:marTop w:val="0"/>
      <w:marBottom w:val="0"/>
      <w:divBdr>
        <w:top w:val="none" w:sz="0" w:space="0" w:color="auto"/>
        <w:left w:val="none" w:sz="0" w:space="0" w:color="auto"/>
        <w:bottom w:val="none" w:sz="0" w:space="0" w:color="auto"/>
        <w:right w:val="none" w:sz="0" w:space="0" w:color="auto"/>
      </w:divBdr>
    </w:div>
    <w:div w:id="166481139">
      <w:bodyDiv w:val="1"/>
      <w:marLeft w:val="0"/>
      <w:marRight w:val="0"/>
      <w:marTop w:val="0"/>
      <w:marBottom w:val="0"/>
      <w:divBdr>
        <w:top w:val="none" w:sz="0" w:space="0" w:color="auto"/>
        <w:left w:val="none" w:sz="0" w:space="0" w:color="auto"/>
        <w:bottom w:val="none" w:sz="0" w:space="0" w:color="auto"/>
        <w:right w:val="none" w:sz="0" w:space="0" w:color="auto"/>
      </w:divBdr>
    </w:div>
    <w:div w:id="209877393">
      <w:bodyDiv w:val="1"/>
      <w:marLeft w:val="0"/>
      <w:marRight w:val="0"/>
      <w:marTop w:val="0"/>
      <w:marBottom w:val="0"/>
      <w:divBdr>
        <w:top w:val="none" w:sz="0" w:space="0" w:color="auto"/>
        <w:left w:val="none" w:sz="0" w:space="0" w:color="auto"/>
        <w:bottom w:val="none" w:sz="0" w:space="0" w:color="auto"/>
        <w:right w:val="none" w:sz="0" w:space="0" w:color="auto"/>
      </w:divBdr>
    </w:div>
    <w:div w:id="243337850">
      <w:bodyDiv w:val="1"/>
      <w:marLeft w:val="0"/>
      <w:marRight w:val="0"/>
      <w:marTop w:val="0"/>
      <w:marBottom w:val="0"/>
      <w:divBdr>
        <w:top w:val="none" w:sz="0" w:space="0" w:color="auto"/>
        <w:left w:val="none" w:sz="0" w:space="0" w:color="auto"/>
        <w:bottom w:val="none" w:sz="0" w:space="0" w:color="auto"/>
        <w:right w:val="none" w:sz="0" w:space="0" w:color="auto"/>
      </w:divBdr>
    </w:div>
    <w:div w:id="294678862">
      <w:bodyDiv w:val="1"/>
      <w:marLeft w:val="0"/>
      <w:marRight w:val="0"/>
      <w:marTop w:val="0"/>
      <w:marBottom w:val="0"/>
      <w:divBdr>
        <w:top w:val="none" w:sz="0" w:space="0" w:color="auto"/>
        <w:left w:val="none" w:sz="0" w:space="0" w:color="auto"/>
        <w:bottom w:val="none" w:sz="0" w:space="0" w:color="auto"/>
        <w:right w:val="none" w:sz="0" w:space="0" w:color="auto"/>
      </w:divBdr>
    </w:div>
    <w:div w:id="316963216">
      <w:bodyDiv w:val="1"/>
      <w:marLeft w:val="0"/>
      <w:marRight w:val="0"/>
      <w:marTop w:val="0"/>
      <w:marBottom w:val="0"/>
      <w:divBdr>
        <w:top w:val="none" w:sz="0" w:space="0" w:color="auto"/>
        <w:left w:val="none" w:sz="0" w:space="0" w:color="auto"/>
        <w:bottom w:val="none" w:sz="0" w:space="0" w:color="auto"/>
        <w:right w:val="none" w:sz="0" w:space="0" w:color="auto"/>
      </w:divBdr>
    </w:div>
    <w:div w:id="360401627">
      <w:bodyDiv w:val="1"/>
      <w:marLeft w:val="0"/>
      <w:marRight w:val="0"/>
      <w:marTop w:val="0"/>
      <w:marBottom w:val="0"/>
      <w:divBdr>
        <w:top w:val="none" w:sz="0" w:space="0" w:color="auto"/>
        <w:left w:val="none" w:sz="0" w:space="0" w:color="auto"/>
        <w:bottom w:val="none" w:sz="0" w:space="0" w:color="auto"/>
        <w:right w:val="none" w:sz="0" w:space="0" w:color="auto"/>
      </w:divBdr>
    </w:div>
    <w:div w:id="396705184">
      <w:bodyDiv w:val="1"/>
      <w:marLeft w:val="0"/>
      <w:marRight w:val="0"/>
      <w:marTop w:val="0"/>
      <w:marBottom w:val="0"/>
      <w:divBdr>
        <w:top w:val="none" w:sz="0" w:space="0" w:color="auto"/>
        <w:left w:val="none" w:sz="0" w:space="0" w:color="auto"/>
        <w:bottom w:val="none" w:sz="0" w:space="0" w:color="auto"/>
        <w:right w:val="none" w:sz="0" w:space="0" w:color="auto"/>
      </w:divBdr>
    </w:div>
    <w:div w:id="668169795">
      <w:bodyDiv w:val="1"/>
      <w:marLeft w:val="0"/>
      <w:marRight w:val="0"/>
      <w:marTop w:val="0"/>
      <w:marBottom w:val="0"/>
      <w:divBdr>
        <w:top w:val="none" w:sz="0" w:space="0" w:color="auto"/>
        <w:left w:val="none" w:sz="0" w:space="0" w:color="auto"/>
        <w:bottom w:val="none" w:sz="0" w:space="0" w:color="auto"/>
        <w:right w:val="none" w:sz="0" w:space="0" w:color="auto"/>
      </w:divBdr>
    </w:div>
    <w:div w:id="687219290">
      <w:bodyDiv w:val="1"/>
      <w:marLeft w:val="0"/>
      <w:marRight w:val="0"/>
      <w:marTop w:val="0"/>
      <w:marBottom w:val="0"/>
      <w:divBdr>
        <w:top w:val="none" w:sz="0" w:space="0" w:color="auto"/>
        <w:left w:val="none" w:sz="0" w:space="0" w:color="auto"/>
        <w:bottom w:val="none" w:sz="0" w:space="0" w:color="auto"/>
        <w:right w:val="none" w:sz="0" w:space="0" w:color="auto"/>
      </w:divBdr>
    </w:div>
    <w:div w:id="727459017">
      <w:bodyDiv w:val="1"/>
      <w:marLeft w:val="0"/>
      <w:marRight w:val="0"/>
      <w:marTop w:val="0"/>
      <w:marBottom w:val="0"/>
      <w:divBdr>
        <w:top w:val="none" w:sz="0" w:space="0" w:color="auto"/>
        <w:left w:val="none" w:sz="0" w:space="0" w:color="auto"/>
        <w:bottom w:val="none" w:sz="0" w:space="0" w:color="auto"/>
        <w:right w:val="none" w:sz="0" w:space="0" w:color="auto"/>
      </w:divBdr>
    </w:div>
    <w:div w:id="780297586">
      <w:bodyDiv w:val="1"/>
      <w:marLeft w:val="0"/>
      <w:marRight w:val="0"/>
      <w:marTop w:val="0"/>
      <w:marBottom w:val="0"/>
      <w:divBdr>
        <w:top w:val="none" w:sz="0" w:space="0" w:color="auto"/>
        <w:left w:val="none" w:sz="0" w:space="0" w:color="auto"/>
        <w:bottom w:val="none" w:sz="0" w:space="0" w:color="auto"/>
        <w:right w:val="none" w:sz="0" w:space="0" w:color="auto"/>
      </w:divBdr>
    </w:div>
    <w:div w:id="808011716">
      <w:bodyDiv w:val="1"/>
      <w:marLeft w:val="0"/>
      <w:marRight w:val="0"/>
      <w:marTop w:val="0"/>
      <w:marBottom w:val="0"/>
      <w:divBdr>
        <w:top w:val="none" w:sz="0" w:space="0" w:color="auto"/>
        <w:left w:val="none" w:sz="0" w:space="0" w:color="auto"/>
        <w:bottom w:val="none" w:sz="0" w:space="0" w:color="auto"/>
        <w:right w:val="none" w:sz="0" w:space="0" w:color="auto"/>
      </w:divBdr>
    </w:div>
    <w:div w:id="861867215">
      <w:bodyDiv w:val="1"/>
      <w:marLeft w:val="0"/>
      <w:marRight w:val="0"/>
      <w:marTop w:val="0"/>
      <w:marBottom w:val="0"/>
      <w:divBdr>
        <w:top w:val="none" w:sz="0" w:space="0" w:color="auto"/>
        <w:left w:val="none" w:sz="0" w:space="0" w:color="auto"/>
        <w:bottom w:val="none" w:sz="0" w:space="0" w:color="auto"/>
        <w:right w:val="none" w:sz="0" w:space="0" w:color="auto"/>
      </w:divBdr>
    </w:div>
    <w:div w:id="930426884">
      <w:bodyDiv w:val="1"/>
      <w:marLeft w:val="0"/>
      <w:marRight w:val="0"/>
      <w:marTop w:val="0"/>
      <w:marBottom w:val="0"/>
      <w:divBdr>
        <w:top w:val="none" w:sz="0" w:space="0" w:color="auto"/>
        <w:left w:val="none" w:sz="0" w:space="0" w:color="auto"/>
        <w:bottom w:val="none" w:sz="0" w:space="0" w:color="auto"/>
        <w:right w:val="none" w:sz="0" w:space="0" w:color="auto"/>
      </w:divBdr>
    </w:div>
    <w:div w:id="979848930">
      <w:bodyDiv w:val="1"/>
      <w:marLeft w:val="0"/>
      <w:marRight w:val="0"/>
      <w:marTop w:val="0"/>
      <w:marBottom w:val="0"/>
      <w:divBdr>
        <w:top w:val="none" w:sz="0" w:space="0" w:color="auto"/>
        <w:left w:val="none" w:sz="0" w:space="0" w:color="auto"/>
        <w:bottom w:val="none" w:sz="0" w:space="0" w:color="auto"/>
        <w:right w:val="none" w:sz="0" w:space="0" w:color="auto"/>
      </w:divBdr>
    </w:div>
    <w:div w:id="1021933100">
      <w:bodyDiv w:val="1"/>
      <w:marLeft w:val="0"/>
      <w:marRight w:val="0"/>
      <w:marTop w:val="0"/>
      <w:marBottom w:val="0"/>
      <w:divBdr>
        <w:top w:val="none" w:sz="0" w:space="0" w:color="auto"/>
        <w:left w:val="none" w:sz="0" w:space="0" w:color="auto"/>
        <w:bottom w:val="none" w:sz="0" w:space="0" w:color="auto"/>
        <w:right w:val="none" w:sz="0" w:space="0" w:color="auto"/>
      </w:divBdr>
    </w:div>
    <w:div w:id="1027292599">
      <w:bodyDiv w:val="1"/>
      <w:marLeft w:val="0"/>
      <w:marRight w:val="0"/>
      <w:marTop w:val="0"/>
      <w:marBottom w:val="0"/>
      <w:divBdr>
        <w:top w:val="none" w:sz="0" w:space="0" w:color="auto"/>
        <w:left w:val="none" w:sz="0" w:space="0" w:color="auto"/>
        <w:bottom w:val="none" w:sz="0" w:space="0" w:color="auto"/>
        <w:right w:val="none" w:sz="0" w:space="0" w:color="auto"/>
      </w:divBdr>
    </w:div>
    <w:div w:id="1121802215">
      <w:bodyDiv w:val="1"/>
      <w:marLeft w:val="0"/>
      <w:marRight w:val="0"/>
      <w:marTop w:val="0"/>
      <w:marBottom w:val="0"/>
      <w:divBdr>
        <w:top w:val="none" w:sz="0" w:space="0" w:color="auto"/>
        <w:left w:val="none" w:sz="0" w:space="0" w:color="auto"/>
        <w:bottom w:val="none" w:sz="0" w:space="0" w:color="auto"/>
        <w:right w:val="none" w:sz="0" w:space="0" w:color="auto"/>
      </w:divBdr>
    </w:div>
    <w:div w:id="1178735571">
      <w:bodyDiv w:val="1"/>
      <w:marLeft w:val="0"/>
      <w:marRight w:val="0"/>
      <w:marTop w:val="0"/>
      <w:marBottom w:val="0"/>
      <w:divBdr>
        <w:top w:val="none" w:sz="0" w:space="0" w:color="auto"/>
        <w:left w:val="none" w:sz="0" w:space="0" w:color="auto"/>
        <w:bottom w:val="none" w:sz="0" w:space="0" w:color="auto"/>
        <w:right w:val="none" w:sz="0" w:space="0" w:color="auto"/>
      </w:divBdr>
    </w:div>
    <w:div w:id="1277758980">
      <w:bodyDiv w:val="1"/>
      <w:marLeft w:val="0"/>
      <w:marRight w:val="0"/>
      <w:marTop w:val="0"/>
      <w:marBottom w:val="0"/>
      <w:divBdr>
        <w:top w:val="none" w:sz="0" w:space="0" w:color="auto"/>
        <w:left w:val="none" w:sz="0" w:space="0" w:color="auto"/>
        <w:bottom w:val="none" w:sz="0" w:space="0" w:color="auto"/>
        <w:right w:val="none" w:sz="0" w:space="0" w:color="auto"/>
      </w:divBdr>
    </w:div>
    <w:div w:id="1289967814">
      <w:bodyDiv w:val="1"/>
      <w:marLeft w:val="0"/>
      <w:marRight w:val="0"/>
      <w:marTop w:val="0"/>
      <w:marBottom w:val="0"/>
      <w:divBdr>
        <w:top w:val="none" w:sz="0" w:space="0" w:color="auto"/>
        <w:left w:val="none" w:sz="0" w:space="0" w:color="auto"/>
        <w:bottom w:val="none" w:sz="0" w:space="0" w:color="auto"/>
        <w:right w:val="none" w:sz="0" w:space="0" w:color="auto"/>
      </w:divBdr>
    </w:div>
    <w:div w:id="1336571872">
      <w:bodyDiv w:val="1"/>
      <w:marLeft w:val="0"/>
      <w:marRight w:val="0"/>
      <w:marTop w:val="0"/>
      <w:marBottom w:val="0"/>
      <w:divBdr>
        <w:top w:val="none" w:sz="0" w:space="0" w:color="auto"/>
        <w:left w:val="none" w:sz="0" w:space="0" w:color="auto"/>
        <w:bottom w:val="none" w:sz="0" w:space="0" w:color="auto"/>
        <w:right w:val="none" w:sz="0" w:space="0" w:color="auto"/>
      </w:divBdr>
    </w:div>
    <w:div w:id="1390224631">
      <w:bodyDiv w:val="1"/>
      <w:marLeft w:val="0"/>
      <w:marRight w:val="0"/>
      <w:marTop w:val="0"/>
      <w:marBottom w:val="0"/>
      <w:divBdr>
        <w:top w:val="none" w:sz="0" w:space="0" w:color="auto"/>
        <w:left w:val="none" w:sz="0" w:space="0" w:color="auto"/>
        <w:bottom w:val="none" w:sz="0" w:space="0" w:color="auto"/>
        <w:right w:val="none" w:sz="0" w:space="0" w:color="auto"/>
      </w:divBdr>
    </w:div>
    <w:div w:id="1392463204">
      <w:bodyDiv w:val="1"/>
      <w:marLeft w:val="0"/>
      <w:marRight w:val="0"/>
      <w:marTop w:val="0"/>
      <w:marBottom w:val="0"/>
      <w:divBdr>
        <w:top w:val="none" w:sz="0" w:space="0" w:color="auto"/>
        <w:left w:val="none" w:sz="0" w:space="0" w:color="auto"/>
        <w:bottom w:val="none" w:sz="0" w:space="0" w:color="auto"/>
        <w:right w:val="none" w:sz="0" w:space="0" w:color="auto"/>
      </w:divBdr>
    </w:div>
    <w:div w:id="1392728882">
      <w:bodyDiv w:val="1"/>
      <w:marLeft w:val="0"/>
      <w:marRight w:val="0"/>
      <w:marTop w:val="0"/>
      <w:marBottom w:val="0"/>
      <w:divBdr>
        <w:top w:val="none" w:sz="0" w:space="0" w:color="auto"/>
        <w:left w:val="none" w:sz="0" w:space="0" w:color="auto"/>
        <w:bottom w:val="none" w:sz="0" w:space="0" w:color="auto"/>
        <w:right w:val="none" w:sz="0" w:space="0" w:color="auto"/>
      </w:divBdr>
    </w:div>
    <w:div w:id="1428890983">
      <w:bodyDiv w:val="1"/>
      <w:marLeft w:val="0"/>
      <w:marRight w:val="0"/>
      <w:marTop w:val="0"/>
      <w:marBottom w:val="0"/>
      <w:divBdr>
        <w:top w:val="none" w:sz="0" w:space="0" w:color="auto"/>
        <w:left w:val="none" w:sz="0" w:space="0" w:color="auto"/>
        <w:bottom w:val="none" w:sz="0" w:space="0" w:color="auto"/>
        <w:right w:val="none" w:sz="0" w:space="0" w:color="auto"/>
      </w:divBdr>
    </w:div>
    <w:div w:id="1436246264">
      <w:bodyDiv w:val="1"/>
      <w:marLeft w:val="0"/>
      <w:marRight w:val="0"/>
      <w:marTop w:val="0"/>
      <w:marBottom w:val="0"/>
      <w:divBdr>
        <w:top w:val="none" w:sz="0" w:space="0" w:color="auto"/>
        <w:left w:val="none" w:sz="0" w:space="0" w:color="auto"/>
        <w:bottom w:val="none" w:sz="0" w:space="0" w:color="auto"/>
        <w:right w:val="none" w:sz="0" w:space="0" w:color="auto"/>
      </w:divBdr>
    </w:div>
    <w:div w:id="1440178697">
      <w:bodyDiv w:val="1"/>
      <w:marLeft w:val="0"/>
      <w:marRight w:val="0"/>
      <w:marTop w:val="0"/>
      <w:marBottom w:val="0"/>
      <w:divBdr>
        <w:top w:val="none" w:sz="0" w:space="0" w:color="auto"/>
        <w:left w:val="none" w:sz="0" w:space="0" w:color="auto"/>
        <w:bottom w:val="none" w:sz="0" w:space="0" w:color="auto"/>
        <w:right w:val="none" w:sz="0" w:space="0" w:color="auto"/>
      </w:divBdr>
    </w:div>
    <w:div w:id="1515268277">
      <w:bodyDiv w:val="1"/>
      <w:marLeft w:val="0"/>
      <w:marRight w:val="0"/>
      <w:marTop w:val="0"/>
      <w:marBottom w:val="0"/>
      <w:divBdr>
        <w:top w:val="none" w:sz="0" w:space="0" w:color="auto"/>
        <w:left w:val="none" w:sz="0" w:space="0" w:color="auto"/>
        <w:bottom w:val="none" w:sz="0" w:space="0" w:color="auto"/>
        <w:right w:val="none" w:sz="0" w:space="0" w:color="auto"/>
      </w:divBdr>
    </w:div>
    <w:div w:id="1516115379">
      <w:bodyDiv w:val="1"/>
      <w:marLeft w:val="0"/>
      <w:marRight w:val="0"/>
      <w:marTop w:val="0"/>
      <w:marBottom w:val="0"/>
      <w:divBdr>
        <w:top w:val="none" w:sz="0" w:space="0" w:color="auto"/>
        <w:left w:val="none" w:sz="0" w:space="0" w:color="auto"/>
        <w:bottom w:val="none" w:sz="0" w:space="0" w:color="auto"/>
        <w:right w:val="none" w:sz="0" w:space="0" w:color="auto"/>
      </w:divBdr>
    </w:div>
    <w:div w:id="1562718123">
      <w:bodyDiv w:val="1"/>
      <w:marLeft w:val="0"/>
      <w:marRight w:val="0"/>
      <w:marTop w:val="0"/>
      <w:marBottom w:val="0"/>
      <w:divBdr>
        <w:top w:val="none" w:sz="0" w:space="0" w:color="auto"/>
        <w:left w:val="none" w:sz="0" w:space="0" w:color="auto"/>
        <w:bottom w:val="none" w:sz="0" w:space="0" w:color="auto"/>
        <w:right w:val="none" w:sz="0" w:space="0" w:color="auto"/>
      </w:divBdr>
    </w:div>
    <w:div w:id="1594246661">
      <w:bodyDiv w:val="1"/>
      <w:marLeft w:val="0"/>
      <w:marRight w:val="0"/>
      <w:marTop w:val="0"/>
      <w:marBottom w:val="0"/>
      <w:divBdr>
        <w:top w:val="none" w:sz="0" w:space="0" w:color="auto"/>
        <w:left w:val="none" w:sz="0" w:space="0" w:color="auto"/>
        <w:bottom w:val="none" w:sz="0" w:space="0" w:color="auto"/>
        <w:right w:val="none" w:sz="0" w:space="0" w:color="auto"/>
      </w:divBdr>
    </w:div>
    <w:div w:id="1751542057">
      <w:bodyDiv w:val="1"/>
      <w:marLeft w:val="0"/>
      <w:marRight w:val="0"/>
      <w:marTop w:val="0"/>
      <w:marBottom w:val="0"/>
      <w:divBdr>
        <w:top w:val="none" w:sz="0" w:space="0" w:color="auto"/>
        <w:left w:val="none" w:sz="0" w:space="0" w:color="auto"/>
        <w:bottom w:val="none" w:sz="0" w:space="0" w:color="auto"/>
        <w:right w:val="none" w:sz="0" w:space="0" w:color="auto"/>
      </w:divBdr>
    </w:div>
    <w:div w:id="1767730940">
      <w:bodyDiv w:val="1"/>
      <w:marLeft w:val="0"/>
      <w:marRight w:val="0"/>
      <w:marTop w:val="0"/>
      <w:marBottom w:val="0"/>
      <w:divBdr>
        <w:top w:val="none" w:sz="0" w:space="0" w:color="auto"/>
        <w:left w:val="none" w:sz="0" w:space="0" w:color="auto"/>
        <w:bottom w:val="none" w:sz="0" w:space="0" w:color="auto"/>
        <w:right w:val="none" w:sz="0" w:space="0" w:color="auto"/>
      </w:divBdr>
    </w:div>
    <w:div w:id="1814638777">
      <w:bodyDiv w:val="1"/>
      <w:marLeft w:val="0"/>
      <w:marRight w:val="0"/>
      <w:marTop w:val="0"/>
      <w:marBottom w:val="0"/>
      <w:divBdr>
        <w:top w:val="none" w:sz="0" w:space="0" w:color="auto"/>
        <w:left w:val="none" w:sz="0" w:space="0" w:color="auto"/>
        <w:bottom w:val="none" w:sz="0" w:space="0" w:color="auto"/>
        <w:right w:val="none" w:sz="0" w:space="0" w:color="auto"/>
      </w:divBdr>
    </w:div>
    <w:div w:id="1875191637">
      <w:bodyDiv w:val="1"/>
      <w:marLeft w:val="0"/>
      <w:marRight w:val="0"/>
      <w:marTop w:val="0"/>
      <w:marBottom w:val="0"/>
      <w:divBdr>
        <w:top w:val="none" w:sz="0" w:space="0" w:color="auto"/>
        <w:left w:val="none" w:sz="0" w:space="0" w:color="auto"/>
        <w:bottom w:val="none" w:sz="0" w:space="0" w:color="auto"/>
        <w:right w:val="none" w:sz="0" w:space="0" w:color="auto"/>
      </w:divBdr>
    </w:div>
    <w:div w:id="1969117843">
      <w:bodyDiv w:val="1"/>
      <w:marLeft w:val="0"/>
      <w:marRight w:val="0"/>
      <w:marTop w:val="0"/>
      <w:marBottom w:val="0"/>
      <w:divBdr>
        <w:top w:val="none" w:sz="0" w:space="0" w:color="auto"/>
        <w:left w:val="none" w:sz="0" w:space="0" w:color="auto"/>
        <w:bottom w:val="none" w:sz="0" w:space="0" w:color="auto"/>
        <w:right w:val="none" w:sz="0" w:space="0" w:color="auto"/>
      </w:divBdr>
    </w:div>
    <w:div w:id="2029990934">
      <w:bodyDiv w:val="1"/>
      <w:marLeft w:val="0"/>
      <w:marRight w:val="0"/>
      <w:marTop w:val="0"/>
      <w:marBottom w:val="0"/>
      <w:divBdr>
        <w:top w:val="none" w:sz="0" w:space="0" w:color="auto"/>
        <w:left w:val="none" w:sz="0" w:space="0" w:color="auto"/>
        <w:bottom w:val="none" w:sz="0" w:space="0" w:color="auto"/>
        <w:right w:val="none" w:sz="0" w:space="0" w:color="auto"/>
      </w:divBdr>
    </w:div>
    <w:div w:id="2040086593">
      <w:bodyDiv w:val="1"/>
      <w:marLeft w:val="0"/>
      <w:marRight w:val="0"/>
      <w:marTop w:val="0"/>
      <w:marBottom w:val="0"/>
      <w:divBdr>
        <w:top w:val="none" w:sz="0" w:space="0" w:color="auto"/>
        <w:left w:val="none" w:sz="0" w:space="0" w:color="auto"/>
        <w:bottom w:val="none" w:sz="0" w:space="0" w:color="auto"/>
        <w:right w:val="none" w:sz="0" w:space="0" w:color="auto"/>
      </w:divBdr>
    </w:div>
    <w:div w:id="2087720571">
      <w:bodyDiv w:val="1"/>
      <w:marLeft w:val="0"/>
      <w:marRight w:val="0"/>
      <w:marTop w:val="0"/>
      <w:marBottom w:val="0"/>
      <w:divBdr>
        <w:top w:val="none" w:sz="0" w:space="0" w:color="auto"/>
        <w:left w:val="none" w:sz="0" w:space="0" w:color="auto"/>
        <w:bottom w:val="none" w:sz="0" w:space="0" w:color="auto"/>
        <w:right w:val="none" w:sz="0" w:space="0" w:color="auto"/>
      </w:divBdr>
    </w:div>
    <w:div w:id="2125494245">
      <w:bodyDiv w:val="1"/>
      <w:marLeft w:val="0"/>
      <w:marRight w:val="0"/>
      <w:marTop w:val="0"/>
      <w:marBottom w:val="0"/>
      <w:divBdr>
        <w:top w:val="none" w:sz="0" w:space="0" w:color="auto"/>
        <w:left w:val="none" w:sz="0" w:space="0" w:color="auto"/>
        <w:bottom w:val="none" w:sz="0" w:space="0" w:color="auto"/>
        <w:right w:val="none" w:sz="0" w:space="0" w:color="auto"/>
      </w:divBdr>
    </w:div>
    <w:div w:id="2126923836">
      <w:bodyDiv w:val="1"/>
      <w:marLeft w:val="0"/>
      <w:marRight w:val="0"/>
      <w:marTop w:val="0"/>
      <w:marBottom w:val="0"/>
      <w:divBdr>
        <w:top w:val="none" w:sz="0" w:space="0" w:color="auto"/>
        <w:left w:val="none" w:sz="0" w:space="0" w:color="auto"/>
        <w:bottom w:val="none" w:sz="0" w:space="0" w:color="auto"/>
        <w:right w:val="none" w:sz="0" w:space="0" w:color="auto"/>
      </w:divBdr>
    </w:div>
    <w:div w:id="214067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7</Pages>
  <Words>1423</Words>
  <Characters>8116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8</cp:revision>
  <dcterms:created xsi:type="dcterms:W3CDTF">2012-12-17T17:21:00Z</dcterms:created>
  <dcterms:modified xsi:type="dcterms:W3CDTF">2013-03-18T03:07:00Z</dcterms:modified>
</cp:coreProperties>
</file>