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40"/>
          <w:szCs w:val="40"/>
        </w:rPr>
      </w:pPr>
      <w:r>
        <w:rPr>
          <w:rFonts w:ascii="Times New Roman" w:hAnsi="Times New Roman" w:cs="Times New Roman"/>
          <w:sz w:val="40"/>
          <w:szCs w:val="40"/>
        </w:rPr>
        <w:t>Аттестационная р</w:t>
      </w:r>
      <w:r w:rsidRPr="00EA44A9">
        <w:rPr>
          <w:rFonts w:ascii="Times New Roman" w:hAnsi="Times New Roman" w:cs="Times New Roman"/>
          <w:sz w:val="40"/>
          <w:szCs w:val="40"/>
        </w:rPr>
        <w:t>абота:</w:t>
      </w:r>
      <w:r>
        <w:rPr>
          <w:rFonts w:ascii="Times New Roman" w:hAnsi="Times New Roman" w:cs="Times New Roman"/>
          <w:sz w:val="40"/>
          <w:szCs w:val="40"/>
        </w:rPr>
        <w:t xml:space="preserve"> </w:t>
      </w:r>
    </w:p>
    <w:p w:rsidR="00EC563C" w:rsidRDefault="00EC563C" w:rsidP="00EC563C">
      <w:pPr>
        <w:jc w:val="center"/>
        <w:rPr>
          <w:rFonts w:ascii="Times New Roman" w:hAnsi="Times New Roman" w:cs="Times New Roman"/>
          <w:sz w:val="40"/>
          <w:szCs w:val="40"/>
        </w:rPr>
      </w:pPr>
      <w:r w:rsidRPr="00A46ADD">
        <w:rPr>
          <w:rFonts w:ascii="Times New Roman" w:hAnsi="Times New Roman" w:cs="Times New Roman"/>
          <w:sz w:val="40"/>
          <w:szCs w:val="40"/>
        </w:rPr>
        <w:t>Познавательные игры в процессе повторения и закрепления исторических знаний</w:t>
      </w:r>
    </w:p>
    <w:p w:rsidR="00EC563C" w:rsidRPr="00A46ADD" w:rsidRDefault="00EC563C" w:rsidP="00EC563C">
      <w:pPr>
        <w:jc w:val="center"/>
        <w:rPr>
          <w:rFonts w:ascii="Times New Roman" w:hAnsi="Times New Roman" w:cs="Times New Roman"/>
          <w:sz w:val="28"/>
          <w:szCs w:val="28"/>
        </w:rPr>
      </w:pPr>
    </w:p>
    <w:p w:rsidR="00EC563C" w:rsidRPr="00A46ADD"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40"/>
          <w:szCs w:val="40"/>
        </w:rPr>
      </w:pPr>
    </w:p>
    <w:p w:rsidR="00EC563C" w:rsidRDefault="00EC563C" w:rsidP="00EC563C">
      <w:pPr>
        <w:jc w:val="center"/>
        <w:rPr>
          <w:rFonts w:ascii="Times New Roman" w:hAnsi="Times New Roman" w:cs="Times New Roman"/>
          <w:sz w:val="28"/>
          <w:szCs w:val="28"/>
        </w:rPr>
      </w:pPr>
      <w:r w:rsidRPr="00A46ADD">
        <w:rPr>
          <w:rFonts w:ascii="Times New Roman" w:hAnsi="Times New Roman" w:cs="Times New Roman"/>
          <w:sz w:val="28"/>
          <w:szCs w:val="28"/>
        </w:rPr>
        <w:t>Учителя истории</w:t>
      </w:r>
      <w:r>
        <w:rPr>
          <w:rFonts w:ascii="Times New Roman" w:hAnsi="Times New Roman" w:cs="Times New Roman"/>
          <w:sz w:val="28"/>
          <w:szCs w:val="28"/>
        </w:rPr>
        <w:t xml:space="preserve"> и обществознания</w:t>
      </w:r>
    </w:p>
    <w:p w:rsidR="00EC563C" w:rsidRDefault="00EC563C" w:rsidP="00EC563C">
      <w:pPr>
        <w:jc w:val="center"/>
        <w:rPr>
          <w:rFonts w:ascii="Times New Roman" w:hAnsi="Times New Roman" w:cs="Times New Roman"/>
          <w:sz w:val="28"/>
          <w:szCs w:val="28"/>
        </w:rPr>
      </w:pPr>
      <w:r>
        <w:rPr>
          <w:rFonts w:ascii="Times New Roman" w:hAnsi="Times New Roman" w:cs="Times New Roman"/>
          <w:sz w:val="28"/>
          <w:szCs w:val="28"/>
        </w:rPr>
        <w:t>МОУ «Кустарёвская средняя общеобразовательная школа»</w:t>
      </w:r>
    </w:p>
    <w:p w:rsidR="00EC563C" w:rsidRDefault="00EC563C" w:rsidP="00EC563C">
      <w:pPr>
        <w:jc w:val="center"/>
        <w:rPr>
          <w:rFonts w:ascii="Times New Roman" w:hAnsi="Times New Roman" w:cs="Times New Roman"/>
          <w:sz w:val="28"/>
          <w:szCs w:val="28"/>
        </w:rPr>
      </w:pPr>
      <w:r>
        <w:rPr>
          <w:rFonts w:ascii="Times New Roman" w:hAnsi="Times New Roman" w:cs="Times New Roman"/>
          <w:sz w:val="28"/>
          <w:szCs w:val="28"/>
        </w:rPr>
        <w:t>Подкидышева Александра Алексеевича</w:t>
      </w: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Default="00EC563C" w:rsidP="00EC563C">
      <w:pPr>
        <w:jc w:val="center"/>
        <w:rPr>
          <w:rFonts w:ascii="Times New Roman" w:hAnsi="Times New Roman" w:cs="Times New Roman"/>
          <w:sz w:val="28"/>
          <w:szCs w:val="28"/>
        </w:rPr>
      </w:pPr>
    </w:p>
    <w:p w:rsidR="00EC563C" w:rsidRPr="00A46ADD" w:rsidRDefault="00EC563C" w:rsidP="00EC563C">
      <w:pPr>
        <w:jc w:val="center"/>
        <w:rPr>
          <w:rFonts w:ascii="Times New Roman" w:hAnsi="Times New Roman" w:cs="Times New Roman"/>
          <w:sz w:val="28"/>
          <w:szCs w:val="28"/>
        </w:rPr>
      </w:pPr>
      <w:r>
        <w:rPr>
          <w:rFonts w:ascii="Times New Roman" w:hAnsi="Times New Roman" w:cs="Times New Roman"/>
          <w:sz w:val="28"/>
          <w:szCs w:val="28"/>
        </w:rPr>
        <w:t>Сасово, 2011</w:t>
      </w:r>
    </w:p>
    <w:p w:rsidR="00BF2674" w:rsidRDefault="00BF2674" w:rsidP="00BF2674">
      <w:pPr>
        <w:spacing w:line="360" w:lineRule="auto"/>
        <w:ind w:firstLine="284"/>
        <w:jc w:val="both"/>
        <w:rPr>
          <w:rFonts w:ascii="Times New Roman" w:hAnsi="Times New Roman" w:cs="Times New Roman"/>
          <w:sz w:val="28"/>
          <w:szCs w:val="28"/>
        </w:rPr>
      </w:pPr>
      <w:r w:rsidRPr="00BF2674">
        <w:rPr>
          <w:rFonts w:ascii="Times New Roman" w:hAnsi="Times New Roman" w:cs="Times New Roman"/>
          <w:sz w:val="28"/>
          <w:szCs w:val="28"/>
        </w:rPr>
        <w:lastRenderedPageBreak/>
        <w:t>Смена образовательной программы по истории</w:t>
      </w:r>
      <w:r>
        <w:rPr>
          <w:rFonts w:ascii="Times New Roman" w:hAnsi="Times New Roman" w:cs="Times New Roman"/>
          <w:sz w:val="28"/>
          <w:szCs w:val="28"/>
        </w:rPr>
        <w:t>, которая происходит на современном этапе, предполагает поиск дидактических путей, которые бы всемерно способствовали повышению эффективности обучения. Каждого учителя волнует проблема, как сделать так, чтобы всем было интересно на уроке, чтобы все были вовлечены в учебный процесс.</w:t>
      </w:r>
    </w:p>
    <w:p w:rsidR="00BF2674" w:rsidRPr="00BF2674" w:rsidRDefault="00BF2674" w:rsidP="00BF267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Предлагаемая программа способствует снятию напряжения на уроке, развивает мышление и активность детей и их творческие способности, уверенность в своих силах и знаниях. Учащиеся получают право на субъективность и пристрастность, на обоснование своих решений нравственных проблем истории. Использование познавательных игр на уроках повторения способствует повышению эффективност</w:t>
      </w:r>
      <w:r w:rsidR="00BA36E6">
        <w:rPr>
          <w:rFonts w:ascii="Times New Roman" w:hAnsi="Times New Roman" w:cs="Times New Roman"/>
          <w:sz w:val="28"/>
          <w:szCs w:val="28"/>
        </w:rPr>
        <w:t>и</w:t>
      </w:r>
      <w:r>
        <w:rPr>
          <w:rFonts w:ascii="Times New Roman" w:hAnsi="Times New Roman" w:cs="Times New Roman"/>
          <w:sz w:val="28"/>
          <w:szCs w:val="28"/>
        </w:rPr>
        <w:t xml:space="preserve"> обучения.</w:t>
      </w:r>
    </w:p>
    <w:p w:rsidR="00D10C16" w:rsidRDefault="00BE53BC" w:rsidP="00BF2674">
      <w:pPr>
        <w:spacing w:line="360" w:lineRule="auto"/>
        <w:ind w:firstLine="284"/>
        <w:jc w:val="center"/>
        <w:rPr>
          <w:rFonts w:ascii="Times New Roman" w:hAnsi="Times New Roman" w:cs="Times New Roman"/>
          <w:b/>
          <w:sz w:val="28"/>
          <w:szCs w:val="28"/>
        </w:rPr>
      </w:pPr>
      <w:r w:rsidRPr="00BE53BC">
        <w:rPr>
          <w:rFonts w:ascii="Times New Roman" w:hAnsi="Times New Roman" w:cs="Times New Roman"/>
          <w:b/>
          <w:sz w:val="28"/>
          <w:szCs w:val="28"/>
        </w:rPr>
        <w:t>Пояснительная записка</w:t>
      </w:r>
    </w:p>
    <w:p w:rsidR="00BE53BC" w:rsidRDefault="00BE53BC" w:rsidP="00BF2674">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D10C16">
        <w:rPr>
          <w:rFonts w:ascii="Times New Roman" w:hAnsi="Times New Roman" w:cs="Times New Roman"/>
          <w:sz w:val="28"/>
          <w:szCs w:val="28"/>
        </w:rPr>
        <w:t xml:space="preserve">способствовать формированию у учащихся более прочных и глубоких знаний по истории Отечества и мира в целом, необходимых для их успешной социализации. </w:t>
      </w:r>
    </w:p>
    <w:p w:rsidR="00BE53BC" w:rsidRDefault="00BE53BC" w:rsidP="00BF2674">
      <w:pPr>
        <w:spacing w:line="360" w:lineRule="auto"/>
        <w:ind w:firstLine="284"/>
        <w:jc w:val="both"/>
        <w:rPr>
          <w:rFonts w:ascii="Times New Roman" w:hAnsi="Times New Roman" w:cs="Times New Roman"/>
          <w:sz w:val="28"/>
          <w:szCs w:val="28"/>
        </w:rPr>
      </w:pPr>
      <w:r w:rsidRPr="00BE53BC">
        <w:rPr>
          <w:rFonts w:ascii="Times New Roman" w:hAnsi="Times New Roman" w:cs="Times New Roman"/>
          <w:b/>
          <w:sz w:val="28"/>
          <w:szCs w:val="28"/>
        </w:rPr>
        <w:t>Задачи:</w:t>
      </w:r>
      <w:r>
        <w:rPr>
          <w:rFonts w:ascii="Times New Roman" w:hAnsi="Times New Roman" w:cs="Times New Roman"/>
          <w:sz w:val="28"/>
          <w:szCs w:val="28"/>
        </w:rPr>
        <w:t xml:space="preserve"> развивать познавательн</w:t>
      </w:r>
      <w:r w:rsidR="00D10C16">
        <w:rPr>
          <w:rFonts w:ascii="Times New Roman" w:hAnsi="Times New Roman" w:cs="Times New Roman"/>
          <w:sz w:val="28"/>
          <w:szCs w:val="28"/>
        </w:rPr>
        <w:t>ую</w:t>
      </w:r>
      <w:r>
        <w:rPr>
          <w:rFonts w:ascii="Times New Roman" w:hAnsi="Times New Roman" w:cs="Times New Roman"/>
          <w:sz w:val="28"/>
          <w:szCs w:val="28"/>
        </w:rPr>
        <w:t xml:space="preserve"> активност</w:t>
      </w:r>
      <w:r w:rsidR="00D10C16">
        <w:rPr>
          <w:rFonts w:ascii="Times New Roman" w:hAnsi="Times New Roman" w:cs="Times New Roman"/>
          <w:sz w:val="28"/>
          <w:szCs w:val="28"/>
        </w:rPr>
        <w:t>ь</w:t>
      </w:r>
      <w:r>
        <w:rPr>
          <w:rFonts w:ascii="Times New Roman" w:hAnsi="Times New Roman" w:cs="Times New Roman"/>
          <w:sz w:val="28"/>
          <w:szCs w:val="28"/>
        </w:rPr>
        <w:t xml:space="preserve"> учащихся; </w:t>
      </w:r>
      <w:r w:rsidR="00D10C16">
        <w:rPr>
          <w:rFonts w:ascii="Times New Roman" w:hAnsi="Times New Roman" w:cs="Times New Roman"/>
          <w:sz w:val="28"/>
          <w:szCs w:val="28"/>
        </w:rPr>
        <w:t xml:space="preserve">развивать память и мыслительные способности детей; </w:t>
      </w:r>
      <w:r>
        <w:rPr>
          <w:rFonts w:ascii="Times New Roman" w:hAnsi="Times New Roman" w:cs="Times New Roman"/>
          <w:sz w:val="28"/>
          <w:szCs w:val="28"/>
        </w:rPr>
        <w:t xml:space="preserve">формировать и </w:t>
      </w:r>
      <w:r w:rsidR="00D10C16">
        <w:rPr>
          <w:rFonts w:ascii="Times New Roman" w:hAnsi="Times New Roman" w:cs="Times New Roman"/>
          <w:sz w:val="28"/>
          <w:szCs w:val="28"/>
        </w:rPr>
        <w:t>совершенств</w:t>
      </w:r>
      <w:r>
        <w:rPr>
          <w:rFonts w:ascii="Times New Roman" w:hAnsi="Times New Roman" w:cs="Times New Roman"/>
          <w:sz w:val="28"/>
          <w:szCs w:val="28"/>
        </w:rPr>
        <w:t xml:space="preserve">овать навыки </w:t>
      </w:r>
      <w:r w:rsidRPr="004A2F48">
        <w:rPr>
          <w:rFonts w:ascii="Times New Roman" w:hAnsi="Times New Roman" w:cs="Times New Roman"/>
          <w:sz w:val="28"/>
          <w:szCs w:val="28"/>
        </w:rPr>
        <w:t xml:space="preserve">самостоятельного повторения </w:t>
      </w:r>
      <w:r w:rsidR="004A2F48" w:rsidRPr="004A2F48">
        <w:rPr>
          <w:rFonts w:ascii="Times New Roman" w:hAnsi="Times New Roman" w:cs="Times New Roman"/>
          <w:sz w:val="28"/>
          <w:szCs w:val="28"/>
        </w:rPr>
        <w:t>учебного материала</w:t>
      </w:r>
      <w:r w:rsidRPr="004A2F48">
        <w:rPr>
          <w:rFonts w:ascii="Times New Roman" w:hAnsi="Times New Roman" w:cs="Times New Roman"/>
          <w:sz w:val="28"/>
          <w:szCs w:val="28"/>
        </w:rPr>
        <w:t>;</w:t>
      </w:r>
      <w:r>
        <w:rPr>
          <w:rFonts w:ascii="Times New Roman" w:hAnsi="Times New Roman" w:cs="Times New Roman"/>
          <w:sz w:val="28"/>
          <w:szCs w:val="28"/>
        </w:rPr>
        <w:t xml:space="preserve"> воспитывать интерес и положительное отношение учащихся к изучению истории своей страны и мира; воспитывать уважительное отношение к чужому мнению</w:t>
      </w:r>
      <w:r w:rsidR="004C19DA">
        <w:rPr>
          <w:rFonts w:ascii="Times New Roman" w:hAnsi="Times New Roman" w:cs="Times New Roman"/>
          <w:sz w:val="28"/>
          <w:szCs w:val="28"/>
        </w:rPr>
        <w:t xml:space="preserve">; подготавливать к успешному прохождению итоговой аттестации в форме ЕГЭ.  </w:t>
      </w:r>
    </w:p>
    <w:p w:rsidR="004C19DA" w:rsidRDefault="005A4BF2" w:rsidP="00BF2674">
      <w:pPr>
        <w:spacing w:after="0" w:line="360" w:lineRule="auto"/>
        <w:ind w:firstLine="284"/>
        <w:jc w:val="both"/>
        <w:rPr>
          <w:rFonts w:ascii="Times New Roman" w:hAnsi="Times New Roman" w:cs="Times New Roman"/>
          <w:sz w:val="28"/>
          <w:szCs w:val="28"/>
        </w:rPr>
      </w:pPr>
      <w:r w:rsidRPr="005A4BF2">
        <w:rPr>
          <w:rFonts w:ascii="Times New Roman" w:hAnsi="Times New Roman" w:cs="Times New Roman"/>
          <w:b/>
          <w:sz w:val="28"/>
          <w:szCs w:val="28"/>
        </w:rPr>
        <w:t>Эффективность:</w:t>
      </w:r>
      <w:r>
        <w:rPr>
          <w:rFonts w:ascii="Times New Roman" w:hAnsi="Times New Roman" w:cs="Times New Roman"/>
          <w:sz w:val="28"/>
          <w:szCs w:val="28"/>
        </w:rPr>
        <w:t xml:space="preserve"> </w:t>
      </w:r>
      <w:r w:rsidR="00AC3592">
        <w:rPr>
          <w:rFonts w:ascii="Times New Roman" w:hAnsi="Times New Roman" w:cs="Times New Roman"/>
          <w:sz w:val="28"/>
          <w:szCs w:val="28"/>
        </w:rPr>
        <w:t>учитывая</w:t>
      </w:r>
      <w:r w:rsidR="004A2F48">
        <w:rPr>
          <w:rFonts w:ascii="Times New Roman" w:hAnsi="Times New Roman" w:cs="Times New Roman"/>
          <w:sz w:val="28"/>
          <w:szCs w:val="28"/>
        </w:rPr>
        <w:t>,</w:t>
      </w:r>
      <w:r w:rsidR="00AC3592">
        <w:rPr>
          <w:rFonts w:ascii="Times New Roman" w:hAnsi="Times New Roman" w:cs="Times New Roman"/>
          <w:sz w:val="28"/>
          <w:szCs w:val="28"/>
        </w:rPr>
        <w:t xml:space="preserve"> что данная программа рассчитана на применение в</w:t>
      </w:r>
      <w:r w:rsidR="004C19DA">
        <w:rPr>
          <w:rFonts w:ascii="Times New Roman" w:hAnsi="Times New Roman" w:cs="Times New Roman"/>
          <w:sz w:val="28"/>
          <w:szCs w:val="28"/>
        </w:rPr>
        <w:t xml:space="preserve"> выпускном классе</w:t>
      </w:r>
      <w:r w:rsidR="00BA36E6">
        <w:rPr>
          <w:rFonts w:ascii="Times New Roman" w:hAnsi="Times New Roman" w:cs="Times New Roman"/>
          <w:sz w:val="28"/>
          <w:szCs w:val="28"/>
        </w:rPr>
        <w:t>,</w:t>
      </w:r>
      <w:r w:rsidR="004C19DA">
        <w:rPr>
          <w:rFonts w:ascii="Times New Roman" w:hAnsi="Times New Roman" w:cs="Times New Roman"/>
          <w:sz w:val="28"/>
          <w:szCs w:val="28"/>
        </w:rPr>
        <w:t xml:space="preserve"> в качестве показателя эффективности её работы закономерно должны выступать итоговые отметки учащихся и результаты выпускных экзаменов, если таковые будут</w:t>
      </w:r>
      <w:r w:rsidR="00AC3592">
        <w:rPr>
          <w:rFonts w:ascii="Times New Roman" w:hAnsi="Times New Roman" w:cs="Times New Roman"/>
          <w:sz w:val="28"/>
          <w:szCs w:val="28"/>
        </w:rPr>
        <w:t xml:space="preserve">. </w:t>
      </w:r>
      <w:r w:rsidR="004C19DA">
        <w:rPr>
          <w:rFonts w:ascii="Times New Roman" w:hAnsi="Times New Roman" w:cs="Times New Roman"/>
          <w:sz w:val="28"/>
          <w:szCs w:val="28"/>
        </w:rPr>
        <w:t>Правда, поскольку экзамен в форме ЕГЭ включает в себя материал за все годы изучения истории, а не только за 11 класс, то этот показатель, безусловно</w:t>
      </w:r>
      <w:r w:rsidR="004A2F48">
        <w:rPr>
          <w:rFonts w:ascii="Times New Roman" w:hAnsi="Times New Roman" w:cs="Times New Roman"/>
          <w:sz w:val="28"/>
          <w:szCs w:val="28"/>
        </w:rPr>
        <w:t>,</w:t>
      </w:r>
      <w:r w:rsidR="004C19DA">
        <w:rPr>
          <w:rFonts w:ascii="Times New Roman" w:hAnsi="Times New Roman" w:cs="Times New Roman"/>
          <w:sz w:val="28"/>
          <w:szCs w:val="28"/>
        </w:rPr>
        <w:t xml:space="preserve"> наиболее важный для </w:t>
      </w:r>
      <w:r w:rsidR="004C19DA">
        <w:rPr>
          <w:rFonts w:ascii="Times New Roman" w:hAnsi="Times New Roman" w:cs="Times New Roman"/>
          <w:sz w:val="28"/>
          <w:szCs w:val="28"/>
        </w:rPr>
        <w:lastRenderedPageBreak/>
        <w:t>учащихся, в оценке эффективности данной программы правильнее всё же отодвинуть на второй план.</w:t>
      </w:r>
    </w:p>
    <w:p w:rsidR="00AC3592" w:rsidRDefault="004C19DA" w:rsidP="00BF267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Эффективность данной программы можно будет счесть  низкой в случае</w:t>
      </w:r>
      <w:r w:rsidR="004A2F48">
        <w:rPr>
          <w:rFonts w:ascii="Times New Roman" w:hAnsi="Times New Roman" w:cs="Times New Roman"/>
          <w:sz w:val="28"/>
          <w:szCs w:val="28"/>
        </w:rPr>
        <w:t>,</w:t>
      </w:r>
      <w:r>
        <w:rPr>
          <w:rFonts w:ascii="Times New Roman" w:hAnsi="Times New Roman" w:cs="Times New Roman"/>
          <w:sz w:val="28"/>
          <w:szCs w:val="28"/>
        </w:rPr>
        <w:t xml:space="preserve"> если у кого-либо из одиннадцатиклассников итоговой отметкой по предмету будет «удовлетворительно». Это будет хоть и удовлетворительно, но всё же ясно даст понять</w:t>
      </w:r>
      <w:r w:rsidR="004A2F48">
        <w:rPr>
          <w:rFonts w:ascii="Times New Roman" w:hAnsi="Times New Roman" w:cs="Times New Roman"/>
          <w:sz w:val="28"/>
          <w:szCs w:val="28"/>
        </w:rPr>
        <w:t>,</w:t>
      </w:r>
      <w:r>
        <w:rPr>
          <w:rFonts w:ascii="Times New Roman" w:hAnsi="Times New Roman" w:cs="Times New Roman"/>
          <w:sz w:val="28"/>
          <w:szCs w:val="28"/>
        </w:rPr>
        <w:t xml:space="preserve"> что цель работы не достигнута. Средней эффективностью </w:t>
      </w:r>
      <w:r w:rsidR="00F73F1A">
        <w:rPr>
          <w:rFonts w:ascii="Times New Roman" w:hAnsi="Times New Roman" w:cs="Times New Roman"/>
          <w:sz w:val="28"/>
          <w:szCs w:val="28"/>
        </w:rPr>
        <w:t>будет наличие у всего класса оценок выше «тройки», но притом, что количество отметок «хорошо» будет превышать количество отметок «отлично». В этом случае можно будет говорить о том, что большинство задач</w:t>
      </w:r>
      <w:r w:rsidR="004A2F48">
        <w:rPr>
          <w:rFonts w:ascii="Times New Roman" w:hAnsi="Times New Roman" w:cs="Times New Roman"/>
          <w:sz w:val="28"/>
          <w:szCs w:val="28"/>
        </w:rPr>
        <w:t>,</w:t>
      </w:r>
      <w:r w:rsidR="00F73F1A">
        <w:rPr>
          <w:rFonts w:ascii="Times New Roman" w:hAnsi="Times New Roman" w:cs="Times New Roman"/>
          <w:sz w:val="28"/>
          <w:szCs w:val="28"/>
        </w:rPr>
        <w:t xml:space="preserve"> стоящих перед данной программой</w:t>
      </w:r>
      <w:r w:rsidR="004A2F48">
        <w:rPr>
          <w:rFonts w:ascii="Times New Roman" w:hAnsi="Times New Roman" w:cs="Times New Roman"/>
          <w:sz w:val="28"/>
          <w:szCs w:val="28"/>
        </w:rPr>
        <w:t>,</w:t>
      </w:r>
      <w:r w:rsidR="00F73F1A">
        <w:rPr>
          <w:rFonts w:ascii="Times New Roman" w:hAnsi="Times New Roman" w:cs="Times New Roman"/>
          <w:sz w:val="28"/>
          <w:szCs w:val="28"/>
        </w:rPr>
        <w:t xml:space="preserve"> решено и цель в достаточной степени достигнута. Говорить о высокой эффективности можно будет лишь в случае превышения количества «пятёрок» над «четвёрками» (при отсутствии «троек» и «двоек», разумеется). Если данный результат будет достигнут, это станет достаточным подтверждением высокой эффективности данной программы.</w:t>
      </w:r>
    </w:p>
    <w:p w:rsidR="00F17E84" w:rsidRDefault="00D10C16" w:rsidP="00BF2674">
      <w:pPr>
        <w:spacing w:after="0" w:line="360" w:lineRule="auto"/>
        <w:ind w:firstLine="284"/>
        <w:jc w:val="both"/>
        <w:rPr>
          <w:rFonts w:ascii="Times New Roman" w:hAnsi="Times New Roman" w:cs="Times New Roman"/>
          <w:sz w:val="28"/>
          <w:szCs w:val="28"/>
        </w:rPr>
      </w:pPr>
      <w:r w:rsidRPr="00D10C16">
        <w:rPr>
          <w:rFonts w:ascii="Times New Roman" w:hAnsi="Times New Roman" w:cs="Times New Roman"/>
          <w:b/>
          <w:sz w:val="28"/>
          <w:szCs w:val="28"/>
        </w:rPr>
        <w:t>Актуальность:</w:t>
      </w:r>
      <w:r>
        <w:rPr>
          <w:rFonts w:ascii="Times New Roman" w:hAnsi="Times New Roman" w:cs="Times New Roman"/>
          <w:b/>
          <w:sz w:val="28"/>
          <w:szCs w:val="28"/>
        </w:rPr>
        <w:t xml:space="preserve"> </w:t>
      </w:r>
      <w:r>
        <w:rPr>
          <w:rFonts w:ascii="Times New Roman" w:hAnsi="Times New Roman" w:cs="Times New Roman"/>
          <w:sz w:val="28"/>
          <w:szCs w:val="28"/>
        </w:rPr>
        <w:t>в настоящее время история как школьная дисциплина переживает не лучшие времена. Наличие огромного числа учебных пособий, далеко не всегда объективно преподносящих нашу историю, часто попросту противоречащих друг другу</w:t>
      </w:r>
      <w:r w:rsidR="004A2F48">
        <w:rPr>
          <w:rFonts w:ascii="Times New Roman" w:hAnsi="Times New Roman" w:cs="Times New Roman"/>
          <w:sz w:val="28"/>
          <w:szCs w:val="28"/>
        </w:rPr>
        <w:t>,</w:t>
      </w:r>
      <w:r>
        <w:rPr>
          <w:rFonts w:ascii="Times New Roman" w:hAnsi="Times New Roman" w:cs="Times New Roman"/>
          <w:sz w:val="28"/>
          <w:szCs w:val="28"/>
        </w:rPr>
        <w:t xml:space="preserve"> не только расширяет до предела (а правильнее будет заметить</w:t>
      </w:r>
      <w:r w:rsidR="004A2F48">
        <w:rPr>
          <w:rFonts w:ascii="Times New Roman" w:hAnsi="Times New Roman" w:cs="Times New Roman"/>
          <w:sz w:val="28"/>
          <w:szCs w:val="28"/>
        </w:rPr>
        <w:t xml:space="preserve"> -</w:t>
      </w:r>
      <w:r>
        <w:rPr>
          <w:rFonts w:ascii="Times New Roman" w:hAnsi="Times New Roman" w:cs="Times New Roman"/>
          <w:sz w:val="28"/>
          <w:szCs w:val="28"/>
        </w:rPr>
        <w:t xml:space="preserve"> далеко за него) возможности педагогического </w:t>
      </w:r>
      <w:r w:rsidR="00A42B32">
        <w:rPr>
          <w:rFonts w:ascii="Times New Roman" w:hAnsi="Times New Roman" w:cs="Times New Roman"/>
          <w:sz w:val="28"/>
          <w:szCs w:val="28"/>
        </w:rPr>
        <w:t>поиска,</w:t>
      </w:r>
      <w:r>
        <w:rPr>
          <w:rFonts w:ascii="Times New Roman" w:hAnsi="Times New Roman" w:cs="Times New Roman"/>
          <w:sz w:val="28"/>
          <w:szCs w:val="28"/>
        </w:rPr>
        <w:t xml:space="preserve"> но и, что гораздо опаснее, - заставляет усомниться в самой возможности изучить историю, в возможности найти истину. </w:t>
      </w:r>
      <w:r w:rsidR="00F73F1A">
        <w:rPr>
          <w:rFonts w:ascii="Times New Roman" w:hAnsi="Times New Roman" w:cs="Times New Roman"/>
          <w:sz w:val="28"/>
          <w:szCs w:val="28"/>
        </w:rPr>
        <w:t xml:space="preserve">Особенно это касается истории </w:t>
      </w:r>
      <w:r w:rsidR="00F73F1A">
        <w:rPr>
          <w:rFonts w:ascii="Times New Roman" w:hAnsi="Times New Roman" w:cs="Times New Roman"/>
          <w:sz w:val="28"/>
          <w:szCs w:val="28"/>
          <w:lang w:val="en-US"/>
        </w:rPr>
        <w:t>XX </w:t>
      </w:r>
      <w:r w:rsidR="00F73F1A">
        <w:rPr>
          <w:rFonts w:ascii="Times New Roman" w:hAnsi="Times New Roman" w:cs="Times New Roman"/>
          <w:sz w:val="28"/>
          <w:szCs w:val="28"/>
        </w:rPr>
        <w:t xml:space="preserve">века. </w:t>
      </w:r>
      <w:r>
        <w:rPr>
          <w:rFonts w:ascii="Times New Roman" w:hAnsi="Times New Roman" w:cs="Times New Roman"/>
          <w:sz w:val="28"/>
          <w:szCs w:val="28"/>
        </w:rPr>
        <w:t xml:space="preserve">Ситуация довольно сложная. Неслучайно и экс-президент В.В.Путин и действующий президент Д.А.Медведев сочли нужным создать особые структуры </w:t>
      </w:r>
      <w:r w:rsidR="00F17E84">
        <w:rPr>
          <w:rFonts w:ascii="Times New Roman" w:hAnsi="Times New Roman" w:cs="Times New Roman"/>
          <w:sz w:val="28"/>
          <w:szCs w:val="28"/>
        </w:rPr>
        <w:t xml:space="preserve">по недопущению фальсификации истории. </w:t>
      </w:r>
    </w:p>
    <w:p w:rsidR="00BE53BC" w:rsidRDefault="00F17E84" w:rsidP="00BF267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связи с этим нам представляется важным, используя все доступные  и подходящие методы (а игровой метод нельзя не признать весьма действенным), добиваться формирования у учащихся как раз прочных, </w:t>
      </w:r>
      <w:r>
        <w:rPr>
          <w:rFonts w:ascii="Times New Roman" w:hAnsi="Times New Roman" w:cs="Times New Roman"/>
          <w:sz w:val="28"/>
          <w:szCs w:val="28"/>
        </w:rPr>
        <w:lastRenderedPageBreak/>
        <w:t xml:space="preserve">устойчивых знаний, которые позволят им лучше ориентироваться в истории своей страны. </w:t>
      </w:r>
    </w:p>
    <w:p w:rsidR="005867B1" w:rsidRDefault="00F17E84" w:rsidP="00BF2674">
      <w:pPr>
        <w:spacing w:after="0" w:line="360" w:lineRule="auto"/>
        <w:ind w:firstLine="284"/>
        <w:jc w:val="both"/>
        <w:rPr>
          <w:rFonts w:ascii="Times New Roman" w:hAnsi="Times New Roman" w:cs="Times New Roman"/>
          <w:sz w:val="28"/>
          <w:szCs w:val="28"/>
        </w:rPr>
      </w:pPr>
      <w:r w:rsidRPr="00F17E84">
        <w:rPr>
          <w:rFonts w:ascii="Times New Roman" w:hAnsi="Times New Roman" w:cs="Times New Roman"/>
          <w:b/>
          <w:sz w:val="28"/>
          <w:szCs w:val="28"/>
        </w:rPr>
        <w:t xml:space="preserve">Необходимость: </w:t>
      </w:r>
      <w:r w:rsidR="005867B1" w:rsidRPr="005867B1">
        <w:rPr>
          <w:rFonts w:ascii="Times New Roman" w:hAnsi="Times New Roman" w:cs="Times New Roman"/>
          <w:sz w:val="28"/>
          <w:szCs w:val="28"/>
        </w:rPr>
        <w:t>качество обученности в 11 классе</w:t>
      </w:r>
      <w:r w:rsidR="005867B1">
        <w:rPr>
          <w:rFonts w:ascii="Times New Roman" w:hAnsi="Times New Roman" w:cs="Times New Roman"/>
          <w:sz w:val="28"/>
          <w:szCs w:val="28"/>
        </w:rPr>
        <w:t xml:space="preserve"> за 2009-2010 учебный год составило 25%</w:t>
      </w:r>
      <w:r w:rsidR="005867B1" w:rsidRPr="005867B1">
        <w:rPr>
          <w:rFonts w:ascii="Times New Roman" w:hAnsi="Times New Roman" w:cs="Times New Roman"/>
          <w:sz w:val="28"/>
          <w:szCs w:val="28"/>
        </w:rPr>
        <w:t xml:space="preserve"> </w:t>
      </w:r>
      <w:r w:rsidR="005867B1">
        <w:rPr>
          <w:rFonts w:ascii="Times New Roman" w:hAnsi="Times New Roman" w:cs="Times New Roman"/>
          <w:sz w:val="28"/>
          <w:szCs w:val="28"/>
        </w:rPr>
        <w:t>- результат, который ни в коей мере нельзя признать положительным. Одна из причин такого положения дел видится в следующем. К 11 классу ученики устают от стандартных схем проведения уроков, падает внимание, снижается интерес к изучаемой дисциплине и при отсутствии дополнительной мотивации (например, необходимости сдавать данный предмет при поступлении на дальнейшую ступень обучения) наступают подобные результаты.</w:t>
      </w:r>
    </w:p>
    <w:p w:rsidR="002502A8" w:rsidRDefault="005867B1" w:rsidP="00BF2674">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w:t>
      </w:r>
      <w:r w:rsidR="00F73F1A" w:rsidRPr="00F73F1A">
        <w:rPr>
          <w:rFonts w:ascii="Times New Roman" w:hAnsi="Times New Roman" w:cs="Times New Roman"/>
          <w:sz w:val="28"/>
          <w:szCs w:val="28"/>
        </w:rPr>
        <w:t xml:space="preserve"> </w:t>
      </w:r>
      <w:r w:rsidR="00F73F1A">
        <w:rPr>
          <w:rFonts w:ascii="Times New Roman" w:hAnsi="Times New Roman" w:cs="Times New Roman"/>
          <w:sz w:val="28"/>
          <w:szCs w:val="28"/>
        </w:rPr>
        <w:t xml:space="preserve">реальных </w:t>
      </w:r>
      <w:r w:rsidR="00F73F1A" w:rsidRPr="00F73F1A">
        <w:rPr>
          <w:rFonts w:ascii="Times New Roman" w:hAnsi="Times New Roman" w:cs="Times New Roman"/>
          <w:sz w:val="28"/>
          <w:szCs w:val="28"/>
        </w:rPr>
        <w:t xml:space="preserve">условиях </w:t>
      </w:r>
      <w:r w:rsidR="00F17E84" w:rsidRPr="00F73F1A">
        <w:rPr>
          <w:rFonts w:ascii="Times New Roman" w:hAnsi="Times New Roman" w:cs="Times New Roman"/>
          <w:sz w:val="28"/>
          <w:szCs w:val="28"/>
        </w:rPr>
        <w:t>сел</w:t>
      </w:r>
      <w:r w:rsidR="00F73F1A">
        <w:rPr>
          <w:rFonts w:ascii="Times New Roman" w:hAnsi="Times New Roman" w:cs="Times New Roman"/>
          <w:sz w:val="28"/>
          <w:szCs w:val="28"/>
        </w:rPr>
        <w:t>а</w:t>
      </w:r>
      <w:r w:rsidR="00F17E84" w:rsidRPr="00F17E84">
        <w:rPr>
          <w:rFonts w:ascii="Times New Roman" w:hAnsi="Times New Roman" w:cs="Times New Roman"/>
          <w:sz w:val="28"/>
          <w:szCs w:val="28"/>
        </w:rPr>
        <w:t xml:space="preserve"> Кустарёвка</w:t>
      </w:r>
      <w:r w:rsidR="00F73F1A">
        <w:rPr>
          <w:rFonts w:ascii="Times New Roman" w:hAnsi="Times New Roman" w:cs="Times New Roman"/>
          <w:sz w:val="28"/>
          <w:szCs w:val="28"/>
        </w:rPr>
        <w:t>,</w:t>
      </w:r>
      <w:r w:rsidR="00F17E84" w:rsidRPr="00F17E84">
        <w:rPr>
          <w:rFonts w:ascii="Times New Roman" w:hAnsi="Times New Roman" w:cs="Times New Roman"/>
          <w:sz w:val="28"/>
          <w:szCs w:val="28"/>
        </w:rPr>
        <w:t xml:space="preserve"> </w:t>
      </w:r>
      <w:r w:rsidR="00F17E84">
        <w:rPr>
          <w:rFonts w:ascii="Times New Roman" w:hAnsi="Times New Roman" w:cs="Times New Roman"/>
          <w:sz w:val="28"/>
          <w:szCs w:val="28"/>
        </w:rPr>
        <w:t>довольно удалённо</w:t>
      </w:r>
      <w:r w:rsidR="00F73F1A">
        <w:rPr>
          <w:rFonts w:ascii="Times New Roman" w:hAnsi="Times New Roman" w:cs="Times New Roman"/>
          <w:sz w:val="28"/>
          <w:szCs w:val="28"/>
        </w:rPr>
        <w:t>го</w:t>
      </w:r>
      <w:r w:rsidR="00F17E84">
        <w:rPr>
          <w:rFonts w:ascii="Times New Roman" w:hAnsi="Times New Roman" w:cs="Times New Roman"/>
          <w:sz w:val="28"/>
          <w:szCs w:val="28"/>
        </w:rPr>
        <w:t xml:space="preserve"> и от районного центра - города Сасово -  не говоря уже о Рязани</w:t>
      </w:r>
      <w:r w:rsidR="00F73F1A">
        <w:rPr>
          <w:rFonts w:ascii="Times New Roman" w:hAnsi="Times New Roman" w:cs="Times New Roman"/>
          <w:sz w:val="28"/>
          <w:szCs w:val="28"/>
        </w:rPr>
        <w:t>,</w:t>
      </w:r>
      <w:r w:rsidR="00F17E84">
        <w:rPr>
          <w:rFonts w:ascii="Times New Roman" w:hAnsi="Times New Roman" w:cs="Times New Roman"/>
          <w:sz w:val="28"/>
          <w:szCs w:val="28"/>
        </w:rPr>
        <w:t xml:space="preserve"> </w:t>
      </w:r>
      <w:r w:rsidR="002502A8">
        <w:rPr>
          <w:rFonts w:ascii="Times New Roman" w:hAnsi="Times New Roman" w:cs="Times New Roman"/>
          <w:sz w:val="28"/>
          <w:szCs w:val="28"/>
        </w:rPr>
        <w:t xml:space="preserve">возможности активного вовлечения учащихся в мероприятия, развивающие их познавательную деятельность, снижены. В свободное время (особенно в плохую погоду) досуг ученикам обеспечивает телевизор, в котором наибольший интерес помимо </w:t>
      </w:r>
      <w:r w:rsidR="00F73F1A">
        <w:rPr>
          <w:rFonts w:ascii="Times New Roman" w:hAnsi="Times New Roman" w:cs="Times New Roman"/>
          <w:sz w:val="28"/>
          <w:szCs w:val="28"/>
        </w:rPr>
        <w:t xml:space="preserve">разного рода </w:t>
      </w:r>
      <w:r w:rsidR="002502A8">
        <w:rPr>
          <w:rFonts w:ascii="Times New Roman" w:hAnsi="Times New Roman" w:cs="Times New Roman"/>
          <w:sz w:val="28"/>
          <w:szCs w:val="28"/>
        </w:rPr>
        <w:t>фильмов закономерно вызывают</w:t>
      </w:r>
      <w:r w:rsidR="00F73F1A">
        <w:rPr>
          <w:rFonts w:ascii="Times New Roman" w:hAnsi="Times New Roman" w:cs="Times New Roman"/>
          <w:sz w:val="28"/>
          <w:szCs w:val="28"/>
        </w:rPr>
        <w:t xml:space="preserve"> </w:t>
      </w:r>
      <w:r w:rsidR="002502A8">
        <w:rPr>
          <w:rFonts w:ascii="Times New Roman" w:hAnsi="Times New Roman" w:cs="Times New Roman"/>
          <w:sz w:val="28"/>
          <w:szCs w:val="28"/>
        </w:rPr>
        <w:t>игры.</w:t>
      </w:r>
    </w:p>
    <w:p w:rsidR="002502A8" w:rsidRDefault="002502A8" w:rsidP="00BF2674">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Наблюдая за происходящим на экране</w:t>
      </w:r>
      <w:r w:rsidR="000A5C0D">
        <w:rPr>
          <w:rFonts w:ascii="Times New Roman" w:hAnsi="Times New Roman" w:cs="Times New Roman"/>
          <w:sz w:val="28"/>
          <w:szCs w:val="28"/>
        </w:rPr>
        <w:t>,</w:t>
      </w:r>
      <w:r>
        <w:rPr>
          <w:rFonts w:ascii="Times New Roman" w:hAnsi="Times New Roman" w:cs="Times New Roman"/>
          <w:sz w:val="28"/>
          <w:szCs w:val="28"/>
        </w:rPr>
        <w:t xml:space="preserve"> ученики быстро усваивают правила, худо-бедно улучшают свой интеллектуальный уровень, а заодно удовлетворяют присущую </w:t>
      </w:r>
      <w:r w:rsidR="00F73F1A">
        <w:rPr>
          <w:rFonts w:ascii="Times New Roman" w:hAnsi="Times New Roman" w:cs="Times New Roman"/>
          <w:sz w:val="28"/>
          <w:szCs w:val="28"/>
        </w:rPr>
        <w:t>и</w:t>
      </w:r>
      <w:r>
        <w:rPr>
          <w:rFonts w:ascii="Times New Roman" w:hAnsi="Times New Roman" w:cs="Times New Roman"/>
          <w:sz w:val="28"/>
          <w:szCs w:val="28"/>
        </w:rPr>
        <w:t>м</w:t>
      </w:r>
      <w:r w:rsidR="00F73F1A">
        <w:rPr>
          <w:rFonts w:ascii="Times New Roman" w:hAnsi="Times New Roman" w:cs="Times New Roman"/>
          <w:sz w:val="28"/>
          <w:szCs w:val="28"/>
        </w:rPr>
        <w:t xml:space="preserve"> в этом возрасте </w:t>
      </w:r>
      <w:r>
        <w:rPr>
          <w:rFonts w:ascii="Times New Roman" w:hAnsi="Times New Roman" w:cs="Times New Roman"/>
          <w:sz w:val="28"/>
          <w:szCs w:val="28"/>
        </w:rPr>
        <w:t>жажду познавательной активности. Однако давно и хорошо известно, что хотя смотреть со стороны интересно, но принимать участие гораздо интереснее.</w:t>
      </w:r>
    </w:p>
    <w:p w:rsidR="00F17E84" w:rsidRDefault="002502A8" w:rsidP="00BF267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предлагает привлечь учащихся к участию в </w:t>
      </w:r>
      <w:r w:rsidR="00F73F1A">
        <w:rPr>
          <w:rFonts w:ascii="Times New Roman" w:hAnsi="Times New Roman" w:cs="Times New Roman"/>
          <w:sz w:val="28"/>
          <w:szCs w:val="28"/>
        </w:rPr>
        <w:t>играх,</w:t>
      </w:r>
      <w:r>
        <w:rPr>
          <w:rFonts w:ascii="Times New Roman" w:hAnsi="Times New Roman" w:cs="Times New Roman"/>
          <w:sz w:val="28"/>
          <w:szCs w:val="28"/>
        </w:rPr>
        <w:t xml:space="preserve"> </w:t>
      </w:r>
      <w:r w:rsidR="00F73F1A">
        <w:rPr>
          <w:rFonts w:ascii="Times New Roman" w:hAnsi="Times New Roman" w:cs="Times New Roman"/>
          <w:sz w:val="28"/>
          <w:szCs w:val="28"/>
        </w:rPr>
        <w:t xml:space="preserve">некоторые из которых </w:t>
      </w:r>
      <w:r>
        <w:rPr>
          <w:rFonts w:ascii="Times New Roman" w:hAnsi="Times New Roman" w:cs="Times New Roman"/>
          <w:sz w:val="28"/>
          <w:szCs w:val="28"/>
        </w:rPr>
        <w:t>по форме повторяю</w:t>
      </w:r>
      <w:r w:rsidR="00F73F1A">
        <w:rPr>
          <w:rFonts w:ascii="Times New Roman" w:hAnsi="Times New Roman" w:cs="Times New Roman"/>
          <w:sz w:val="28"/>
          <w:szCs w:val="28"/>
        </w:rPr>
        <w:t>т</w:t>
      </w:r>
      <w:r>
        <w:rPr>
          <w:rFonts w:ascii="Times New Roman" w:hAnsi="Times New Roman" w:cs="Times New Roman"/>
          <w:sz w:val="28"/>
          <w:szCs w:val="28"/>
        </w:rPr>
        <w:t xml:space="preserve"> известные из телевизионного вещания образцы, но построен</w:t>
      </w:r>
      <w:r w:rsidR="00B50A42">
        <w:rPr>
          <w:rFonts w:ascii="Times New Roman" w:hAnsi="Times New Roman" w:cs="Times New Roman"/>
          <w:sz w:val="28"/>
          <w:szCs w:val="28"/>
        </w:rPr>
        <w:t>ы они</w:t>
      </w:r>
      <w:r>
        <w:rPr>
          <w:rFonts w:ascii="Times New Roman" w:hAnsi="Times New Roman" w:cs="Times New Roman"/>
          <w:sz w:val="28"/>
          <w:szCs w:val="28"/>
        </w:rPr>
        <w:t xml:space="preserve"> на историческом материале</w:t>
      </w:r>
      <w:r w:rsidR="000A5C0D">
        <w:rPr>
          <w:rFonts w:ascii="Times New Roman" w:hAnsi="Times New Roman" w:cs="Times New Roman"/>
          <w:sz w:val="28"/>
          <w:szCs w:val="28"/>
        </w:rPr>
        <w:t xml:space="preserve">. </w:t>
      </w:r>
      <w:r w:rsidR="00B50A42">
        <w:rPr>
          <w:rFonts w:ascii="Times New Roman" w:hAnsi="Times New Roman" w:cs="Times New Roman"/>
          <w:sz w:val="28"/>
          <w:szCs w:val="28"/>
        </w:rPr>
        <w:t>Р</w:t>
      </w:r>
      <w:r w:rsidR="000A5C0D">
        <w:rPr>
          <w:rFonts w:ascii="Times New Roman" w:hAnsi="Times New Roman" w:cs="Times New Roman"/>
          <w:sz w:val="28"/>
          <w:szCs w:val="28"/>
        </w:rPr>
        <w:t xml:space="preserve">еализация </w:t>
      </w:r>
      <w:r w:rsidR="00B50A42">
        <w:rPr>
          <w:rFonts w:ascii="Times New Roman" w:hAnsi="Times New Roman" w:cs="Times New Roman"/>
          <w:sz w:val="28"/>
          <w:szCs w:val="28"/>
        </w:rPr>
        <w:t xml:space="preserve">программы </w:t>
      </w:r>
      <w:r>
        <w:rPr>
          <w:rFonts w:ascii="Times New Roman" w:hAnsi="Times New Roman" w:cs="Times New Roman"/>
          <w:sz w:val="28"/>
          <w:szCs w:val="28"/>
        </w:rPr>
        <w:t xml:space="preserve">позволит </w:t>
      </w:r>
      <w:r w:rsidR="005867B1">
        <w:rPr>
          <w:rFonts w:ascii="Times New Roman" w:hAnsi="Times New Roman" w:cs="Times New Roman"/>
          <w:sz w:val="28"/>
          <w:szCs w:val="28"/>
        </w:rPr>
        <w:t>разнообразить уроки и сделать их более интересными и привлекательными для старшеклассников, н</w:t>
      </w:r>
      <w:r w:rsidR="000A5C0D">
        <w:rPr>
          <w:rFonts w:ascii="Times New Roman" w:hAnsi="Times New Roman" w:cs="Times New Roman"/>
          <w:sz w:val="28"/>
          <w:szCs w:val="28"/>
        </w:rPr>
        <w:t xml:space="preserve">аправить энергию </w:t>
      </w:r>
      <w:r w:rsidR="005867B1">
        <w:rPr>
          <w:rFonts w:ascii="Times New Roman" w:hAnsi="Times New Roman" w:cs="Times New Roman"/>
          <w:sz w:val="28"/>
          <w:szCs w:val="28"/>
        </w:rPr>
        <w:t>их</w:t>
      </w:r>
      <w:r w:rsidR="000A5C0D">
        <w:rPr>
          <w:rFonts w:ascii="Times New Roman" w:hAnsi="Times New Roman" w:cs="Times New Roman"/>
          <w:sz w:val="28"/>
          <w:szCs w:val="28"/>
        </w:rPr>
        <w:t xml:space="preserve"> познавательной активности</w:t>
      </w:r>
      <w:r w:rsidR="005867B1">
        <w:rPr>
          <w:rFonts w:ascii="Times New Roman" w:hAnsi="Times New Roman" w:cs="Times New Roman"/>
          <w:sz w:val="28"/>
          <w:szCs w:val="28"/>
        </w:rPr>
        <w:t xml:space="preserve"> </w:t>
      </w:r>
      <w:r w:rsidR="000A5C0D">
        <w:rPr>
          <w:rFonts w:ascii="Times New Roman" w:hAnsi="Times New Roman" w:cs="Times New Roman"/>
          <w:sz w:val="28"/>
          <w:szCs w:val="28"/>
        </w:rPr>
        <w:t>в русло усвоения, повторения и закрепления исторического материала и таким образом</w:t>
      </w:r>
      <w:r w:rsidR="005867B1">
        <w:rPr>
          <w:rFonts w:ascii="Times New Roman" w:hAnsi="Times New Roman" w:cs="Times New Roman"/>
          <w:sz w:val="28"/>
          <w:szCs w:val="28"/>
        </w:rPr>
        <w:t xml:space="preserve"> добиться формирования у них более прочных знаний </w:t>
      </w:r>
      <w:r w:rsidR="000A5C0D">
        <w:rPr>
          <w:rFonts w:ascii="Times New Roman" w:hAnsi="Times New Roman" w:cs="Times New Roman"/>
          <w:sz w:val="28"/>
          <w:szCs w:val="28"/>
        </w:rPr>
        <w:t xml:space="preserve"> </w:t>
      </w:r>
      <w:r w:rsidR="005867B1">
        <w:rPr>
          <w:rFonts w:ascii="Times New Roman" w:hAnsi="Times New Roman" w:cs="Times New Roman"/>
          <w:sz w:val="28"/>
          <w:szCs w:val="28"/>
        </w:rPr>
        <w:t>по истории своей страны и мира в целом.</w:t>
      </w:r>
    </w:p>
    <w:p w:rsidR="0096424F" w:rsidRDefault="00464D29" w:rsidP="00BF2674">
      <w:pPr>
        <w:spacing w:after="0" w:line="360" w:lineRule="auto"/>
        <w:ind w:firstLine="284"/>
        <w:jc w:val="both"/>
        <w:rPr>
          <w:rFonts w:ascii="Times New Roman" w:hAnsi="Times New Roman" w:cs="Times New Roman"/>
          <w:sz w:val="28"/>
          <w:szCs w:val="28"/>
        </w:rPr>
      </w:pPr>
      <w:r w:rsidRPr="00464D29">
        <w:rPr>
          <w:rFonts w:ascii="Times New Roman" w:hAnsi="Times New Roman" w:cs="Times New Roman"/>
          <w:b/>
          <w:sz w:val="28"/>
          <w:szCs w:val="28"/>
        </w:rPr>
        <w:lastRenderedPageBreak/>
        <w:t xml:space="preserve">Новизна: </w:t>
      </w:r>
      <w:r w:rsidRPr="00464D29">
        <w:rPr>
          <w:rFonts w:ascii="Times New Roman" w:hAnsi="Times New Roman" w:cs="Times New Roman"/>
          <w:sz w:val="28"/>
          <w:szCs w:val="28"/>
        </w:rPr>
        <w:t xml:space="preserve">на первый взгляд </w:t>
      </w:r>
      <w:r>
        <w:rPr>
          <w:rFonts w:ascii="Times New Roman" w:hAnsi="Times New Roman" w:cs="Times New Roman"/>
          <w:sz w:val="28"/>
          <w:szCs w:val="28"/>
        </w:rPr>
        <w:t xml:space="preserve">в идее применения игр в работе с детьми нет ничего нового. Однако по сравнению с традиционным способом их использования данная программа несёт в себе два </w:t>
      </w:r>
      <w:r w:rsidR="00BA36E6">
        <w:rPr>
          <w:rFonts w:ascii="Times New Roman" w:hAnsi="Times New Roman" w:cs="Times New Roman"/>
          <w:sz w:val="28"/>
          <w:szCs w:val="28"/>
        </w:rPr>
        <w:t xml:space="preserve">принципиальных </w:t>
      </w:r>
      <w:r>
        <w:rPr>
          <w:rFonts w:ascii="Times New Roman" w:hAnsi="Times New Roman" w:cs="Times New Roman"/>
          <w:sz w:val="28"/>
          <w:szCs w:val="28"/>
        </w:rPr>
        <w:t xml:space="preserve">отличия. Во-первых, игры используются в работе </w:t>
      </w:r>
      <w:r w:rsidR="00BA36E6">
        <w:rPr>
          <w:rFonts w:ascii="Times New Roman" w:hAnsi="Times New Roman" w:cs="Times New Roman"/>
          <w:sz w:val="28"/>
          <w:szCs w:val="28"/>
        </w:rPr>
        <w:t xml:space="preserve">не </w:t>
      </w:r>
      <w:r>
        <w:rPr>
          <w:rFonts w:ascii="Times New Roman" w:hAnsi="Times New Roman" w:cs="Times New Roman"/>
          <w:sz w:val="28"/>
          <w:szCs w:val="28"/>
        </w:rPr>
        <w:t xml:space="preserve">с младшими школьниками, </w:t>
      </w:r>
      <w:r w:rsidR="00BA36E6">
        <w:rPr>
          <w:rFonts w:ascii="Times New Roman" w:hAnsi="Times New Roman" w:cs="Times New Roman"/>
          <w:sz w:val="28"/>
          <w:szCs w:val="28"/>
        </w:rPr>
        <w:t>а,</w:t>
      </w:r>
      <w:r w:rsidR="005867B1">
        <w:rPr>
          <w:rFonts w:ascii="Times New Roman" w:hAnsi="Times New Roman" w:cs="Times New Roman"/>
          <w:sz w:val="28"/>
          <w:szCs w:val="28"/>
        </w:rPr>
        <w:t xml:space="preserve"> наоборот</w:t>
      </w:r>
      <w:r w:rsidR="00B12F5B">
        <w:rPr>
          <w:rFonts w:ascii="Times New Roman" w:hAnsi="Times New Roman" w:cs="Times New Roman"/>
          <w:sz w:val="28"/>
          <w:szCs w:val="28"/>
        </w:rPr>
        <w:t>,</w:t>
      </w:r>
      <w:r w:rsidR="005867B1">
        <w:rPr>
          <w:rFonts w:ascii="Times New Roman" w:hAnsi="Times New Roman" w:cs="Times New Roman"/>
          <w:sz w:val="28"/>
          <w:szCs w:val="28"/>
        </w:rPr>
        <w:t xml:space="preserve"> со старшеклассниками</w:t>
      </w:r>
      <w:r w:rsidR="00EA2E03">
        <w:rPr>
          <w:rFonts w:ascii="Times New Roman" w:hAnsi="Times New Roman" w:cs="Times New Roman"/>
          <w:sz w:val="28"/>
          <w:szCs w:val="28"/>
        </w:rPr>
        <w:t xml:space="preserve">. Ведь именно в этом возрасте </w:t>
      </w:r>
      <w:r w:rsidR="00B12F5B">
        <w:rPr>
          <w:rFonts w:ascii="Times New Roman" w:hAnsi="Times New Roman" w:cs="Times New Roman"/>
          <w:sz w:val="28"/>
          <w:szCs w:val="28"/>
        </w:rPr>
        <w:t xml:space="preserve">зачастую </w:t>
      </w:r>
      <w:r w:rsidR="00EA2E03">
        <w:rPr>
          <w:rFonts w:ascii="Times New Roman" w:hAnsi="Times New Roman" w:cs="Times New Roman"/>
          <w:sz w:val="28"/>
          <w:szCs w:val="28"/>
        </w:rPr>
        <w:t xml:space="preserve">наблюдается падение интереса к обучению, накладывающееся на объективно возрастающий объём необходимого для усвоения материала, что неизбежно приводит к снижению успеваемости и уровня знаний. </w:t>
      </w:r>
    </w:p>
    <w:p w:rsidR="00464D29" w:rsidRDefault="00EA2E03" w:rsidP="00BF2674">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Во-вторых, хотя идея проводить тематические КВНы и Брейн-ринги, конечно, не нова, но, как правило, со своим прототипом эти мероприятия роднит только название. Ученики же</w:t>
      </w:r>
      <w:r w:rsidR="00B50A42">
        <w:rPr>
          <w:rFonts w:ascii="Times New Roman" w:hAnsi="Times New Roman" w:cs="Times New Roman"/>
          <w:sz w:val="28"/>
          <w:szCs w:val="28"/>
        </w:rPr>
        <w:t>,</w:t>
      </w:r>
      <w:r>
        <w:rPr>
          <w:rFonts w:ascii="Times New Roman" w:hAnsi="Times New Roman" w:cs="Times New Roman"/>
          <w:sz w:val="28"/>
          <w:szCs w:val="28"/>
        </w:rPr>
        <w:t xml:space="preserve"> будучи привлечёнными знакомым им «брендом»</w:t>
      </w:r>
      <w:r w:rsidR="00B50A42">
        <w:rPr>
          <w:rFonts w:ascii="Times New Roman" w:hAnsi="Times New Roman" w:cs="Times New Roman"/>
          <w:sz w:val="28"/>
          <w:szCs w:val="28"/>
        </w:rPr>
        <w:t>,</w:t>
      </w:r>
      <w:r>
        <w:rPr>
          <w:rFonts w:ascii="Times New Roman" w:hAnsi="Times New Roman" w:cs="Times New Roman"/>
          <w:sz w:val="28"/>
          <w:szCs w:val="28"/>
        </w:rPr>
        <w:t xml:space="preserve"> ожидают увидеть если не тот же антураж, то хотя бы те же правила</w:t>
      </w:r>
      <w:r w:rsidR="00464D29">
        <w:rPr>
          <w:rFonts w:ascii="Times New Roman" w:hAnsi="Times New Roman" w:cs="Times New Roman"/>
          <w:sz w:val="28"/>
          <w:szCs w:val="28"/>
        </w:rPr>
        <w:t xml:space="preserve"> </w:t>
      </w:r>
      <w:r>
        <w:rPr>
          <w:rFonts w:ascii="Times New Roman" w:hAnsi="Times New Roman" w:cs="Times New Roman"/>
          <w:sz w:val="28"/>
          <w:szCs w:val="28"/>
        </w:rPr>
        <w:t>игры. Полагаю, это одна из причин того, что в 5-6, иногда даже в 7-ом классе такие игры ещё используются (дети этого возраста легко увлекаются и, если им понравится занятие, просто забудут о произошедшей подмене), а в</w:t>
      </w:r>
      <w:r w:rsidR="00464D29">
        <w:rPr>
          <w:rFonts w:ascii="Times New Roman" w:hAnsi="Times New Roman" w:cs="Times New Roman"/>
          <w:sz w:val="28"/>
          <w:szCs w:val="28"/>
        </w:rPr>
        <w:t xml:space="preserve"> </w:t>
      </w:r>
      <w:r>
        <w:rPr>
          <w:rFonts w:ascii="Times New Roman" w:hAnsi="Times New Roman" w:cs="Times New Roman"/>
          <w:sz w:val="28"/>
          <w:szCs w:val="28"/>
        </w:rPr>
        <w:t xml:space="preserve">старших классах они проходят крайне редко и, как правило, без особого успеха. </w:t>
      </w:r>
      <w:r w:rsidR="0096424F">
        <w:rPr>
          <w:rFonts w:ascii="Times New Roman" w:hAnsi="Times New Roman" w:cs="Times New Roman"/>
          <w:sz w:val="28"/>
          <w:szCs w:val="28"/>
        </w:rPr>
        <w:t xml:space="preserve">Данная программа же подразумевает максимально возможное (в условиях урока  и, что немаловажно, обычного кабинета сельской школы) приближение к игровому оригиналу с изменением лишь тематики вопросов и приспособлением структуры игры к учебному процессу, что будет подробно проиллюстрировано далее. </w:t>
      </w:r>
      <w:r w:rsidR="00464D29">
        <w:rPr>
          <w:rFonts w:ascii="Times New Roman" w:hAnsi="Times New Roman" w:cs="Times New Roman"/>
          <w:sz w:val="28"/>
          <w:szCs w:val="28"/>
        </w:rPr>
        <w:t xml:space="preserve"> </w:t>
      </w:r>
    </w:p>
    <w:p w:rsidR="00BF2674" w:rsidRDefault="00BF2674" w:rsidP="00BF2674">
      <w:pPr>
        <w:spacing w:after="0" w:line="360" w:lineRule="auto"/>
        <w:ind w:firstLine="284"/>
        <w:jc w:val="both"/>
        <w:rPr>
          <w:rFonts w:ascii="Times New Roman" w:hAnsi="Times New Roman" w:cs="Times New Roman"/>
          <w:sz w:val="28"/>
          <w:szCs w:val="28"/>
        </w:rPr>
      </w:pPr>
    </w:p>
    <w:p w:rsidR="00BF2674" w:rsidRDefault="00BF2674" w:rsidP="00BF2674">
      <w:pPr>
        <w:spacing w:after="0" w:line="360" w:lineRule="auto"/>
        <w:ind w:firstLine="284"/>
        <w:jc w:val="both"/>
        <w:rPr>
          <w:rFonts w:ascii="Times New Roman" w:hAnsi="Times New Roman" w:cs="Times New Roman"/>
          <w:sz w:val="28"/>
          <w:szCs w:val="28"/>
        </w:rPr>
      </w:pPr>
    </w:p>
    <w:p w:rsidR="00BF2674" w:rsidRDefault="00BF2674" w:rsidP="00BF2674">
      <w:pPr>
        <w:spacing w:after="0" w:line="360" w:lineRule="auto"/>
        <w:ind w:firstLine="284"/>
        <w:jc w:val="both"/>
        <w:rPr>
          <w:rFonts w:ascii="Times New Roman" w:hAnsi="Times New Roman" w:cs="Times New Roman"/>
          <w:sz w:val="28"/>
          <w:szCs w:val="28"/>
        </w:rPr>
      </w:pPr>
    </w:p>
    <w:p w:rsidR="00BF2674" w:rsidRDefault="00BF2674" w:rsidP="00BF2674">
      <w:pPr>
        <w:spacing w:after="0" w:line="360" w:lineRule="auto"/>
        <w:ind w:firstLine="284"/>
        <w:jc w:val="both"/>
        <w:rPr>
          <w:rFonts w:ascii="Times New Roman" w:hAnsi="Times New Roman" w:cs="Times New Roman"/>
          <w:sz w:val="28"/>
          <w:szCs w:val="28"/>
        </w:rPr>
      </w:pPr>
    </w:p>
    <w:p w:rsidR="00BF2674" w:rsidRDefault="00BF2674" w:rsidP="00BF2674">
      <w:pPr>
        <w:spacing w:after="0" w:line="360" w:lineRule="auto"/>
        <w:ind w:firstLine="284"/>
        <w:jc w:val="both"/>
        <w:rPr>
          <w:rFonts w:ascii="Times New Roman" w:hAnsi="Times New Roman" w:cs="Times New Roman"/>
          <w:sz w:val="28"/>
          <w:szCs w:val="28"/>
        </w:rPr>
      </w:pPr>
    </w:p>
    <w:p w:rsidR="00BF2674" w:rsidRDefault="00BF2674" w:rsidP="00BF2674">
      <w:pPr>
        <w:spacing w:after="0" w:line="360" w:lineRule="auto"/>
        <w:ind w:firstLine="284"/>
        <w:jc w:val="both"/>
        <w:rPr>
          <w:rFonts w:ascii="Times New Roman" w:hAnsi="Times New Roman" w:cs="Times New Roman"/>
          <w:sz w:val="28"/>
          <w:szCs w:val="28"/>
        </w:rPr>
      </w:pPr>
    </w:p>
    <w:p w:rsidR="009F51A6" w:rsidRDefault="009F51A6" w:rsidP="00BF2674">
      <w:pPr>
        <w:spacing w:after="0" w:line="360" w:lineRule="auto"/>
        <w:ind w:firstLine="284"/>
        <w:jc w:val="both"/>
        <w:rPr>
          <w:rFonts w:ascii="Times New Roman" w:hAnsi="Times New Roman" w:cs="Times New Roman"/>
          <w:sz w:val="28"/>
          <w:szCs w:val="28"/>
        </w:rPr>
      </w:pPr>
    </w:p>
    <w:p w:rsidR="009F51A6" w:rsidRDefault="009F51A6" w:rsidP="00BF2674">
      <w:pPr>
        <w:spacing w:after="0" w:line="360" w:lineRule="auto"/>
        <w:ind w:firstLine="284"/>
        <w:jc w:val="both"/>
        <w:rPr>
          <w:rFonts w:ascii="Times New Roman" w:hAnsi="Times New Roman" w:cs="Times New Roman"/>
          <w:sz w:val="28"/>
          <w:szCs w:val="28"/>
        </w:rPr>
      </w:pPr>
    </w:p>
    <w:p w:rsidR="00BF2674" w:rsidRDefault="00BF2674" w:rsidP="00BF2674">
      <w:pPr>
        <w:spacing w:after="0" w:line="360" w:lineRule="auto"/>
        <w:ind w:firstLine="284"/>
        <w:jc w:val="both"/>
        <w:rPr>
          <w:rFonts w:ascii="Times New Roman" w:hAnsi="Times New Roman" w:cs="Times New Roman"/>
          <w:sz w:val="28"/>
          <w:szCs w:val="28"/>
        </w:rPr>
      </w:pPr>
    </w:p>
    <w:p w:rsidR="00BF2674" w:rsidRDefault="00BF2674" w:rsidP="00BF2674">
      <w:pPr>
        <w:spacing w:after="0" w:line="360" w:lineRule="auto"/>
        <w:ind w:firstLine="284"/>
        <w:jc w:val="both"/>
        <w:rPr>
          <w:rFonts w:ascii="Times New Roman" w:hAnsi="Times New Roman" w:cs="Times New Roman"/>
          <w:sz w:val="28"/>
          <w:szCs w:val="28"/>
        </w:rPr>
      </w:pPr>
    </w:p>
    <w:p w:rsidR="00CA0208" w:rsidRDefault="00CA0208" w:rsidP="003C489D">
      <w:pPr>
        <w:spacing w:after="0" w:line="360" w:lineRule="auto"/>
        <w:jc w:val="center"/>
        <w:rPr>
          <w:rFonts w:ascii="Times New Roman" w:hAnsi="Times New Roman" w:cs="Times New Roman"/>
          <w:b/>
          <w:sz w:val="28"/>
          <w:szCs w:val="28"/>
        </w:rPr>
      </w:pPr>
    </w:p>
    <w:p w:rsidR="003C489D" w:rsidRPr="009F51A6" w:rsidRDefault="003C489D" w:rsidP="003C489D">
      <w:pPr>
        <w:spacing w:line="360" w:lineRule="auto"/>
        <w:jc w:val="center"/>
        <w:rPr>
          <w:rFonts w:ascii="Times New Roman" w:hAnsi="Times New Roman" w:cs="Times New Roman"/>
          <w:b/>
          <w:sz w:val="32"/>
          <w:szCs w:val="32"/>
        </w:rPr>
      </w:pPr>
      <w:r w:rsidRPr="009F51A6">
        <w:rPr>
          <w:rFonts w:ascii="Times New Roman" w:hAnsi="Times New Roman" w:cs="Times New Roman"/>
          <w:b/>
          <w:sz w:val="32"/>
          <w:szCs w:val="32"/>
        </w:rPr>
        <w:t>Тематическое планирование</w:t>
      </w:r>
      <w:r w:rsidR="00CB65AD" w:rsidRPr="009F51A6">
        <w:rPr>
          <w:rFonts w:ascii="Times New Roman" w:hAnsi="Times New Roman" w:cs="Times New Roman"/>
          <w:b/>
          <w:sz w:val="32"/>
          <w:szCs w:val="32"/>
        </w:rPr>
        <w:t xml:space="preserve"> уроков истории в 11 классе</w:t>
      </w:r>
    </w:p>
    <w:p w:rsidR="00CB65AD" w:rsidRPr="00CB65AD" w:rsidRDefault="00CB65AD" w:rsidP="009F51A6">
      <w:pPr>
        <w:keepNext/>
        <w:spacing w:after="0" w:line="240" w:lineRule="auto"/>
        <w:ind w:left="4680"/>
        <w:jc w:val="right"/>
        <w:outlineLvl w:val="4"/>
        <w:rPr>
          <w:rFonts w:ascii="Times New Roman" w:eastAsia="Times New Roman" w:hAnsi="Times New Roman" w:cs="Times New Roman"/>
          <w:sz w:val="28"/>
          <w:szCs w:val="24"/>
        </w:rPr>
      </w:pPr>
      <w:r w:rsidRPr="00CB65AD">
        <w:rPr>
          <w:rFonts w:ascii="Times New Roman" w:eastAsia="Times New Roman" w:hAnsi="Times New Roman" w:cs="Times New Roman"/>
          <w:sz w:val="28"/>
          <w:szCs w:val="24"/>
        </w:rPr>
        <w:t>Количество часов – 68</w:t>
      </w:r>
    </w:p>
    <w:p w:rsidR="00CB65AD" w:rsidRPr="00CB65AD" w:rsidRDefault="00CB65AD" w:rsidP="009F51A6">
      <w:pPr>
        <w:spacing w:after="0" w:line="240" w:lineRule="auto"/>
        <w:jc w:val="right"/>
        <w:rPr>
          <w:rFonts w:ascii="Times New Roman" w:eastAsia="Times New Roman" w:hAnsi="Times New Roman" w:cs="Times New Roman"/>
          <w:i/>
          <w:sz w:val="28"/>
          <w:szCs w:val="28"/>
        </w:rPr>
      </w:pPr>
      <w:r w:rsidRPr="00CB65AD">
        <w:rPr>
          <w:rFonts w:ascii="Times New Roman" w:eastAsia="Times New Roman" w:hAnsi="Times New Roman" w:cs="Times New Roman"/>
          <w:i/>
          <w:sz w:val="28"/>
          <w:szCs w:val="28"/>
        </w:rPr>
        <w:t>История России – 38</w:t>
      </w:r>
    </w:p>
    <w:p w:rsidR="00CB65AD" w:rsidRPr="00CB65AD" w:rsidRDefault="00CB65AD" w:rsidP="009F51A6">
      <w:pPr>
        <w:spacing w:after="0" w:line="240" w:lineRule="auto"/>
        <w:jc w:val="right"/>
        <w:rPr>
          <w:rFonts w:ascii="Times New Roman" w:eastAsia="Times New Roman" w:hAnsi="Times New Roman" w:cs="Times New Roman"/>
          <w:sz w:val="28"/>
          <w:szCs w:val="28"/>
        </w:rPr>
      </w:pPr>
      <w:r w:rsidRPr="00CB65AD">
        <w:rPr>
          <w:rFonts w:ascii="Times New Roman" w:eastAsia="Times New Roman" w:hAnsi="Times New Roman" w:cs="Times New Roman"/>
          <w:sz w:val="28"/>
          <w:szCs w:val="28"/>
        </w:rPr>
        <w:t xml:space="preserve">Всеобщая история – 30 </w:t>
      </w:r>
    </w:p>
    <w:p w:rsidR="003C489D" w:rsidRDefault="003C489D" w:rsidP="009F51A6">
      <w:pPr>
        <w:spacing w:after="0" w:line="360" w:lineRule="auto"/>
        <w:jc w:val="center"/>
        <w:rPr>
          <w:rFonts w:ascii="Times New Roman" w:hAnsi="Times New Roman" w:cs="Times New Roman"/>
          <w:b/>
          <w:sz w:val="28"/>
          <w:szCs w:val="28"/>
        </w:rPr>
      </w:pPr>
    </w:p>
    <w:tbl>
      <w:tblPr>
        <w:tblW w:w="1107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7230"/>
        <w:gridCol w:w="2850"/>
      </w:tblGrid>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п/п</w:t>
            </w:r>
          </w:p>
        </w:tc>
        <w:tc>
          <w:tcPr>
            <w:tcW w:w="7230" w:type="dxa"/>
          </w:tcPr>
          <w:p w:rsidR="00B12F5B" w:rsidRPr="00CA0208" w:rsidRDefault="00B12F5B" w:rsidP="00B12F5B">
            <w:pPr>
              <w:keepNext/>
              <w:spacing w:after="0" w:line="240" w:lineRule="auto"/>
              <w:ind w:left="30" w:right="34"/>
              <w:jc w:val="center"/>
              <w:outlineLvl w:val="2"/>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Тема урока</w:t>
            </w:r>
          </w:p>
        </w:tc>
        <w:tc>
          <w:tcPr>
            <w:tcW w:w="2850" w:type="dxa"/>
          </w:tcPr>
          <w:p w:rsidR="00B12F5B" w:rsidRPr="00CA0208" w:rsidRDefault="00B12F5B" w:rsidP="00B12F5B">
            <w:pPr>
              <w:keepNext/>
              <w:spacing w:after="0" w:line="240" w:lineRule="auto"/>
              <w:ind w:left="-108" w:right="-108"/>
              <w:jc w:val="center"/>
              <w:outlineLvl w:val="2"/>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Используемые формы</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 (1).</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2 (2).</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ТЕМА 1. РОССИЯ И МИР НА РУБЕЖЕ </w:t>
            </w:r>
            <w:r w:rsidRPr="00CA0208">
              <w:rPr>
                <w:rFonts w:ascii="Times New Roman" w:eastAsia="Times New Roman" w:hAnsi="Times New Roman" w:cs="Times New Roman"/>
                <w:sz w:val="25"/>
                <w:szCs w:val="25"/>
                <w:lang w:val="en-US"/>
              </w:rPr>
              <w:t>XIX</w:t>
            </w:r>
            <w:r w:rsidRPr="00CA0208">
              <w:rPr>
                <w:rFonts w:ascii="Times New Roman" w:eastAsia="Times New Roman" w:hAnsi="Times New Roman" w:cs="Times New Roman"/>
                <w:sz w:val="25"/>
                <w:szCs w:val="25"/>
              </w:rPr>
              <w:t>-</w:t>
            </w:r>
            <w:r w:rsidRPr="00CA0208">
              <w:rPr>
                <w:rFonts w:ascii="Times New Roman" w:eastAsia="Times New Roman" w:hAnsi="Times New Roman" w:cs="Times New Roman"/>
                <w:sz w:val="25"/>
                <w:szCs w:val="25"/>
                <w:lang w:val="en-US"/>
              </w:rPr>
              <w:t>XX</w:t>
            </w:r>
            <w:r w:rsidRPr="00CA0208">
              <w:rPr>
                <w:rFonts w:ascii="Times New Roman" w:eastAsia="Times New Roman" w:hAnsi="Times New Roman" w:cs="Times New Roman"/>
                <w:sz w:val="25"/>
                <w:szCs w:val="25"/>
              </w:rPr>
              <w:t xml:space="preserve"> ВЕКОВ (10 ч.)</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Мир на рубеже </w:t>
            </w:r>
            <w:r w:rsidRPr="00CA0208">
              <w:rPr>
                <w:rFonts w:ascii="Times New Roman" w:eastAsia="Times New Roman" w:hAnsi="Times New Roman" w:cs="Times New Roman"/>
                <w:sz w:val="25"/>
                <w:szCs w:val="25"/>
                <w:lang w:val="en-US"/>
              </w:rPr>
              <w:t>XIX</w:t>
            </w:r>
            <w:r w:rsidRPr="00CA0208">
              <w:rPr>
                <w:rFonts w:ascii="Times New Roman" w:eastAsia="Times New Roman" w:hAnsi="Times New Roman" w:cs="Times New Roman"/>
                <w:sz w:val="25"/>
                <w:szCs w:val="25"/>
              </w:rPr>
              <w:t xml:space="preserve"> – </w:t>
            </w:r>
            <w:r w:rsidRPr="00CA0208">
              <w:rPr>
                <w:rFonts w:ascii="Times New Roman" w:eastAsia="Times New Roman" w:hAnsi="Times New Roman" w:cs="Times New Roman"/>
                <w:sz w:val="25"/>
                <w:szCs w:val="25"/>
                <w:lang w:val="en-US"/>
              </w:rPr>
              <w:t>XX</w:t>
            </w:r>
            <w:r w:rsidRPr="00CA0208">
              <w:rPr>
                <w:rFonts w:ascii="Times New Roman" w:eastAsia="Times New Roman" w:hAnsi="Times New Roman" w:cs="Times New Roman"/>
                <w:sz w:val="25"/>
                <w:szCs w:val="25"/>
              </w:rPr>
              <w:t xml:space="preserve"> вв.</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i/>
                <w:sz w:val="25"/>
                <w:szCs w:val="25"/>
              </w:rPr>
              <w:t xml:space="preserve">Россия на рубеже </w:t>
            </w:r>
            <w:r w:rsidRPr="00CA0208">
              <w:rPr>
                <w:rFonts w:ascii="Times New Roman" w:eastAsia="Times New Roman" w:hAnsi="Times New Roman" w:cs="Times New Roman"/>
                <w:i/>
                <w:sz w:val="25"/>
                <w:szCs w:val="25"/>
                <w:lang w:val="en-US"/>
              </w:rPr>
              <w:t>XIX</w:t>
            </w:r>
            <w:r w:rsidRPr="00CA0208">
              <w:rPr>
                <w:rFonts w:ascii="Times New Roman" w:eastAsia="Times New Roman" w:hAnsi="Times New Roman" w:cs="Times New Roman"/>
                <w:i/>
                <w:sz w:val="25"/>
                <w:szCs w:val="25"/>
              </w:rPr>
              <w:t xml:space="preserve"> – </w:t>
            </w:r>
            <w:r w:rsidRPr="00CA0208">
              <w:rPr>
                <w:rFonts w:ascii="Times New Roman" w:eastAsia="Times New Roman" w:hAnsi="Times New Roman" w:cs="Times New Roman"/>
                <w:i/>
                <w:sz w:val="25"/>
                <w:szCs w:val="25"/>
                <w:lang w:val="en-US"/>
              </w:rPr>
              <w:t>XX</w:t>
            </w:r>
            <w:r w:rsidRPr="00CA0208">
              <w:rPr>
                <w:rFonts w:ascii="Times New Roman" w:eastAsia="Times New Roman" w:hAnsi="Times New Roman" w:cs="Times New Roman"/>
                <w:i/>
                <w:sz w:val="25"/>
                <w:szCs w:val="25"/>
              </w:rPr>
              <w:t xml:space="preserve"> вв</w:t>
            </w:r>
            <w:r w:rsidRPr="00CA0208">
              <w:rPr>
                <w:rFonts w:ascii="Times New Roman" w:eastAsia="Times New Roman" w:hAnsi="Times New Roman" w:cs="Times New Roman"/>
                <w:sz w:val="25"/>
                <w:szCs w:val="25"/>
              </w:rPr>
              <w:t>.</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3 (</w:t>
            </w:r>
            <w:r w:rsidRPr="00CA0208">
              <w:rPr>
                <w:rFonts w:ascii="Times New Roman" w:eastAsia="Times New Roman" w:hAnsi="Times New Roman" w:cs="Times New Roman"/>
                <w:sz w:val="25"/>
                <w:szCs w:val="25"/>
                <w:lang w:val="en-US"/>
              </w:rPr>
              <w:t>3</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4 (</w:t>
            </w:r>
            <w:r w:rsidRPr="00CA0208">
              <w:rPr>
                <w:rFonts w:ascii="Times New Roman" w:eastAsia="Times New Roman" w:hAnsi="Times New Roman" w:cs="Times New Roman"/>
                <w:sz w:val="25"/>
                <w:szCs w:val="25"/>
                <w:lang w:val="en-US"/>
              </w:rPr>
              <w:t>4</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Кризис империи. Начало революции 1905-1907 гг.</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Политическая жизнь страны после Манифеста 17 октября 1905 г.</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B12F5B" w:rsidRPr="00CA0208" w:rsidRDefault="00B12F5B"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«Кто хочет стать отличником?»</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5</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5</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6</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6</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Третьеиюньская монархия и реформы П.А.Столыпина.</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Державное соперничество накануне 1914 года.</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«Золотая лихорадка»</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7</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7</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8</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8</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Первая мировая война.</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Россия в Первой мировой войне: конец империи.</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ind w:right="-66"/>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lang w:val="en-US"/>
              </w:rPr>
              <w:t>9</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9</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ind w:right="-66"/>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w:t>
            </w:r>
            <w:r w:rsidRPr="00CA0208">
              <w:rPr>
                <w:rFonts w:ascii="Times New Roman" w:eastAsia="Times New Roman" w:hAnsi="Times New Roman" w:cs="Times New Roman"/>
                <w:sz w:val="25"/>
                <w:szCs w:val="25"/>
                <w:lang w:val="en-US"/>
              </w:rPr>
              <w:t>0</w:t>
            </w:r>
            <w:r w:rsidRPr="00CA0208">
              <w:rPr>
                <w:rFonts w:ascii="Times New Roman" w:eastAsia="Times New Roman" w:hAnsi="Times New Roman" w:cs="Times New Roman"/>
                <w:sz w:val="25"/>
                <w:szCs w:val="25"/>
              </w:rPr>
              <w:t xml:space="preserve"> (1</w:t>
            </w:r>
            <w:r w:rsidRPr="00CA0208">
              <w:rPr>
                <w:rFonts w:ascii="Times New Roman" w:eastAsia="Times New Roman" w:hAnsi="Times New Roman" w:cs="Times New Roman"/>
                <w:sz w:val="25"/>
                <w:szCs w:val="25"/>
                <w:lang w:val="en-US"/>
              </w:rPr>
              <w:t>0</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rPr>
            </w:pP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Повторение.</w:t>
            </w:r>
          </w:p>
          <w:p w:rsidR="00B12F5B" w:rsidRPr="00CA0208" w:rsidRDefault="00B12F5B" w:rsidP="00B12F5B">
            <w:pPr>
              <w:spacing w:after="0" w:line="240" w:lineRule="auto"/>
              <w:ind w:left="30" w:right="34"/>
              <w:jc w:val="both"/>
              <w:rPr>
                <w:rFonts w:ascii="Times New Roman" w:eastAsia="Times New Roman" w:hAnsi="Times New Roman" w:cs="Times New Roman"/>
                <w:i/>
                <w:color w:val="0000FF"/>
                <w:sz w:val="25"/>
                <w:szCs w:val="25"/>
              </w:rPr>
            </w:pPr>
            <w:r w:rsidRPr="00CA0208">
              <w:rPr>
                <w:rFonts w:ascii="Times New Roman" w:eastAsia="Times New Roman" w:hAnsi="Times New Roman" w:cs="Times New Roman"/>
                <w:i/>
                <w:color w:val="0000FF"/>
                <w:sz w:val="25"/>
                <w:szCs w:val="25"/>
              </w:rPr>
              <w:t xml:space="preserve">Обобщающий урок по теме «Россия и мир на рубеже </w:t>
            </w:r>
            <w:r w:rsidRPr="00CA0208">
              <w:rPr>
                <w:rFonts w:ascii="Times New Roman" w:eastAsia="Times New Roman" w:hAnsi="Times New Roman" w:cs="Times New Roman"/>
                <w:i/>
                <w:color w:val="0000FF"/>
                <w:sz w:val="25"/>
                <w:szCs w:val="25"/>
                <w:lang w:val="en-US"/>
              </w:rPr>
              <w:t>XIX</w:t>
            </w:r>
            <w:r w:rsidRPr="00CA0208">
              <w:rPr>
                <w:rFonts w:ascii="Times New Roman" w:eastAsia="Times New Roman" w:hAnsi="Times New Roman" w:cs="Times New Roman"/>
                <w:i/>
                <w:color w:val="0000FF"/>
                <w:sz w:val="25"/>
                <w:szCs w:val="25"/>
              </w:rPr>
              <w:t>-</w:t>
            </w:r>
            <w:r w:rsidRPr="00CA0208">
              <w:rPr>
                <w:rFonts w:ascii="Times New Roman" w:eastAsia="Times New Roman" w:hAnsi="Times New Roman" w:cs="Times New Roman"/>
                <w:i/>
                <w:color w:val="0000FF"/>
                <w:sz w:val="25"/>
                <w:szCs w:val="25"/>
                <w:lang w:val="en-US"/>
              </w:rPr>
              <w:t>XX</w:t>
            </w:r>
            <w:r w:rsidRPr="00CA0208">
              <w:rPr>
                <w:rFonts w:ascii="Times New Roman" w:eastAsia="Times New Roman" w:hAnsi="Times New Roman" w:cs="Times New Roman"/>
                <w:i/>
                <w:color w:val="0000FF"/>
                <w:sz w:val="25"/>
                <w:szCs w:val="25"/>
              </w:rPr>
              <w:t xml:space="preserve"> веков».</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«Своя игра»</w:t>
            </w:r>
          </w:p>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1</w:t>
            </w:r>
            <w:r w:rsidRPr="00CA0208">
              <w:rPr>
                <w:rFonts w:ascii="Times New Roman" w:eastAsia="Times New Roman" w:hAnsi="Times New Roman" w:cs="Times New Roman"/>
                <w:sz w:val="25"/>
                <w:szCs w:val="25"/>
              </w:rPr>
              <w:t xml:space="preserve"> (1</w:t>
            </w:r>
            <w:r w:rsidRPr="00CA0208">
              <w:rPr>
                <w:rFonts w:ascii="Times New Roman" w:eastAsia="Times New Roman" w:hAnsi="Times New Roman" w:cs="Times New Roman"/>
                <w:sz w:val="25"/>
                <w:szCs w:val="25"/>
                <w:lang w:val="en-US"/>
              </w:rPr>
              <w:t>1</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2</w:t>
            </w:r>
            <w:r w:rsidRPr="00CA0208">
              <w:rPr>
                <w:rFonts w:ascii="Times New Roman" w:eastAsia="Times New Roman" w:hAnsi="Times New Roman" w:cs="Times New Roman"/>
                <w:sz w:val="25"/>
                <w:szCs w:val="25"/>
              </w:rPr>
              <w:t xml:space="preserve"> (1</w:t>
            </w:r>
            <w:r w:rsidRPr="00CA0208">
              <w:rPr>
                <w:rFonts w:ascii="Times New Roman" w:eastAsia="Times New Roman" w:hAnsi="Times New Roman" w:cs="Times New Roman"/>
                <w:sz w:val="25"/>
                <w:szCs w:val="25"/>
                <w:lang w:val="en-US"/>
              </w:rPr>
              <w:t>2</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ТЕМА 2. РОССИЯ И МИР МЕЖДУ ДВУМЯ МИРОВЫМИ ВОЙНАМИ (14 ч.)</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Рабочее движение и его роль в общественном развитии в 1900-1945 гг.</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Февральская революция 1917 года.</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ind w:right="-176"/>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3</w:t>
            </w:r>
            <w:r w:rsidRPr="00CA0208">
              <w:rPr>
                <w:rFonts w:ascii="Times New Roman" w:eastAsia="Times New Roman" w:hAnsi="Times New Roman" w:cs="Times New Roman"/>
                <w:sz w:val="25"/>
                <w:szCs w:val="25"/>
              </w:rPr>
              <w:t xml:space="preserve"> (1</w:t>
            </w:r>
            <w:r w:rsidRPr="00CA0208">
              <w:rPr>
                <w:rFonts w:ascii="Times New Roman" w:eastAsia="Times New Roman" w:hAnsi="Times New Roman" w:cs="Times New Roman"/>
                <w:sz w:val="25"/>
                <w:szCs w:val="25"/>
                <w:lang w:val="en-US"/>
              </w:rPr>
              <w:t>3</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ind w:right="-176"/>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4</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14</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Переход власти к партии большевиков.</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 xml:space="preserve">Гражданская война и иностранная интервенция. </w:t>
            </w:r>
          </w:p>
        </w:tc>
        <w:tc>
          <w:tcPr>
            <w:tcW w:w="2850" w:type="dxa"/>
          </w:tcPr>
          <w:p w:rsidR="00B12F5B" w:rsidRPr="00CA0208" w:rsidRDefault="0042293F"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«Семь бед – один ответ»</w:t>
            </w:r>
          </w:p>
        </w:tc>
      </w:tr>
      <w:tr w:rsidR="00B12F5B" w:rsidRPr="00CA0208" w:rsidTr="00D67EDA">
        <w:tc>
          <w:tcPr>
            <w:tcW w:w="992" w:type="dxa"/>
          </w:tcPr>
          <w:p w:rsidR="00B12F5B" w:rsidRPr="00CA0208" w:rsidRDefault="00B12F5B" w:rsidP="00B12F5B">
            <w:pPr>
              <w:spacing w:after="0" w:line="240" w:lineRule="auto"/>
              <w:ind w:right="-71"/>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5 (15).</w:t>
            </w:r>
          </w:p>
          <w:p w:rsidR="00B12F5B" w:rsidRPr="00CA0208" w:rsidRDefault="00B12F5B" w:rsidP="00B12F5B">
            <w:pPr>
              <w:spacing w:after="0" w:line="240" w:lineRule="auto"/>
              <w:ind w:right="-71"/>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6 (16).</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Новая экономическая политика.</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 xml:space="preserve">Образование СССР и его международное признание. </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42293F" w:rsidRPr="00CA0208" w:rsidRDefault="0042293F" w:rsidP="0042293F">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«Своя игра» - краткая форма</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7 (17).</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8 (18).</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Международные отношения в 1920-е годы.</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Сталинский вариант модернизации экономики и оборонной системы страны в 1930-е гг.</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9 (</w:t>
            </w:r>
            <w:r w:rsidRPr="00CA0208">
              <w:rPr>
                <w:rFonts w:ascii="Times New Roman" w:eastAsia="Times New Roman" w:hAnsi="Times New Roman" w:cs="Times New Roman"/>
                <w:sz w:val="25"/>
                <w:szCs w:val="25"/>
                <w:lang w:val="en-US"/>
              </w:rPr>
              <w:t>19</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ind w:right="-108"/>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w:t>
            </w:r>
            <w:r w:rsidRPr="00CA0208">
              <w:rPr>
                <w:rFonts w:ascii="Times New Roman" w:eastAsia="Times New Roman" w:hAnsi="Times New Roman" w:cs="Times New Roman"/>
                <w:sz w:val="25"/>
                <w:szCs w:val="25"/>
                <w:lang w:val="en-US"/>
              </w:rPr>
              <w:t>0</w:t>
            </w:r>
            <w:r w:rsidRPr="00CA0208">
              <w:rPr>
                <w:rFonts w:ascii="Times New Roman" w:eastAsia="Times New Roman" w:hAnsi="Times New Roman" w:cs="Times New Roman"/>
                <w:sz w:val="25"/>
                <w:szCs w:val="25"/>
              </w:rPr>
              <w:t xml:space="preserve"> (2</w:t>
            </w:r>
            <w:r w:rsidRPr="00CA0208">
              <w:rPr>
                <w:rFonts w:ascii="Times New Roman" w:eastAsia="Times New Roman" w:hAnsi="Times New Roman" w:cs="Times New Roman"/>
                <w:sz w:val="25"/>
                <w:szCs w:val="25"/>
                <w:lang w:val="en-US"/>
              </w:rPr>
              <w:t>0</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Сталинская система управления обществом.</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Фашизм в Италии и Германии.</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ind w:right="-108"/>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11</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2</w:t>
            </w:r>
            <w:r w:rsidRPr="00CA0208">
              <w:rPr>
                <w:rFonts w:ascii="Times New Roman" w:eastAsia="Times New Roman" w:hAnsi="Times New Roman" w:cs="Times New Roman"/>
                <w:sz w:val="25"/>
                <w:szCs w:val="25"/>
              </w:rPr>
              <w:t>1).</w:t>
            </w:r>
          </w:p>
          <w:p w:rsidR="0042293F" w:rsidRPr="00CA0208" w:rsidRDefault="0042293F" w:rsidP="00B12F5B">
            <w:pPr>
              <w:spacing w:after="0" w:line="240" w:lineRule="auto"/>
              <w:ind w:right="-108"/>
              <w:rPr>
                <w:rFonts w:ascii="Times New Roman" w:eastAsia="Times New Roman" w:hAnsi="Times New Roman" w:cs="Times New Roman"/>
                <w:sz w:val="25"/>
                <w:szCs w:val="25"/>
              </w:rPr>
            </w:pPr>
          </w:p>
          <w:p w:rsidR="00B12F5B" w:rsidRPr="00CA0208" w:rsidRDefault="00B12F5B" w:rsidP="00B12F5B">
            <w:pPr>
              <w:spacing w:after="0" w:line="240" w:lineRule="auto"/>
              <w:ind w:right="-108"/>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1</w:t>
            </w:r>
            <w:r w:rsidRPr="00CA0208">
              <w:rPr>
                <w:rFonts w:ascii="Times New Roman" w:eastAsia="Times New Roman" w:hAnsi="Times New Roman" w:cs="Times New Roman"/>
                <w:sz w:val="25"/>
                <w:szCs w:val="25"/>
                <w:lang w:val="en-US"/>
              </w:rPr>
              <w:t>2</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22</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Эволюция либеральной демократии.</w:t>
            </w:r>
          </w:p>
          <w:p w:rsidR="0042293F" w:rsidRPr="00CA0208" w:rsidRDefault="0042293F" w:rsidP="00B12F5B">
            <w:pPr>
              <w:spacing w:after="0" w:line="240" w:lineRule="auto"/>
              <w:ind w:left="30" w:right="34"/>
              <w:jc w:val="both"/>
              <w:rPr>
                <w:rFonts w:ascii="Times New Roman" w:eastAsia="Times New Roman" w:hAnsi="Times New Roman" w:cs="Times New Roman"/>
                <w:sz w:val="25"/>
                <w:szCs w:val="25"/>
              </w:rPr>
            </w:pP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На путях ко второй мировой войне.</w:t>
            </w:r>
          </w:p>
        </w:tc>
        <w:tc>
          <w:tcPr>
            <w:tcW w:w="2850" w:type="dxa"/>
          </w:tcPr>
          <w:p w:rsidR="00B12F5B" w:rsidRPr="00CA0208" w:rsidRDefault="0042293F"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«Самый умный» - краткая форма</w:t>
            </w:r>
          </w:p>
        </w:tc>
      </w:tr>
      <w:tr w:rsidR="00B12F5B" w:rsidRPr="00CA0208" w:rsidTr="00D67EDA">
        <w:tc>
          <w:tcPr>
            <w:tcW w:w="992" w:type="dxa"/>
          </w:tcPr>
          <w:p w:rsidR="00B12F5B" w:rsidRPr="00CA0208" w:rsidRDefault="00B12F5B" w:rsidP="00B12F5B">
            <w:pPr>
              <w:spacing w:after="0" w:line="240" w:lineRule="auto"/>
              <w:ind w:right="-108"/>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w:t>
            </w:r>
            <w:r w:rsidRPr="00CA0208">
              <w:rPr>
                <w:rFonts w:ascii="Times New Roman" w:eastAsia="Times New Roman" w:hAnsi="Times New Roman" w:cs="Times New Roman"/>
                <w:sz w:val="25"/>
                <w:szCs w:val="25"/>
                <w:lang w:val="en-US"/>
              </w:rPr>
              <w:t>3</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23</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ind w:right="-108"/>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14 (</w:t>
            </w:r>
            <w:r w:rsidRPr="00CA0208">
              <w:rPr>
                <w:rFonts w:ascii="Times New Roman" w:eastAsia="Times New Roman" w:hAnsi="Times New Roman" w:cs="Times New Roman"/>
                <w:sz w:val="25"/>
                <w:szCs w:val="25"/>
                <w:lang w:val="en-US"/>
              </w:rPr>
              <w:t>24</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Повторение.</w:t>
            </w:r>
          </w:p>
          <w:p w:rsidR="00B12F5B" w:rsidRPr="00CA0208" w:rsidRDefault="00B12F5B" w:rsidP="00B12F5B">
            <w:pPr>
              <w:spacing w:after="0" w:line="240" w:lineRule="auto"/>
              <w:ind w:left="30" w:right="34"/>
              <w:jc w:val="both"/>
              <w:rPr>
                <w:rFonts w:ascii="Times New Roman" w:eastAsia="Times New Roman" w:hAnsi="Times New Roman" w:cs="Times New Roman"/>
                <w:i/>
                <w:color w:val="0000FF"/>
                <w:sz w:val="25"/>
                <w:szCs w:val="25"/>
              </w:rPr>
            </w:pPr>
            <w:r w:rsidRPr="00CA0208">
              <w:rPr>
                <w:rFonts w:ascii="Times New Roman" w:eastAsia="Times New Roman" w:hAnsi="Times New Roman" w:cs="Times New Roman"/>
                <w:i/>
                <w:color w:val="0000FF"/>
                <w:sz w:val="25"/>
                <w:szCs w:val="25"/>
              </w:rPr>
              <w:t>Обобщающий урок по теме «Россия и мир между двумя мировыми войнами».</w:t>
            </w:r>
          </w:p>
        </w:tc>
        <w:tc>
          <w:tcPr>
            <w:tcW w:w="2850"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«Умники и умницы»</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 (</w:t>
            </w:r>
            <w:r w:rsidRPr="00CA0208">
              <w:rPr>
                <w:rFonts w:ascii="Times New Roman" w:eastAsia="Times New Roman" w:hAnsi="Times New Roman" w:cs="Times New Roman"/>
                <w:sz w:val="25"/>
                <w:szCs w:val="25"/>
                <w:lang w:val="en-US"/>
              </w:rPr>
              <w:t>25</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2 (</w:t>
            </w:r>
            <w:r w:rsidRPr="00CA0208">
              <w:rPr>
                <w:rFonts w:ascii="Times New Roman" w:eastAsia="Times New Roman" w:hAnsi="Times New Roman" w:cs="Times New Roman"/>
                <w:sz w:val="25"/>
                <w:szCs w:val="25"/>
                <w:lang w:val="en-US"/>
              </w:rPr>
              <w:t>26</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ТЕМА 3. ВТОРАЯ МИРОВАЯ ВОЙНА (8 ч.)</w:t>
            </w:r>
          </w:p>
          <w:p w:rsidR="00B12F5B" w:rsidRPr="00CA0208" w:rsidRDefault="00B12F5B" w:rsidP="00B12F5B">
            <w:pPr>
              <w:spacing w:after="0" w:line="240" w:lineRule="auto"/>
              <w:ind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От европейской к мировой войне.</w:t>
            </w:r>
          </w:p>
          <w:p w:rsidR="00B12F5B" w:rsidRPr="00CA0208" w:rsidRDefault="00B12F5B" w:rsidP="00B12F5B">
            <w:pPr>
              <w:spacing w:after="0" w:line="240" w:lineRule="auto"/>
              <w:ind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Начальный период Великой Отечественной войны.</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lastRenderedPageBreak/>
              <w:t>3 (</w:t>
            </w:r>
            <w:r w:rsidRPr="00CA0208">
              <w:rPr>
                <w:rFonts w:ascii="Times New Roman" w:eastAsia="Times New Roman" w:hAnsi="Times New Roman" w:cs="Times New Roman"/>
                <w:sz w:val="25"/>
                <w:szCs w:val="25"/>
                <w:lang w:val="en-US"/>
              </w:rPr>
              <w:t>27</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ind w:right="-66"/>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4 (</w:t>
            </w:r>
            <w:r w:rsidRPr="00CA0208">
              <w:rPr>
                <w:rFonts w:ascii="Times New Roman" w:eastAsia="Times New Roman" w:hAnsi="Times New Roman" w:cs="Times New Roman"/>
                <w:sz w:val="25"/>
                <w:szCs w:val="25"/>
                <w:lang w:val="en-US"/>
              </w:rPr>
              <w:t>28</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Коренной перелом в Великой Отечественной войне.</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Заключительный этап Великой Отечественной войны.</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5 (29). </w:t>
            </w:r>
          </w:p>
          <w:p w:rsidR="004F6ECB" w:rsidRPr="00CA0208" w:rsidRDefault="004F6ECB" w:rsidP="00B12F5B">
            <w:pPr>
              <w:spacing w:after="0" w:line="240" w:lineRule="auto"/>
              <w:ind w:right="-71"/>
              <w:rPr>
                <w:rFonts w:ascii="Times New Roman" w:eastAsia="Times New Roman" w:hAnsi="Times New Roman" w:cs="Times New Roman"/>
                <w:sz w:val="25"/>
                <w:szCs w:val="25"/>
              </w:rPr>
            </w:pPr>
          </w:p>
          <w:p w:rsidR="00B12F5B" w:rsidRPr="00CA0208" w:rsidRDefault="00B12F5B" w:rsidP="00B12F5B">
            <w:pPr>
              <w:spacing w:after="0" w:line="240" w:lineRule="auto"/>
              <w:ind w:right="-71"/>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6</w:t>
            </w:r>
            <w:r w:rsidRPr="00CA0208">
              <w:rPr>
                <w:rFonts w:ascii="Times New Roman" w:eastAsia="Times New Roman" w:hAnsi="Times New Roman" w:cs="Times New Roman"/>
                <w:sz w:val="25"/>
                <w:szCs w:val="25"/>
                <w:lang w:val="en-US"/>
              </w:rPr>
              <w:t xml:space="preserve"> (30</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Антифашистская коалиция.</w:t>
            </w:r>
          </w:p>
          <w:p w:rsidR="004F6ECB" w:rsidRPr="00CA0208" w:rsidRDefault="004F6ECB" w:rsidP="00B12F5B">
            <w:pPr>
              <w:spacing w:after="0" w:line="240" w:lineRule="auto"/>
              <w:ind w:left="30" w:right="34"/>
              <w:jc w:val="both"/>
              <w:rPr>
                <w:rFonts w:ascii="Times New Roman" w:eastAsia="Times New Roman" w:hAnsi="Times New Roman" w:cs="Times New Roman"/>
                <w:i/>
                <w:sz w:val="25"/>
                <w:szCs w:val="25"/>
              </w:rPr>
            </w:pP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Причины, цена и значение Великой Победы.</w:t>
            </w:r>
          </w:p>
        </w:tc>
        <w:tc>
          <w:tcPr>
            <w:tcW w:w="2850" w:type="dxa"/>
          </w:tcPr>
          <w:p w:rsidR="00B12F5B" w:rsidRPr="00CA0208" w:rsidRDefault="004F6ECB"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«Кто хочет стать отличником?»</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7 (</w:t>
            </w:r>
            <w:r w:rsidRPr="00CA0208">
              <w:rPr>
                <w:rFonts w:ascii="Times New Roman" w:eastAsia="Times New Roman" w:hAnsi="Times New Roman" w:cs="Times New Roman"/>
                <w:sz w:val="25"/>
                <w:szCs w:val="25"/>
                <w:lang w:val="en-US"/>
              </w:rPr>
              <w:t>31</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8 (</w:t>
            </w:r>
            <w:r w:rsidRPr="00CA0208">
              <w:rPr>
                <w:rFonts w:ascii="Times New Roman" w:eastAsia="Times New Roman" w:hAnsi="Times New Roman" w:cs="Times New Roman"/>
                <w:sz w:val="25"/>
                <w:szCs w:val="25"/>
                <w:lang w:val="en-US"/>
              </w:rPr>
              <w:t>32</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Повторение.</w:t>
            </w:r>
          </w:p>
          <w:p w:rsidR="00B12F5B" w:rsidRPr="00CA0208" w:rsidRDefault="00B12F5B" w:rsidP="00B12F5B">
            <w:pPr>
              <w:spacing w:after="0" w:line="240" w:lineRule="auto"/>
              <w:ind w:left="30" w:right="34"/>
              <w:jc w:val="both"/>
              <w:rPr>
                <w:rFonts w:ascii="Times New Roman" w:eastAsia="Times New Roman" w:hAnsi="Times New Roman" w:cs="Times New Roman"/>
                <w:color w:val="0000FF"/>
                <w:sz w:val="25"/>
                <w:szCs w:val="25"/>
              </w:rPr>
            </w:pPr>
            <w:r w:rsidRPr="00CA0208">
              <w:rPr>
                <w:rFonts w:ascii="Times New Roman" w:eastAsia="Times New Roman" w:hAnsi="Times New Roman" w:cs="Times New Roman"/>
                <w:color w:val="0000FF"/>
                <w:sz w:val="25"/>
                <w:szCs w:val="25"/>
              </w:rPr>
              <w:t>Обобщающий урок по теме «Вторая мировая война».</w:t>
            </w:r>
          </w:p>
        </w:tc>
        <w:tc>
          <w:tcPr>
            <w:tcW w:w="2850" w:type="dxa"/>
          </w:tcPr>
          <w:p w:rsidR="00B12F5B" w:rsidRPr="00CA0208" w:rsidRDefault="0042293F"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«Золотая лихорадка»</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lang w:val="en-US"/>
              </w:rPr>
            </w:pPr>
          </w:p>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lang w:val="en-US"/>
              </w:rPr>
              <w:t>1</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33</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lang w:val="en-US"/>
              </w:rPr>
              <w:t>2</w:t>
            </w:r>
            <w:r w:rsidRPr="00CA0208">
              <w:rPr>
                <w:rFonts w:ascii="Times New Roman" w:eastAsia="Times New Roman" w:hAnsi="Times New Roman" w:cs="Times New Roman"/>
                <w:sz w:val="25"/>
                <w:szCs w:val="25"/>
              </w:rPr>
              <w:t xml:space="preserve"> (</w:t>
            </w:r>
            <w:r w:rsidRPr="00CA0208">
              <w:rPr>
                <w:rFonts w:ascii="Times New Roman" w:eastAsia="Times New Roman" w:hAnsi="Times New Roman" w:cs="Times New Roman"/>
                <w:sz w:val="25"/>
                <w:szCs w:val="25"/>
                <w:lang w:val="en-US"/>
              </w:rPr>
              <w:t>34</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ТЕМА 4. ДУХОВНАЯ ЖИЗНЬ И РАЗВИТИЕ МИРОВОЙ КУЛЬТУРЫ  В ПЕРВОЙ ПОЛОВИНЕ </w:t>
            </w:r>
            <w:r w:rsidRPr="00CA0208">
              <w:rPr>
                <w:rFonts w:ascii="Times New Roman" w:eastAsia="Times New Roman" w:hAnsi="Times New Roman" w:cs="Times New Roman"/>
                <w:sz w:val="25"/>
                <w:szCs w:val="25"/>
                <w:lang w:val="en-US"/>
              </w:rPr>
              <w:t>XX</w:t>
            </w:r>
            <w:r w:rsidRPr="00CA0208">
              <w:rPr>
                <w:rFonts w:ascii="Times New Roman" w:eastAsia="Times New Roman" w:hAnsi="Times New Roman" w:cs="Times New Roman"/>
                <w:sz w:val="25"/>
                <w:szCs w:val="25"/>
              </w:rPr>
              <w:t xml:space="preserve"> ВЕКА (3 ч.)</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Тенденции духовной жизни и развития мировой культуры в первой половине </w:t>
            </w:r>
            <w:r w:rsidRPr="00CA0208">
              <w:rPr>
                <w:rFonts w:ascii="Times New Roman" w:eastAsia="Times New Roman" w:hAnsi="Times New Roman" w:cs="Times New Roman"/>
                <w:sz w:val="25"/>
                <w:szCs w:val="25"/>
                <w:lang w:val="en-US"/>
              </w:rPr>
              <w:t>XX</w:t>
            </w:r>
            <w:r w:rsidRPr="00CA0208">
              <w:rPr>
                <w:rFonts w:ascii="Times New Roman" w:eastAsia="Times New Roman" w:hAnsi="Times New Roman" w:cs="Times New Roman"/>
                <w:sz w:val="25"/>
                <w:szCs w:val="25"/>
              </w:rPr>
              <w:t xml:space="preserve"> века..</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 xml:space="preserve">Культура России в конце </w:t>
            </w:r>
            <w:r w:rsidRPr="00CA0208">
              <w:rPr>
                <w:rFonts w:ascii="Times New Roman" w:eastAsia="Times New Roman" w:hAnsi="Times New Roman" w:cs="Times New Roman"/>
                <w:i/>
                <w:sz w:val="25"/>
                <w:szCs w:val="25"/>
                <w:lang w:val="en-US"/>
              </w:rPr>
              <w:t>XIX</w:t>
            </w:r>
            <w:r w:rsidRPr="00CA0208">
              <w:rPr>
                <w:rFonts w:ascii="Times New Roman" w:eastAsia="Times New Roman" w:hAnsi="Times New Roman" w:cs="Times New Roman"/>
                <w:i/>
                <w:sz w:val="25"/>
                <w:szCs w:val="25"/>
              </w:rPr>
              <w:t xml:space="preserve"> – начале </w:t>
            </w:r>
            <w:r w:rsidRPr="00CA0208">
              <w:rPr>
                <w:rFonts w:ascii="Times New Roman" w:eastAsia="Times New Roman" w:hAnsi="Times New Roman" w:cs="Times New Roman"/>
                <w:i/>
                <w:sz w:val="25"/>
                <w:szCs w:val="25"/>
                <w:lang w:val="en-US"/>
              </w:rPr>
              <w:t>XX</w:t>
            </w:r>
            <w:r w:rsidRPr="00CA0208">
              <w:rPr>
                <w:rFonts w:ascii="Times New Roman" w:eastAsia="Times New Roman" w:hAnsi="Times New Roman" w:cs="Times New Roman"/>
                <w:i/>
                <w:sz w:val="25"/>
                <w:szCs w:val="25"/>
              </w:rPr>
              <w:t xml:space="preserve"> в.</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42293F" w:rsidRPr="00CA0208" w:rsidRDefault="0042293F" w:rsidP="00B12F5B">
            <w:pPr>
              <w:spacing w:after="0" w:line="240" w:lineRule="auto"/>
              <w:jc w:val="center"/>
              <w:rPr>
                <w:rFonts w:ascii="Times New Roman" w:eastAsia="Times New Roman" w:hAnsi="Times New Roman" w:cs="Times New Roman"/>
                <w:sz w:val="25"/>
                <w:szCs w:val="25"/>
              </w:rPr>
            </w:pPr>
          </w:p>
          <w:p w:rsidR="0042293F" w:rsidRPr="00CA0208" w:rsidRDefault="0042293F" w:rsidP="00B12F5B">
            <w:pPr>
              <w:spacing w:after="0" w:line="240" w:lineRule="auto"/>
              <w:jc w:val="center"/>
              <w:rPr>
                <w:rFonts w:ascii="Times New Roman" w:eastAsia="Times New Roman" w:hAnsi="Times New Roman" w:cs="Times New Roman"/>
                <w:sz w:val="25"/>
                <w:szCs w:val="25"/>
              </w:rPr>
            </w:pPr>
          </w:p>
          <w:p w:rsidR="0042293F" w:rsidRPr="00CA0208" w:rsidRDefault="0042293F" w:rsidP="00B12F5B">
            <w:pPr>
              <w:spacing w:after="0" w:line="240" w:lineRule="auto"/>
              <w:jc w:val="center"/>
              <w:rPr>
                <w:rFonts w:ascii="Times New Roman" w:eastAsia="Times New Roman" w:hAnsi="Times New Roman" w:cs="Times New Roman"/>
                <w:sz w:val="25"/>
                <w:szCs w:val="25"/>
              </w:rPr>
            </w:pPr>
          </w:p>
          <w:p w:rsidR="0042293F" w:rsidRPr="00CA0208" w:rsidRDefault="0042293F"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«Семь бед – один ответ»</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3 (</w:t>
            </w:r>
            <w:r w:rsidRPr="00CA0208">
              <w:rPr>
                <w:rFonts w:ascii="Times New Roman" w:eastAsia="Times New Roman" w:hAnsi="Times New Roman" w:cs="Times New Roman"/>
                <w:sz w:val="25"/>
                <w:szCs w:val="25"/>
                <w:lang w:val="en-US"/>
              </w:rPr>
              <w:t>3</w:t>
            </w:r>
            <w:r w:rsidRPr="00CA0208">
              <w:rPr>
                <w:rFonts w:ascii="Times New Roman" w:eastAsia="Times New Roman" w:hAnsi="Times New Roman" w:cs="Times New Roman"/>
                <w:sz w:val="25"/>
                <w:szCs w:val="25"/>
              </w:rPr>
              <w:t>5).</w:t>
            </w:r>
          </w:p>
          <w:p w:rsidR="00B12F5B" w:rsidRPr="00CA0208" w:rsidRDefault="00B12F5B" w:rsidP="00B12F5B">
            <w:pPr>
              <w:spacing w:after="0" w:line="240" w:lineRule="auto"/>
              <w:rPr>
                <w:rFonts w:ascii="Times New Roman" w:eastAsia="Times New Roman" w:hAnsi="Times New Roman" w:cs="Times New Roman"/>
                <w:sz w:val="25"/>
                <w:szCs w:val="25"/>
              </w:rPr>
            </w:pPr>
          </w:p>
          <w:p w:rsidR="0042293F" w:rsidRPr="00CA0208" w:rsidRDefault="0042293F"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1 (3</w:t>
            </w:r>
            <w:r w:rsidRPr="00CA0208">
              <w:rPr>
                <w:rFonts w:ascii="Times New Roman" w:eastAsia="Times New Roman" w:hAnsi="Times New Roman" w:cs="Times New Roman"/>
                <w:sz w:val="25"/>
                <w:szCs w:val="25"/>
                <w:lang w:val="en-US"/>
              </w:rPr>
              <w:t>6</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Культура и искусство в Советской России и СССР в 1920-1930-е</w:t>
            </w:r>
            <w:r w:rsidR="0042293F" w:rsidRPr="00CA0208">
              <w:rPr>
                <w:rFonts w:ascii="Times New Roman" w:eastAsia="Times New Roman" w:hAnsi="Times New Roman" w:cs="Times New Roman"/>
                <w:i/>
                <w:sz w:val="25"/>
                <w:szCs w:val="25"/>
              </w:rPr>
              <w:t xml:space="preserve"> годы</w:t>
            </w:r>
            <w:r w:rsidRPr="00CA0208">
              <w:rPr>
                <w:rFonts w:ascii="Times New Roman" w:eastAsia="Times New Roman" w:hAnsi="Times New Roman" w:cs="Times New Roman"/>
                <w:i/>
                <w:sz w:val="25"/>
                <w:szCs w:val="25"/>
              </w:rPr>
              <w:t>.</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ТЕМА 5. СОВЕТСКИЙ СОЮЗ В 1945-1991 гг. (13 ч.)</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Советский Союз в последние годы жизни И.В.Сталина.</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2 (</w:t>
            </w:r>
            <w:r w:rsidRPr="00CA0208">
              <w:rPr>
                <w:rFonts w:ascii="Times New Roman" w:eastAsia="Times New Roman" w:hAnsi="Times New Roman" w:cs="Times New Roman"/>
                <w:sz w:val="25"/>
                <w:szCs w:val="25"/>
                <w:lang w:val="en-US"/>
              </w:rPr>
              <w:t>37</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3 (</w:t>
            </w:r>
            <w:r w:rsidRPr="00CA0208">
              <w:rPr>
                <w:rFonts w:ascii="Times New Roman" w:eastAsia="Times New Roman" w:hAnsi="Times New Roman" w:cs="Times New Roman"/>
                <w:sz w:val="25"/>
                <w:szCs w:val="25"/>
                <w:lang w:val="en-US"/>
              </w:rPr>
              <w:t>38</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Начало и первый этап «холодной войны».</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 xml:space="preserve">СССР при Хрущёве: что такое  </w:t>
            </w:r>
            <w:r w:rsidR="00757997" w:rsidRPr="00CA0208">
              <w:rPr>
                <w:rFonts w:ascii="Times New Roman" w:eastAsia="Times New Roman" w:hAnsi="Times New Roman" w:cs="Times New Roman"/>
                <w:i/>
                <w:sz w:val="25"/>
                <w:szCs w:val="25"/>
              </w:rPr>
              <w:t>«</w:t>
            </w:r>
            <w:r w:rsidRPr="00CA0208">
              <w:rPr>
                <w:rFonts w:ascii="Times New Roman" w:eastAsia="Times New Roman" w:hAnsi="Times New Roman" w:cs="Times New Roman"/>
                <w:i/>
                <w:sz w:val="25"/>
                <w:szCs w:val="25"/>
              </w:rPr>
              <w:t>оттепель</w:t>
            </w:r>
            <w:r w:rsidR="00757997" w:rsidRPr="00CA0208">
              <w:rPr>
                <w:rFonts w:ascii="Times New Roman" w:eastAsia="Times New Roman" w:hAnsi="Times New Roman" w:cs="Times New Roman"/>
                <w:i/>
                <w:sz w:val="25"/>
                <w:szCs w:val="25"/>
              </w:rPr>
              <w:t>»</w:t>
            </w:r>
            <w:r w:rsidRPr="00CA0208">
              <w:rPr>
                <w:rFonts w:ascii="Times New Roman" w:eastAsia="Times New Roman" w:hAnsi="Times New Roman" w:cs="Times New Roman"/>
                <w:i/>
                <w:sz w:val="25"/>
                <w:szCs w:val="25"/>
              </w:rPr>
              <w:t xml:space="preserve"> и что такое </w:t>
            </w:r>
            <w:r w:rsidR="00757997" w:rsidRPr="00CA0208">
              <w:rPr>
                <w:rFonts w:ascii="Times New Roman" w:eastAsia="Times New Roman" w:hAnsi="Times New Roman" w:cs="Times New Roman"/>
                <w:i/>
                <w:sz w:val="25"/>
                <w:szCs w:val="25"/>
              </w:rPr>
              <w:t>«</w:t>
            </w:r>
            <w:r w:rsidRPr="00CA0208">
              <w:rPr>
                <w:rFonts w:ascii="Times New Roman" w:eastAsia="Times New Roman" w:hAnsi="Times New Roman" w:cs="Times New Roman"/>
                <w:i/>
                <w:sz w:val="25"/>
                <w:szCs w:val="25"/>
              </w:rPr>
              <w:t>волюнтаризм</w:t>
            </w:r>
            <w:r w:rsidR="00757997" w:rsidRPr="00CA0208">
              <w:rPr>
                <w:rFonts w:ascii="Times New Roman" w:eastAsia="Times New Roman" w:hAnsi="Times New Roman" w:cs="Times New Roman"/>
                <w:i/>
                <w:sz w:val="25"/>
                <w:szCs w:val="25"/>
              </w:rPr>
              <w:t>»</w:t>
            </w:r>
            <w:r w:rsidRPr="00CA0208">
              <w:rPr>
                <w:rFonts w:ascii="Times New Roman" w:eastAsia="Times New Roman" w:hAnsi="Times New Roman" w:cs="Times New Roman"/>
                <w:i/>
                <w:sz w:val="25"/>
                <w:szCs w:val="25"/>
              </w:rPr>
              <w:t>?</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«Умники и умницы» -краткая форма</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4 (</w:t>
            </w:r>
            <w:r w:rsidRPr="00CA0208">
              <w:rPr>
                <w:rFonts w:ascii="Times New Roman" w:eastAsia="Times New Roman" w:hAnsi="Times New Roman" w:cs="Times New Roman"/>
                <w:sz w:val="25"/>
                <w:szCs w:val="25"/>
                <w:lang w:val="en-US"/>
              </w:rPr>
              <w:t>39</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5 (</w:t>
            </w:r>
            <w:r w:rsidRPr="00CA0208">
              <w:rPr>
                <w:rFonts w:ascii="Times New Roman" w:eastAsia="Times New Roman" w:hAnsi="Times New Roman" w:cs="Times New Roman"/>
                <w:sz w:val="25"/>
                <w:szCs w:val="25"/>
                <w:lang w:val="en-US"/>
              </w:rPr>
              <w:t>40</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СССР при Брежневе: что такое «коллективное руководство» и что такое «застой»?</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Духовная жизнь в СССР в середине 1940-х – середине 1980-х.</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«Своя игра» - краткая форма</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6 (</w:t>
            </w:r>
            <w:r w:rsidRPr="00CA0208">
              <w:rPr>
                <w:rFonts w:ascii="Times New Roman" w:eastAsia="Times New Roman" w:hAnsi="Times New Roman" w:cs="Times New Roman"/>
                <w:sz w:val="25"/>
                <w:szCs w:val="25"/>
                <w:lang w:val="en-US"/>
              </w:rPr>
              <w:t>4</w:t>
            </w:r>
            <w:r w:rsidRPr="00CA0208">
              <w:rPr>
                <w:rFonts w:ascii="Times New Roman" w:eastAsia="Times New Roman" w:hAnsi="Times New Roman" w:cs="Times New Roman"/>
                <w:sz w:val="25"/>
                <w:szCs w:val="25"/>
              </w:rPr>
              <w:t>1).</w:t>
            </w:r>
          </w:p>
          <w:p w:rsidR="00B12F5B" w:rsidRPr="00CA0208" w:rsidRDefault="00B12F5B" w:rsidP="00B12F5B">
            <w:pPr>
              <w:spacing w:after="0" w:line="240" w:lineRule="auto"/>
              <w:ind w:right="-108"/>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7 (</w:t>
            </w:r>
            <w:r w:rsidRPr="00CA0208">
              <w:rPr>
                <w:rFonts w:ascii="Times New Roman" w:eastAsia="Times New Roman" w:hAnsi="Times New Roman" w:cs="Times New Roman"/>
                <w:sz w:val="25"/>
                <w:szCs w:val="25"/>
                <w:lang w:val="en-US"/>
              </w:rPr>
              <w:t>4</w:t>
            </w:r>
            <w:r w:rsidRPr="00CA0208">
              <w:rPr>
                <w:rFonts w:ascii="Times New Roman" w:eastAsia="Times New Roman" w:hAnsi="Times New Roman" w:cs="Times New Roman"/>
                <w:sz w:val="25"/>
                <w:szCs w:val="25"/>
              </w:rPr>
              <w:t>2).</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«Разрядка» и её провал.</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Восточная Европа во второй половине </w:t>
            </w:r>
            <w:r w:rsidRPr="00CA0208">
              <w:rPr>
                <w:rFonts w:ascii="Times New Roman" w:eastAsia="Times New Roman" w:hAnsi="Times New Roman" w:cs="Times New Roman"/>
                <w:sz w:val="25"/>
                <w:szCs w:val="25"/>
                <w:lang w:val="en-US"/>
              </w:rPr>
              <w:t>XX</w:t>
            </w:r>
            <w:r w:rsidRPr="00CA0208">
              <w:rPr>
                <w:rFonts w:ascii="Times New Roman" w:eastAsia="Times New Roman" w:hAnsi="Times New Roman" w:cs="Times New Roman"/>
                <w:sz w:val="25"/>
                <w:szCs w:val="25"/>
              </w:rPr>
              <w:t xml:space="preserve"> века.</w:t>
            </w:r>
          </w:p>
        </w:tc>
        <w:tc>
          <w:tcPr>
            <w:tcW w:w="2850" w:type="dxa"/>
          </w:tcPr>
          <w:p w:rsidR="00B12F5B" w:rsidRPr="00CA0208" w:rsidRDefault="00B12F5B" w:rsidP="00B12F5B">
            <w:pPr>
              <w:spacing w:after="0" w:line="240" w:lineRule="auto"/>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ind w:right="-108"/>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8 (4</w:t>
            </w:r>
            <w:r w:rsidRPr="00CA0208">
              <w:rPr>
                <w:rFonts w:ascii="Times New Roman" w:eastAsia="Times New Roman" w:hAnsi="Times New Roman" w:cs="Times New Roman"/>
                <w:sz w:val="25"/>
                <w:szCs w:val="25"/>
                <w:lang w:val="en-US"/>
              </w:rPr>
              <w:t>3</w:t>
            </w:r>
            <w:r w:rsidRPr="00CA0208">
              <w:rPr>
                <w:rFonts w:ascii="Times New Roman" w:eastAsia="Times New Roman" w:hAnsi="Times New Roman" w:cs="Times New Roman"/>
                <w:sz w:val="25"/>
                <w:szCs w:val="25"/>
              </w:rPr>
              <w:t>).</w:t>
            </w:r>
          </w:p>
          <w:p w:rsidR="00757997" w:rsidRPr="00CA0208" w:rsidRDefault="00757997" w:rsidP="00B12F5B">
            <w:pPr>
              <w:spacing w:after="0" w:line="240" w:lineRule="auto"/>
              <w:ind w:right="-108"/>
              <w:rPr>
                <w:rFonts w:ascii="Times New Roman" w:eastAsia="Times New Roman" w:hAnsi="Times New Roman" w:cs="Times New Roman"/>
                <w:sz w:val="25"/>
                <w:szCs w:val="25"/>
              </w:rPr>
            </w:pPr>
          </w:p>
          <w:p w:rsidR="00B12F5B" w:rsidRPr="00CA0208" w:rsidRDefault="00B12F5B" w:rsidP="00B12F5B">
            <w:pPr>
              <w:spacing w:after="0" w:line="240" w:lineRule="auto"/>
              <w:ind w:right="-108"/>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9 (</w:t>
            </w:r>
            <w:r w:rsidRPr="00CA0208">
              <w:rPr>
                <w:rFonts w:ascii="Times New Roman" w:eastAsia="Times New Roman" w:hAnsi="Times New Roman" w:cs="Times New Roman"/>
                <w:sz w:val="25"/>
                <w:szCs w:val="25"/>
                <w:lang w:val="en-US"/>
              </w:rPr>
              <w:t>44</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 xml:space="preserve">Причины кризиса тоталитарного социализма в СССР. </w:t>
            </w:r>
          </w:p>
          <w:p w:rsidR="00757997" w:rsidRPr="00CA0208" w:rsidRDefault="00757997" w:rsidP="00B12F5B">
            <w:pPr>
              <w:spacing w:after="0" w:line="240" w:lineRule="auto"/>
              <w:ind w:left="30" w:right="34"/>
              <w:jc w:val="both"/>
              <w:rPr>
                <w:rFonts w:ascii="Times New Roman" w:eastAsia="Times New Roman" w:hAnsi="Times New Roman" w:cs="Times New Roman"/>
                <w:i/>
                <w:sz w:val="25"/>
                <w:szCs w:val="25"/>
              </w:rPr>
            </w:pP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СССР при Горбачёве: что такое «перестройка» и что такое «гласность»?.</w:t>
            </w:r>
          </w:p>
        </w:tc>
        <w:tc>
          <w:tcPr>
            <w:tcW w:w="2850" w:type="dxa"/>
          </w:tcPr>
          <w:p w:rsidR="00B12F5B" w:rsidRPr="00CA0208" w:rsidRDefault="00757997"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«Кто хочет стать отличником?»</w:t>
            </w:r>
          </w:p>
        </w:tc>
      </w:tr>
      <w:tr w:rsidR="00B12F5B" w:rsidRPr="00CA0208" w:rsidTr="00D67EDA">
        <w:tc>
          <w:tcPr>
            <w:tcW w:w="992" w:type="dxa"/>
          </w:tcPr>
          <w:p w:rsidR="00B12F5B" w:rsidRPr="00CA0208" w:rsidRDefault="00B12F5B" w:rsidP="00B12F5B">
            <w:pPr>
              <w:spacing w:after="0" w:line="240" w:lineRule="auto"/>
              <w:ind w:right="-108"/>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10 (</w:t>
            </w:r>
            <w:r w:rsidRPr="00CA0208">
              <w:rPr>
                <w:rFonts w:ascii="Times New Roman" w:eastAsia="Times New Roman" w:hAnsi="Times New Roman" w:cs="Times New Roman"/>
                <w:sz w:val="25"/>
                <w:szCs w:val="25"/>
                <w:lang w:val="en-US"/>
              </w:rPr>
              <w:t>45</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ind w:right="-108"/>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11 (</w:t>
            </w:r>
            <w:r w:rsidRPr="00CA0208">
              <w:rPr>
                <w:rFonts w:ascii="Times New Roman" w:eastAsia="Times New Roman" w:hAnsi="Times New Roman" w:cs="Times New Roman"/>
                <w:sz w:val="25"/>
                <w:szCs w:val="25"/>
                <w:lang w:val="en-US"/>
              </w:rPr>
              <w:t>4</w:t>
            </w:r>
            <w:r w:rsidRPr="00CA0208">
              <w:rPr>
                <w:rFonts w:ascii="Times New Roman" w:eastAsia="Times New Roman" w:hAnsi="Times New Roman" w:cs="Times New Roman"/>
                <w:sz w:val="25"/>
                <w:szCs w:val="25"/>
              </w:rPr>
              <w:t>6).</w:t>
            </w:r>
          </w:p>
        </w:tc>
        <w:tc>
          <w:tcPr>
            <w:tcW w:w="7230" w:type="dxa"/>
          </w:tcPr>
          <w:p w:rsidR="00B12F5B" w:rsidRPr="00CA0208" w:rsidRDefault="00B12F5B" w:rsidP="00B12F5B">
            <w:pPr>
              <w:spacing w:after="0" w:line="240" w:lineRule="auto"/>
              <w:ind w:left="30" w:right="34"/>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«Новое политическое мышление» и окончание холодной войны.</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Кризис и распад советского государства.</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ind w:right="-250"/>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12 (</w:t>
            </w:r>
            <w:r w:rsidRPr="00CA0208">
              <w:rPr>
                <w:rFonts w:ascii="Times New Roman" w:eastAsia="Times New Roman" w:hAnsi="Times New Roman" w:cs="Times New Roman"/>
                <w:sz w:val="25"/>
                <w:szCs w:val="25"/>
                <w:lang w:val="en-US"/>
              </w:rPr>
              <w:t>4</w:t>
            </w:r>
            <w:r w:rsidRPr="00CA0208">
              <w:rPr>
                <w:rFonts w:ascii="Times New Roman" w:eastAsia="Times New Roman" w:hAnsi="Times New Roman" w:cs="Times New Roman"/>
                <w:sz w:val="25"/>
                <w:szCs w:val="25"/>
              </w:rPr>
              <w:t>7).</w:t>
            </w:r>
          </w:p>
          <w:p w:rsidR="00B12F5B" w:rsidRPr="00CA0208" w:rsidRDefault="00B12F5B" w:rsidP="00B12F5B">
            <w:pPr>
              <w:spacing w:after="0" w:line="240" w:lineRule="auto"/>
              <w:ind w:right="-108"/>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13 (</w:t>
            </w:r>
            <w:r w:rsidRPr="00CA0208">
              <w:rPr>
                <w:rFonts w:ascii="Times New Roman" w:eastAsia="Times New Roman" w:hAnsi="Times New Roman" w:cs="Times New Roman"/>
                <w:sz w:val="25"/>
                <w:szCs w:val="25"/>
                <w:lang w:val="en-US"/>
              </w:rPr>
              <w:t>48</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Повторение.</w:t>
            </w:r>
          </w:p>
          <w:p w:rsidR="00B12F5B" w:rsidRPr="00CA0208" w:rsidRDefault="00B12F5B" w:rsidP="00B12F5B">
            <w:pPr>
              <w:spacing w:after="0" w:line="240" w:lineRule="auto"/>
              <w:ind w:left="30" w:right="34"/>
              <w:jc w:val="both"/>
              <w:rPr>
                <w:rFonts w:ascii="Times New Roman" w:eastAsia="Times New Roman" w:hAnsi="Times New Roman" w:cs="Times New Roman"/>
                <w:i/>
                <w:color w:val="0000FF"/>
                <w:sz w:val="25"/>
                <w:szCs w:val="25"/>
              </w:rPr>
            </w:pPr>
            <w:r w:rsidRPr="00CA0208">
              <w:rPr>
                <w:rFonts w:ascii="Times New Roman" w:eastAsia="Times New Roman" w:hAnsi="Times New Roman" w:cs="Times New Roman"/>
                <w:i/>
                <w:color w:val="0000FF"/>
                <w:sz w:val="25"/>
                <w:szCs w:val="25"/>
              </w:rPr>
              <w:t>Обобщающий урок по теме «Советский Союз в 1945-1991 гг.».</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«Самый умный»</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 (</w:t>
            </w:r>
            <w:r w:rsidRPr="00CA0208">
              <w:rPr>
                <w:rFonts w:ascii="Times New Roman" w:eastAsia="Times New Roman" w:hAnsi="Times New Roman" w:cs="Times New Roman"/>
                <w:sz w:val="25"/>
                <w:szCs w:val="25"/>
                <w:lang w:val="en-US"/>
              </w:rPr>
              <w:t>49</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2 (</w:t>
            </w:r>
            <w:r w:rsidRPr="00CA0208">
              <w:rPr>
                <w:rFonts w:ascii="Times New Roman" w:eastAsia="Times New Roman" w:hAnsi="Times New Roman" w:cs="Times New Roman"/>
                <w:sz w:val="25"/>
                <w:szCs w:val="25"/>
                <w:lang w:val="en-US"/>
              </w:rPr>
              <w:t>50</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ТЕМА 6. НАУЧНО-ТЕХНИЧЕСКАЯ РЕВОЛЮЦИЯ, СОЦИАЛЬНЫЕ ПРОЦЕССЫ И РАЗВИТИЕ МИРОВОЙ КУЛЬТУРЫ ВО ВТОРОЙ ПОЛОВИНЕ </w:t>
            </w:r>
            <w:r w:rsidRPr="00CA0208">
              <w:rPr>
                <w:rFonts w:ascii="Times New Roman" w:eastAsia="Times New Roman" w:hAnsi="Times New Roman" w:cs="Times New Roman"/>
                <w:sz w:val="25"/>
                <w:szCs w:val="25"/>
                <w:lang w:val="en-US"/>
              </w:rPr>
              <w:t>XX</w:t>
            </w:r>
            <w:r w:rsidRPr="00CA0208">
              <w:rPr>
                <w:rFonts w:ascii="Times New Roman" w:eastAsia="Times New Roman" w:hAnsi="Times New Roman" w:cs="Times New Roman"/>
                <w:sz w:val="25"/>
                <w:szCs w:val="25"/>
              </w:rPr>
              <w:t xml:space="preserve"> ВЕКА  (6 ч.)</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Ускорение научно-технического развития и его последствия.</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Социальные процессы в информационном обществе.</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4F6ECB" w:rsidRPr="00CA0208" w:rsidRDefault="004F6ECB" w:rsidP="00B12F5B">
            <w:pPr>
              <w:spacing w:after="0" w:line="240" w:lineRule="auto"/>
              <w:jc w:val="center"/>
              <w:rPr>
                <w:rFonts w:ascii="Times New Roman" w:eastAsia="Times New Roman" w:hAnsi="Times New Roman" w:cs="Times New Roman"/>
                <w:sz w:val="25"/>
                <w:szCs w:val="25"/>
              </w:rPr>
            </w:pPr>
          </w:p>
          <w:p w:rsidR="004F6ECB" w:rsidRPr="00CA0208" w:rsidRDefault="004F6ECB" w:rsidP="00B12F5B">
            <w:pPr>
              <w:spacing w:after="0" w:line="240" w:lineRule="auto"/>
              <w:jc w:val="center"/>
              <w:rPr>
                <w:rFonts w:ascii="Times New Roman" w:eastAsia="Times New Roman" w:hAnsi="Times New Roman" w:cs="Times New Roman"/>
                <w:sz w:val="25"/>
                <w:szCs w:val="25"/>
              </w:rPr>
            </w:pPr>
          </w:p>
          <w:p w:rsidR="004F6ECB" w:rsidRPr="00CA0208" w:rsidRDefault="004F6ECB" w:rsidP="00B12F5B">
            <w:pPr>
              <w:spacing w:after="0" w:line="240" w:lineRule="auto"/>
              <w:jc w:val="center"/>
              <w:rPr>
                <w:rFonts w:ascii="Times New Roman" w:eastAsia="Times New Roman" w:hAnsi="Times New Roman" w:cs="Times New Roman"/>
                <w:sz w:val="25"/>
                <w:szCs w:val="25"/>
              </w:rPr>
            </w:pPr>
          </w:p>
          <w:p w:rsidR="004F6ECB" w:rsidRPr="00CA0208" w:rsidRDefault="004F6ECB"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«Умники и умницы» - краткая форма</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3</w:t>
            </w:r>
            <w:r w:rsidRPr="00CA0208">
              <w:rPr>
                <w:rFonts w:ascii="Times New Roman" w:eastAsia="Times New Roman" w:hAnsi="Times New Roman" w:cs="Times New Roman"/>
                <w:sz w:val="25"/>
                <w:szCs w:val="25"/>
                <w:lang w:val="en-US"/>
              </w:rPr>
              <w:t xml:space="preserve"> (51).</w:t>
            </w: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4 (</w:t>
            </w:r>
            <w:r w:rsidRPr="00CA0208">
              <w:rPr>
                <w:rFonts w:ascii="Times New Roman" w:eastAsia="Times New Roman" w:hAnsi="Times New Roman" w:cs="Times New Roman"/>
                <w:sz w:val="25"/>
                <w:szCs w:val="25"/>
                <w:lang w:val="en-US"/>
              </w:rPr>
              <w:t>52</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Этносоциальные проблемы в современном мире.</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Духовная жизнь и развитие мировой культуры во второй половине </w:t>
            </w:r>
            <w:r w:rsidRPr="00CA0208">
              <w:rPr>
                <w:rFonts w:ascii="Times New Roman" w:eastAsia="Times New Roman" w:hAnsi="Times New Roman" w:cs="Times New Roman"/>
                <w:sz w:val="25"/>
                <w:szCs w:val="25"/>
                <w:lang w:val="en-US"/>
              </w:rPr>
              <w:t>XX</w:t>
            </w:r>
            <w:r w:rsidRPr="00CA0208">
              <w:rPr>
                <w:rFonts w:ascii="Times New Roman" w:eastAsia="Times New Roman" w:hAnsi="Times New Roman" w:cs="Times New Roman"/>
                <w:sz w:val="25"/>
                <w:szCs w:val="25"/>
              </w:rPr>
              <w:t xml:space="preserve"> века. </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5 (</w:t>
            </w:r>
            <w:r w:rsidRPr="00CA0208">
              <w:rPr>
                <w:rFonts w:ascii="Times New Roman" w:eastAsia="Times New Roman" w:hAnsi="Times New Roman" w:cs="Times New Roman"/>
                <w:sz w:val="25"/>
                <w:szCs w:val="25"/>
                <w:lang w:val="en-US"/>
              </w:rPr>
              <w:t>53</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6 (</w:t>
            </w:r>
            <w:r w:rsidRPr="00CA0208">
              <w:rPr>
                <w:rFonts w:ascii="Times New Roman" w:eastAsia="Times New Roman" w:hAnsi="Times New Roman" w:cs="Times New Roman"/>
                <w:sz w:val="25"/>
                <w:szCs w:val="25"/>
                <w:lang w:val="en-US"/>
              </w:rPr>
              <w:t>54</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Повторение.</w:t>
            </w:r>
          </w:p>
          <w:p w:rsidR="00B12F5B" w:rsidRPr="00CA0208" w:rsidRDefault="00B12F5B" w:rsidP="00B12F5B">
            <w:pPr>
              <w:spacing w:after="0" w:line="240" w:lineRule="auto"/>
              <w:ind w:left="30" w:right="34"/>
              <w:jc w:val="both"/>
              <w:rPr>
                <w:rFonts w:ascii="Times New Roman" w:eastAsia="Times New Roman" w:hAnsi="Times New Roman" w:cs="Times New Roman"/>
                <w:color w:val="0000FF"/>
                <w:sz w:val="25"/>
                <w:szCs w:val="25"/>
              </w:rPr>
            </w:pPr>
            <w:r w:rsidRPr="00CA0208">
              <w:rPr>
                <w:rFonts w:ascii="Times New Roman" w:eastAsia="Times New Roman" w:hAnsi="Times New Roman" w:cs="Times New Roman"/>
                <w:color w:val="0000FF"/>
                <w:sz w:val="25"/>
                <w:szCs w:val="25"/>
              </w:rPr>
              <w:t xml:space="preserve">Обобщающий урок по теме «Научно-техническая революция, социальные процессы и развитие мировой культуры во второй половине </w:t>
            </w:r>
            <w:r w:rsidRPr="00CA0208">
              <w:rPr>
                <w:rFonts w:ascii="Times New Roman" w:eastAsia="Times New Roman" w:hAnsi="Times New Roman" w:cs="Times New Roman"/>
                <w:color w:val="0000FF"/>
                <w:sz w:val="25"/>
                <w:szCs w:val="25"/>
                <w:lang w:val="en-US"/>
              </w:rPr>
              <w:t>XX</w:t>
            </w:r>
            <w:r w:rsidRPr="00CA0208">
              <w:rPr>
                <w:rFonts w:ascii="Times New Roman" w:eastAsia="Times New Roman" w:hAnsi="Times New Roman" w:cs="Times New Roman"/>
                <w:color w:val="0000FF"/>
                <w:sz w:val="25"/>
                <w:szCs w:val="25"/>
              </w:rPr>
              <w:t xml:space="preserve"> века».</w:t>
            </w:r>
          </w:p>
        </w:tc>
        <w:tc>
          <w:tcPr>
            <w:tcW w:w="2850" w:type="dxa"/>
          </w:tcPr>
          <w:p w:rsidR="00B12F5B" w:rsidRPr="00CA0208" w:rsidRDefault="00757997"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«Семь бед - один ответ»</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 (</w:t>
            </w:r>
            <w:r w:rsidRPr="00CA0208">
              <w:rPr>
                <w:rFonts w:ascii="Times New Roman" w:eastAsia="Times New Roman" w:hAnsi="Times New Roman" w:cs="Times New Roman"/>
                <w:sz w:val="25"/>
                <w:szCs w:val="25"/>
                <w:lang w:val="en-US"/>
              </w:rPr>
              <w:t>55</w:t>
            </w:r>
            <w:r w:rsidRPr="00CA0208">
              <w:rPr>
                <w:rFonts w:ascii="Times New Roman" w:eastAsia="Times New Roman" w:hAnsi="Times New Roman" w:cs="Times New Roman"/>
                <w:sz w:val="25"/>
                <w:szCs w:val="25"/>
              </w:rPr>
              <w:t>).</w:t>
            </w:r>
          </w:p>
          <w:p w:rsidR="00757997" w:rsidRPr="00CA0208" w:rsidRDefault="00757997"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2 (</w:t>
            </w:r>
            <w:r w:rsidRPr="00CA0208">
              <w:rPr>
                <w:rFonts w:ascii="Times New Roman" w:eastAsia="Times New Roman" w:hAnsi="Times New Roman" w:cs="Times New Roman"/>
                <w:sz w:val="25"/>
                <w:szCs w:val="25"/>
                <w:lang w:val="en-US"/>
              </w:rPr>
              <w:t>56</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lastRenderedPageBreak/>
              <w:t xml:space="preserve">ТЕМА 7. ВТОРАЯ ПОЛОВИНА </w:t>
            </w:r>
            <w:r w:rsidRPr="00CA0208">
              <w:rPr>
                <w:rFonts w:ascii="Times New Roman" w:eastAsia="Times New Roman" w:hAnsi="Times New Roman" w:cs="Times New Roman"/>
                <w:sz w:val="25"/>
                <w:szCs w:val="25"/>
                <w:lang w:val="en-US"/>
              </w:rPr>
              <w:t>XX</w:t>
            </w:r>
            <w:r w:rsidRPr="00CA0208">
              <w:rPr>
                <w:rFonts w:ascii="Times New Roman" w:eastAsia="Times New Roman" w:hAnsi="Times New Roman" w:cs="Times New Roman"/>
                <w:sz w:val="25"/>
                <w:szCs w:val="25"/>
              </w:rPr>
              <w:t xml:space="preserve"> ВЕКА ПО ТУ СТОРОНУ «ЖЕЛЕЗНОГО ЗАНАВЕСА» (6 ч.)</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«Общество всеобщего благоденствия» и его кризис в 1970-е </w:t>
            </w:r>
            <w:r w:rsidRPr="00CA0208">
              <w:rPr>
                <w:rFonts w:ascii="Times New Roman" w:eastAsia="Times New Roman" w:hAnsi="Times New Roman" w:cs="Times New Roman"/>
                <w:sz w:val="25"/>
                <w:szCs w:val="25"/>
              </w:rPr>
              <w:lastRenderedPageBreak/>
              <w:t>годы.</w:t>
            </w:r>
          </w:p>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Неоконсервативная революция 1980-х. Социал-демократия и неолиберализм 1990-х гг.</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«Кто хочет стать отличником?»</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lastRenderedPageBreak/>
              <w:t>3 (57).</w:t>
            </w:r>
          </w:p>
          <w:p w:rsidR="00B12F5B" w:rsidRPr="00CA0208" w:rsidRDefault="00B12F5B" w:rsidP="00B12F5B">
            <w:pPr>
              <w:spacing w:after="0" w:line="240" w:lineRule="auto"/>
              <w:ind w:right="-176"/>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4 (58).</w:t>
            </w:r>
          </w:p>
        </w:tc>
        <w:tc>
          <w:tcPr>
            <w:tcW w:w="7230" w:type="dxa"/>
          </w:tcPr>
          <w:p w:rsidR="00B12F5B" w:rsidRPr="00CA0208" w:rsidRDefault="00B12F5B" w:rsidP="00B12F5B">
            <w:pPr>
              <w:spacing w:after="0" w:line="240" w:lineRule="auto"/>
              <w:ind w:left="30" w:right="34"/>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Интеграция развитых стран и её последствия.</w:t>
            </w:r>
          </w:p>
          <w:p w:rsidR="00B12F5B" w:rsidRPr="00CA0208" w:rsidRDefault="00B12F5B" w:rsidP="00B12F5B">
            <w:pPr>
              <w:spacing w:after="0" w:line="240" w:lineRule="auto"/>
              <w:ind w:left="30" w:right="34"/>
              <w:rPr>
                <w:rFonts w:ascii="Times New Roman" w:eastAsia="Times New Roman" w:hAnsi="Times New Roman" w:cs="Times New Roman"/>
                <w:i/>
                <w:sz w:val="25"/>
                <w:szCs w:val="25"/>
              </w:rPr>
            </w:pPr>
            <w:r w:rsidRPr="00CA0208">
              <w:rPr>
                <w:rFonts w:ascii="Times New Roman" w:eastAsia="Times New Roman" w:hAnsi="Times New Roman" w:cs="Times New Roman"/>
                <w:sz w:val="25"/>
                <w:szCs w:val="25"/>
              </w:rPr>
              <w:t>Новые игроки на международной арене</w:t>
            </w:r>
            <w:r w:rsidRPr="00CA0208">
              <w:rPr>
                <w:rFonts w:ascii="Times New Roman" w:eastAsia="Times New Roman" w:hAnsi="Times New Roman" w:cs="Times New Roman"/>
                <w:i/>
                <w:sz w:val="25"/>
                <w:szCs w:val="25"/>
              </w:rPr>
              <w:t>.</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5 (</w:t>
            </w:r>
            <w:r w:rsidRPr="00CA0208">
              <w:rPr>
                <w:rFonts w:ascii="Times New Roman" w:eastAsia="Times New Roman" w:hAnsi="Times New Roman" w:cs="Times New Roman"/>
                <w:sz w:val="25"/>
                <w:szCs w:val="25"/>
                <w:lang w:val="en-US"/>
              </w:rPr>
              <w:t>59</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6 (</w:t>
            </w:r>
            <w:r w:rsidRPr="00CA0208">
              <w:rPr>
                <w:rFonts w:ascii="Times New Roman" w:eastAsia="Times New Roman" w:hAnsi="Times New Roman" w:cs="Times New Roman"/>
                <w:sz w:val="25"/>
                <w:szCs w:val="25"/>
                <w:lang w:val="en-US"/>
              </w:rPr>
              <w:t>60</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Повторение.</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color w:val="0000FF"/>
                <w:sz w:val="25"/>
                <w:szCs w:val="25"/>
              </w:rPr>
              <w:t xml:space="preserve">Обобщающий урок по теме: «Вторая половина </w:t>
            </w:r>
            <w:r w:rsidRPr="00CA0208">
              <w:rPr>
                <w:rFonts w:ascii="Times New Roman" w:eastAsia="Times New Roman" w:hAnsi="Times New Roman" w:cs="Times New Roman"/>
                <w:color w:val="0000FF"/>
                <w:sz w:val="25"/>
                <w:szCs w:val="25"/>
                <w:lang w:val="en-US"/>
              </w:rPr>
              <w:t>XX</w:t>
            </w:r>
            <w:r w:rsidRPr="00CA0208">
              <w:rPr>
                <w:rFonts w:ascii="Times New Roman" w:eastAsia="Times New Roman" w:hAnsi="Times New Roman" w:cs="Times New Roman"/>
                <w:color w:val="0000FF"/>
                <w:sz w:val="25"/>
                <w:szCs w:val="25"/>
              </w:rPr>
              <w:t xml:space="preserve"> века по ту сторону «железного занавеса».</w:t>
            </w:r>
            <w:r w:rsidRPr="00CA0208">
              <w:rPr>
                <w:rFonts w:ascii="Times New Roman" w:eastAsia="Times New Roman" w:hAnsi="Times New Roman" w:cs="Times New Roman"/>
                <w:i/>
                <w:sz w:val="25"/>
                <w:szCs w:val="25"/>
              </w:rPr>
              <w:t xml:space="preserve"> </w:t>
            </w:r>
          </w:p>
        </w:tc>
        <w:tc>
          <w:tcPr>
            <w:tcW w:w="2850" w:type="dxa"/>
          </w:tcPr>
          <w:p w:rsidR="00B12F5B" w:rsidRPr="00CA0208" w:rsidRDefault="00757997"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«Своя игра»</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 (</w:t>
            </w:r>
            <w:r w:rsidRPr="00CA0208">
              <w:rPr>
                <w:rFonts w:ascii="Times New Roman" w:eastAsia="Times New Roman" w:hAnsi="Times New Roman" w:cs="Times New Roman"/>
                <w:sz w:val="25"/>
                <w:szCs w:val="25"/>
                <w:lang w:val="en-US"/>
              </w:rPr>
              <w:t>6</w:t>
            </w:r>
            <w:r w:rsidRPr="00CA0208">
              <w:rPr>
                <w:rFonts w:ascii="Times New Roman" w:eastAsia="Times New Roman" w:hAnsi="Times New Roman" w:cs="Times New Roman"/>
                <w:sz w:val="25"/>
                <w:szCs w:val="25"/>
              </w:rPr>
              <w:t>1).</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2 (</w:t>
            </w:r>
            <w:r w:rsidRPr="00CA0208">
              <w:rPr>
                <w:rFonts w:ascii="Times New Roman" w:eastAsia="Times New Roman" w:hAnsi="Times New Roman" w:cs="Times New Roman"/>
                <w:sz w:val="25"/>
                <w:szCs w:val="25"/>
                <w:lang w:val="en-US"/>
              </w:rPr>
              <w:t>6</w:t>
            </w:r>
            <w:r w:rsidRPr="00CA0208">
              <w:rPr>
                <w:rFonts w:ascii="Times New Roman" w:eastAsia="Times New Roman" w:hAnsi="Times New Roman" w:cs="Times New Roman"/>
                <w:sz w:val="25"/>
                <w:szCs w:val="25"/>
              </w:rPr>
              <w:t>2).</w:t>
            </w:r>
          </w:p>
          <w:p w:rsidR="00B12F5B" w:rsidRPr="00CA0208" w:rsidRDefault="00B12F5B" w:rsidP="00B12F5B">
            <w:pPr>
              <w:spacing w:after="0" w:line="240" w:lineRule="auto"/>
              <w:rPr>
                <w:rFonts w:ascii="Times New Roman" w:eastAsia="Times New Roman" w:hAnsi="Times New Roman" w:cs="Times New Roman"/>
                <w:sz w:val="25"/>
                <w:szCs w:val="25"/>
                <w:lang w:val="en-US"/>
              </w:rPr>
            </w:pP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 xml:space="preserve">ТЕМА 8. РОССИЯ НА РУБЕЖЕ </w:t>
            </w:r>
            <w:r w:rsidRPr="00CA0208">
              <w:rPr>
                <w:rFonts w:ascii="Times New Roman" w:eastAsia="Times New Roman" w:hAnsi="Times New Roman" w:cs="Times New Roman"/>
                <w:sz w:val="25"/>
                <w:szCs w:val="25"/>
                <w:lang w:val="en-US"/>
              </w:rPr>
              <w:t>XX</w:t>
            </w:r>
            <w:r w:rsidRPr="00CA0208">
              <w:rPr>
                <w:rFonts w:ascii="Times New Roman" w:eastAsia="Times New Roman" w:hAnsi="Times New Roman" w:cs="Times New Roman"/>
                <w:sz w:val="25"/>
                <w:szCs w:val="25"/>
              </w:rPr>
              <w:t xml:space="preserve"> – </w:t>
            </w:r>
            <w:r w:rsidRPr="00CA0208">
              <w:rPr>
                <w:rFonts w:ascii="Times New Roman" w:eastAsia="Times New Roman" w:hAnsi="Times New Roman" w:cs="Times New Roman"/>
                <w:sz w:val="25"/>
                <w:szCs w:val="25"/>
                <w:lang w:val="en-US"/>
              </w:rPr>
              <w:t>XXI</w:t>
            </w:r>
            <w:r w:rsidRPr="00CA0208">
              <w:rPr>
                <w:rFonts w:ascii="Times New Roman" w:eastAsia="Times New Roman" w:hAnsi="Times New Roman" w:cs="Times New Roman"/>
                <w:sz w:val="25"/>
                <w:szCs w:val="25"/>
              </w:rPr>
              <w:t xml:space="preserve"> вв. (7 ч.)</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Российская Федерация в первой половине 1990-х гг.</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 xml:space="preserve">Общественно-политические проблемы России во второй половине 1990-х гг.  </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3 (</w:t>
            </w:r>
            <w:r w:rsidRPr="00CA0208">
              <w:rPr>
                <w:rFonts w:ascii="Times New Roman" w:eastAsia="Times New Roman" w:hAnsi="Times New Roman" w:cs="Times New Roman"/>
                <w:sz w:val="25"/>
                <w:szCs w:val="25"/>
                <w:lang w:val="en-US"/>
              </w:rPr>
              <w:t>63</w:t>
            </w:r>
            <w:r w:rsidRPr="00CA0208">
              <w:rPr>
                <w:rFonts w:ascii="Times New Roman" w:eastAsia="Times New Roman" w:hAnsi="Times New Roman" w:cs="Times New Roman"/>
                <w:sz w:val="25"/>
                <w:szCs w:val="25"/>
              </w:rPr>
              <w:t>).</w:t>
            </w:r>
          </w:p>
          <w:p w:rsidR="00B12F5B" w:rsidRPr="00CA0208" w:rsidRDefault="00B12F5B" w:rsidP="00B12F5B">
            <w:pPr>
              <w:spacing w:after="0" w:line="240" w:lineRule="auto"/>
              <w:rPr>
                <w:rFonts w:ascii="Times New Roman" w:eastAsia="Times New Roman" w:hAnsi="Times New Roman" w:cs="Times New Roman"/>
                <w:sz w:val="25"/>
                <w:szCs w:val="25"/>
                <w:lang w:val="en-US"/>
              </w:rPr>
            </w:pPr>
            <w:r w:rsidRPr="00CA0208">
              <w:rPr>
                <w:rFonts w:ascii="Times New Roman" w:eastAsia="Times New Roman" w:hAnsi="Times New Roman" w:cs="Times New Roman"/>
                <w:sz w:val="25"/>
                <w:szCs w:val="25"/>
              </w:rPr>
              <w:t>4 (</w:t>
            </w:r>
            <w:r w:rsidRPr="00CA0208">
              <w:rPr>
                <w:rFonts w:ascii="Times New Roman" w:eastAsia="Times New Roman" w:hAnsi="Times New Roman" w:cs="Times New Roman"/>
                <w:sz w:val="25"/>
                <w:szCs w:val="25"/>
                <w:lang w:val="en-US"/>
              </w:rPr>
              <w:t>64</w:t>
            </w:r>
            <w:r w:rsidRPr="00CA0208">
              <w:rPr>
                <w:rFonts w:ascii="Times New Roman" w:eastAsia="Times New Roman" w:hAnsi="Times New Roman" w:cs="Times New Roman"/>
                <w:sz w:val="25"/>
                <w:szCs w:val="25"/>
              </w:rPr>
              <w:t>).</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 xml:space="preserve">Искусство и культура России к началу </w:t>
            </w:r>
            <w:r w:rsidRPr="00CA0208">
              <w:rPr>
                <w:rFonts w:ascii="Times New Roman" w:eastAsia="Times New Roman" w:hAnsi="Times New Roman" w:cs="Times New Roman"/>
                <w:i/>
                <w:sz w:val="25"/>
                <w:szCs w:val="25"/>
                <w:lang w:val="en-US"/>
              </w:rPr>
              <w:t>XXI</w:t>
            </w:r>
            <w:r w:rsidRPr="00CA0208">
              <w:rPr>
                <w:rFonts w:ascii="Times New Roman" w:eastAsia="Times New Roman" w:hAnsi="Times New Roman" w:cs="Times New Roman"/>
                <w:i/>
                <w:sz w:val="25"/>
                <w:szCs w:val="25"/>
              </w:rPr>
              <w:t xml:space="preserve"> века.</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 xml:space="preserve">Россия в начале </w:t>
            </w:r>
            <w:r w:rsidRPr="00CA0208">
              <w:rPr>
                <w:rFonts w:ascii="Times New Roman" w:eastAsia="Times New Roman" w:hAnsi="Times New Roman" w:cs="Times New Roman"/>
                <w:i/>
                <w:sz w:val="25"/>
                <w:szCs w:val="25"/>
                <w:lang w:val="en-US"/>
              </w:rPr>
              <w:t>XXI</w:t>
            </w:r>
            <w:r w:rsidRPr="00CA0208">
              <w:rPr>
                <w:rFonts w:ascii="Times New Roman" w:eastAsia="Times New Roman" w:hAnsi="Times New Roman" w:cs="Times New Roman"/>
                <w:i/>
                <w:sz w:val="25"/>
                <w:szCs w:val="25"/>
              </w:rPr>
              <w:t xml:space="preserve"> века.</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757997" w:rsidRPr="00CA0208" w:rsidRDefault="00757997"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«Золотая лихорадка»</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5 (65).</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6 (66).</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Внешняя политика демократической России.</w:t>
            </w:r>
          </w:p>
          <w:p w:rsidR="00B12F5B" w:rsidRPr="00CA0208" w:rsidRDefault="00B12F5B" w:rsidP="00B12F5B">
            <w:pPr>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i/>
                <w:sz w:val="25"/>
                <w:szCs w:val="25"/>
              </w:rPr>
              <w:t>Повторение.</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p w:rsidR="004F6ECB" w:rsidRPr="00CA0208" w:rsidRDefault="004F6ECB" w:rsidP="00B12F5B">
            <w:pPr>
              <w:spacing w:after="0" w:line="240" w:lineRule="auto"/>
              <w:jc w:val="center"/>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«Умники и умницы»</w:t>
            </w:r>
          </w:p>
        </w:tc>
      </w:tr>
      <w:tr w:rsidR="00B12F5B" w:rsidRPr="00CA0208" w:rsidTr="00D67EDA">
        <w:tc>
          <w:tcPr>
            <w:tcW w:w="992" w:type="dxa"/>
          </w:tcPr>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7 (67).</w:t>
            </w:r>
          </w:p>
          <w:p w:rsidR="00B12F5B" w:rsidRPr="00CA0208" w:rsidRDefault="00B12F5B" w:rsidP="00B12F5B">
            <w:pPr>
              <w:spacing w:after="0" w:line="240" w:lineRule="auto"/>
              <w:rPr>
                <w:rFonts w:ascii="Times New Roman" w:eastAsia="Times New Roman" w:hAnsi="Times New Roman" w:cs="Times New Roman"/>
                <w:sz w:val="25"/>
                <w:szCs w:val="25"/>
              </w:rPr>
            </w:pPr>
            <w:r w:rsidRPr="00CA0208">
              <w:rPr>
                <w:rFonts w:ascii="Times New Roman" w:eastAsia="Times New Roman" w:hAnsi="Times New Roman" w:cs="Times New Roman"/>
                <w:sz w:val="25"/>
                <w:szCs w:val="25"/>
              </w:rPr>
              <w:t>1 (68).</w:t>
            </w:r>
          </w:p>
        </w:tc>
        <w:tc>
          <w:tcPr>
            <w:tcW w:w="7230" w:type="dxa"/>
          </w:tcPr>
          <w:p w:rsidR="00B12F5B" w:rsidRPr="00CA0208" w:rsidRDefault="00B12F5B" w:rsidP="00B12F5B">
            <w:pPr>
              <w:spacing w:after="0" w:line="240" w:lineRule="auto"/>
              <w:ind w:left="30" w:right="34"/>
              <w:jc w:val="both"/>
              <w:rPr>
                <w:rFonts w:ascii="Times New Roman" w:eastAsia="Times New Roman" w:hAnsi="Times New Roman" w:cs="Times New Roman"/>
                <w:i/>
                <w:color w:val="0000FF"/>
                <w:sz w:val="25"/>
                <w:szCs w:val="25"/>
              </w:rPr>
            </w:pPr>
            <w:r w:rsidRPr="00CA0208">
              <w:rPr>
                <w:rFonts w:ascii="Times New Roman" w:eastAsia="Times New Roman" w:hAnsi="Times New Roman" w:cs="Times New Roman"/>
                <w:i/>
                <w:color w:val="0000FF"/>
                <w:sz w:val="25"/>
                <w:szCs w:val="25"/>
              </w:rPr>
              <w:t xml:space="preserve">Обобщающий урок по теме «Россия на рубеже </w:t>
            </w:r>
            <w:r w:rsidRPr="00CA0208">
              <w:rPr>
                <w:rFonts w:ascii="Times New Roman" w:eastAsia="Times New Roman" w:hAnsi="Times New Roman" w:cs="Times New Roman"/>
                <w:i/>
                <w:color w:val="0000FF"/>
                <w:sz w:val="25"/>
                <w:szCs w:val="25"/>
                <w:lang w:val="en-US"/>
              </w:rPr>
              <w:t>XX</w:t>
            </w:r>
            <w:r w:rsidRPr="00CA0208">
              <w:rPr>
                <w:rFonts w:ascii="Times New Roman" w:eastAsia="Times New Roman" w:hAnsi="Times New Roman" w:cs="Times New Roman"/>
                <w:i/>
                <w:color w:val="0000FF"/>
                <w:sz w:val="25"/>
                <w:szCs w:val="25"/>
              </w:rPr>
              <w:t>-</w:t>
            </w:r>
            <w:r w:rsidRPr="00CA0208">
              <w:rPr>
                <w:rFonts w:ascii="Times New Roman" w:eastAsia="Times New Roman" w:hAnsi="Times New Roman" w:cs="Times New Roman"/>
                <w:i/>
                <w:color w:val="0000FF"/>
                <w:sz w:val="25"/>
                <w:szCs w:val="25"/>
                <w:lang w:val="en-US"/>
              </w:rPr>
              <w:t>XXI</w:t>
            </w:r>
            <w:r w:rsidRPr="00CA0208">
              <w:rPr>
                <w:rFonts w:ascii="Times New Roman" w:eastAsia="Times New Roman" w:hAnsi="Times New Roman" w:cs="Times New Roman"/>
                <w:i/>
                <w:color w:val="0000FF"/>
                <w:sz w:val="25"/>
                <w:szCs w:val="25"/>
              </w:rPr>
              <w:t xml:space="preserve"> вв.»</w:t>
            </w:r>
          </w:p>
          <w:p w:rsidR="00B12F5B" w:rsidRPr="00CA0208" w:rsidRDefault="00B12F5B" w:rsidP="00B12F5B">
            <w:pPr>
              <w:tabs>
                <w:tab w:val="left" w:pos="1340"/>
              </w:tabs>
              <w:spacing w:after="0" w:line="240" w:lineRule="auto"/>
              <w:ind w:left="30" w:right="34"/>
              <w:jc w:val="both"/>
              <w:rPr>
                <w:rFonts w:ascii="Times New Roman" w:eastAsia="Times New Roman" w:hAnsi="Times New Roman" w:cs="Times New Roman"/>
                <w:i/>
                <w:sz w:val="25"/>
                <w:szCs w:val="25"/>
              </w:rPr>
            </w:pPr>
            <w:r w:rsidRPr="00CA0208">
              <w:rPr>
                <w:rFonts w:ascii="Times New Roman" w:eastAsia="Times New Roman" w:hAnsi="Times New Roman" w:cs="Times New Roman"/>
                <w:color w:val="008000"/>
                <w:sz w:val="25"/>
                <w:szCs w:val="25"/>
              </w:rPr>
              <w:t xml:space="preserve">Итоговый урок по курсу «История </w:t>
            </w:r>
            <w:r w:rsidRPr="00CA0208">
              <w:rPr>
                <w:rFonts w:ascii="Times New Roman" w:eastAsia="Times New Roman" w:hAnsi="Times New Roman" w:cs="Times New Roman"/>
                <w:color w:val="008000"/>
                <w:sz w:val="25"/>
                <w:szCs w:val="25"/>
                <w:lang w:val="en-US"/>
              </w:rPr>
              <w:t>XX</w:t>
            </w:r>
            <w:r w:rsidRPr="00CA0208">
              <w:rPr>
                <w:rFonts w:ascii="Times New Roman" w:eastAsia="Times New Roman" w:hAnsi="Times New Roman" w:cs="Times New Roman"/>
                <w:color w:val="008000"/>
                <w:sz w:val="25"/>
                <w:szCs w:val="25"/>
              </w:rPr>
              <w:t xml:space="preserve"> – начала </w:t>
            </w:r>
            <w:r w:rsidRPr="00CA0208">
              <w:rPr>
                <w:rFonts w:ascii="Times New Roman" w:eastAsia="Times New Roman" w:hAnsi="Times New Roman" w:cs="Times New Roman"/>
                <w:color w:val="008000"/>
                <w:sz w:val="25"/>
                <w:szCs w:val="25"/>
                <w:lang w:val="en-US"/>
              </w:rPr>
              <w:t>XXI</w:t>
            </w:r>
            <w:r w:rsidRPr="00CA0208">
              <w:rPr>
                <w:rFonts w:ascii="Times New Roman" w:eastAsia="Times New Roman" w:hAnsi="Times New Roman" w:cs="Times New Roman"/>
                <w:color w:val="008000"/>
                <w:sz w:val="25"/>
                <w:szCs w:val="25"/>
              </w:rPr>
              <w:t xml:space="preserve"> века».</w:t>
            </w:r>
          </w:p>
        </w:tc>
        <w:tc>
          <w:tcPr>
            <w:tcW w:w="2850" w:type="dxa"/>
          </w:tcPr>
          <w:p w:rsidR="00B12F5B" w:rsidRPr="00CA0208" w:rsidRDefault="00B12F5B" w:rsidP="00B12F5B">
            <w:pPr>
              <w:spacing w:after="0" w:line="240" w:lineRule="auto"/>
              <w:jc w:val="center"/>
              <w:rPr>
                <w:rFonts w:ascii="Times New Roman" w:eastAsia="Times New Roman" w:hAnsi="Times New Roman" w:cs="Times New Roman"/>
                <w:sz w:val="25"/>
                <w:szCs w:val="25"/>
              </w:rPr>
            </w:pPr>
          </w:p>
        </w:tc>
      </w:tr>
    </w:tbl>
    <w:p w:rsidR="003C489D" w:rsidRDefault="003C489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Default="00F81FDD" w:rsidP="003C489D">
      <w:pPr>
        <w:spacing w:after="0" w:line="360" w:lineRule="auto"/>
        <w:rPr>
          <w:rFonts w:ascii="Times New Roman" w:hAnsi="Times New Roman" w:cs="Times New Roman"/>
          <w:b/>
          <w:sz w:val="28"/>
          <w:szCs w:val="28"/>
        </w:rPr>
      </w:pPr>
    </w:p>
    <w:p w:rsidR="00F81FDD" w:rsidRPr="00C42DC3" w:rsidRDefault="00F81FDD" w:rsidP="00F81FDD">
      <w:pPr>
        <w:spacing w:line="360" w:lineRule="auto"/>
        <w:jc w:val="center"/>
        <w:rPr>
          <w:rFonts w:ascii="Times New Roman" w:eastAsia="Times New Roman" w:hAnsi="Times New Roman" w:cs="Times New Roman"/>
          <w:b/>
          <w:sz w:val="32"/>
          <w:szCs w:val="32"/>
        </w:rPr>
      </w:pPr>
      <w:r w:rsidRPr="00C42DC3">
        <w:rPr>
          <w:rFonts w:ascii="Times New Roman" w:eastAsia="Times New Roman" w:hAnsi="Times New Roman" w:cs="Times New Roman"/>
          <w:b/>
          <w:sz w:val="32"/>
          <w:szCs w:val="32"/>
        </w:rPr>
        <w:t>Реализация методики разработанной программы</w:t>
      </w:r>
    </w:p>
    <w:p w:rsidR="00F81FDD" w:rsidRDefault="00015FF2" w:rsidP="00F81FDD">
      <w:pPr>
        <w:spacing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F81FDD" w:rsidRPr="00F81FDD">
        <w:rPr>
          <w:rFonts w:ascii="Times New Roman" w:eastAsia="Times New Roman" w:hAnsi="Times New Roman" w:cs="Times New Roman"/>
          <w:sz w:val="28"/>
          <w:szCs w:val="28"/>
        </w:rPr>
        <w:t>а</w:t>
      </w:r>
      <w:r>
        <w:rPr>
          <w:rFonts w:ascii="Times New Roman" w:eastAsia="Times New Roman" w:hAnsi="Times New Roman" w:cs="Times New Roman"/>
          <w:sz w:val="28"/>
          <w:szCs w:val="28"/>
        </w:rPr>
        <w:t>здел</w:t>
      </w:r>
      <w:r w:rsidR="00B50A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показывающий практическое применение</w:t>
      </w:r>
      <w:r w:rsidR="00F81FDD" w:rsidRPr="00F81F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данной программы</w:t>
      </w:r>
      <w:r w:rsidR="00B50A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мы предварим некоторым экскурсом в разработку данной темы, в которой автор, конечно, не является первопроходцем. А начать х</w:t>
      </w:r>
      <w:r w:rsidR="00F81FDD" w:rsidRPr="00F81FDD">
        <w:rPr>
          <w:rFonts w:ascii="Times New Roman" w:eastAsia="Times New Roman" w:hAnsi="Times New Roman" w:cs="Times New Roman"/>
          <w:sz w:val="28"/>
          <w:szCs w:val="28"/>
        </w:rPr>
        <w:t>отелось бы с двух высказываний, ярко показывающих всю неоднозначность, диалектичность процессов</w:t>
      </w:r>
      <w:r w:rsidR="00B50A42">
        <w:rPr>
          <w:rFonts w:ascii="Times New Roman" w:eastAsia="Times New Roman" w:hAnsi="Times New Roman" w:cs="Times New Roman"/>
          <w:sz w:val="28"/>
          <w:szCs w:val="28"/>
        </w:rPr>
        <w:t>,</w:t>
      </w:r>
      <w:r w:rsidR="00F81FDD" w:rsidRPr="00F81FDD">
        <w:rPr>
          <w:rFonts w:ascii="Times New Roman" w:eastAsia="Times New Roman" w:hAnsi="Times New Roman" w:cs="Times New Roman"/>
          <w:sz w:val="28"/>
          <w:szCs w:val="28"/>
        </w:rPr>
        <w:t xml:space="preserve"> связанных с игровым обучением. А. Фромм: «Играя, дети учатся прежде всего развлекаться, а это одно из самых полезных занятий на свете»</w:t>
      </w:r>
      <w:r w:rsidR="00992AA5">
        <w:rPr>
          <w:rStyle w:val="ae"/>
          <w:rFonts w:ascii="Times New Roman" w:eastAsia="Times New Roman" w:hAnsi="Times New Roman" w:cs="Times New Roman"/>
          <w:sz w:val="28"/>
          <w:szCs w:val="28"/>
        </w:rPr>
        <w:footnoteReference w:id="1"/>
      </w:r>
      <w:r w:rsidR="00F81FDD" w:rsidRPr="00F81FDD">
        <w:rPr>
          <w:rFonts w:ascii="Times New Roman" w:eastAsia="Times New Roman" w:hAnsi="Times New Roman" w:cs="Times New Roman"/>
          <w:sz w:val="28"/>
          <w:szCs w:val="28"/>
        </w:rPr>
        <w:t>. В.Н. Белов: «Игры - это не только развлечение. Они делают досуг содержательным, учат творчеству, умению ориентироваться в сложных ситуациях, развивают ум, волю, терпение и быстроту реакции»</w:t>
      </w:r>
      <w:r w:rsidR="00992AA5">
        <w:rPr>
          <w:rStyle w:val="ae"/>
          <w:rFonts w:ascii="Times New Roman" w:eastAsia="Times New Roman" w:hAnsi="Times New Roman" w:cs="Times New Roman"/>
          <w:sz w:val="28"/>
          <w:szCs w:val="28"/>
        </w:rPr>
        <w:footnoteReference w:id="2"/>
      </w:r>
      <w:r w:rsidR="00F81FDD" w:rsidRPr="00F81FDD">
        <w:rPr>
          <w:rFonts w:ascii="Times New Roman" w:eastAsia="Times New Roman" w:hAnsi="Times New Roman" w:cs="Times New Roman"/>
          <w:sz w:val="28"/>
          <w:szCs w:val="28"/>
        </w:rPr>
        <w:t>.</w:t>
      </w:r>
    </w:p>
    <w:p w:rsidR="00C42DC3" w:rsidRPr="00C42DC3" w:rsidRDefault="00C42DC3" w:rsidP="00C42DC3">
      <w:pPr>
        <w:spacing w:line="360" w:lineRule="auto"/>
        <w:ind w:firstLine="561"/>
        <w:jc w:val="center"/>
        <w:rPr>
          <w:rFonts w:ascii="Times New Roman" w:eastAsia="Times New Roman" w:hAnsi="Times New Roman" w:cs="Times New Roman"/>
          <w:b/>
          <w:sz w:val="28"/>
          <w:szCs w:val="28"/>
        </w:rPr>
      </w:pPr>
      <w:r w:rsidRPr="00C42DC3">
        <w:rPr>
          <w:rFonts w:ascii="Times New Roman" w:eastAsia="Times New Roman" w:hAnsi="Times New Roman" w:cs="Times New Roman"/>
          <w:b/>
          <w:sz w:val="28"/>
          <w:szCs w:val="28"/>
        </w:rPr>
        <w:t>Воспитательный потенциал игр.</w:t>
      </w:r>
    </w:p>
    <w:p w:rsidR="00CE3BF3" w:rsidRDefault="00F81FDD" w:rsidP="009F51A6">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В 1994 году в своей книге «Воспитание игрой» Н.П. Аникеева утверждала: «Далеко не все педагогические ресурсы используются в сфере воспитания. К таким мало используемым средствам воспитания относится игра»</w:t>
      </w:r>
      <w:r w:rsidR="00992AA5">
        <w:rPr>
          <w:rStyle w:val="ae"/>
          <w:rFonts w:ascii="Times New Roman" w:eastAsia="Times New Roman" w:hAnsi="Times New Roman" w:cs="Times New Roman"/>
          <w:sz w:val="28"/>
          <w:szCs w:val="28"/>
        </w:rPr>
        <w:footnoteReference w:id="3"/>
      </w:r>
      <w:r w:rsidRPr="00F81FDD">
        <w:rPr>
          <w:rFonts w:ascii="Times New Roman" w:eastAsia="Times New Roman" w:hAnsi="Times New Roman" w:cs="Times New Roman"/>
          <w:sz w:val="28"/>
          <w:szCs w:val="28"/>
        </w:rPr>
        <w:t>. Утверждение</w:t>
      </w:r>
      <w:r w:rsidR="00B50A42">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казалось бы</w:t>
      </w:r>
      <w:r w:rsidR="00B50A42">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довольно спорное. Вроде бы, наоборот, существует необъятное количество литературы по вопросам</w:t>
      </w:r>
      <w:r w:rsidR="00B50A42">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связанным с применением игры в воспитании. Но здесь приходится сделать одно важное уточнение: в воспитании дошкольников. Действительно</w:t>
      </w:r>
      <w:r w:rsidR="00B50A42">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эта область проработана весьма основательно. Но дет</w:t>
      </w:r>
      <w:r w:rsidR="00015FF2">
        <w:rPr>
          <w:rFonts w:ascii="Times New Roman" w:eastAsia="Times New Roman" w:hAnsi="Times New Roman" w:cs="Times New Roman"/>
          <w:sz w:val="28"/>
          <w:szCs w:val="28"/>
        </w:rPr>
        <w:t>и</w:t>
      </w:r>
      <w:r w:rsidRPr="00F81FDD">
        <w:rPr>
          <w:rFonts w:ascii="Times New Roman" w:eastAsia="Times New Roman" w:hAnsi="Times New Roman" w:cs="Times New Roman"/>
          <w:sz w:val="28"/>
          <w:szCs w:val="28"/>
        </w:rPr>
        <w:t xml:space="preserve"> имеют тенденцию взрослеть. Когда ребенок приходит в начальную школу и начинает учиться</w:t>
      </w:r>
      <w:r w:rsidR="00015FF2">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игры волей-неволей отодвигаются на второй план</w:t>
      </w:r>
      <w:r w:rsidR="00B50A42">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и это правильно. </w:t>
      </w:r>
    </w:p>
    <w:p w:rsidR="00F81FDD" w:rsidRPr="00F81FDD" w:rsidRDefault="00CE3BF3" w:rsidP="009F51A6">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w:t>
      </w:r>
      <w:r w:rsidR="00F81FDD" w:rsidRPr="00F81FDD">
        <w:rPr>
          <w:rFonts w:ascii="Times New Roman" w:eastAsia="Times New Roman" w:hAnsi="Times New Roman" w:cs="Times New Roman"/>
          <w:sz w:val="28"/>
          <w:szCs w:val="28"/>
        </w:rPr>
        <w:t xml:space="preserve"> чем дальше ребенок взрослеет, тем </w:t>
      </w:r>
      <w:r w:rsidR="00B50A42">
        <w:rPr>
          <w:rFonts w:ascii="Times New Roman" w:eastAsia="Times New Roman" w:hAnsi="Times New Roman" w:cs="Times New Roman"/>
          <w:sz w:val="28"/>
          <w:szCs w:val="28"/>
        </w:rPr>
        <w:t>бо</w:t>
      </w:r>
      <w:r w:rsidR="00F81FDD" w:rsidRPr="00F81FDD">
        <w:rPr>
          <w:rFonts w:ascii="Times New Roman" w:eastAsia="Times New Roman" w:hAnsi="Times New Roman" w:cs="Times New Roman"/>
          <w:sz w:val="28"/>
          <w:szCs w:val="28"/>
        </w:rPr>
        <w:t xml:space="preserve">льше и </w:t>
      </w:r>
      <w:r w:rsidR="00B50A42">
        <w:rPr>
          <w:rFonts w:ascii="Times New Roman" w:eastAsia="Times New Roman" w:hAnsi="Times New Roman" w:cs="Times New Roman"/>
          <w:sz w:val="28"/>
          <w:szCs w:val="28"/>
        </w:rPr>
        <w:t>бо</w:t>
      </w:r>
      <w:r w:rsidR="00F81FDD" w:rsidRPr="00F81FDD">
        <w:rPr>
          <w:rFonts w:ascii="Times New Roman" w:eastAsia="Times New Roman" w:hAnsi="Times New Roman" w:cs="Times New Roman"/>
          <w:sz w:val="28"/>
          <w:szCs w:val="28"/>
        </w:rPr>
        <w:t>льше избавляют его от «пагубного влияния» игры. Перейдя из начальной в среднюю школу</w:t>
      </w:r>
      <w:r w:rsidR="00B50A42">
        <w:rPr>
          <w:rFonts w:ascii="Times New Roman" w:eastAsia="Times New Roman" w:hAnsi="Times New Roman" w:cs="Times New Roman"/>
          <w:sz w:val="28"/>
          <w:szCs w:val="28"/>
        </w:rPr>
        <w:t>,</w:t>
      </w:r>
      <w:r w:rsidR="00F81FDD" w:rsidRPr="00F81FDD">
        <w:rPr>
          <w:rFonts w:ascii="Times New Roman" w:eastAsia="Times New Roman" w:hAnsi="Times New Roman" w:cs="Times New Roman"/>
          <w:sz w:val="28"/>
          <w:szCs w:val="28"/>
        </w:rPr>
        <w:t xml:space="preserve"> он рад бы продолжать совмещать учебу и игру. Но тут возникают неожиданные </w:t>
      </w:r>
      <w:r w:rsidR="00F81FDD" w:rsidRPr="00F81FDD">
        <w:rPr>
          <w:rFonts w:ascii="Times New Roman" w:eastAsia="Times New Roman" w:hAnsi="Times New Roman" w:cs="Times New Roman"/>
          <w:sz w:val="28"/>
          <w:szCs w:val="28"/>
        </w:rPr>
        <w:lastRenderedPageBreak/>
        <w:t>препятствия. Стереотип «игры – это для малышей» очень силен в среде взрослых, и игру пытаются вытеснить из детской жизни, освободив все время только для учебы. Мол, ты уже взрослый и нечего тут в игрушки играть, сидел бы лучше учился. Ошибкой этой грешат как родители, так и учителя. Ребенок послушно (как будто у него есть выбор?!) садится за учебники. Но когда через несколько лет мы с удивлением увидим, что учебные показатели у него снизились и он стал вовсе не отличником, а троечником, причем и по поведению тоже, то винить нужно будет в первую очередь себя. Еще Антон Семенович Макаренко утверждал: «У ребенка есть страсть к игре, и надо ее удовлетворять»</w:t>
      </w:r>
      <w:r w:rsidR="00992AA5">
        <w:rPr>
          <w:rStyle w:val="ae"/>
          <w:rFonts w:ascii="Times New Roman" w:eastAsia="Times New Roman" w:hAnsi="Times New Roman" w:cs="Times New Roman"/>
          <w:sz w:val="28"/>
          <w:szCs w:val="28"/>
        </w:rPr>
        <w:footnoteReference w:id="4"/>
      </w:r>
      <w:r w:rsidR="00F81FDD" w:rsidRPr="00F81FDD">
        <w:rPr>
          <w:rFonts w:ascii="Times New Roman" w:eastAsia="Times New Roman" w:hAnsi="Times New Roman" w:cs="Times New Roman"/>
          <w:sz w:val="28"/>
          <w:szCs w:val="28"/>
        </w:rPr>
        <w:t xml:space="preserve">. Ни в коем случае не призываем к тому, чтобы игра перевешивала учебу. В этом возрасте ведущей деятельностью ребенка является учение. Но для игры всегда важно оставлять ее устойчивое, законное второе место. Изменение этого баланса пагубно в любом случае. Ведь важность воспитания еще никто не отменял, да и едва ли когда-нибудь отменит, а игра при умелом использовании </w:t>
      </w:r>
      <w:r w:rsidR="003F43C3">
        <w:rPr>
          <w:rFonts w:ascii="Times New Roman" w:eastAsia="Times New Roman" w:hAnsi="Times New Roman" w:cs="Times New Roman"/>
          <w:sz w:val="28"/>
          <w:szCs w:val="28"/>
        </w:rPr>
        <w:t xml:space="preserve">- </w:t>
      </w:r>
      <w:r w:rsidR="00F81FDD" w:rsidRPr="00F81FDD">
        <w:rPr>
          <w:rFonts w:ascii="Times New Roman" w:eastAsia="Times New Roman" w:hAnsi="Times New Roman" w:cs="Times New Roman"/>
          <w:sz w:val="28"/>
          <w:szCs w:val="28"/>
        </w:rPr>
        <w:t>один из лучших инструментов воспитания.</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При этом важно помнить, что нет идеальных воспитательных игр, есть лишь правильный подход к их применению. Абсолютно любая игра «может стать эффективным средством обучения и воспитания школьников, если умело выбрана педагогом, если четко продуманы педагогические цели ее применения, роль и место в структуре учебно-воспитательного процесса»</w:t>
      </w:r>
      <w:r w:rsidR="00992AA5">
        <w:rPr>
          <w:rStyle w:val="ae"/>
          <w:rFonts w:ascii="Times New Roman" w:eastAsia="Times New Roman" w:hAnsi="Times New Roman" w:cs="Times New Roman"/>
          <w:sz w:val="28"/>
          <w:szCs w:val="28"/>
        </w:rPr>
        <w:footnoteReference w:id="5"/>
      </w:r>
      <w:r w:rsidRPr="00F81FDD">
        <w:rPr>
          <w:rFonts w:ascii="Times New Roman" w:eastAsia="Times New Roman" w:hAnsi="Times New Roman" w:cs="Times New Roman"/>
          <w:sz w:val="28"/>
          <w:szCs w:val="28"/>
        </w:rPr>
        <w:t xml:space="preserve">. </w:t>
      </w:r>
    </w:p>
    <w:p w:rsidR="00F81FDD" w:rsidRPr="00F81FDD" w:rsidRDefault="00F81FDD" w:rsidP="00F81FDD">
      <w:pPr>
        <w:spacing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Безусловно, не существует ни одной игры, которая смогла бы заменить собой все остальные или подошла бы для всех без исключения возрастов. «Игры детей разных возрастов показывают, что их содержание изменяется в процессе планомерного воспитания в соответствии с возрастным развитием»</w:t>
      </w:r>
      <w:r w:rsidR="00992AA5">
        <w:rPr>
          <w:rStyle w:val="ae"/>
          <w:rFonts w:ascii="Times New Roman" w:eastAsia="Times New Roman" w:hAnsi="Times New Roman" w:cs="Times New Roman"/>
          <w:sz w:val="28"/>
          <w:szCs w:val="28"/>
        </w:rPr>
        <w:footnoteReference w:id="6"/>
      </w:r>
      <w:r w:rsidRPr="00F81FDD">
        <w:rPr>
          <w:rFonts w:ascii="Times New Roman" w:eastAsia="Times New Roman" w:hAnsi="Times New Roman" w:cs="Times New Roman"/>
          <w:sz w:val="28"/>
          <w:szCs w:val="28"/>
        </w:rPr>
        <w:t xml:space="preserve">. Более того, даже для детей одного возраста не всегда возможно использование одинаковой игровой модели ввиду всевозможных различий. Но это ни в коем случае не повод пренебрегать играми, напротив, стимул для поиска все новых </w:t>
      </w:r>
      <w:r w:rsidRPr="00F81FDD">
        <w:rPr>
          <w:rFonts w:ascii="Times New Roman" w:eastAsia="Times New Roman" w:hAnsi="Times New Roman" w:cs="Times New Roman"/>
          <w:sz w:val="28"/>
          <w:szCs w:val="28"/>
        </w:rPr>
        <w:lastRenderedPageBreak/>
        <w:t>и новых вариантов. Ведь игра, как справедливо заметил В.Н. Терский</w:t>
      </w:r>
      <w:r w:rsidR="003F43C3">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«заполняет огромный отрезок жизненного пути человека – от его младенческих лет до глубокой старости»</w:t>
      </w:r>
      <w:r w:rsidR="00992AA5">
        <w:rPr>
          <w:rStyle w:val="ae"/>
          <w:rFonts w:ascii="Times New Roman" w:eastAsia="Times New Roman" w:hAnsi="Times New Roman" w:cs="Times New Roman"/>
          <w:sz w:val="28"/>
          <w:szCs w:val="28"/>
        </w:rPr>
        <w:footnoteReference w:id="7"/>
      </w:r>
      <w:r w:rsidRPr="00F81FDD">
        <w:rPr>
          <w:rFonts w:ascii="Times New Roman" w:eastAsia="Times New Roman" w:hAnsi="Times New Roman" w:cs="Times New Roman"/>
          <w:sz w:val="28"/>
          <w:szCs w:val="28"/>
        </w:rPr>
        <w:t xml:space="preserve"> и, изъяв ее, мы получим лишь пробел, пустое место, которое никогда не удастся ничем заполнить.  </w:t>
      </w:r>
    </w:p>
    <w:p w:rsidR="00C42DC3" w:rsidRPr="00C42DC3" w:rsidRDefault="00C42DC3" w:rsidP="00C42DC3">
      <w:pPr>
        <w:spacing w:line="360" w:lineRule="auto"/>
        <w:ind w:firstLine="561"/>
        <w:jc w:val="center"/>
        <w:rPr>
          <w:rFonts w:ascii="Times New Roman" w:eastAsia="Times New Roman" w:hAnsi="Times New Roman" w:cs="Times New Roman"/>
          <w:b/>
          <w:sz w:val="28"/>
          <w:szCs w:val="28"/>
        </w:rPr>
      </w:pPr>
      <w:r w:rsidRPr="00C42DC3">
        <w:rPr>
          <w:rFonts w:ascii="Times New Roman" w:eastAsia="Times New Roman" w:hAnsi="Times New Roman" w:cs="Times New Roman"/>
          <w:b/>
          <w:sz w:val="28"/>
          <w:szCs w:val="28"/>
        </w:rPr>
        <w:t>Учебный потенциал игр.</w:t>
      </w:r>
    </w:p>
    <w:p w:rsidR="00F81FDD" w:rsidRPr="00F81FDD" w:rsidRDefault="00F81FDD" w:rsidP="009F51A6">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 xml:space="preserve">Использование игры важно </w:t>
      </w:r>
      <w:r w:rsidR="00015FF2">
        <w:rPr>
          <w:rFonts w:ascii="Times New Roman" w:eastAsia="Times New Roman" w:hAnsi="Times New Roman" w:cs="Times New Roman"/>
          <w:sz w:val="28"/>
          <w:szCs w:val="28"/>
        </w:rPr>
        <w:t xml:space="preserve">не только в воспитании, но </w:t>
      </w:r>
      <w:r w:rsidRPr="00F81FDD">
        <w:rPr>
          <w:rFonts w:ascii="Times New Roman" w:eastAsia="Times New Roman" w:hAnsi="Times New Roman" w:cs="Times New Roman"/>
          <w:sz w:val="28"/>
          <w:szCs w:val="28"/>
        </w:rPr>
        <w:t>и в учебе. Эту аксиому не имеет смысла доказывать уже хотя бы потому, что практически по каждому из школьных предметов на данный момент наработана огромная база всевозможных игровых заданий. Существует особое понятие - дидактические игры. «Разновидность игр с правилами, специально создаваемыми педагогикой (в том числе и народной) в целях обучения и воспитания детей. Воспитательно-образовательное содержание таких игр формулируется в виде дидактической задачи, однако для детей эта задача не выступает открыто, а реализуется косвенным образом, через задачу игровую, игровые действия и правила»</w:t>
      </w:r>
      <w:r w:rsidR="00992AA5">
        <w:rPr>
          <w:rStyle w:val="ae"/>
          <w:rFonts w:ascii="Times New Roman" w:eastAsia="Times New Roman" w:hAnsi="Times New Roman" w:cs="Times New Roman"/>
          <w:sz w:val="28"/>
          <w:szCs w:val="28"/>
        </w:rPr>
        <w:footnoteReference w:id="8"/>
      </w:r>
      <w:r w:rsidRPr="00F81FDD">
        <w:rPr>
          <w:rFonts w:ascii="Times New Roman" w:eastAsia="Times New Roman" w:hAnsi="Times New Roman" w:cs="Times New Roman"/>
          <w:sz w:val="28"/>
          <w:szCs w:val="28"/>
        </w:rPr>
        <w:t xml:space="preserve"> - так определяет дидактические игры О.С. Газман. </w:t>
      </w:r>
    </w:p>
    <w:p w:rsidR="00F81FDD" w:rsidRPr="00F81FDD" w:rsidRDefault="00F81FDD" w:rsidP="009F51A6">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Применение игры на уроках, в учебной деятельности школьника действительно важно. «Занимаясь ею (игрой ) дети получают необходимейшие предпосылки для развития психики»</w:t>
      </w:r>
      <w:r w:rsidR="00992AA5">
        <w:rPr>
          <w:rStyle w:val="ae"/>
          <w:rFonts w:ascii="Times New Roman" w:eastAsia="Times New Roman" w:hAnsi="Times New Roman" w:cs="Times New Roman"/>
          <w:sz w:val="28"/>
          <w:szCs w:val="28"/>
        </w:rPr>
        <w:footnoteReference w:id="9"/>
      </w:r>
      <w:r w:rsidRPr="00F81FDD">
        <w:rPr>
          <w:rFonts w:ascii="Times New Roman" w:eastAsia="Times New Roman" w:hAnsi="Times New Roman" w:cs="Times New Roman"/>
          <w:sz w:val="28"/>
          <w:szCs w:val="28"/>
        </w:rPr>
        <w:t>, т.е. ребенку проще учиться играя, когда развитие происходит и в мыслительном</w:t>
      </w:r>
      <w:r w:rsidR="003F43C3">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и в чувственном планах. Если объявить классу, что завтра вместо проверки домашнего задания </w:t>
      </w:r>
      <w:r w:rsidR="003F43C3">
        <w:rPr>
          <w:rFonts w:ascii="Times New Roman" w:eastAsia="Times New Roman" w:hAnsi="Times New Roman" w:cs="Times New Roman"/>
          <w:sz w:val="28"/>
          <w:szCs w:val="28"/>
        </w:rPr>
        <w:t>они</w:t>
      </w:r>
      <w:r w:rsidRPr="00F81FDD">
        <w:rPr>
          <w:rFonts w:ascii="Times New Roman" w:eastAsia="Times New Roman" w:hAnsi="Times New Roman" w:cs="Times New Roman"/>
          <w:sz w:val="28"/>
          <w:szCs w:val="28"/>
        </w:rPr>
        <w:t xml:space="preserve"> буд</w:t>
      </w:r>
      <w:r w:rsidR="003F43C3">
        <w:rPr>
          <w:rFonts w:ascii="Times New Roman" w:eastAsia="Times New Roman" w:hAnsi="Times New Roman" w:cs="Times New Roman"/>
          <w:sz w:val="28"/>
          <w:szCs w:val="28"/>
        </w:rPr>
        <w:t>у</w:t>
      </w:r>
      <w:r w:rsidRPr="00F81FDD">
        <w:rPr>
          <w:rFonts w:ascii="Times New Roman" w:eastAsia="Times New Roman" w:hAnsi="Times New Roman" w:cs="Times New Roman"/>
          <w:sz w:val="28"/>
          <w:szCs w:val="28"/>
        </w:rPr>
        <w:t>т играть, ну, например, в «Умники и умницы», причем вопросы будут построены как раз на материале изученного сегодня параграфа учебника, подготовка к уроку у детей будет практически стопроцентной, да и сам урок пройдет интереснее. Хотя</w:t>
      </w:r>
      <w:r w:rsidR="003F43C3">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в сущности</w:t>
      </w:r>
      <w:r w:rsidR="003F43C3">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все останется тем же самым – обычный опрос: девять вопросов, трое отвечающих, в случае неправильного ответа вопрос адресуется остальному классу. И времени, кстати говоря, это займет даже меньше, чем обычная проверка домашнего задания. </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lastRenderedPageBreak/>
        <w:t>За счет чего же такой результат? Безусловно</w:t>
      </w:r>
      <w:r w:rsidR="003F43C3">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за счет игры. Игра – это нормальное состояние для ребенка, он живет в игре</w:t>
      </w:r>
      <w:r w:rsidR="003F43C3">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и этим обязательно нужно пользоваться в учебных целях. Неверно считать, что ребенок, становясь взрослым, перестает играть, правильнее было бы сказать, что, переставая играть, ребенок становится взрослым. Стало быть, лишая </w:t>
      </w:r>
      <w:r w:rsidR="00015FF2">
        <w:rPr>
          <w:rFonts w:ascii="Times New Roman" w:eastAsia="Times New Roman" w:hAnsi="Times New Roman" w:cs="Times New Roman"/>
          <w:sz w:val="28"/>
          <w:szCs w:val="28"/>
        </w:rPr>
        <w:t>учеников</w:t>
      </w:r>
      <w:r w:rsidRPr="00F81FDD">
        <w:rPr>
          <w:rFonts w:ascii="Times New Roman" w:eastAsia="Times New Roman" w:hAnsi="Times New Roman" w:cs="Times New Roman"/>
          <w:sz w:val="28"/>
          <w:szCs w:val="28"/>
        </w:rPr>
        <w:t xml:space="preserve"> игры</w:t>
      </w:r>
      <w:r w:rsidR="003F43C3">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мы пытаемся сделать их взрослыми раньше, чем они к этому будут готовы. Ничего хорошего в этом нет уже хотя бы потому, что всему свое время.</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 xml:space="preserve">В сущности, само обучение в школе для ребенка </w:t>
      </w:r>
      <w:r w:rsidR="003F43C3">
        <w:rPr>
          <w:rFonts w:ascii="Times New Roman" w:eastAsia="Times New Roman" w:hAnsi="Times New Roman" w:cs="Times New Roman"/>
          <w:sz w:val="28"/>
          <w:szCs w:val="28"/>
        </w:rPr>
        <w:t xml:space="preserve">- </w:t>
      </w:r>
      <w:r w:rsidRPr="00F81FDD">
        <w:rPr>
          <w:rFonts w:ascii="Times New Roman" w:eastAsia="Times New Roman" w:hAnsi="Times New Roman" w:cs="Times New Roman"/>
          <w:sz w:val="28"/>
          <w:szCs w:val="28"/>
        </w:rPr>
        <w:t>одна большая и сложная игра. Как он радуется, когда на уроке получает «пять»! Он не задумывается</w:t>
      </w:r>
      <w:r w:rsidR="003F43C3">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пять «чего» он получает. А если бы задумался?!</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 xml:space="preserve">- Пять «чего»? Пять ручек?! Пять конфет?! Пять яблок?! </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 Пять «баллов»!</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 А что такое «баллы»? Почему пять «баллов» это отлично, а два «балла» это плохо?</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 Потому что пять больше чем два.</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 А почему тогда три раза по два «балла» это все равно хуже, чем один раз пять «баллов», ведь их же в сумме шесть?</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Как же хорошо, что дети над этим не задумываются</w:t>
      </w:r>
      <w:r w:rsidR="00015FF2">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Ведь вся школьная система оценивания построена на чистой воды абстракциях. Просто весь мир «договорился между собой», что за два «балла» надо ругать, а за пять хвалить. И в общении с детьми это проходит. А в общении с взрослыми не всегда. Поэтому попытки сделать детей старше, чем они есть</w:t>
      </w:r>
      <w:r w:rsidR="00E7118A">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могут просто подорвать всю их учебную мотивацию. </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Так часто и происходит. Теряя мотивацию зарабатывания «пятерок», далеко не все школьники начинают трудиться ради получения «знаний» - куда более непонятной для ребенка категории. С баллами проще</w:t>
      </w:r>
      <w:r w:rsidR="00E7118A">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посмотрел в дневник и сразу </w:t>
      </w:r>
      <w:r w:rsidR="00E7118A">
        <w:rPr>
          <w:rFonts w:ascii="Times New Roman" w:eastAsia="Times New Roman" w:hAnsi="Times New Roman" w:cs="Times New Roman"/>
          <w:sz w:val="28"/>
          <w:szCs w:val="28"/>
        </w:rPr>
        <w:t>у</w:t>
      </w:r>
      <w:r w:rsidRPr="00F81FDD">
        <w:rPr>
          <w:rFonts w:ascii="Times New Roman" w:eastAsia="Times New Roman" w:hAnsi="Times New Roman" w:cs="Times New Roman"/>
          <w:sz w:val="28"/>
          <w:szCs w:val="28"/>
        </w:rPr>
        <w:t>вид</w:t>
      </w:r>
      <w:r w:rsidR="00E7118A">
        <w:rPr>
          <w:rFonts w:ascii="Times New Roman" w:eastAsia="Times New Roman" w:hAnsi="Times New Roman" w:cs="Times New Roman"/>
          <w:sz w:val="28"/>
          <w:szCs w:val="28"/>
        </w:rPr>
        <w:t>ел,</w:t>
      </w:r>
      <w:r w:rsidRPr="00F81FDD">
        <w:rPr>
          <w:rFonts w:ascii="Times New Roman" w:eastAsia="Times New Roman" w:hAnsi="Times New Roman" w:cs="Times New Roman"/>
          <w:sz w:val="28"/>
          <w:szCs w:val="28"/>
        </w:rPr>
        <w:t xml:space="preserve"> хорошо школьник учится или плохо. Знания проверить куда сложнее. А между тем зачастую в старших классах некоторые ученики уже довольно «трезво», так сказать «философски», относятся к оценкам, ставящимся в классный журнал. Как смотивировать их на учебу? Вот </w:t>
      </w:r>
      <w:r w:rsidRPr="00F81FDD">
        <w:rPr>
          <w:rFonts w:ascii="Times New Roman" w:eastAsia="Times New Roman" w:hAnsi="Times New Roman" w:cs="Times New Roman"/>
          <w:sz w:val="28"/>
          <w:szCs w:val="28"/>
        </w:rPr>
        <w:lastRenderedPageBreak/>
        <w:t>здесь решающ</w:t>
      </w:r>
      <w:r w:rsidR="00E7118A">
        <w:rPr>
          <w:rFonts w:ascii="Times New Roman" w:eastAsia="Times New Roman" w:hAnsi="Times New Roman" w:cs="Times New Roman"/>
          <w:sz w:val="28"/>
          <w:szCs w:val="28"/>
        </w:rPr>
        <w:t>ее значение</w:t>
      </w:r>
      <w:r w:rsidRPr="00F81FDD">
        <w:rPr>
          <w:rFonts w:ascii="Times New Roman" w:eastAsia="Times New Roman" w:hAnsi="Times New Roman" w:cs="Times New Roman"/>
          <w:sz w:val="28"/>
          <w:szCs w:val="28"/>
        </w:rPr>
        <w:t xml:space="preserve"> может иметь игра. Такому «повзрослевшему» старшекласснику уже не обидно получить «двойку», но обидно проиграть, и не важно получить «пятерку», но важно «выиграть»</w:t>
      </w:r>
      <w:r w:rsidR="00E7118A">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и этим учитель должен уметь пользоваться.</w:t>
      </w:r>
    </w:p>
    <w:p w:rsidR="00F81FDD" w:rsidRPr="00F81FDD" w:rsidRDefault="00F81FDD" w:rsidP="00F81FDD">
      <w:pPr>
        <w:spacing w:after="0"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Признанный специалист по вопросам</w:t>
      </w:r>
      <w:r w:rsidR="00E7118A">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связанным с организацией игровой деятельности</w:t>
      </w:r>
      <w:r w:rsidR="00E7118A">
        <w:rPr>
          <w:rFonts w:ascii="Times New Roman" w:eastAsia="Times New Roman" w:hAnsi="Times New Roman" w:cs="Times New Roman"/>
          <w:sz w:val="28"/>
          <w:szCs w:val="28"/>
        </w:rPr>
        <w:t>,</w:t>
      </w:r>
      <w:r w:rsidRPr="00F81FDD">
        <w:rPr>
          <w:rFonts w:ascii="Times New Roman" w:eastAsia="Times New Roman" w:hAnsi="Times New Roman" w:cs="Times New Roman"/>
          <w:sz w:val="28"/>
          <w:szCs w:val="28"/>
        </w:rPr>
        <w:t xml:space="preserve"> Сталь Анатольевич Шмаков отмечал: «Практически любая игра познавательна. Однако существует особый вид игр, основанных на целенаправленном развитии, обогащении интеллекта, на передаче важных сведений, информации о мире, игры, осмысленно ориентированные на обучение ребенка»</w:t>
      </w:r>
      <w:r w:rsidR="00992AA5">
        <w:rPr>
          <w:rStyle w:val="ae"/>
          <w:rFonts w:ascii="Times New Roman" w:eastAsia="Times New Roman" w:hAnsi="Times New Roman" w:cs="Times New Roman"/>
          <w:sz w:val="28"/>
          <w:szCs w:val="28"/>
        </w:rPr>
        <w:footnoteReference w:id="10"/>
      </w:r>
      <w:r w:rsidRPr="00F81FDD">
        <w:rPr>
          <w:rFonts w:ascii="Times New Roman" w:eastAsia="Times New Roman" w:hAnsi="Times New Roman" w:cs="Times New Roman"/>
          <w:sz w:val="28"/>
          <w:szCs w:val="28"/>
        </w:rPr>
        <w:t xml:space="preserve">. Его заслугой стоит считать и то, что он обратил внимание на возможность использования в образовательных целях не только специальных дидактических игр, но и тех, которые изначально были изобретены вовсе не для использования в школе. </w:t>
      </w:r>
    </w:p>
    <w:p w:rsidR="00C42DC3" w:rsidRDefault="00F81FDD" w:rsidP="00C42DC3">
      <w:pPr>
        <w:spacing w:line="360" w:lineRule="auto"/>
        <w:ind w:firstLine="561"/>
        <w:rPr>
          <w:rFonts w:ascii="Times New Roman" w:eastAsia="Times New Roman" w:hAnsi="Times New Roman" w:cs="Times New Roman"/>
          <w:sz w:val="28"/>
          <w:szCs w:val="28"/>
        </w:rPr>
      </w:pPr>
      <w:r w:rsidRPr="00F81FDD">
        <w:rPr>
          <w:rFonts w:ascii="Times New Roman" w:eastAsia="Times New Roman" w:hAnsi="Times New Roman" w:cs="Times New Roman"/>
          <w:sz w:val="28"/>
          <w:szCs w:val="28"/>
        </w:rPr>
        <w:t>В чем же особенность этих игр? О.С. Газман пишет: «Опыт показывает, что познавательные игры - наиболее благоприятная сфера сотрудничества взрослых и детей, способствующая созданию атмосферы состязания, творческого интеллектуального напряжения, взаимопомощи»</w:t>
      </w:r>
      <w:r w:rsidR="00992AA5">
        <w:rPr>
          <w:rStyle w:val="ae"/>
          <w:rFonts w:ascii="Times New Roman" w:eastAsia="Times New Roman" w:hAnsi="Times New Roman" w:cs="Times New Roman"/>
          <w:sz w:val="28"/>
          <w:szCs w:val="28"/>
        </w:rPr>
        <w:footnoteReference w:id="11"/>
      </w:r>
      <w:r w:rsidRPr="00F81FDD">
        <w:rPr>
          <w:rFonts w:ascii="Times New Roman" w:eastAsia="Times New Roman" w:hAnsi="Times New Roman" w:cs="Times New Roman"/>
          <w:sz w:val="28"/>
          <w:szCs w:val="28"/>
        </w:rPr>
        <w:t>. Состязание не зря стоит здесь на первом месте, ведь для учащихся любая игра, в том числе и п</w:t>
      </w:r>
      <w:r w:rsidR="00E7118A">
        <w:rPr>
          <w:rFonts w:ascii="Times New Roman" w:eastAsia="Times New Roman" w:hAnsi="Times New Roman" w:cs="Times New Roman"/>
          <w:sz w:val="28"/>
          <w:szCs w:val="28"/>
        </w:rPr>
        <w:t>ознавательная, в первую очередь -</w:t>
      </w:r>
      <w:r w:rsidRPr="00F81FDD">
        <w:rPr>
          <w:rFonts w:ascii="Times New Roman" w:eastAsia="Times New Roman" w:hAnsi="Times New Roman" w:cs="Times New Roman"/>
          <w:sz w:val="28"/>
          <w:szCs w:val="28"/>
        </w:rPr>
        <w:t xml:space="preserve"> соревнование, противостояние. Для успеха в этом противостоянии нужно интеллектуальное напряжение, ведь игра-то направлена на развитие мыслительных способностей. Еще В.А. Сухомлинский отмечал, что «игра - это искра, зажигающая огонек пытливости и любознательности»</w:t>
      </w:r>
      <w:r w:rsidR="00992AA5">
        <w:rPr>
          <w:rStyle w:val="ae"/>
          <w:rFonts w:ascii="Times New Roman" w:eastAsia="Times New Roman" w:hAnsi="Times New Roman" w:cs="Times New Roman"/>
          <w:sz w:val="28"/>
          <w:szCs w:val="28"/>
        </w:rPr>
        <w:footnoteReference w:id="12"/>
      </w:r>
      <w:r w:rsidRPr="00F81FDD">
        <w:rPr>
          <w:rFonts w:ascii="Times New Roman" w:eastAsia="Times New Roman" w:hAnsi="Times New Roman" w:cs="Times New Roman"/>
          <w:sz w:val="28"/>
          <w:szCs w:val="28"/>
        </w:rPr>
        <w:t xml:space="preserve">. </w:t>
      </w:r>
    </w:p>
    <w:p w:rsidR="00C42DC3" w:rsidRPr="00C42DC3" w:rsidRDefault="00C42DC3" w:rsidP="00C42DC3">
      <w:pPr>
        <w:spacing w:line="360" w:lineRule="auto"/>
        <w:ind w:firstLine="561"/>
        <w:jc w:val="center"/>
        <w:rPr>
          <w:rFonts w:ascii="Times New Roman" w:eastAsia="Times New Roman" w:hAnsi="Times New Roman" w:cs="Times New Roman"/>
          <w:b/>
          <w:sz w:val="28"/>
          <w:szCs w:val="28"/>
        </w:rPr>
      </w:pPr>
      <w:r w:rsidRPr="00C42DC3">
        <w:rPr>
          <w:rFonts w:ascii="Times New Roman" w:eastAsia="Times New Roman" w:hAnsi="Times New Roman" w:cs="Times New Roman"/>
          <w:b/>
          <w:sz w:val="28"/>
          <w:szCs w:val="28"/>
        </w:rPr>
        <w:t>Различные модели познавательных игр.</w:t>
      </w:r>
    </w:p>
    <w:p w:rsidR="00C46CF0" w:rsidRDefault="00C46CF0" w:rsidP="009F51A6">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Вот такие познавательные игры,  призванные разжигать пытливость и любознательность, мы попробуем применять в данной программе. Всего за год обучения планируется использовать шесть различных игровых моделей. </w:t>
      </w:r>
      <w:r>
        <w:rPr>
          <w:rFonts w:ascii="Times New Roman" w:eastAsia="Times New Roman" w:hAnsi="Times New Roman" w:cs="Times New Roman"/>
          <w:sz w:val="28"/>
          <w:szCs w:val="28"/>
        </w:rPr>
        <w:lastRenderedPageBreak/>
        <w:t xml:space="preserve">Это не означает, что других нет. Напротив, вне поля нашего зрения в данном случае остаются такие блестящие игры как «Что? Где? Когда?» или «Брейн-ринг», но на то есть свои причины. </w:t>
      </w:r>
    </w:p>
    <w:p w:rsidR="00C46CF0" w:rsidRDefault="00C46CF0" w:rsidP="009F51A6">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касается «Что? Где? Когда?», на </w:t>
      </w:r>
      <w:r w:rsidR="00BE0007">
        <w:rPr>
          <w:rFonts w:ascii="Times New Roman" w:eastAsia="Times New Roman" w:hAnsi="Times New Roman" w:cs="Times New Roman"/>
          <w:sz w:val="28"/>
          <w:szCs w:val="28"/>
        </w:rPr>
        <w:t>котор</w:t>
      </w:r>
      <w:r w:rsidR="00E7118A">
        <w:rPr>
          <w:rFonts w:ascii="Times New Roman" w:eastAsia="Times New Roman" w:hAnsi="Times New Roman" w:cs="Times New Roman"/>
          <w:sz w:val="28"/>
          <w:szCs w:val="28"/>
        </w:rPr>
        <w:t>ую</w:t>
      </w:r>
      <w:r w:rsidR="00BE00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E0007">
        <w:rPr>
          <w:rFonts w:ascii="Times New Roman" w:eastAsia="Times New Roman" w:hAnsi="Times New Roman" w:cs="Times New Roman"/>
          <w:sz w:val="28"/>
          <w:szCs w:val="28"/>
        </w:rPr>
        <w:t>кстати,</w:t>
      </w:r>
      <w:r>
        <w:rPr>
          <w:rFonts w:ascii="Times New Roman" w:eastAsia="Times New Roman" w:hAnsi="Times New Roman" w:cs="Times New Roman"/>
          <w:sz w:val="28"/>
          <w:szCs w:val="28"/>
        </w:rPr>
        <w:t xml:space="preserve"> и обратил в первую очередь внимание С.А. Шмаков, то эта игровая модель на уроке неприменима. Для её использования п</w:t>
      </w:r>
      <w:r w:rsidRPr="00C46CF0">
        <w:rPr>
          <w:rFonts w:ascii="Times New Roman" w:eastAsia="Times New Roman" w:hAnsi="Times New Roman" w:cs="Times New Roman"/>
          <w:sz w:val="28"/>
          <w:szCs w:val="28"/>
        </w:rPr>
        <w:t>ришлось бы либо деформировать структуру урока, либо изменять правила игры. Ни того, ни другого делать не стоит. «Правила игры - это те положения, в которых отражается сущность игры, соотношение всех ее компонентов. Правила игры есть негласные предписания, устанавливающие логический порядок игры. Правила - образ игры, ее интрига, ее нравственный и эстетический кодекс»</w:t>
      </w:r>
      <w:r w:rsidR="00992AA5">
        <w:rPr>
          <w:rStyle w:val="ae"/>
          <w:rFonts w:ascii="Times New Roman" w:eastAsia="Times New Roman" w:hAnsi="Times New Roman" w:cs="Times New Roman"/>
          <w:sz w:val="28"/>
          <w:szCs w:val="28"/>
        </w:rPr>
        <w:footnoteReference w:id="13"/>
      </w:r>
      <w:r w:rsidRPr="00C46CF0">
        <w:rPr>
          <w:rFonts w:ascii="Times New Roman" w:eastAsia="Times New Roman" w:hAnsi="Times New Roman" w:cs="Times New Roman"/>
          <w:sz w:val="28"/>
          <w:szCs w:val="28"/>
        </w:rPr>
        <w:t>. Изменение правил, таким образом, есть нарушение этого кодекса, которое при благоприятном исходе может создать новую игру, но, во всяком случае, разрушит старую.</w:t>
      </w:r>
      <w:r>
        <w:rPr>
          <w:rFonts w:ascii="Times New Roman" w:eastAsia="Times New Roman" w:hAnsi="Times New Roman" w:cs="Times New Roman"/>
          <w:sz w:val="28"/>
          <w:szCs w:val="28"/>
        </w:rPr>
        <w:t xml:space="preserve"> Так что как мы ни старайся, но «Что? Где? Когда?» на уроке получит</w:t>
      </w:r>
      <w:r w:rsidR="00BE0007">
        <w:rPr>
          <w:rFonts w:ascii="Times New Roman" w:eastAsia="Times New Roman" w:hAnsi="Times New Roman" w:cs="Times New Roman"/>
          <w:sz w:val="28"/>
          <w:szCs w:val="28"/>
        </w:rPr>
        <w:t>ь</w:t>
      </w:r>
      <w:r>
        <w:rPr>
          <w:rFonts w:ascii="Times New Roman" w:eastAsia="Times New Roman" w:hAnsi="Times New Roman" w:cs="Times New Roman"/>
          <w:sz w:val="28"/>
          <w:szCs w:val="28"/>
        </w:rPr>
        <w:t>ся не может.</w:t>
      </w:r>
    </w:p>
    <w:p w:rsidR="00C42DC3" w:rsidRDefault="00C46CF0" w:rsidP="00C46CF0">
      <w:pPr>
        <w:spacing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С «Брейн-рингом» история несколько иная. Эта игровая модель может быть и даже с успехом применена на уроке. Её несомненный плюс в коллективности. Игра это командная и способствует не только получению новых знаний, новых образцов мышления, но и развитию умений работы в коллективе</w:t>
      </w:r>
      <w:r w:rsidR="00C42DC3">
        <w:rPr>
          <w:rFonts w:ascii="Times New Roman" w:eastAsia="Times New Roman" w:hAnsi="Times New Roman" w:cs="Times New Roman"/>
          <w:sz w:val="28"/>
          <w:szCs w:val="28"/>
        </w:rPr>
        <w:t>. Однако, увы, применить её в данном случае мы не можем, поскольку класс, являющийся нашей экспериментальной площадкой, состоит всего из трёх человек, что автоматически исключает из оборота все командные игры. Ну что же, есть и достаточное количество индивидуальных. Именно эти игровые модели, выбранные нами для использования в данной программе мы сейчас и рассмотрим.</w:t>
      </w:r>
    </w:p>
    <w:p w:rsidR="00C42DC3" w:rsidRDefault="00762B12" w:rsidP="00C42DC3">
      <w:pPr>
        <w:spacing w:line="360" w:lineRule="auto"/>
        <w:ind w:firstLine="56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42DC3" w:rsidRPr="00C42DC3">
        <w:rPr>
          <w:rFonts w:ascii="Times New Roman" w:eastAsia="Times New Roman" w:hAnsi="Times New Roman" w:cs="Times New Roman"/>
          <w:b/>
          <w:sz w:val="28"/>
          <w:szCs w:val="28"/>
        </w:rPr>
        <w:t>Кто хочет стать отличником?</w:t>
      </w:r>
      <w:r>
        <w:rPr>
          <w:rFonts w:ascii="Times New Roman" w:eastAsia="Times New Roman" w:hAnsi="Times New Roman" w:cs="Times New Roman"/>
          <w:b/>
          <w:sz w:val="28"/>
          <w:szCs w:val="28"/>
        </w:rPr>
        <w:t>»</w:t>
      </w:r>
    </w:p>
    <w:p w:rsidR="00893BCA" w:rsidRDefault="00C42DC3" w:rsidP="00893BCA">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названии этой игры весьма недвусмысленно угадывается не только её прототип, но и изменившаяся, приспособленная под учебную деятельность </w:t>
      </w:r>
      <w:r w:rsidR="00F3025C">
        <w:rPr>
          <w:rFonts w:ascii="Times New Roman" w:eastAsia="Times New Roman" w:hAnsi="Times New Roman" w:cs="Times New Roman"/>
          <w:sz w:val="28"/>
          <w:szCs w:val="28"/>
        </w:rPr>
        <w:lastRenderedPageBreak/>
        <w:t>ц</w:t>
      </w:r>
      <w:r>
        <w:rPr>
          <w:rFonts w:ascii="Times New Roman" w:eastAsia="Times New Roman" w:hAnsi="Times New Roman" w:cs="Times New Roman"/>
          <w:sz w:val="28"/>
          <w:szCs w:val="28"/>
        </w:rPr>
        <w:t>ель, стоящая перед участниками.</w:t>
      </w:r>
      <w:r w:rsidR="00893BCA">
        <w:rPr>
          <w:rFonts w:ascii="Times New Roman" w:eastAsia="Times New Roman" w:hAnsi="Times New Roman" w:cs="Times New Roman"/>
          <w:sz w:val="28"/>
          <w:szCs w:val="28"/>
        </w:rPr>
        <w:t xml:space="preserve"> Объяснять правила оригинальной игры, полагаю, излишне, потому перейдём сразу к изменениям.</w:t>
      </w:r>
    </w:p>
    <w:p w:rsidR="00B933D0" w:rsidRDefault="00893BCA" w:rsidP="00893BCA">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Во-первых, 15 вопросов</w:t>
      </w:r>
      <w:r w:rsidR="00D71F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это слишком большая роскошь для 45-минутного урока. В зависимости от резерва времени на каждом конкретном уроке число вопросов к одному ученику может варьироваться от 5 до 9, хотя идеальным представляется число 6. Схема прохождения игры в данном случае будет следующей: правильные ответы на первые два вопроса гарантирую</w:t>
      </w:r>
      <w:r w:rsidR="00BE0007">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ученику отметку «три», на следующие два вопроса – «четыре», и на последние два, соответственно, - «пять». </w:t>
      </w:r>
      <w:r w:rsidR="004838A2">
        <w:rPr>
          <w:rFonts w:ascii="Times New Roman" w:eastAsia="Times New Roman" w:hAnsi="Times New Roman" w:cs="Times New Roman"/>
          <w:sz w:val="28"/>
          <w:szCs w:val="28"/>
        </w:rPr>
        <w:t xml:space="preserve">В случае первой же ошибки игра прекращается, и ученик остаётся с той оценкой, которую он заработал к данному моменту. </w:t>
      </w:r>
      <w:r w:rsidR="00B933D0">
        <w:rPr>
          <w:rFonts w:ascii="Times New Roman" w:eastAsia="Times New Roman" w:hAnsi="Times New Roman" w:cs="Times New Roman"/>
          <w:sz w:val="28"/>
          <w:szCs w:val="28"/>
        </w:rPr>
        <w:t>Само собой</w:t>
      </w:r>
      <w:r w:rsidR="00D71FD9">
        <w:rPr>
          <w:rFonts w:ascii="Times New Roman" w:eastAsia="Times New Roman" w:hAnsi="Times New Roman" w:cs="Times New Roman"/>
          <w:sz w:val="28"/>
          <w:szCs w:val="28"/>
        </w:rPr>
        <w:t>,</w:t>
      </w:r>
      <w:r w:rsidR="00B933D0">
        <w:rPr>
          <w:rFonts w:ascii="Times New Roman" w:eastAsia="Times New Roman" w:hAnsi="Times New Roman" w:cs="Times New Roman"/>
          <w:sz w:val="28"/>
          <w:szCs w:val="28"/>
        </w:rPr>
        <w:t xml:space="preserve"> вопросы должны отличаться по сложности. Первые два должны проверять минимум знаний, которые должен был получить ученик по данной теме. Третий и четвёртый вопросы должны показать, что ученик действительно хорошо разбирается в материале. Ну а два последних – убедить учителя в том, что материал усвоен на «отлично». </w:t>
      </w:r>
      <w:r>
        <w:rPr>
          <w:rFonts w:ascii="Times New Roman" w:eastAsia="Times New Roman" w:hAnsi="Times New Roman" w:cs="Times New Roman"/>
          <w:sz w:val="28"/>
          <w:szCs w:val="28"/>
        </w:rPr>
        <w:t>В случае дефицита времени</w:t>
      </w:r>
      <w:r w:rsidR="00B933D0">
        <w:rPr>
          <w:rFonts w:ascii="Times New Roman" w:eastAsia="Times New Roman" w:hAnsi="Times New Roman" w:cs="Times New Roman"/>
          <w:sz w:val="28"/>
          <w:szCs w:val="28"/>
        </w:rPr>
        <w:t xml:space="preserve"> вопрос на «пять» может быть один, но в этом случае он должен быть действительно сложнее, чем если бы их было два.</w:t>
      </w:r>
    </w:p>
    <w:p w:rsidR="00B933D0" w:rsidRDefault="00B933D0" w:rsidP="00893BCA">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приглядеться к данной игровой модели повнимательнее, нетрудно заметить, что она применяется в школах уже много лет. Это те же самые банальные тесты - шесть вопросов с четырьмя вариантами ответа на каждый. (Разве что система оценивания чуть более либеральна – за два правильных ответа из шести при проверке теста скорее всего поставят «неудовлетворительно»). Так что от учителя для применения этой игровой модели, скажем прямо, не требуется никаких сверхусилий. Эффект достигается «малой кровью». </w:t>
      </w:r>
    </w:p>
    <w:p w:rsidR="00913547" w:rsidRDefault="00B933D0" w:rsidP="00893BCA">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Другое дело, что </w:t>
      </w:r>
      <w:r w:rsidR="00913547">
        <w:rPr>
          <w:rFonts w:ascii="Times New Roman" w:eastAsia="Times New Roman" w:hAnsi="Times New Roman" w:cs="Times New Roman"/>
          <w:sz w:val="28"/>
          <w:szCs w:val="28"/>
        </w:rPr>
        <w:t xml:space="preserve">если </w:t>
      </w:r>
      <w:r>
        <w:rPr>
          <w:rFonts w:ascii="Times New Roman" w:eastAsia="Times New Roman" w:hAnsi="Times New Roman" w:cs="Times New Roman"/>
          <w:sz w:val="28"/>
          <w:szCs w:val="28"/>
        </w:rPr>
        <w:t>писать вопросы на доске или даже выдавать их участнику на каком-то листочке</w:t>
      </w:r>
      <w:r w:rsidR="00913547">
        <w:rPr>
          <w:rFonts w:ascii="Times New Roman" w:eastAsia="Times New Roman" w:hAnsi="Times New Roman" w:cs="Times New Roman"/>
          <w:sz w:val="28"/>
          <w:szCs w:val="28"/>
        </w:rPr>
        <w:t xml:space="preserve">, то это существенно снизит привлекательность модели для учеников. Куда более подходящим вариантом станет небольшая компьютерная презентация, выполненная по образу и </w:t>
      </w:r>
      <w:r w:rsidR="00913547">
        <w:rPr>
          <w:rFonts w:ascii="Times New Roman" w:eastAsia="Times New Roman" w:hAnsi="Times New Roman" w:cs="Times New Roman"/>
          <w:sz w:val="28"/>
          <w:szCs w:val="28"/>
        </w:rPr>
        <w:lastRenderedPageBreak/>
        <w:t>подобию той картинки, которая привычна зрителям телепередачи. Образец такой презентации прилагается к данной работе (см.</w:t>
      </w:r>
      <w:r w:rsidR="00D71FD9">
        <w:rPr>
          <w:rFonts w:ascii="Times New Roman" w:eastAsia="Times New Roman" w:hAnsi="Times New Roman" w:cs="Times New Roman"/>
          <w:sz w:val="28"/>
          <w:szCs w:val="28"/>
        </w:rPr>
        <w:t xml:space="preserve"> </w:t>
      </w:r>
      <w:r w:rsidR="00913547">
        <w:rPr>
          <w:rFonts w:ascii="Times New Roman" w:eastAsia="Times New Roman" w:hAnsi="Times New Roman" w:cs="Times New Roman"/>
          <w:sz w:val="28"/>
          <w:szCs w:val="28"/>
        </w:rPr>
        <w:t>приложение 1).</w:t>
      </w:r>
    </w:p>
    <w:p w:rsidR="00913547" w:rsidRDefault="00913547" w:rsidP="00893BCA">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И ещё два важных нюанса. Во-первых, как выбрать участника для этой игры. Здесь нам видятся два варианта. Либо этот выбор будет произведён самим учителем, например, исходя из необходимости приобретения к</w:t>
      </w:r>
      <w:r w:rsidR="00D71FD9">
        <w:rPr>
          <w:rFonts w:ascii="Times New Roman" w:eastAsia="Times New Roman" w:hAnsi="Times New Roman" w:cs="Times New Roman"/>
          <w:sz w:val="28"/>
          <w:szCs w:val="28"/>
        </w:rPr>
        <w:t>е</w:t>
      </w:r>
      <w:r>
        <w:rPr>
          <w:rFonts w:ascii="Times New Roman" w:eastAsia="Times New Roman" w:hAnsi="Times New Roman" w:cs="Times New Roman"/>
          <w:sz w:val="28"/>
          <w:szCs w:val="28"/>
        </w:rPr>
        <w:t>м-то из учеников оценок или для достижения какой-либо другой цели, это в данном случае не так важно. Другой вариант – проведение отборочного тура, опять же аналогичного телевизионному. Идеальным заданием в данном случае будет расположение определённых изученных событий в хронологической последовательности. Школьник</w:t>
      </w:r>
      <w:r w:rsidR="00D71FD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получают листочки, на которых они должны написать правильную последовательность букв. Тот ученик, кто раньше всех справится с заданием, поднимает руку. Учитель проверяет его листочек. В случае правильного ответа он занимает место в «кресле» игрока, если же он ошибся</w:t>
      </w:r>
      <w:r w:rsidR="00D71F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проверяется листок ученика</w:t>
      </w:r>
      <w:r w:rsidR="006735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справившегося с работой вторым и т.д.</w:t>
      </w:r>
    </w:p>
    <w:p w:rsidR="00C42DC3" w:rsidRDefault="00913547" w:rsidP="00893BCA">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Второй нюанс – пресловутая </w:t>
      </w:r>
      <w:r w:rsidR="00D71FD9">
        <w:rPr>
          <w:rFonts w:ascii="Times New Roman" w:eastAsia="Times New Roman" w:hAnsi="Times New Roman" w:cs="Times New Roman"/>
          <w:sz w:val="28"/>
          <w:szCs w:val="28"/>
        </w:rPr>
        <w:t>«</w:t>
      </w:r>
      <w:r>
        <w:rPr>
          <w:rFonts w:ascii="Times New Roman" w:eastAsia="Times New Roman" w:hAnsi="Times New Roman" w:cs="Times New Roman"/>
          <w:sz w:val="28"/>
          <w:szCs w:val="28"/>
        </w:rPr>
        <w:t>помощь зала</w:t>
      </w:r>
      <w:r w:rsidR="00D71FD9">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Будьте уверены</w:t>
      </w:r>
      <w:r w:rsidR="004838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sidR="004838A2">
        <w:rPr>
          <w:rFonts w:ascii="Times New Roman" w:eastAsia="Times New Roman" w:hAnsi="Times New Roman" w:cs="Times New Roman"/>
          <w:sz w:val="28"/>
          <w:szCs w:val="28"/>
        </w:rPr>
        <w:t xml:space="preserve"> законности использования этой подсказки вы услышите в любом случае, поэтому нужно быть готовым к такому повороту заранее.</w:t>
      </w:r>
      <w:r>
        <w:rPr>
          <w:rFonts w:ascii="Times New Roman" w:eastAsia="Times New Roman" w:hAnsi="Times New Roman" w:cs="Times New Roman"/>
          <w:sz w:val="28"/>
          <w:szCs w:val="28"/>
        </w:rPr>
        <w:t xml:space="preserve"> </w:t>
      </w:r>
      <w:r w:rsidR="004838A2">
        <w:rPr>
          <w:rFonts w:ascii="Times New Roman" w:eastAsia="Times New Roman" w:hAnsi="Times New Roman" w:cs="Times New Roman"/>
          <w:sz w:val="28"/>
          <w:szCs w:val="28"/>
        </w:rPr>
        <w:t>Опять-таки предлагаем два варианта. Если игра проводится на 5 или 6 вопросах, то подсказки правильнее всего будет отменить. Если же вы будете играть на 9 вопросах (по три на каждую оценку), то подсказку зала можно разрешить. Можно</w:t>
      </w:r>
      <w:r w:rsidR="003F7092">
        <w:rPr>
          <w:rFonts w:ascii="Times New Roman" w:eastAsia="Times New Roman" w:hAnsi="Times New Roman" w:cs="Times New Roman"/>
          <w:sz w:val="28"/>
          <w:szCs w:val="28"/>
        </w:rPr>
        <w:t>,</w:t>
      </w:r>
      <w:r w:rsidR="004838A2">
        <w:rPr>
          <w:rFonts w:ascii="Times New Roman" w:eastAsia="Times New Roman" w:hAnsi="Times New Roman" w:cs="Times New Roman"/>
          <w:sz w:val="28"/>
          <w:szCs w:val="28"/>
        </w:rPr>
        <w:t xml:space="preserve"> в принципе</w:t>
      </w:r>
      <w:r w:rsidR="003F7092">
        <w:rPr>
          <w:rFonts w:ascii="Times New Roman" w:eastAsia="Times New Roman" w:hAnsi="Times New Roman" w:cs="Times New Roman"/>
          <w:sz w:val="28"/>
          <w:szCs w:val="28"/>
        </w:rPr>
        <w:t>,</w:t>
      </w:r>
      <w:r w:rsidR="004838A2">
        <w:rPr>
          <w:rFonts w:ascii="Times New Roman" w:eastAsia="Times New Roman" w:hAnsi="Times New Roman" w:cs="Times New Roman"/>
          <w:sz w:val="28"/>
          <w:szCs w:val="28"/>
        </w:rPr>
        <w:t xml:space="preserve"> разрешить и подсказку «50:50», но в случае с компьютерным вариантом этот алгоритм не так-то просто будет запрограммировать. Что касается подсказки «звонок другу», то она представляется явно лишней.    </w:t>
      </w:r>
    </w:p>
    <w:p w:rsidR="00762B12" w:rsidRDefault="004838A2" w:rsidP="00893BCA">
      <w:pPr>
        <w:spacing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Говоря о сфер</w:t>
      </w:r>
      <w:r w:rsidR="006735DA">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применения, нам представляется, что </w:t>
      </w:r>
      <w:r w:rsidR="00762B12">
        <w:rPr>
          <w:rFonts w:ascii="Times New Roman" w:eastAsia="Times New Roman" w:hAnsi="Times New Roman" w:cs="Times New Roman"/>
          <w:sz w:val="28"/>
          <w:szCs w:val="28"/>
        </w:rPr>
        <w:t>построение целого урока повторения на данной игровой модели – это не лучший вариант. Для непосредственного участника такой урок действительно будет очень интересен, но «зрители» за 45 минут точно потеряют к происходящему интерес. Куда лучше эта игровая модель применима в качестве проверки домашнего задания на комбинированных уроках, когда у 1-2 учеников за 10-</w:t>
      </w:r>
      <w:r w:rsidR="00762B12">
        <w:rPr>
          <w:rFonts w:ascii="Times New Roman" w:eastAsia="Times New Roman" w:hAnsi="Times New Roman" w:cs="Times New Roman"/>
          <w:sz w:val="28"/>
          <w:szCs w:val="28"/>
        </w:rPr>
        <w:lastRenderedPageBreak/>
        <w:t>15 минут таким способом проверяется домашнее задание, а затем идёт объяснение и разбор уже нового учебного материала.</w:t>
      </w:r>
    </w:p>
    <w:p w:rsidR="004838A2" w:rsidRDefault="00762B12" w:rsidP="00762B12">
      <w:pPr>
        <w:spacing w:line="360" w:lineRule="auto"/>
        <w:ind w:firstLine="561"/>
        <w:jc w:val="center"/>
        <w:rPr>
          <w:rFonts w:ascii="Times New Roman" w:eastAsia="Times New Roman" w:hAnsi="Times New Roman" w:cs="Times New Roman"/>
          <w:b/>
          <w:sz w:val="28"/>
          <w:szCs w:val="28"/>
        </w:rPr>
      </w:pPr>
      <w:r w:rsidRPr="00762B12">
        <w:rPr>
          <w:rFonts w:ascii="Times New Roman" w:eastAsia="Times New Roman" w:hAnsi="Times New Roman" w:cs="Times New Roman"/>
          <w:b/>
          <w:sz w:val="28"/>
          <w:szCs w:val="28"/>
        </w:rPr>
        <w:t>«Золотая лихорадка»</w:t>
      </w:r>
    </w:p>
    <w:p w:rsidR="006227D0" w:rsidRDefault="00762B12" w:rsidP="009F51A6">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Название это сугубо рабочее и, откровенно говоря, не очень подходящее к уроку. Да и сама программа с таким названием шла на «Первом канале», </w:t>
      </w:r>
      <w:r w:rsidR="006735DA">
        <w:rPr>
          <w:rFonts w:ascii="Times New Roman" w:eastAsia="Times New Roman" w:hAnsi="Times New Roman" w:cs="Times New Roman"/>
          <w:sz w:val="28"/>
          <w:szCs w:val="28"/>
        </w:rPr>
        <w:t>(</w:t>
      </w:r>
      <w:r>
        <w:rPr>
          <w:rFonts w:ascii="Times New Roman" w:eastAsia="Times New Roman" w:hAnsi="Times New Roman" w:cs="Times New Roman"/>
          <w:sz w:val="28"/>
          <w:szCs w:val="28"/>
        </w:rPr>
        <w:t>тогда ещё ОРТ</w:t>
      </w:r>
      <w:r w:rsidR="006735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настолько давно, что даже нынешние одиннадцатиклассники её наверняка не помнят. </w:t>
      </w:r>
      <w:r w:rsidR="009F51A6">
        <w:rPr>
          <w:rFonts w:ascii="Times New Roman" w:eastAsia="Times New Roman" w:hAnsi="Times New Roman" w:cs="Times New Roman"/>
          <w:sz w:val="28"/>
          <w:szCs w:val="28"/>
        </w:rPr>
        <w:t>Пожалуй,</w:t>
      </w:r>
      <w:r>
        <w:rPr>
          <w:rFonts w:ascii="Times New Roman" w:eastAsia="Times New Roman" w:hAnsi="Times New Roman" w:cs="Times New Roman"/>
          <w:sz w:val="28"/>
          <w:szCs w:val="28"/>
        </w:rPr>
        <w:t xml:space="preserve"> это и к лучшему</w:t>
      </w:r>
      <w:r w:rsidR="003F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образ Леонида Ярмольника</w:t>
      </w:r>
      <w:r w:rsidR="006735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лазающего по решёткам</w:t>
      </w:r>
      <w:r w:rsidR="003F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обезьяна</w:t>
      </w:r>
      <w:r w:rsidR="003F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искушающего участников пудом золота в некоем хранилище, прямо скажем, не идеален для создания на уроке рабочей атмосферы. Зато весьма удобен к применению не антураж, а игровое задание данной телепередачи. А именно поочерёдное перечисление по одному элементу какой-то конечной последовательности объектов. Помнится из этой передачи, например</w:t>
      </w:r>
      <w:r w:rsidR="003F70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такой вопрос: назовите станции Моско</w:t>
      </w:r>
      <w:r w:rsidR="003F7092">
        <w:rPr>
          <w:rFonts w:ascii="Times New Roman" w:eastAsia="Times New Roman" w:hAnsi="Times New Roman" w:cs="Times New Roman"/>
          <w:sz w:val="28"/>
          <w:szCs w:val="28"/>
        </w:rPr>
        <w:t xml:space="preserve">вского метрополитена. Участники </w:t>
      </w:r>
      <w:r>
        <w:rPr>
          <w:rFonts w:ascii="Times New Roman" w:eastAsia="Times New Roman" w:hAnsi="Times New Roman" w:cs="Times New Roman"/>
          <w:sz w:val="28"/>
          <w:szCs w:val="28"/>
        </w:rPr>
        <w:t xml:space="preserve"> по одному должны </w:t>
      </w:r>
      <w:r w:rsidR="00C70FB8">
        <w:rPr>
          <w:rFonts w:ascii="Times New Roman" w:eastAsia="Times New Roman" w:hAnsi="Times New Roman" w:cs="Times New Roman"/>
          <w:sz w:val="28"/>
          <w:szCs w:val="28"/>
        </w:rPr>
        <w:t xml:space="preserve">были произносить названия станций, естественно, не повторяясь. Побеждал тот, кто называл правильный ответ последним. На уроках москвоведения вполне применим и этот вопрос. Для истории </w:t>
      </w:r>
      <w:r w:rsidR="00C70FB8">
        <w:rPr>
          <w:rFonts w:ascii="Times New Roman" w:eastAsia="Times New Roman" w:hAnsi="Times New Roman" w:cs="Times New Roman"/>
          <w:sz w:val="28"/>
          <w:szCs w:val="28"/>
          <w:lang w:val="en-US"/>
        </w:rPr>
        <w:t>XI</w:t>
      </w:r>
      <w:r w:rsidR="00C70FB8">
        <w:rPr>
          <w:rFonts w:ascii="Times New Roman" w:eastAsia="Times New Roman" w:hAnsi="Times New Roman" w:cs="Times New Roman"/>
          <w:sz w:val="28"/>
          <w:szCs w:val="28"/>
        </w:rPr>
        <w:t xml:space="preserve"> класса вопросную базу, конечно, нужно изменить, но структура останется прежней. </w:t>
      </w:r>
    </w:p>
    <w:p w:rsidR="00762B12" w:rsidRDefault="00C70FB8" w:rsidP="009F51A6">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 игра позволяет с успехом повторять какие-либо большие объёмы сходной информации. Например, на повторительном уроке по </w:t>
      </w:r>
      <w:r w:rsidR="006227D0">
        <w:rPr>
          <w:rFonts w:ascii="Times New Roman" w:eastAsia="Times New Roman" w:hAnsi="Times New Roman" w:cs="Times New Roman"/>
          <w:sz w:val="28"/>
          <w:szCs w:val="28"/>
        </w:rPr>
        <w:t xml:space="preserve">теме </w:t>
      </w:r>
      <w:r>
        <w:rPr>
          <w:rFonts w:ascii="Times New Roman" w:eastAsia="Times New Roman" w:hAnsi="Times New Roman" w:cs="Times New Roman"/>
          <w:sz w:val="28"/>
          <w:szCs w:val="28"/>
        </w:rPr>
        <w:t>«Втор</w:t>
      </w:r>
      <w:r w:rsidR="006227D0">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миров</w:t>
      </w:r>
      <w:r w:rsidR="006227D0">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войн</w:t>
      </w:r>
      <w:r w:rsidR="006227D0">
        <w:rPr>
          <w:rFonts w:ascii="Times New Roman" w:eastAsia="Times New Roman" w:hAnsi="Times New Roman" w:cs="Times New Roman"/>
          <w:sz w:val="28"/>
          <w:szCs w:val="28"/>
        </w:rPr>
        <w:t>а</w:t>
      </w:r>
      <w:r>
        <w:rPr>
          <w:rFonts w:ascii="Times New Roman" w:eastAsia="Times New Roman" w:hAnsi="Times New Roman" w:cs="Times New Roman"/>
          <w:sz w:val="28"/>
          <w:szCs w:val="28"/>
        </w:rPr>
        <w:t>», заданием может быть такое «назовите крупные сражения заключительного этапа Великой Отечественной войны». Едва ли ученик, отвечая на этот вопрос в одиночку</w:t>
      </w:r>
      <w:r w:rsidR="006227D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сможет припомнить и Ясско-Кишинёвскую, и Петсамо-Киркенесскую, и Выборгско-Петрозаводскую операцию, да и Корсунь-Шевченковский выступ не забудет. Во-первых, их слишком много, а во-вторых, слишком сложны названия</w:t>
      </w:r>
      <w:r w:rsidR="006227D0">
        <w:rPr>
          <w:rFonts w:ascii="Times New Roman" w:eastAsia="Times New Roman" w:hAnsi="Times New Roman" w:cs="Times New Roman"/>
          <w:sz w:val="28"/>
          <w:szCs w:val="28"/>
        </w:rPr>
        <w:t>. Но совместный труд, да ещё оформленный</w:t>
      </w:r>
      <w:r w:rsidR="003F7092">
        <w:rPr>
          <w:rFonts w:ascii="Times New Roman" w:eastAsia="Times New Roman" w:hAnsi="Times New Roman" w:cs="Times New Roman"/>
          <w:sz w:val="28"/>
          <w:szCs w:val="28"/>
        </w:rPr>
        <w:t>,</w:t>
      </w:r>
      <w:r w:rsidR="006227D0">
        <w:rPr>
          <w:rFonts w:ascii="Times New Roman" w:eastAsia="Times New Roman" w:hAnsi="Times New Roman" w:cs="Times New Roman"/>
          <w:sz w:val="28"/>
          <w:szCs w:val="28"/>
        </w:rPr>
        <w:t xml:space="preserve"> как соревнование, позволяет решать и не такие задачи.</w:t>
      </w:r>
    </w:p>
    <w:p w:rsidR="006227D0" w:rsidRDefault="006227D0" w:rsidP="00762B12">
      <w:pPr>
        <w:spacing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том же уроке по Второй мировой войне можно использовать и другие задания: «назовите крупнейших советских полководцев Великой </w:t>
      </w:r>
      <w:r>
        <w:rPr>
          <w:rFonts w:ascii="Times New Roman" w:eastAsia="Times New Roman" w:hAnsi="Times New Roman" w:cs="Times New Roman"/>
          <w:sz w:val="28"/>
          <w:szCs w:val="28"/>
        </w:rPr>
        <w:lastRenderedPageBreak/>
        <w:t>Отечественной войны», «назовите крупные военные операции союзников», «назовите страны</w:t>
      </w:r>
      <w:r w:rsidR="006910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вошедшие в Антигитлеровскую коалицию». И всё же эту игровую модель, как и предыдущую, нам представляется неудачным использовать на протяжении всего урока. </w:t>
      </w:r>
      <w:r w:rsidR="009F51A6">
        <w:rPr>
          <w:rFonts w:ascii="Times New Roman" w:eastAsia="Times New Roman" w:hAnsi="Times New Roman" w:cs="Times New Roman"/>
          <w:sz w:val="28"/>
          <w:szCs w:val="28"/>
        </w:rPr>
        <w:t>Очень однообразным, а главное</w:t>
      </w:r>
      <w:r w:rsidR="00691047">
        <w:rPr>
          <w:rFonts w:ascii="Times New Roman" w:eastAsia="Times New Roman" w:hAnsi="Times New Roman" w:cs="Times New Roman"/>
          <w:sz w:val="28"/>
          <w:szCs w:val="28"/>
        </w:rPr>
        <w:t xml:space="preserve"> -</w:t>
      </w:r>
      <w:r w:rsidR="009F51A6">
        <w:rPr>
          <w:rFonts w:ascii="Times New Roman" w:eastAsia="Times New Roman" w:hAnsi="Times New Roman" w:cs="Times New Roman"/>
          <w:sz w:val="28"/>
          <w:szCs w:val="28"/>
        </w:rPr>
        <w:t xml:space="preserve"> поверхностным получается в этом случае повторение. Не очень удобно её использовать и для выставления отметок учащимся. </w:t>
      </w:r>
      <w:r>
        <w:rPr>
          <w:rFonts w:ascii="Times New Roman" w:eastAsia="Times New Roman" w:hAnsi="Times New Roman" w:cs="Times New Roman"/>
          <w:sz w:val="28"/>
          <w:szCs w:val="28"/>
        </w:rPr>
        <w:t xml:space="preserve">Её основная цель </w:t>
      </w:r>
      <w:r w:rsidR="006910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освежить в памяти, совместно восстановить какие-то события, </w:t>
      </w:r>
      <w:r w:rsidR="009F51A6">
        <w:rPr>
          <w:rFonts w:ascii="Times New Roman" w:eastAsia="Times New Roman" w:hAnsi="Times New Roman" w:cs="Times New Roman"/>
          <w:sz w:val="28"/>
          <w:szCs w:val="28"/>
        </w:rPr>
        <w:t>которые позже уже должны анализироваться подробнее. Поэтому собственно ставить отметку за эти задания возможно лишь</w:t>
      </w:r>
      <w:r w:rsidR="00691047">
        <w:rPr>
          <w:rFonts w:ascii="Times New Roman" w:eastAsia="Times New Roman" w:hAnsi="Times New Roman" w:cs="Times New Roman"/>
          <w:sz w:val="28"/>
          <w:szCs w:val="28"/>
        </w:rPr>
        <w:t>,</w:t>
      </w:r>
      <w:r w:rsidR="009F51A6">
        <w:rPr>
          <w:rFonts w:ascii="Times New Roman" w:eastAsia="Times New Roman" w:hAnsi="Times New Roman" w:cs="Times New Roman"/>
          <w:sz w:val="28"/>
          <w:szCs w:val="28"/>
        </w:rPr>
        <w:t xml:space="preserve"> если вся игра прошла с явным преимуществом одного ученика. В противном случае достаточно того, что победители получат по дополнительному плюсу к своей будущей отметке.</w:t>
      </w:r>
    </w:p>
    <w:p w:rsidR="009F51A6" w:rsidRDefault="009F51A6" w:rsidP="009F51A6">
      <w:pPr>
        <w:spacing w:line="360" w:lineRule="auto"/>
        <w:ind w:firstLine="561"/>
        <w:jc w:val="center"/>
        <w:rPr>
          <w:rFonts w:ascii="Times New Roman" w:eastAsia="Times New Roman" w:hAnsi="Times New Roman" w:cs="Times New Roman"/>
          <w:b/>
          <w:sz w:val="28"/>
          <w:szCs w:val="28"/>
        </w:rPr>
      </w:pPr>
      <w:r w:rsidRPr="00691047">
        <w:rPr>
          <w:rFonts w:ascii="Times New Roman" w:eastAsia="Times New Roman" w:hAnsi="Times New Roman" w:cs="Times New Roman"/>
          <w:b/>
          <w:sz w:val="28"/>
          <w:szCs w:val="28"/>
        </w:rPr>
        <w:t>«Семь бед – один ответ»</w:t>
      </w:r>
    </w:p>
    <w:p w:rsidR="009F51A6" w:rsidRDefault="009F51A6" w:rsidP="009F51A6">
      <w:pPr>
        <w:spacing w:after="0" w:line="360" w:lineRule="auto"/>
        <w:ind w:firstLine="561"/>
        <w:rPr>
          <w:rFonts w:ascii="Times New Roman" w:eastAsia="Times New Roman" w:hAnsi="Times New Roman" w:cs="Times New Roman"/>
          <w:sz w:val="28"/>
          <w:szCs w:val="28"/>
        </w:rPr>
      </w:pPr>
      <w:r w:rsidRPr="009F51A6">
        <w:rPr>
          <w:rFonts w:ascii="Times New Roman" w:eastAsia="Times New Roman" w:hAnsi="Times New Roman" w:cs="Times New Roman"/>
          <w:sz w:val="28"/>
          <w:szCs w:val="28"/>
        </w:rPr>
        <w:t>Ещё одна игровая форма родом из 1990-х</w:t>
      </w:r>
      <w:r>
        <w:rPr>
          <w:rFonts w:ascii="Times New Roman" w:eastAsia="Times New Roman" w:hAnsi="Times New Roman" w:cs="Times New Roman"/>
          <w:sz w:val="28"/>
          <w:szCs w:val="28"/>
        </w:rPr>
        <w:t xml:space="preserve"> и всё с того же ОРТ.</w:t>
      </w:r>
      <w:r w:rsidR="0044188B">
        <w:rPr>
          <w:rFonts w:ascii="Times New Roman" w:eastAsia="Times New Roman" w:hAnsi="Times New Roman" w:cs="Times New Roman"/>
          <w:sz w:val="28"/>
          <w:szCs w:val="28"/>
        </w:rPr>
        <w:t xml:space="preserve"> Откровенно говоря, здесь и сам автор, кроме названия и того, что вёл эту передачу не кто иной</w:t>
      </w:r>
      <w:r w:rsidR="00691047">
        <w:rPr>
          <w:rFonts w:ascii="Times New Roman" w:eastAsia="Times New Roman" w:hAnsi="Times New Roman" w:cs="Times New Roman"/>
          <w:sz w:val="28"/>
          <w:szCs w:val="28"/>
        </w:rPr>
        <w:t>,</w:t>
      </w:r>
      <w:r w:rsidR="0044188B">
        <w:rPr>
          <w:rFonts w:ascii="Times New Roman" w:eastAsia="Times New Roman" w:hAnsi="Times New Roman" w:cs="Times New Roman"/>
          <w:sz w:val="28"/>
          <w:szCs w:val="28"/>
        </w:rPr>
        <w:t xml:space="preserve"> как Евгений Дворжецкий, помнит немного. Однако нас интересует здесь не вся игра, а лишь её финальный тур, определивший собственно и название передачи. Участник должен был ответить на некий вопрос (как правило, отгадать человека или предмет). Выполнить это с первого раза было практически невозможно, поэтому участник получал семь подсказок. Каждая новая подсказка была всё очевиднее, правда, с каждой новой подсказкой выигрыш становился всё меньше. В случае неправильного ответа участник и подавно терял всё. Вот эта игровая модель и показалась нам вполне применимой на некоторых уроках.</w:t>
      </w:r>
    </w:p>
    <w:p w:rsidR="006F2BF3" w:rsidRDefault="0044188B" w:rsidP="009F51A6">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Модификации здесь минимальны</w:t>
      </w:r>
      <w:r w:rsidR="00B96A4C">
        <w:rPr>
          <w:rFonts w:ascii="Times New Roman" w:eastAsia="Times New Roman" w:hAnsi="Times New Roman" w:cs="Times New Roman"/>
          <w:sz w:val="28"/>
          <w:szCs w:val="28"/>
        </w:rPr>
        <w:t xml:space="preserve">. Остаётся принцип ответа на вопрос с семи подсказок. Нужно лишь приспособить шкалу оценивания. Ответ с любой из первых трёх (наиболее сложных подсказок) позволит ученику заработать отметку «отлично», с четвёртой или пятой (более простых) – принесёт «четвёрку», и наконец, правильный ответ с любой из двух последних подсказок (наиболее очевидных) будет оцениваться как </w:t>
      </w:r>
      <w:r w:rsidR="00B96A4C">
        <w:rPr>
          <w:rFonts w:ascii="Times New Roman" w:eastAsia="Times New Roman" w:hAnsi="Times New Roman" w:cs="Times New Roman"/>
          <w:sz w:val="28"/>
          <w:szCs w:val="28"/>
        </w:rPr>
        <w:lastRenderedPageBreak/>
        <w:t>«удовлетворительный». Если же ученик даже после семи подсказок не сможет определить, о чём шла речь</w:t>
      </w:r>
      <w:r w:rsidR="00691047">
        <w:rPr>
          <w:rFonts w:ascii="Times New Roman" w:eastAsia="Times New Roman" w:hAnsi="Times New Roman" w:cs="Times New Roman"/>
          <w:sz w:val="28"/>
          <w:szCs w:val="28"/>
        </w:rPr>
        <w:t>,</w:t>
      </w:r>
      <w:r w:rsidR="00B96A4C">
        <w:rPr>
          <w:rFonts w:ascii="Times New Roman" w:eastAsia="Times New Roman" w:hAnsi="Times New Roman" w:cs="Times New Roman"/>
          <w:sz w:val="28"/>
          <w:szCs w:val="28"/>
        </w:rPr>
        <w:t xml:space="preserve"> или ошибётся раньше – это станет показателем того, что материал, увы, был усвоен плохо.</w:t>
      </w:r>
    </w:p>
    <w:p w:rsidR="009235F4" w:rsidRDefault="00A73E24"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Такая модель может с успехом применяться на уроках, где проверяется знакомство с большим количеством терминов или персоналий. Любой преподающий историю </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века учитель знает</w:t>
      </w:r>
      <w:r w:rsidR="006910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какое «наслаждение» проходить зарубежную культуру</w:t>
      </w:r>
      <w:r w:rsidR="00CA2569">
        <w:rPr>
          <w:rFonts w:ascii="Times New Roman" w:eastAsia="Times New Roman" w:hAnsi="Times New Roman" w:cs="Times New Roman"/>
          <w:sz w:val="28"/>
          <w:szCs w:val="28"/>
        </w:rPr>
        <w:t xml:space="preserve"> этого периода</w:t>
      </w:r>
      <w:r w:rsidR="009235F4">
        <w:rPr>
          <w:rFonts w:ascii="Times New Roman" w:eastAsia="Times New Roman" w:hAnsi="Times New Roman" w:cs="Times New Roman"/>
          <w:sz w:val="28"/>
          <w:szCs w:val="28"/>
        </w:rPr>
        <w:t xml:space="preserve">. Возможно, ирония </w:t>
      </w:r>
      <w:r w:rsidR="00CA2569">
        <w:rPr>
          <w:rFonts w:ascii="Times New Roman" w:eastAsia="Times New Roman" w:hAnsi="Times New Roman" w:cs="Times New Roman"/>
          <w:sz w:val="28"/>
          <w:szCs w:val="28"/>
        </w:rPr>
        <w:t xml:space="preserve">здесь </w:t>
      </w:r>
      <w:r w:rsidR="009235F4">
        <w:rPr>
          <w:rFonts w:ascii="Times New Roman" w:eastAsia="Times New Roman" w:hAnsi="Times New Roman" w:cs="Times New Roman"/>
          <w:sz w:val="28"/>
          <w:szCs w:val="28"/>
        </w:rPr>
        <w:t xml:space="preserve">и неуместна, но сказать, что этот материал перегружен </w:t>
      </w:r>
      <w:r w:rsidR="00201247">
        <w:rPr>
          <w:rFonts w:ascii="Times New Roman" w:eastAsia="Times New Roman" w:hAnsi="Times New Roman" w:cs="Times New Roman"/>
          <w:sz w:val="28"/>
          <w:szCs w:val="28"/>
        </w:rPr>
        <w:t xml:space="preserve">сложными </w:t>
      </w:r>
      <w:r w:rsidR="009235F4">
        <w:rPr>
          <w:rFonts w:ascii="Times New Roman" w:eastAsia="Times New Roman" w:hAnsi="Times New Roman" w:cs="Times New Roman"/>
          <w:sz w:val="28"/>
          <w:szCs w:val="28"/>
        </w:rPr>
        <w:t xml:space="preserve">терминами и фактами </w:t>
      </w:r>
      <w:r w:rsidR="00F951E8">
        <w:rPr>
          <w:rFonts w:ascii="Times New Roman" w:eastAsia="Times New Roman" w:hAnsi="Times New Roman" w:cs="Times New Roman"/>
          <w:sz w:val="28"/>
          <w:szCs w:val="28"/>
        </w:rPr>
        <w:t xml:space="preserve">- </w:t>
      </w:r>
      <w:r w:rsidR="009235F4">
        <w:rPr>
          <w:rFonts w:ascii="Times New Roman" w:eastAsia="Times New Roman" w:hAnsi="Times New Roman" w:cs="Times New Roman"/>
          <w:sz w:val="28"/>
          <w:szCs w:val="28"/>
        </w:rPr>
        <w:t>это ничего не сказать</w:t>
      </w:r>
      <w:r w:rsidR="00201247">
        <w:rPr>
          <w:rFonts w:ascii="Times New Roman" w:eastAsia="Times New Roman" w:hAnsi="Times New Roman" w:cs="Times New Roman"/>
          <w:sz w:val="28"/>
          <w:szCs w:val="28"/>
        </w:rPr>
        <w:t xml:space="preserve">, а между тем во всём этом ученик должен научиться </w:t>
      </w:r>
      <w:r>
        <w:rPr>
          <w:rFonts w:ascii="Times New Roman" w:eastAsia="Times New Roman" w:hAnsi="Times New Roman" w:cs="Times New Roman"/>
          <w:sz w:val="28"/>
          <w:szCs w:val="28"/>
        </w:rPr>
        <w:t xml:space="preserve"> </w:t>
      </w:r>
      <w:r w:rsidR="00201247">
        <w:rPr>
          <w:rFonts w:ascii="Times New Roman" w:eastAsia="Times New Roman" w:hAnsi="Times New Roman" w:cs="Times New Roman"/>
          <w:sz w:val="28"/>
          <w:szCs w:val="28"/>
        </w:rPr>
        <w:t>разбираться.</w:t>
      </w:r>
    </w:p>
    <w:p w:rsidR="00BA7805" w:rsidRDefault="00201247"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Рассмотрим пример этой игры, </w:t>
      </w:r>
      <w:r w:rsidR="00BA7805">
        <w:rPr>
          <w:rFonts w:ascii="Times New Roman" w:eastAsia="Times New Roman" w:hAnsi="Times New Roman" w:cs="Times New Roman"/>
          <w:sz w:val="28"/>
          <w:szCs w:val="28"/>
        </w:rPr>
        <w:t>при проверке знания терминов</w:t>
      </w:r>
      <w:r w:rsidR="00CA2569">
        <w:rPr>
          <w:rFonts w:ascii="Times New Roman" w:eastAsia="Times New Roman" w:hAnsi="Times New Roman" w:cs="Times New Roman"/>
          <w:sz w:val="28"/>
          <w:szCs w:val="28"/>
        </w:rPr>
        <w:t>, содержащихся</w:t>
      </w:r>
      <w:r w:rsidR="00BA7805">
        <w:rPr>
          <w:rFonts w:ascii="Times New Roman" w:eastAsia="Times New Roman" w:hAnsi="Times New Roman" w:cs="Times New Roman"/>
          <w:sz w:val="28"/>
          <w:szCs w:val="28"/>
        </w:rPr>
        <w:t xml:space="preserve"> </w:t>
      </w:r>
      <w:r w:rsidR="00CA2569">
        <w:rPr>
          <w:rFonts w:ascii="Times New Roman" w:eastAsia="Times New Roman" w:hAnsi="Times New Roman" w:cs="Times New Roman"/>
          <w:sz w:val="28"/>
          <w:szCs w:val="28"/>
        </w:rPr>
        <w:t xml:space="preserve">в этом </w:t>
      </w:r>
      <w:r w:rsidR="00BA7805">
        <w:rPr>
          <w:rFonts w:ascii="Times New Roman" w:eastAsia="Times New Roman" w:hAnsi="Times New Roman" w:cs="Times New Roman"/>
          <w:sz w:val="28"/>
          <w:szCs w:val="28"/>
        </w:rPr>
        <w:t>раздел</w:t>
      </w:r>
      <w:r w:rsidR="00CA2569">
        <w:rPr>
          <w:rFonts w:ascii="Times New Roman" w:eastAsia="Times New Roman" w:hAnsi="Times New Roman" w:cs="Times New Roman"/>
          <w:sz w:val="28"/>
          <w:szCs w:val="28"/>
        </w:rPr>
        <w:t>е</w:t>
      </w:r>
      <w:r w:rsidR="00BA7805">
        <w:rPr>
          <w:rFonts w:ascii="Times New Roman" w:eastAsia="Times New Roman" w:hAnsi="Times New Roman" w:cs="Times New Roman"/>
          <w:sz w:val="28"/>
          <w:szCs w:val="28"/>
        </w:rPr>
        <w:t xml:space="preserve"> учебника. Едва ли приобретённых знаний хватит ученику для того, чтобы самостоятельно описать каждый из многообразия творческих стилей, </w:t>
      </w:r>
      <w:r w:rsidR="00CA2569">
        <w:rPr>
          <w:rFonts w:ascii="Times New Roman" w:eastAsia="Times New Roman" w:hAnsi="Times New Roman" w:cs="Times New Roman"/>
          <w:sz w:val="28"/>
          <w:szCs w:val="28"/>
        </w:rPr>
        <w:t>но,</w:t>
      </w:r>
      <w:r w:rsidR="00BA7805">
        <w:rPr>
          <w:rFonts w:ascii="Times New Roman" w:eastAsia="Times New Roman" w:hAnsi="Times New Roman" w:cs="Times New Roman"/>
          <w:sz w:val="28"/>
          <w:szCs w:val="28"/>
        </w:rPr>
        <w:t xml:space="preserve"> во всяком </w:t>
      </w:r>
      <w:r w:rsidR="00CA2569">
        <w:rPr>
          <w:rFonts w:ascii="Times New Roman" w:eastAsia="Times New Roman" w:hAnsi="Times New Roman" w:cs="Times New Roman"/>
          <w:sz w:val="28"/>
          <w:szCs w:val="28"/>
        </w:rPr>
        <w:t>случае,</w:t>
      </w:r>
      <w:r w:rsidR="00BA7805">
        <w:rPr>
          <w:rFonts w:ascii="Times New Roman" w:eastAsia="Times New Roman" w:hAnsi="Times New Roman" w:cs="Times New Roman"/>
          <w:sz w:val="28"/>
          <w:szCs w:val="28"/>
        </w:rPr>
        <w:t xml:space="preserve"> он должен уметь их различать. Это умение и позволяет проверить данная игровая модель. Предположим, </w:t>
      </w:r>
      <w:r>
        <w:rPr>
          <w:rFonts w:ascii="Times New Roman" w:eastAsia="Times New Roman" w:hAnsi="Times New Roman" w:cs="Times New Roman"/>
          <w:sz w:val="28"/>
          <w:szCs w:val="28"/>
        </w:rPr>
        <w:t xml:space="preserve">загаданным термином является футуризм. </w:t>
      </w:r>
    </w:p>
    <w:p w:rsidR="00201247" w:rsidRDefault="00201247"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 Что это за творческий стиль?</w:t>
      </w:r>
    </w:p>
    <w:p w:rsidR="00201247" w:rsidRDefault="00201247"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подсказка:  Этот творческий стиль зародился в начала </w:t>
      </w:r>
      <w:r>
        <w:rPr>
          <w:rFonts w:ascii="Times New Roman" w:eastAsia="Times New Roman" w:hAnsi="Times New Roman" w:cs="Times New Roman"/>
          <w:sz w:val="28"/>
          <w:szCs w:val="28"/>
          <w:lang w:val="en-US"/>
        </w:rPr>
        <w:t>XX</w:t>
      </w:r>
      <w:r w:rsidRPr="002012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века.</w:t>
      </w:r>
    </w:p>
    <w:p w:rsidR="00201247" w:rsidRDefault="00201247"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2 подсказка: Первый манифест этого творческого стиля был написан в 1909 году.</w:t>
      </w:r>
    </w:p>
    <w:p w:rsidR="00201247" w:rsidRDefault="00201247"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3 подсказка: В тексте этого манифеста его автор Маринетти призывал к разрушению «старого мира» и его памятников.</w:t>
      </w:r>
    </w:p>
    <w:p w:rsidR="00201247" w:rsidRDefault="00201247"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(Первая подсказка, как мы видим, </w:t>
      </w:r>
      <w:r w:rsidR="00F951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практически ничего не даёт, позволяя лишь отсечь лишнее – импрессионизм, реализм, конструктивизм, сюрреализм. Вторая подсказка вроде бы лишь уточняет первую, по части точной датировки, но на самом деле несёт куда более важную информацию </w:t>
      </w:r>
      <w:r w:rsidR="009D181C">
        <w:rPr>
          <w:rFonts w:ascii="Times New Roman" w:eastAsia="Times New Roman" w:hAnsi="Times New Roman" w:cs="Times New Roman"/>
          <w:sz w:val="28"/>
          <w:szCs w:val="28"/>
        </w:rPr>
        <w:t xml:space="preserve">– слово «манифест». Манифест как написанный документ существовал далеко не у всех творческих стилей. А в параграфе учебника речь идёт и вовсе лишь об одном – футуризме. При изрядной доле смелости можно уже попробовать и </w:t>
      </w:r>
      <w:r w:rsidR="009D181C">
        <w:rPr>
          <w:rFonts w:ascii="Times New Roman" w:eastAsia="Times New Roman" w:hAnsi="Times New Roman" w:cs="Times New Roman"/>
          <w:sz w:val="28"/>
          <w:szCs w:val="28"/>
        </w:rPr>
        <w:lastRenderedPageBreak/>
        <w:t>ответить, но лучше взять третью подсказку – риск ведь нулевой, потому что ответ с третьей подсказки всё равно оценивается в пять баллов.</w:t>
      </w:r>
    </w:p>
    <w:p w:rsidR="009D181C" w:rsidRDefault="009D181C"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Третья же подсказка, во-первых, называет нам автора манифеста, которого уже достаточно для того, чтобы с трудом, но идентифицировать течение, а во-вторых, рассказывает информацию, которая неизбежно должна напомнить о манифесте русских футуристов, призывавших «сбросить Пушкина с корабля современности». Вывод – человек, хорошо подготовивший материал, способен ответить на вопрос с третьей подсказки, а значит, получит отметку «отлично»).</w:t>
      </w:r>
    </w:p>
    <w:p w:rsidR="00263115" w:rsidRDefault="009D181C"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подсказка: </w:t>
      </w:r>
      <w:r w:rsidR="00263115">
        <w:rPr>
          <w:rFonts w:ascii="Times New Roman" w:eastAsia="Times New Roman" w:hAnsi="Times New Roman" w:cs="Times New Roman"/>
          <w:sz w:val="28"/>
          <w:szCs w:val="28"/>
        </w:rPr>
        <w:t>Художники</w:t>
      </w:r>
      <w:r w:rsidR="00F951E8">
        <w:rPr>
          <w:rFonts w:ascii="Times New Roman" w:eastAsia="Times New Roman" w:hAnsi="Times New Roman" w:cs="Times New Roman"/>
          <w:sz w:val="28"/>
          <w:szCs w:val="28"/>
        </w:rPr>
        <w:t xml:space="preserve"> </w:t>
      </w:r>
      <w:r w:rsidR="00263115">
        <w:rPr>
          <w:rFonts w:ascii="Times New Roman" w:eastAsia="Times New Roman" w:hAnsi="Times New Roman" w:cs="Times New Roman"/>
          <w:sz w:val="28"/>
          <w:szCs w:val="28"/>
        </w:rPr>
        <w:t>-</w:t>
      </w:r>
      <w:r w:rsidR="00F951E8">
        <w:rPr>
          <w:rFonts w:ascii="Times New Roman" w:eastAsia="Times New Roman" w:hAnsi="Times New Roman" w:cs="Times New Roman"/>
          <w:sz w:val="28"/>
          <w:szCs w:val="28"/>
        </w:rPr>
        <w:t xml:space="preserve"> </w:t>
      </w:r>
      <w:r w:rsidR="00263115">
        <w:rPr>
          <w:rFonts w:ascii="Times New Roman" w:eastAsia="Times New Roman" w:hAnsi="Times New Roman" w:cs="Times New Roman"/>
          <w:sz w:val="28"/>
          <w:szCs w:val="28"/>
        </w:rPr>
        <w:t xml:space="preserve">сторонники этого творческого стиля </w:t>
      </w:r>
      <w:r w:rsidR="00F951E8">
        <w:rPr>
          <w:rFonts w:ascii="Times New Roman" w:eastAsia="Times New Roman" w:hAnsi="Times New Roman" w:cs="Times New Roman"/>
          <w:sz w:val="28"/>
          <w:szCs w:val="28"/>
        </w:rPr>
        <w:t xml:space="preserve">- </w:t>
      </w:r>
      <w:r w:rsidR="00263115">
        <w:rPr>
          <w:rFonts w:ascii="Times New Roman" w:eastAsia="Times New Roman" w:hAnsi="Times New Roman" w:cs="Times New Roman"/>
          <w:sz w:val="28"/>
          <w:szCs w:val="28"/>
        </w:rPr>
        <w:t>в своих полотнах передавали динамику движения, перемен.</w:t>
      </w:r>
    </w:p>
    <w:p w:rsidR="00263115" w:rsidRDefault="00263115"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5 подсказка: Сторонники этого творческого стиля мечтали о новой технике, новых городах, парящих в воздухе</w:t>
      </w:r>
      <w:r w:rsidR="00F951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даже о новой расе людей.</w:t>
      </w:r>
    </w:p>
    <w:p w:rsidR="00263115" w:rsidRDefault="00263115"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(Обе подсказки намекают на устремлённость в будущее, стремление к неограниченному развитию, что отсекает практически все оставшиеся в параграфе творческие стили. Можно правда, предположить, что это конструктивизм, но, во-первых, про художников-конструктивистов речь никогда не заходила, а во-вторых, о новой расе людей конструктивисты никогда не мечтали</w:t>
      </w:r>
      <w:r w:rsidR="00CA25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они всё больше по части инженерной науки. Хорошо разобравшиеся в теме ученики вспомнят об этом, ответят «футуризм» и получат заслуженную «четвёрку».).</w:t>
      </w:r>
    </w:p>
    <w:p w:rsidR="00263115" w:rsidRDefault="00263115"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6 подсказка: Сторонники этого творческого стиля не только идеализировали то новое, что принесла в жизнь человечества индустриальная эпоха, но и претендовали на создание культуры будущего.</w:t>
      </w:r>
    </w:p>
    <w:p w:rsidR="009D181C" w:rsidRDefault="00263115"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(Ну вот и прозвучало напрямую слово «будущее»  - </w:t>
      </w:r>
      <w:r>
        <w:rPr>
          <w:rFonts w:ascii="Times New Roman" w:eastAsia="Times New Roman" w:hAnsi="Times New Roman" w:cs="Times New Roman"/>
          <w:sz w:val="28"/>
          <w:szCs w:val="28"/>
          <w:lang w:val="en-US"/>
        </w:rPr>
        <w:t>future</w:t>
      </w:r>
      <w:r w:rsidR="004E44AC">
        <w:rPr>
          <w:rFonts w:ascii="Times New Roman" w:eastAsia="Times New Roman" w:hAnsi="Times New Roman" w:cs="Times New Roman"/>
          <w:sz w:val="28"/>
          <w:szCs w:val="28"/>
        </w:rPr>
        <w:t xml:space="preserve">. </w:t>
      </w:r>
      <w:r w:rsidR="00CA2569">
        <w:rPr>
          <w:rFonts w:ascii="Times New Roman" w:eastAsia="Times New Roman" w:hAnsi="Times New Roman" w:cs="Times New Roman"/>
          <w:sz w:val="28"/>
          <w:szCs w:val="28"/>
        </w:rPr>
        <w:t>Дети, ч</w:t>
      </w:r>
      <w:r w:rsidR="004E44AC">
        <w:rPr>
          <w:rFonts w:ascii="Times New Roman" w:eastAsia="Times New Roman" w:hAnsi="Times New Roman" w:cs="Times New Roman"/>
          <w:sz w:val="28"/>
          <w:szCs w:val="28"/>
        </w:rPr>
        <w:t>то ж вам ещё то надо?!)</w:t>
      </w:r>
    </w:p>
    <w:p w:rsidR="004E44AC" w:rsidRDefault="004E44AC"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подсказка: Наиболее известными приверженцами этого творческого стиля в России были Маяковский, Хлебников, Кручёных. </w:t>
      </w:r>
    </w:p>
    <w:p w:rsidR="004E44AC" w:rsidRPr="00263115" w:rsidRDefault="004E44AC" w:rsidP="009235F4">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(Эта подсказка позволяет ответить на вопрос правильно даже без опоры на знание параграфа, достаточно информации полученной на уроках </w:t>
      </w:r>
      <w:r>
        <w:rPr>
          <w:rFonts w:ascii="Times New Roman" w:eastAsia="Times New Roman" w:hAnsi="Times New Roman" w:cs="Times New Roman"/>
          <w:sz w:val="28"/>
          <w:szCs w:val="28"/>
        </w:rPr>
        <w:lastRenderedPageBreak/>
        <w:t xml:space="preserve">литературы. Если же правильно ответить не удалось и с этой подсказки, то приходится констатировать, что знание материала находится на уровне недостаточном для получения положительных оценок). </w:t>
      </w:r>
    </w:p>
    <w:p w:rsidR="0044188B" w:rsidRPr="009F51A6" w:rsidRDefault="006F2BF3" w:rsidP="009F51A6">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Данная игровая модель, конечно, также не применима для использования на </w:t>
      </w:r>
      <w:r w:rsidR="00A73E24">
        <w:rPr>
          <w:rFonts w:ascii="Times New Roman" w:eastAsia="Times New Roman" w:hAnsi="Times New Roman" w:cs="Times New Roman"/>
          <w:sz w:val="28"/>
          <w:szCs w:val="28"/>
        </w:rPr>
        <w:t>протяжении всего урока. Это лишь форма закрепления изученного материала, проверки домашнего задания.</w:t>
      </w:r>
      <w:r>
        <w:rPr>
          <w:rFonts w:ascii="Times New Roman" w:eastAsia="Times New Roman" w:hAnsi="Times New Roman" w:cs="Times New Roman"/>
          <w:sz w:val="28"/>
          <w:szCs w:val="28"/>
        </w:rPr>
        <w:t xml:space="preserve"> </w:t>
      </w:r>
      <w:r w:rsidR="00B96A4C">
        <w:rPr>
          <w:rFonts w:ascii="Times New Roman" w:eastAsia="Times New Roman" w:hAnsi="Times New Roman" w:cs="Times New Roman"/>
          <w:sz w:val="28"/>
          <w:szCs w:val="28"/>
        </w:rPr>
        <w:t xml:space="preserve"> </w:t>
      </w:r>
      <w:r w:rsidR="00A73E24">
        <w:rPr>
          <w:rFonts w:ascii="Times New Roman" w:eastAsia="Times New Roman" w:hAnsi="Times New Roman" w:cs="Times New Roman"/>
          <w:sz w:val="28"/>
          <w:szCs w:val="28"/>
        </w:rPr>
        <w:t>Но форма интересная, вполне выполняющая свою функцию – разнообразить процесс повторения материала, обеспечить глубокое проникновение в суть термина или понятия.</w:t>
      </w:r>
    </w:p>
    <w:p w:rsidR="009F51A6" w:rsidRDefault="009235F4" w:rsidP="009F51A6">
      <w:pPr>
        <w:spacing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Есть и ещё один интересный момент в использовании данной игровой модели. Составление вопросов и подсказок можно поручить самим ученикам, что обеспечит ещё большее по</w:t>
      </w:r>
      <w:r w:rsidR="004E44AC">
        <w:rPr>
          <w:rFonts w:ascii="Times New Roman" w:eastAsia="Times New Roman" w:hAnsi="Times New Roman" w:cs="Times New Roman"/>
          <w:sz w:val="28"/>
          <w:szCs w:val="28"/>
        </w:rPr>
        <w:t>груж</w:t>
      </w:r>
      <w:r>
        <w:rPr>
          <w:rFonts w:ascii="Times New Roman" w:eastAsia="Times New Roman" w:hAnsi="Times New Roman" w:cs="Times New Roman"/>
          <w:sz w:val="28"/>
          <w:szCs w:val="28"/>
        </w:rPr>
        <w:t>ение в тему.</w:t>
      </w:r>
    </w:p>
    <w:p w:rsidR="004E44AC" w:rsidRPr="004E44AC" w:rsidRDefault="004E44AC" w:rsidP="004E44AC">
      <w:pPr>
        <w:spacing w:line="360" w:lineRule="auto"/>
        <w:ind w:firstLine="561"/>
        <w:jc w:val="center"/>
        <w:rPr>
          <w:rFonts w:ascii="Times New Roman" w:eastAsia="Times New Roman" w:hAnsi="Times New Roman" w:cs="Times New Roman"/>
          <w:b/>
          <w:sz w:val="28"/>
          <w:szCs w:val="28"/>
        </w:rPr>
      </w:pPr>
      <w:r w:rsidRPr="004E44AC">
        <w:rPr>
          <w:rFonts w:ascii="Times New Roman" w:eastAsia="Times New Roman" w:hAnsi="Times New Roman" w:cs="Times New Roman"/>
          <w:b/>
          <w:sz w:val="28"/>
          <w:szCs w:val="28"/>
        </w:rPr>
        <w:t>«Умники и умницы»</w:t>
      </w:r>
    </w:p>
    <w:p w:rsidR="009F51A6" w:rsidRDefault="004E44AC"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Юрия Вяземского давно </w:t>
      </w:r>
      <w:r w:rsidR="00BA7805">
        <w:rPr>
          <w:rFonts w:ascii="Times New Roman" w:eastAsia="Times New Roman" w:hAnsi="Times New Roman" w:cs="Times New Roman"/>
          <w:sz w:val="28"/>
          <w:szCs w:val="28"/>
        </w:rPr>
        <w:t>стала,</w:t>
      </w:r>
      <w:r>
        <w:rPr>
          <w:rFonts w:ascii="Times New Roman" w:eastAsia="Times New Roman" w:hAnsi="Times New Roman" w:cs="Times New Roman"/>
          <w:sz w:val="28"/>
          <w:szCs w:val="28"/>
        </w:rPr>
        <w:t xml:space="preserve"> если угодно</w:t>
      </w:r>
      <w:r w:rsidR="00BA780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«культовой»</w:t>
      </w:r>
      <w:r w:rsidR="00BA7805">
        <w:rPr>
          <w:rFonts w:ascii="Times New Roman" w:eastAsia="Times New Roman" w:hAnsi="Times New Roman" w:cs="Times New Roman"/>
          <w:sz w:val="28"/>
          <w:szCs w:val="28"/>
        </w:rPr>
        <w:t xml:space="preserve"> и не первое уже поколение детей у экрана мысленно примеря</w:t>
      </w:r>
      <w:r w:rsidR="006A4950">
        <w:rPr>
          <w:rFonts w:ascii="Times New Roman" w:eastAsia="Times New Roman" w:hAnsi="Times New Roman" w:cs="Times New Roman"/>
          <w:sz w:val="28"/>
          <w:szCs w:val="28"/>
        </w:rPr>
        <w:t>е</w:t>
      </w:r>
      <w:r w:rsidR="00BA7805">
        <w:rPr>
          <w:rFonts w:ascii="Times New Roman" w:eastAsia="Times New Roman" w:hAnsi="Times New Roman" w:cs="Times New Roman"/>
          <w:sz w:val="28"/>
          <w:szCs w:val="28"/>
        </w:rPr>
        <w:t xml:space="preserve">т на себя орден шёлкового умника. Что ж, почему бы не предоставить им такую возможность в реальности?! Тем более что ничего особо сложного нам здесь опять же не понадобится, разве что изготовить сами ордена в </w:t>
      </w:r>
      <w:r w:rsidR="006A4950">
        <w:rPr>
          <w:rFonts w:ascii="Times New Roman" w:eastAsia="Times New Roman" w:hAnsi="Times New Roman" w:cs="Times New Roman"/>
          <w:sz w:val="28"/>
          <w:szCs w:val="28"/>
        </w:rPr>
        <w:t>классе,</w:t>
      </w:r>
      <w:r w:rsidR="00BA7805">
        <w:rPr>
          <w:rFonts w:ascii="Times New Roman" w:eastAsia="Times New Roman" w:hAnsi="Times New Roman" w:cs="Times New Roman"/>
          <w:sz w:val="28"/>
          <w:szCs w:val="28"/>
        </w:rPr>
        <w:t xml:space="preserve"> где </w:t>
      </w:r>
      <w:r w:rsidR="006A4950">
        <w:rPr>
          <w:rFonts w:ascii="Times New Roman" w:eastAsia="Times New Roman" w:hAnsi="Times New Roman" w:cs="Times New Roman"/>
          <w:sz w:val="28"/>
          <w:szCs w:val="28"/>
        </w:rPr>
        <w:t>детей</w:t>
      </w:r>
      <w:r w:rsidR="00BA7805">
        <w:rPr>
          <w:rFonts w:ascii="Times New Roman" w:eastAsia="Times New Roman" w:hAnsi="Times New Roman" w:cs="Times New Roman"/>
          <w:sz w:val="28"/>
          <w:szCs w:val="28"/>
        </w:rPr>
        <w:t xml:space="preserve"> больше трёх. Но рассматриваемый нами в данном случае 11-ый класс </w:t>
      </w:r>
      <w:r w:rsidR="006A4950">
        <w:rPr>
          <w:rFonts w:ascii="Times New Roman" w:eastAsia="Times New Roman" w:hAnsi="Times New Roman" w:cs="Times New Roman"/>
          <w:sz w:val="28"/>
          <w:szCs w:val="28"/>
        </w:rPr>
        <w:t xml:space="preserve">состоит </w:t>
      </w:r>
      <w:r w:rsidR="00BA7805">
        <w:rPr>
          <w:rFonts w:ascii="Times New Roman" w:eastAsia="Times New Roman" w:hAnsi="Times New Roman" w:cs="Times New Roman"/>
          <w:sz w:val="28"/>
          <w:szCs w:val="28"/>
        </w:rPr>
        <w:t>всего</w:t>
      </w:r>
      <w:r w:rsidR="006A4950">
        <w:rPr>
          <w:rFonts w:ascii="Times New Roman" w:eastAsia="Times New Roman" w:hAnsi="Times New Roman" w:cs="Times New Roman"/>
          <w:sz w:val="28"/>
          <w:szCs w:val="28"/>
        </w:rPr>
        <w:t xml:space="preserve"> из </w:t>
      </w:r>
      <w:r w:rsidR="00BA7805">
        <w:rPr>
          <w:rFonts w:ascii="Times New Roman" w:eastAsia="Times New Roman" w:hAnsi="Times New Roman" w:cs="Times New Roman"/>
          <w:sz w:val="28"/>
          <w:szCs w:val="28"/>
        </w:rPr>
        <w:t xml:space="preserve"> тр</w:t>
      </w:r>
      <w:r w:rsidR="006A4950">
        <w:rPr>
          <w:rFonts w:ascii="Times New Roman" w:eastAsia="Times New Roman" w:hAnsi="Times New Roman" w:cs="Times New Roman"/>
          <w:sz w:val="28"/>
          <w:szCs w:val="28"/>
        </w:rPr>
        <w:t>ё</w:t>
      </w:r>
      <w:r w:rsidR="00BA7805">
        <w:rPr>
          <w:rFonts w:ascii="Times New Roman" w:eastAsia="Times New Roman" w:hAnsi="Times New Roman" w:cs="Times New Roman"/>
          <w:sz w:val="28"/>
          <w:szCs w:val="28"/>
        </w:rPr>
        <w:t>х учеников, так что нам не понадобятся даже ордена.</w:t>
      </w:r>
    </w:p>
    <w:p w:rsidR="0062049C" w:rsidRDefault="00C71BD7"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 модель используется без изменений: три участника выбирают себе красную, жёлтую или зелёную дорожки</w:t>
      </w:r>
      <w:r w:rsidR="00F951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каждой из которых им надо пройти соответственно 2,3 или 4 шага, ответив на такое же количество вопросов.</w:t>
      </w:r>
      <w:r w:rsidR="0062049C">
        <w:rPr>
          <w:rFonts w:ascii="Times New Roman" w:eastAsia="Times New Roman" w:hAnsi="Times New Roman" w:cs="Times New Roman"/>
          <w:sz w:val="28"/>
          <w:szCs w:val="28"/>
        </w:rPr>
        <w:t xml:space="preserve"> Игрок на красной дорожке не имеет права на ошибку, на жёлтой дорожке безболезненно ошибиться можно только один</w:t>
      </w:r>
      <w:r>
        <w:rPr>
          <w:rFonts w:ascii="Times New Roman" w:eastAsia="Times New Roman" w:hAnsi="Times New Roman" w:cs="Times New Roman"/>
          <w:sz w:val="28"/>
          <w:szCs w:val="28"/>
        </w:rPr>
        <w:t xml:space="preserve"> </w:t>
      </w:r>
      <w:r w:rsidR="0062049C">
        <w:rPr>
          <w:rFonts w:ascii="Times New Roman" w:eastAsia="Times New Roman" w:hAnsi="Times New Roman" w:cs="Times New Roman"/>
          <w:sz w:val="28"/>
          <w:szCs w:val="28"/>
        </w:rPr>
        <w:t xml:space="preserve">раз, на зелёной - </w:t>
      </w:r>
      <w:r w:rsidR="006A4950">
        <w:rPr>
          <w:rFonts w:ascii="Times New Roman" w:eastAsia="Times New Roman" w:hAnsi="Times New Roman" w:cs="Times New Roman"/>
          <w:sz w:val="28"/>
          <w:szCs w:val="28"/>
        </w:rPr>
        <w:t>ц</w:t>
      </w:r>
      <w:r w:rsidR="0062049C">
        <w:rPr>
          <w:rFonts w:ascii="Times New Roman" w:eastAsia="Times New Roman" w:hAnsi="Times New Roman" w:cs="Times New Roman"/>
          <w:sz w:val="28"/>
          <w:szCs w:val="28"/>
        </w:rPr>
        <w:t>е</w:t>
      </w:r>
      <w:r w:rsidR="006A4950">
        <w:rPr>
          <w:rFonts w:ascii="Times New Roman" w:eastAsia="Times New Roman" w:hAnsi="Times New Roman" w:cs="Times New Roman"/>
          <w:sz w:val="28"/>
          <w:szCs w:val="28"/>
        </w:rPr>
        <w:t>лых</w:t>
      </w:r>
      <w:r w:rsidR="0062049C">
        <w:rPr>
          <w:rFonts w:ascii="Times New Roman" w:eastAsia="Times New Roman" w:hAnsi="Times New Roman" w:cs="Times New Roman"/>
          <w:sz w:val="28"/>
          <w:szCs w:val="28"/>
        </w:rPr>
        <w:t xml:space="preserve"> два. </w:t>
      </w:r>
    </w:p>
    <w:p w:rsidR="00C71BD7" w:rsidRDefault="00C71BD7"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00F951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если бы в классе было больше трёх учеников</w:t>
      </w:r>
      <w:r w:rsidR="00F951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любая ошибка игрока передавала бы ответ в зал «теоретикам», которые получали бы возможность, ответив на вопрос</w:t>
      </w:r>
      <w:r w:rsidR="00F951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заработать орден. В перерыве между агонами им также задавались бы вопросы, чтобы и не участвующие напрямую </w:t>
      </w:r>
      <w:r>
        <w:rPr>
          <w:rFonts w:ascii="Times New Roman" w:eastAsia="Times New Roman" w:hAnsi="Times New Roman" w:cs="Times New Roman"/>
          <w:sz w:val="28"/>
          <w:szCs w:val="28"/>
        </w:rPr>
        <w:lastRenderedPageBreak/>
        <w:t>в игре ученики сумели бы получить оценки по курсу 1 орден = 1 балл (это не касается учеников</w:t>
      </w:r>
      <w:r w:rsidR="00F951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заработавших 2 </w:t>
      </w:r>
      <w:r w:rsidR="006A4950">
        <w:rPr>
          <w:rFonts w:ascii="Times New Roman" w:eastAsia="Times New Roman" w:hAnsi="Times New Roman" w:cs="Times New Roman"/>
          <w:sz w:val="28"/>
          <w:szCs w:val="28"/>
        </w:rPr>
        <w:t>ордена ил</w:t>
      </w:r>
      <w:r>
        <w:rPr>
          <w:rFonts w:ascii="Times New Roman" w:eastAsia="Times New Roman" w:hAnsi="Times New Roman" w:cs="Times New Roman"/>
          <w:sz w:val="28"/>
          <w:szCs w:val="28"/>
        </w:rPr>
        <w:t>и мен</w:t>
      </w:r>
      <w:r w:rsidR="006A4950">
        <w:rPr>
          <w:rFonts w:ascii="Times New Roman" w:eastAsia="Times New Roman" w:hAnsi="Times New Roman" w:cs="Times New Roman"/>
          <w:sz w:val="28"/>
          <w:szCs w:val="28"/>
        </w:rPr>
        <w:t>ьш</w:t>
      </w:r>
      <w:r>
        <w:rPr>
          <w:rFonts w:ascii="Times New Roman" w:eastAsia="Times New Roman" w:hAnsi="Times New Roman" w:cs="Times New Roman"/>
          <w:sz w:val="28"/>
          <w:szCs w:val="28"/>
        </w:rPr>
        <w:t>е; в случае</w:t>
      </w:r>
      <w:r w:rsidR="006A62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если по окончани</w:t>
      </w:r>
      <w:r w:rsidR="006A621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игр ученик или ученица</w:t>
      </w:r>
      <w:r w:rsidR="006A62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заработавший три или четыре ордена</w:t>
      </w:r>
      <w:r w:rsidR="006A62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хочет получать заработанную оценку</w:t>
      </w:r>
      <w:r w:rsidR="006A62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ему можно задать соответственно два или один дополнительный вопрос, чтобы он мог доказать, что заслуживает большей оценки.</w:t>
      </w:r>
    </w:p>
    <w:p w:rsidR="0062049C" w:rsidRDefault="0062049C"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игрок доходит до конца (в независимости от того по какой дорожке он шёл) он получает отметку «пять», если проигрывает на последнем вопросе - «четыре». В случае, когда ученик проигрывает ещё раньше, он становится зрителем-«теоретиком» и может, наравне с себе подобными, зарабатывать ордена-баллы. </w:t>
      </w:r>
    </w:p>
    <w:p w:rsidR="00A71401" w:rsidRDefault="0062049C"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применении этой игровой модели есть два спорных момента. Во-первых, </w:t>
      </w:r>
      <w:r w:rsidR="00A71401">
        <w:rPr>
          <w:rFonts w:ascii="Times New Roman" w:eastAsia="Times New Roman" w:hAnsi="Times New Roman" w:cs="Times New Roman"/>
          <w:sz w:val="28"/>
          <w:szCs w:val="28"/>
        </w:rPr>
        <w:t>не совсем удачно игровое время. Для того чтобы занять целый урок повторения</w:t>
      </w:r>
      <w:r w:rsidR="006A6215">
        <w:rPr>
          <w:rFonts w:ascii="Times New Roman" w:eastAsia="Times New Roman" w:hAnsi="Times New Roman" w:cs="Times New Roman"/>
          <w:sz w:val="28"/>
          <w:szCs w:val="28"/>
        </w:rPr>
        <w:t>,</w:t>
      </w:r>
      <w:r w:rsidR="00A71401">
        <w:rPr>
          <w:rFonts w:ascii="Times New Roman" w:eastAsia="Times New Roman" w:hAnsi="Times New Roman" w:cs="Times New Roman"/>
          <w:sz w:val="28"/>
          <w:szCs w:val="28"/>
        </w:rPr>
        <w:t xml:space="preserve"> нужно существенно увеличить количество вопросов для зрителей. А если</w:t>
      </w:r>
      <w:r w:rsidR="006A6215">
        <w:rPr>
          <w:rFonts w:ascii="Times New Roman" w:eastAsia="Times New Roman" w:hAnsi="Times New Roman" w:cs="Times New Roman"/>
          <w:sz w:val="28"/>
          <w:szCs w:val="28"/>
        </w:rPr>
        <w:t xml:space="preserve"> </w:t>
      </w:r>
      <w:r w:rsidR="00A71401">
        <w:rPr>
          <w:rFonts w:ascii="Times New Roman" w:eastAsia="Times New Roman" w:hAnsi="Times New Roman" w:cs="Times New Roman"/>
          <w:sz w:val="28"/>
          <w:szCs w:val="28"/>
        </w:rPr>
        <w:t xml:space="preserve"> использовать эту игру в комбинированном уроке, то нужно проводить её в ускоренном темпе, потому что меньше 15 минут она занять не может никак. В данной программе мы используем оба варианта. </w:t>
      </w:r>
    </w:p>
    <w:p w:rsidR="00ED5B75" w:rsidRDefault="00A71401"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говорить о кратком варианте, то</w:t>
      </w:r>
      <w:r w:rsidR="00ED5B7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во-первых, круг участников и </w:t>
      </w:r>
      <w:r w:rsidR="00ED5B75">
        <w:rPr>
          <w:rFonts w:ascii="Times New Roman" w:eastAsia="Times New Roman" w:hAnsi="Times New Roman" w:cs="Times New Roman"/>
          <w:sz w:val="28"/>
          <w:szCs w:val="28"/>
        </w:rPr>
        <w:t xml:space="preserve">право </w:t>
      </w:r>
      <w:r>
        <w:rPr>
          <w:rFonts w:ascii="Times New Roman" w:eastAsia="Times New Roman" w:hAnsi="Times New Roman" w:cs="Times New Roman"/>
          <w:sz w:val="28"/>
          <w:szCs w:val="28"/>
        </w:rPr>
        <w:t>выбор</w:t>
      </w:r>
      <w:r w:rsidR="00ED5B75">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дорожек </w:t>
      </w:r>
      <w:r w:rsidR="00ED5B75">
        <w:rPr>
          <w:rFonts w:ascii="Times New Roman" w:eastAsia="Times New Roman" w:hAnsi="Times New Roman" w:cs="Times New Roman"/>
          <w:sz w:val="28"/>
          <w:szCs w:val="28"/>
        </w:rPr>
        <w:t>определяется учителем, а во-вторых, игра со зрительным залом не проводится (</w:t>
      </w:r>
      <w:r w:rsidR="00834C3C">
        <w:rPr>
          <w:rFonts w:ascii="Times New Roman" w:eastAsia="Times New Roman" w:hAnsi="Times New Roman" w:cs="Times New Roman"/>
          <w:sz w:val="28"/>
          <w:szCs w:val="28"/>
        </w:rPr>
        <w:t>то,</w:t>
      </w:r>
      <w:r w:rsidR="00ED5B75">
        <w:rPr>
          <w:rFonts w:ascii="Times New Roman" w:eastAsia="Times New Roman" w:hAnsi="Times New Roman" w:cs="Times New Roman"/>
          <w:sz w:val="28"/>
          <w:szCs w:val="28"/>
        </w:rPr>
        <w:t xml:space="preserve"> что зрителей нет, в данном случае, нужно признать плюсом). Например, таким кратким вариантом предполагается проверять усвоение материала по теме «Начало и первый этап «холодной войны». </w:t>
      </w:r>
    </w:p>
    <w:p w:rsidR="0079697D" w:rsidRDefault="0079697D"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Полный же вариант будет использован чуть раньше в повторительном уроке по теме «Россия и мир между двумя мировыми войнами». В этом случае перед игрой ученики получают небольшое задание: подготовить и </w:t>
      </w:r>
      <w:r w:rsidR="00DB6BF9">
        <w:rPr>
          <w:rFonts w:ascii="Times New Roman" w:eastAsia="Times New Roman" w:hAnsi="Times New Roman" w:cs="Times New Roman"/>
          <w:sz w:val="28"/>
          <w:szCs w:val="28"/>
        </w:rPr>
        <w:t xml:space="preserve">за 2 минуты </w:t>
      </w:r>
      <w:r>
        <w:rPr>
          <w:rFonts w:ascii="Times New Roman" w:eastAsia="Times New Roman" w:hAnsi="Times New Roman" w:cs="Times New Roman"/>
          <w:sz w:val="28"/>
          <w:szCs w:val="28"/>
        </w:rPr>
        <w:t>убедительно изложить свою позицию по предложенному вопросу.</w:t>
      </w:r>
      <w:r w:rsidR="00DB6BF9">
        <w:rPr>
          <w:rFonts w:ascii="Times New Roman" w:eastAsia="Times New Roman" w:hAnsi="Times New Roman" w:cs="Times New Roman"/>
          <w:sz w:val="28"/>
          <w:szCs w:val="28"/>
        </w:rPr>
        <w:t xml:space="preserve"> Например, «</w:t>
      </w:r>
      <w:r w:rsidR="009B2282">
        <w:rPr>
          <w:rFonts w:ascii="Times New Roman" w:eastAsia="Times New Roman" w:hAnsi="Times New Roman" w:cs="Times New Roman"/>
          <w:sz w:val="28"/>
          <w:szCs w:val="28"/>
        </w:rPr>
        <w:t>С</w:t>
      </w:r>
      <w:r w:rsidR="00DB6BF9">
        <w:rPr>
          <w:rFonts w:ascii="Times New Roman" w:eastAsia="Times New Roman" w:hAnsi="Times New Roman" w:cs="Times New Roman"/>
          <w:sz w:val="28"/>
          <w:szCs w:val="28"/>
        </w:rPr>
        <w:t xml:space="preserve"> какого момента можно говорить о том, что вторая мировая война стала неизбежной?». Вопрос может быть и иным, главное </w:t>
      </w:r>
      <w:r w:rsidR="006A6215">
        <w:rPr>
          <w:rFonts w:ascii="Times New Roman" w:eastAsia="Times New Roman" w:hAnsi="Times New Roman" w:cs="Times New Roman"/>
          <w:sz w:val="28"/>
          <w:szCs w:val="28"/>
        </w:rPr>
        <w:t xml:space="preserve">- </w:t>
      </w:r>
      <w:r w:rsidR="00DB6BF9">
        <w:rPr>
          <w:rFonts w:ascii="Times New Roman" w:eastAsia="Times New Roman" w:hAnsi="Times New Roman" w:cs="Times New Roman"/>
          <w:sz w:val="28"/>
          <w:szCs w:val="28"/>
        </w:rPr>
        <w:t xml:space="preserve">чтобы на него не было однозначного ответа. Таким образом, решающую роль в излагаемых </w:t>
      </w:r>
      <w:r w:rsidR="00DB6BF9">
        <w:rPr>
          <w:rFonts w:ascii="Times New Roman" w:eastAsia="Times New Roman" w:hAnsi="Times New Roman" w:cs="Times New Roman"/>
          <w:sz w:val="28"/>
          <w:szCs w:val="28"/>
        </w:rPr>
        <w:lastRenderedPageBreak/>
        <w:t>учениками мнениях начинает играть аргументация, умение отстаивать свою позицию. Тот, кому это удастся лучше всего, получит право выбора дорожки.</w:t>
      </w:r>
    </w:p>
    <w:p w:rsidR="00DB6BF9" w:rsidRDefault="00DB6BF9"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на подготовительный этап тратится порядка 20 минут (объяснение задания + 10-12 минут на выполнение + 6-8 минут защита своей позиции + выбор дорожек). Дальнейшая же игра проводится по уже описанной </w:t>
      </w:r>
      <w:r w:rsidR="007D13D4">
        <w:rPr>
          <w:rFonts w:ascii="Times New Roman" w:eastAsia="Times New Roman" w:hAnsi="Times New Roman" w:cs="Times New Roman"/>
          <w:sz w:val="28"/>
          <w:szCs w:val="28"/>
        </w:rPr>
        <w:t xml:space="preserve">выше </w:t>
      </w:r>
      <w:r>
        <w:rPr>
          <w:rFonts w:ascii="Times New Roman" w:eastAsia="Times New Roman" w:hAnsi="Times New Roman" w:cs="Times New Roman"/>
          <w:sz w:val="28"/>
          <w:szCs w:val="28"/>
        </w:rPr>
        <w:t>схеме</w:t>
      </w:r>
      <w:r w:rsidR="007D13D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7D13D4" w:rsidRDefault="007D13D4"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Вопросы первого агона: </w:t>
      </w:r>
    </w:p>
    <w:p w:rsidR="007D13D4" w:rsidRDefault="007D13D4"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Зелёная дорожка – На стороне Германии во второй мировой войне</w:t>
      </w:r>
      <w:r w:rsidR="009B22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выступила и Япония, в первую мировую, как известно, воевавшая против неё. Существует мнение, что Япония была недовольна тем</w:t>
      </w:r>
      <w:r w:rsidR="006A62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с ней обошлись</w:t>
      </w:r>
      <w:r w:rsidR="00834C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окончани</w:t>
      </w:r>
      <w:r w:rsidR="006A621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Первой мировой. А чем конкретно была недовольна Япония?</w:t>
      </w:r>
      <w:r w:rsidR="0012339F">
        <w:rPr>
          <w:rFonts w:ascii="Times New Roman" w:eastAsia="Times New Roman" w:hAnsi="Times New Roman" w:cs="Times New Roman"/>
          <w:sz w:val="28"/>
          <w:szCs w:val="28"/>
        </w:rPr>
        <w:t xml:space="preserve"> (</w:t>
      </w:r>
      <w:r w:rsidR="0012339F" w:rsidRPr="0012339F">
        <w:rPr>
          <w:rFonts w:ascii="Times New Roman" w:eastAsia="Times New Roman" w:hAnsi="Times New Roman" w:cs="Times New Roman"/>
          <w:i/>
          <w:sz w:val="28"/>
          <w:szCs w:val="28"/>
        </w:rPr>
        <w:t>Отменой навязанного Китаю «21 условия»</w:t>
      </w:r>
      <w:r w:rsidR="0012339F" w:rsidRPr="0012339F">
        <w:rPr>
          <w:rFonts w:ascii="Times New Roman" w:eastAsia="Times New Roman" w:hAnsi="Times New Roman" w:cs="Times New Roman"/>
          <w:sz w:val="28"/>
          <w:szCs w:val="28"/>
        </w:rPr>
        <w:t>)</w:t>
      </w:r>
      <w:r w:rsidR="0012339F">
        <w:rPr>
          <w:rFonts w:ascii="Times New Roman" w:eastAsia="Times New Roman" w:hAnsi="Times New Roman" w:cs="Times New Roman"/>
          <w:sz w:val="28"/>
          <w:szCs w:val="28"/>
        </w:rPr>
        <w:t>.</w:t>
      </w:r>
    </w:p>
    <w:p w:rsidR="0062049C" w:rsidRDefault="007D13D4"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Жёлтая дорожка – Да, конфликт Японии с Китаем</w:t>
      </w:r>
      <w:r w:rsidR="00ED5B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большому счёту не был урегулирован ещё со времён японо-китайской войны 1894-1895 года</w:t>
      </w:r>
      <w:r w:rsidR="0012339F">
        <w:rPr>
          <w:rFonts w:ascii="Times New Roman" w:eastAsia="Times New Roman" w:hAnsi="Times New Roman" w:cs="Times New Roman"/>
          <w:sz w:val="28"/>
          <w:szCs w:val="28"/>
        </w:rPr>
        <w:t>. Неслучайно считается, что первый очаг второй мировой разгорелся именно в этом регионе. Что же считается первым очагом второй мировой войны? (</w:t>
      </w:r>
      <w:r w:rsidR="0012339F" w:rsidRPr="0012339F">
        <w:rPr>
          <w:rFonts w:ascii="Times New Roman" w:eastAsia="Times New Roman" w:hAnsi="Times New Roman" w:cs="Times New Roman"/>
          <w:i/>
          <w:sz w:val="28"/>
          <w:szCs w:val="28"/>
        </w:rPr>
        <w:t>Захват Японией в 1931-33 гг. Манчжурии и основание на её территории марионеточного государства Маньчжоу-го</w:t>
      </w:r>
      <w:r w:rsidR="0012339F">
        <w:rPr>
          <w:rFonts w:ascii="Times New Roman" w:eastAsia="Times New Roman" w:hAnsi="Times New Roman" w:cs="Times New Roman"/>
          <w:sz w:val="28"/>
          <w:szCs w:val="28"/>
        </w:rPr>
        <w:t>)</w:t>
      </w:r>
    </w:p>
    <w:p w:rsidR="0012339F" w:rsidRDefault="0012339F"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Красная дорожка – Вот что интересно</w:t>
      </w:r>
      <w:r w:rsidR="00B00EC5">
        <w:rPr>
          <w:rFonts w:ascii="Times New Roman" w:eastAsia="Times New Roman" w:hAnsi="Times New Roman" w:cs="Times New Roman"/>
          <w:sz w:val="28"/>
          <w:szCs w:val="28"/>
        </w:rPr>
        <w:t xml:space="preserve">, основание Маньчжоу-го </w:t>
      </w:r>
      <w:r w:rsidR="006A6215">
        <w:rPr>
          <w:rFonts w:ascii="Times New Roman" w:eastAsia="Times New Roman" w:hAnsi="Times New Roman" w:cs="Times New Roman"/>
          <w:sz w:val="28"/>
          <w:szCs w:val="28"/>
        </w:rPr>
        <w:t xml:space="preserve"> -  </w:t>
      </w:r>
      <w:r w:rsidR="00B00EC5">
        <w:rPr>
          <w:rFonts w:ascii="Times New Roman" w:eastAsia="Times New Roman" w:hAnsi="Times New Roman" w:cs="Times New Roman"/>
          <w:sz w:val="28"/>
          <w:szCs w:val="28"/>
        </w:rPr>
        <w:t>это уже  четвёртая за без малого 40 лет попытка Японии подчинить себе часть Китая. Приснопамятный Симоносекский договор 1895 года оспорил</w:t>
      </w:r>
      <w:r w:rsidR="009B2282">
        <w:rPr>
          <w:rFonts w:ascii="Times New Roman" w:eastAsia="Times New Roman" w:hAnsi="Times New Roman" w:cs="Times New Roman"/>
          <w:sz w:val="28"/>
          <w:szCs w:val="28"/>
        </w:rPr>
        <w:t>и</w:t>
      </w:r>
      <w:r w:rsidR="00B00EC5">
        <w:rPr>
          <w:rFonts w:ascii="Times New Roman" w:eastAsia="Times New Roman" w:hAnsi="Times New Roman" w:cs="Times New Roman"/>
          <w:sz w:val="28"/>
          <w:szCs w:val="28"/>
        </w:rPr>
        <w:t xml:space="preserve"> Россия</w:t>
      </w:r>
      <w:r w:rsidR="009B2282">
        <w:rPr>
          <w:rFonts w:ascii="Times New Roman" w:eastAsia="Times New Roman" w:hAnsi="Times New Roman" w:cs="Times New Roman"/>
          <w:sz w:val="28"/>
          <w:szCs w:val="28"/>
        </w:rPr>
        <w:t>, Германия и Франция</w:t>
      </w:r>
      <w:r w:rsidR="00B00EC5">
        <w:rPr>
          <w:rFonts w:ascii="Times New Roman" w:eastAsia="Times New Roman" w:hAnsi="Times New Roman" w:cs="Times New Roman"/>
          <w:sz w:val="28"/>
          <w:szCs w:val="28"/>
        </w:rPr>
        <w:t>. Портсмутский мир 1905 года</w:t>
      </w:r>
      <w:r w:rsidR="006A6215">
        <w:rPr>
          <w:rFonts w:ascii="Times New Roman" w:eastAsia="Times New Roman" w:hAnsi="Times New Roman" w:cs="Times New Roman"/>
          <w:sz w:val="28"/>
          <w:szCs w:val="28"/>
        </w:rPr>
        <w:t>,</w:t>
      </w:r>
      <w:r w:rsidR="00B00EC5">
        <w:rPr>
          <w:rFonts w:ascii="Times New Roman" w:eastAsia="Times New Roman" w:hAnsi="Times New Roman" w:cs="Times New Roman"/>
          <w:sz w:val="28"/>
          <w:szCs w:val="28"/>
        </w:rPr>
        <w:t xml:space="preserve"> заключённый уже после войны с Россией при посредничестве Теодора Рузвельта</w:t>
      </w:r>
      <w:r w:rsidR="006A6215">
        <w:rPr>
          <w:rFonts w:ascii="Times New Roman" w:eastAsia="Times New Roman" w:hAnsi="Times New Roman" w:cs="Times New Roman"/>
          <w:sz w:val="28"/>
          <w:szCs w:val="28"/>
        </w:rPr>
        <w:t>,</w:t>
      </w:r>
      <w:r w:rsidR="00B00EC5">
        <w:rPr>
          <w:rFonts w:ascii="Times New Roman" w:eastAsia="Times New Roman" w:hAnsi="Times New Roman" w:cs="Times New Roman"/>
          <w:sz w:val="28"/>
          <w:szCs w:val="28"/>
        </w:rPr>
        <w:t xml:space="preserve"> обязывал Японию вывести войска из захваченной Ман</w:t>
      </w:r>
      <w:r w:rsidR="009B2282">
        <w:rPr>
          <w:rFonts w:ascii="Times New Roman" w:eastAsia="Times New Roman" w:hAnsi="Times New Roman" w:cs="Times New Roman"/>
          <w:sz w:val="28"/>
          <w:szCs w:val="28"/>
        </w:rPr>
        <w:t>ь</w:t>
      </w:r>
      <w:r w:rsidR="00B00EC5">
        <w:rPr>
          <w:rFonts w:ascii="Times New Roman" w:eastAsia="Times New Roman" w:hAnsi="Times New Roman" w:cs="Times New Roman"/>
          <w:sz w:val="28"/>
          <w:szCs w:val="28"/>
        </w:rPr>
        <w:t>чжурии. После первой мировой войны опять же американцы при поддержке европейских союзников аннулировали «21 условие»</w:t>
      </w:r>
      <w:r w:rsidR="006A6215">
        <w:rPr>
          <w:rFonts w:ascii="Times New Roman" w:eastAsia="Times New Roman" w:hAnsi="Times New Roman" w:cs="Times New Roman"/>
          <w:sz w:val="28"/>
          <w:szCs w:val="28"/>
        </w:rPr>
        <w:t>,</w:t>
      </w:r>
      <w:r w:rsidR="00B00EC5">
        <w:rPr>
          <w:rFonts w:ascii="Times New Roman" w:eastAsia="Times New Roman" w:hAnsi="Times New Roman" w:cs="Times New Roman"/>
          <w:sz w:val="28"/>
          <w:szCs w:val="28"/>
        </w:rPr>
        <w:t xml:space="preserve"> фактически превращавшее Китай в протекторат. Почему же в этот раз, когда японцы создавали Маньчжоу-го</w:t>
      </w:r>
      <w:r w:rsidR="006A6215">
        <w:rPr>
          <w:rFonts w:ascii="Times New Roman" w:eastAsia="Times New Roman" w:hAnsi="Times New Roman" w:cs="Times New Roman"/>
          <w:sz w:val="28"/>
          <w:szCs w:val="28"/>
        </w:rPr>
        <w:t>,</w:t>
      </w:r>
      <w:r w:rsidR="00B00EC5">
        <w:rPr>
          <w:rFonts w:ascii="Times New Roman" w:eastAsia="Times New Roman" w:hAnsi="Times New Roman" w:cs="Times New Roman"/>
          <w:sz w:val="28"/>
          <w:szCs w:val="28"/>
        </w:rPr>
        <w:t xml:space="preserve"> никто не стал им препятствовать? (</w:t>
      </w:r>
      <w:r w:rsidR="00B00EC5" w:rsidRPr="00B00EC5">
        <w:rPr>
          <w:rFonts w:ascii="Times New Roman" w:eastAsia="Times New Roman" w:hAnsi="Times New Roman" w:cs="Times New Roman"/>
          <w:i/>
          <w:sz w:val="28"/>
          <w:szCs w:val="28"/>
        </w:rPr>
        <w:t xml:space="preserve">1931-1933 годы – самый разгар мирового экономического кризиса. На осуществление военных авантюр на краю света денег не было ни у одной из капиталистических стран. В Советском Союзе же шла </w:t>
      </w:r>
      <w:r w:rsidR="00B00EC5" w:rsidRPr="00B00EC5">
        <w:rPr>
          <w:rFonts w:ascii="Times New Roman" w:eastAsia="Times New Roman" w:hAnsi="Times New Roman" w:cs="Times New Roman"/>
          <w:i/>
          <w:sz w:val="28"/>
          <w:szCs w:val="28"/>
        </w:rPr>
        <w:lastRenderedPageBreak/>
        <w:t>коллективизация и индустриализация</w:t>
      </w:r>
      <w:r w:rsidR="009B2282">
        <w:rPr>
          <w:rFonts w:ascii="Times New Roman" w:eastAsia="Times New Roman" w:hAnsi="Times New Roman" w:cs="Times New Roman"/>
          <w:i/>
          <w:sz w:val="28"/>
          <w:szCs w:val="28"/>
        </w:rPr>
        <w:t>,</w:t>
      </w:r>
      <w:r w:rsidR="00B00EC5" w:rsidRPr="00B00EC5">
        <w:rPr>
          <w:rFonts w:ascii="Times New Roman" w:eastAsia="Times New Roman" w:hAnsi="Times New Roman" w:cs="Times New Roman"/>
          <w:i/>
          <w:sz w:val="28"/>
          <w:szCs w:val="28"/>
        </w:rPr>
        <w:t xml:space="preserve"> и война с Японией также не входила в планы Москвы</w:t>
      </w:r>
      <w:r w:rsidR="00B00EC5">
        <w:rPr>
          <w:rFonts w:ascii="Times New Roman" w:eastAsia="Times New Roman" w:hAnsi="Times New Roman" w:cs="Times New Roman"/>
          <w:sz w:val="28"/>
          <w:szCs w:val="28"/>
        </w:rPr>
        <w:t xml:space="preserve">).  </w:t>
      </w:r>
    </w:p>
    <w:p w:rsidR="00B00EC5" w:rsidRDefault="00B00EC5"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второго агона:</w:t>
      </w:r>
    </w:p>
    <w:p w:rsidR="00834C3C" w:rsidRDefault="00B00EC5"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Зелёная дорожка – Из Восточной Азии вернёмся в Западную Европу. Здесь</w:t>
      </w:r>
      <w:r w:rsidR="00A72E08">
        <w:rPr>
          <w:rFonts w:ascii="Times New Roman" w:eastAsia="Times New Roman" w:hAnsi="Times New Roman" w:cs="Times New Roman"/>
          <w:sz w:val="28"/>
          <w:szCs w:val="28"/>
        </w:rPr>
        <w:t>, в Париже</w:t>
      </w:r>
      <w:r w:rsidR="006A6215">
        <w:rPr>
          <w:rFonts w:ascii="Times New Roman" w:eastAsia="Times New Roman" w:hAnsi="Times New Roman" w:cs="Times New Roman"/>
          <w:sz w:val="28"/>
          <w:szCs w:val="28"/>
        </w:rPr>
        <w:t>,</w:t>
      </w:r>
      <w:r w:rsidR="00A72E08">
        <w:rPr>
          <w:rFonts w:ascii="Times New Roman" w:eastAsia="Times New Roman" w:hAnsi="Times New Roman" w:cs="Times New Roman"/>
          <w:sz w:val="28"/>
          <w:szCs w:val="28"/>
        </w:rPr>
        <w:t xml:space="preserve"> в 1919 году </w:t>
      </w:r>
      <w:r>
        <w:rPr>
          <w:rFonts w:ascii="Times New Roman" w:eastAsia="Times New Roman" w:hAnsi="Times New Roman" w:cs="Times New Roman"/>
          <w:sz w:val="28"/>
          <w:szCs w:val="28"/>
        </w:rPr>
        <w:t>по итогам мирно</w:t>
      </w:r>
      <w:r w:rsidR="00A72E08">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sidR="00A72E08">
        <w:rPr>
          <w:rFonts w:ascii="Times New Roman" w:eastAsia="Times New Roman" w:hAnsi="Times New Roman" w:cs="Times New Roman"/>
          <w:sz w:val="28"/>
          <w:szCs w:val="28"/>
        </w:rPr>
        <w:t>конференции</w:t>
      </w:r>
      <w:r w:rsidR="00D82B01">
        <w:rPr>
          <w:rFonts w:ascii="Times New Roman" w:eastAsia="Times New Roman" w:hAnsi="Times New Roman" w:cs="Times New Roman"/>
          <w:sz w:val="28"/>
          <w:szCs w:val="28"/>
        </w:rPr>
        <w:t>,</w:t>
      </w:r>
      <w:r w:rsidR="00A72E08">
        <w:rPr>
          <w:rFonts w:ascii="Times New Roman" w:eastAsia="Times New Roman" w:hAnsi="Times New Roman" w:cs="Times New Roman"/>
          <w:sz w:val="28"/>
          <w:szCs w:val="28"/>
        </w:rPr>
        <w:t xml:space="preserve"> на основе представленной американским президентом Вудро Вильсоном</w:t>
      </w:r>
      <w:r>
        <w:rPr>
          <w:rFonts w:ascii="Times New Roman" w:eastAsia="Times New Roman" w:hAnsi="Times New Roman" w:cs="Times New Roman"/>
          <w:sz w:val="28"/>
          <w:szCs w:val="28"/>
        </w:rPr>
        <w:t xml:space="preserve"> </w:t>
      </w:r>
      <w:r w:rsidR="00A72E08">
        <w:rPr>
          <w:rFonts w:ascii="Times New Roman" w:eastAsia="Times New Roman" w:hAnsi="Times New Roman" w:cs="Times New Roman"/>
          <w:sz w:val="28"/>
          <w:szCs w:val="28"/>
        </w:rPr>
        <w:t>программы «14 пунктов»</w:t>
      </w:r>
      <w:r w:rsidR="00D82B01">
        <w:rPr>
          <w:rFonts w:ascii="Times New Roman" w:eastAsia="Times New Roman" w:hAnsi="Times New Roman" w:cs="Times New Roman"/>
          <w:sz w:val="28"/>
          <w:szCs w:val="28"/>
        </w:rPr>
        <w:t>,</w:t>
      </w:r>
      <w:r w:rsidR="00A72E08">
        <w:rPr>
          <w:rFonts w:ascii="Times New Roman" w:eastAsia="Times New Roman" w:hAnsi="Times New Roman" w:cs="Times New Roman"/>
          <w:sz w:val="28"/>
          <w:szCs w:val="28"/>
        </w:rPr>
        <w:t xml:space="preserve"> был подписан Версальский мирный договор. Однако</w:t>
      </w:r>
      <w:r w:rsidR="006A6215">
        <w:rPr>
          <w:rFonts w:ascii="Times New Roman" w:eastAsia="Times New Roman" w:hAnsi="Times New Roman" w:cs="Times New Roman"/>
          <w:sz w:val="28"/>
          <w:szCs w:val="28"/>
        </w:rPr>
        <w:t>,</w:t>
      </w:r>
      <w:r w:rsidR="00A72E08">
        <w:rPr>
          <w:rFonts w:ascii="Times New Roman" w:eastAsia="Times New Roman" w:hAnsi="Times New Roman" w:cs="Times New Roman"/>
          <w:sz w:val="28"/>
          <w:szCs w:val="28"/>
        </w:rPr>
        <w:t xml:space="preserve"> как мы знаем</w:t>
      </w:r>
      <w:r w:rsidR="006A6215">
        <w:rPr>
          <w:rFonts w:ascii="Times New Roman" w:eastAsia="Times New Roman" w:hAnsi="Times New Roman" w:cs="Times New Roman"/>
          <w:sz w:val="28"/>
          <w:szCs w:val="28"/>
        </w:rPr>
        <w:t>,</w:t>
      </w:r>
      <w:r w:rsidR="00A72E08">
        <w:rPr>
          <w:rFonts w:ascii="Times New Roman" w:eastAsia="Times New Roman" w:hAnsi="Times New Roman" w:cs="Times New Roman"/>
          <w:sz w:val="28"/>
          <w:szCs w:val="28"/>
        </w:rPr>
        <w:t xml:space="preserve"> Конгресс США не ратифицировал этот договор</w:t>
      </w:r>
      <w:r w:rsidR="00D82B01">
        <w:rPr>
          <w:rFonts w:ascii="Times New Roman" w:eastAsia="Times New Roman" w:hAnsi="Times New Roman" w:cs="Times New Roman"/>
          <w:sz w:val="28"/>
          <w:szCs w:val="28"/>
        </w:rPr>
        <w:t>,</w:t>
      </w:r>
      <w:r w:rsidR="00A72E08">
        <w:rPr>
          <w:rFonts w:ascii="Times New Roman" w:eastAsia="Times New Roman" w:hAnsi="Times New Roman" w:cs="Times New Roman"/>
          <w:sz w:val="28"/>
          <w:szCs w:val="28"/>
        </w:rPr>
        <w:t xml:space="preserve"> и пришлось отдельно созывать Вашингтонскую мирную конференцию 1921-1922 годов для урегулирования отношений с бывшими военными противниками. Почему же Конгресс США не ратифицировал этот договор? (</w:t>
      </w:r>
      <w:r w:rsidR="00A72E08" w:rsidRPr="00A72E08">
        <w:rPr>
          <w:rFonts w:ascii="Times New Roman" w:eastAsia="Times New Roman" w:hAnsi="Times New Roman" w:cs="Times New Roman"/>
          <w:i/>
          <w:sz w:val="28"/>
          <w:szCs w:val="28"/>
        </w:rPr>
        <w:t>Из-за пункта о Лиге Наций. Конгресс счёл, что США, подписав устав Лиги Наций, становятся страной, идущей в русле международной политики других государств</w:t>
      </w:r>
      <w:r w:rsidR="006A6215">
        <w:rPr>
          <w:rFonts w:ascii="Times New Roman" w:eastAsia="Times New Roman" w:hAnsi="Times New Roman" w:cs="Times New Roman"/>
          <w:i/>
          <w:sz w:val="28"/>
          <w:szCs w:val="28"/>
        </w:rPr>
        <w:t>,</w:t>
      </w:r>
      <w:r w:rsidR="00A72E08" w:rsidRPr="00A72E08">
        <w:rPr>
          <w:rFonts w:ascii="Times New Roman" w:eastAsia="Times New Roman" w:hAnsi="Times New Roman" w:cs="Times New Roman"/>
          <w:i/>
          <w:sz w:val="28"/>
          <w:szCs w:val="28"/>
        </w:rPr>
        <w:t xml:space="preserve"> и продолжил прежний курс на невмешательство в европейские дела</w:t>
      </w:r>
      <w:r w:rsidR="00A72E08">
        <w:rPr>
          <w:rFonts w:ascii="Times New Roman" w:eastAsia="Times New Roman" w:hAnsi="Times New Roman" w:cs="Times New Roman"/>
          <w:sz w:val="28"/>
          <w:szCs w:val="28"/>
        </w:rPr>
        <w:t>).</w:t>
      </w:r>
    </w:p>
    <w:p w:rsidR="00A72E08" w:rsidRDefault="00A72E08"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Жёлтая дорожка – Таким образом</w:t>
      </w:r>
      <w:r w:rsidR="00F23CF4">
        <w:rPr>
          <w:rFonts w:ascii="Times New Roman" w:eastAsia="Times New Roman" w:hAnsi="Times New Roman" w:cs="Times New Roman"/>
          <w:sz w:val="28"/>
          <w:szCs w:val="28"/>
        </w:rPr>
        <w:t>, из серьёзных политических игроков вне Лиги Наций сразу же оказались США, Германия, как проигравшая войну, и Советская Россия. К России, как известно, одни из главных претензий сводились к непризнанию огромных долгов царского правительства. Для улаживания этого вопроса делегация Советской России была приглашена на Генуэзскую конференцию. Там советскому представителю наркому иностранных дел Чичерину было предъявлено требование выплаты всех долгов царской России (примерно 18,5 миллиардов золотых рублей). Чичерин признал эти требования справедливыми. Почему же сторонам не удалось прийти к соглашению? (</w:t>
      </w:r>
      <w:r w:rsidR="00F23CF4" w:rsidRPr="00F23CF4">
        <w:rPr>
          <w:rFonts w:ascii="Times New Roman" w:eastAsia="Times New Roman" w:hAnsi="Times New Roman" w:cs="Times New Roman"/>
          <w:i/>
          <w:sz w:val="28"/>
          <w:szCs w:val="28"/>
        </w:rPr>
        <w:t>Потому что Чичерин предъявил встречное требование: возместить 39 миллиардов золотых рублей как потери от интервенции и экономической блокады</w:t>
      </w:r>
      <w:r w:rsidR="00F23CF4">
        <w:rPr>
          <w:rFonts w:ascii="Times New Roman" w:eastAsia="Times New Roman" w:hAnsi="Times New Roman" w:cs="Times New Roman"/>
          <w:sz w:val="28"/>
          <w:szCs w:val="28"/>
        </w:rPr>
        <w:t xml:space="preserve">). </w:t>
      </w:r>
    </w:p>
    <w:p w:rsidR="00F23CF4" w:rsidRDefault="00F23CF4"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Красная дорожка </w:t>
      </w:r>
      <w:r w:rsidR="00C639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639DD">
        <w:rPr>
          <w:rFonts w:ascii="Times New Roman" w:eastAsia="Times New Roman" w:hAnsi="Times New Roman" w:cs="Times New Roman"/>
          <w:sz w:val="28"/>
          <w:szCs w:val="28"/>
        </w:rPr>
        <w:t xml:space="preserve">Понятное дело, что не такую цель преследовали представители капиталистических стран в Генуе и договориться на этих условиях возможным не представлялось. Потому и был Советский Союз принят в Лигу Наций лишь в 1934 году. Германия в этом году членом Лиги </w:t>
      </w:r>
      <w:r w:rsidR="00C639DD">
        <w:rPr>
          <w:rFonts w:ascii="Times New Roman" w:eastAsia="Times New Roman" w:hAnsi="Times New Roman" w:cs="Times New Roman"/>
          <w:sz w:val="28"/>
          <w:szCs w:val="28"/>
        </w:rPr>
        <w:lastRenderedPageBreak/>
        <w:t>Наци</w:t>
      </w:r>
      <w:r w:rsidR="00234448">
        <w:rPr>
          <w:rFonts w:ascii="Times New Roman" w:eastAsia="Times New Roman" w:hAnsi="Times New Roman" w:cs="Times New Roman"/>
          <w:sz w:val="28"/>
          <w:szCs w:val="28"/>
        </w:rPr>
        <w:t>й</w:t>
      </w:r>
      <w:r w:rsidR="00C639DD">
        <w:rPr>
          <w:rFonts w:ascii="Times New Roman" w:eastAsia="Times New Roman" w:hAnsi="Times New Roman" w:cs="Times New Roman"/>
          <w:sz w:val="28"/>
          <w:szCs w:val="28"/>
        </w:rPr>
        <w:t xml:space="preserve"> не была, но не ещё, а уже.</w:t>
      </w:r>
      <w:r w:rsidR="00234448">
        <w:rPr>
          <w:rFonts w:ascii="Times New Roman" w:eastAsia="Times New Roman" w:hAnsi="Times New Roman" w:cs="Times New Roman"/>
          <w:sz w:val="28"/>
          <w:szCs w:val="28"/>
        </w:rPr>
        <w:t xml:space="preserve"> Она уже успела состоять в ней восемь лет и выйти</w:t>
      </w:r>
      <w:r w:rsidR="00C639DD">
        <w:rPr>
          <w:rFonts w:ascii="Times New Roman" w:eastAsia="Times New Roman" w:hAnsi="Times New Roman" w:cs="Times New Roman"/>
          <w:sz w:val="28"/>
          <w:szCs w:val="28"/>
        </w:rPr>
        <w:t xml:space="preserve"> </w:t>
      </w:r>
      <w:r w:rsidR="00234448">
        <w:rPr>
          <w:rFonts w:ascii="Times New Roman" w:eastAsia="Times New Roman" w:hAnsi="Times New Roman" w:cs="Times New Roman"/>
          <w:sz w:val="28"/>
          <w:szCs w:val="28"/>
        </w:rPr>
        <w:t>из неё по собственному желанию. Когда же и в связи с чем Германия была принята в Лигу Наций и когда и в связи с чем вышла из её состава? (</w:t>
      </w:r>
      <w:r w:rsidR="00234448" w:rsidRPr="00234448">
        <w:rPr>
          <w:rFonts w:ascii="Times New Roman" w:eastAsia="Times New Roman" w:hAnsi="Times New Roman" w:cs="Times New Roman"/>
          <w:i/>
          <w:sz w:val="28"/>
          <w:szCs w:val="28"/>
        </w:rPr>
        <w:t>Принята Германия в Лигу Наций была в 1925 году по итогам подписания Рейнского гарантийного пакта, закреплявшего незыблемость её западной границы, а вышла из Лиги Наций Германия в 1933-ем вскоре после прихода к власти НСДАП и персонально Гитлера</w:t>
      </w:r>
      <w:r w:rsidR="00234448">
        <w:rPr>
          <w:rFonts w:ascii="Times New Roman" w:eastAsia="Times New Roman" w:hAnsi="Times New Roman" w:cs="Times New Roman"/>
          <w:sz w:val="28"/>
          <w:szCs w:val="28"/>
        </w:rPr>
        <w:t xml:space="preserve">).  </w:t>
      </w:r>
      <w:r w:rsidR="00C639DD">
        <w:rPr>
          <w:rFonts w:ascii="Times New Roman" w:eastAsia="Times New Roman" w:hAnsi="Times New Roman" w:cs="Times New Roman"/>
          <w:sz w:val="28"/>
          <w:szCs w:val="28"/>
        </w:rPr>
        <w:t xml:space="preserve"> </w:t>
      </w:r>
    </w:p>
    <w:p w:rsidR="00234448" w:rsidRDefault="00234448"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третьего агона:</w:t>
      </w:r>
    </w:p>
    <w:p w:rsidR="00234448" w:rsidRDefault="00234448"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Зелёная дорожка – В 1935 году в английской прессе появилась </w:t>
      </w:r>
      <w:r w:rsidR="0069696D">
        <w:rPr>
          <w:rFonts w:ascii="Times New Roman" w:eastAsia="Times New Roman" w:hAnsi="Times New Roman" w:cs="Times New Roman"/>
          <w:sz w:val="28"/>
          <w:szCs w:val="28"/>
        </w:rPr>
        <w:t>карикатура,</w:t>
      </w:r>
      <w:r>
        <w:rPr>
          <w:rFonts w:ascii="Times New Roman" w:eastAsia="Times New Roman" w:hAnsi="Times New Roman" w:cs="Times New Roman"/>
          <w:sz w:val="28"/>
          <w:szCs w:val="28"/>
        </w:rPr>
        <w:t xml:space="preserve"> на которой был изображён военный корабль</w:t>
      </w:r>
      <w:r w:rsidR="0069696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пушки которо</w:t>
      </w:r>
      <w:r w:rsidR="0069696D">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были расположены только по одному борту. Фрагмент подписи гласил «…корабль, который стреляет только на восток». Какому событию была посвящена </w:t>
      </w:r>
      <w:r w:rsidR="0069696D">
        <w:rPr>
          <w:rFonts w:ascii="Times New Roman" w:eastAsia="Times New Roman" w:hAnsi="Times New Roman" w:cs="Times New Roman"/>
          <w:sz w:val="28"/>
          <w:szCs w:val="28"/>
        </w:rPr>
        <w:t>эта карикатура?</w:t>
      </w:r>
      <w:r>
        <w:rPr>
          <w:rFonts w:ascii="Times New Roman" w:eastAsia="Times New Roman" w:hAnsi="Times New Roman" w:cs="Times New Roman"/>
          <w:sz w:val="28"/>
          <w:szCs w:val="28"/>
        </w:rPr>
        <w:t xml:space="preserve">  </w:t>
      </w:r>
      <w:r w:rsidR="0069696D">
        <w:rPr>
          <w:rFonts w:ascii="Times New Roman" w:eastAsia="Times New Roman" w:hAnsi="Times New Roman" w:cs="Times New Roman"/>
          <w:sz w:val="28"/>
          <w:szCs w:val="28"/>
        </w:rPr>
        <w:t>(</w:t>
      </w:r>
      <w:r w:rsidR="0069696D" w:rsidRPr="0069696D">
        <w:rPr>
          <w:rFonts w:ascii="Times New Roman" w:eastAsia="Times New Roman" w:hAnsi="Times New Roman" w:cs="Times New Roman"/>
          <w:i/>
          <w:sz w:val="28"/>
          <w:szCs w:val="28"/>
        </w:rPr>
        <w:t>Эта карикатура была посвящена подписанию в 1935 году англо-германского морского соглашения, санкционировавшего создание в Германии военно-морского флота, якобы для защиты от угрозы с востока</w:t>
      </w:r>
      <w:r w:rsidR="0069696D">
        <w:rPr>
          <w:rFonts w:ascii="Times New Roman" w:eastAsia="Times New Roman" w:hAnsi="Times New Roman" w:cs="Times New Roman"/>
          <w:sz w:val="28"/>
          <w:szCs w:val="28"/>
        </w:rPr>
        <w:t xml:space="preserve">). </w:t>
      </w:r>
    </w:p>
    <w:p w:rsidR="0069696D" w:rsidRDefault="0069696D"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Жёлтая дорожка – Утверждают, что </w:t>
      </w:r>
      <w:r w:rsidR="00FB1EE2">
        <w:rPr>
          <w:rFonts w:ascii="Times New Roman" w:eastAsia="Times New Roman" w:hAnsi="Times New Roman" w:cs="Times New Roman"/>
          <w:sz w:val="28"/>
          <w:szCs w:val="28"/>
        </w:rPr>
        <w:t xml:space="preserve">на самом деле всё это лишь позднейшая выдумка и эта </w:t>
      </w:r>
      <w:r>
        <w:rPr>
          <w:rFonts w:ascii="Times New Roman" w:eastAsia="Times New Roman" w:hAnsi="Times New Roman" w:cs="Times New Roman"/>
          <w:sz w:val="28"/>
          <w:szCs w:val="28"/>
        </w:rPr>
        <w:t>красив</w:t>
      </w:r>
      <w:r w:rsidR="00FB1EE2">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фраз</w:t>
      </w:r>
      <w:r w:rsidR="00FB1EE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FB1EE2">
        <w:rPr>
          <w:rFonts w:ascii="Times New Roman" w:eastAsia="Times New Roman" w:hAnsi="Times New Roman" w:cs="Times New Roman"/>
          <w:sz w:val="28"/>
          <w:szCs w:val="28"/>
        </w:rPr>
        <w:t>никогда</w:t>
      </w:r>
      <w:r>
        <w:rPr>
          <w:rFonts w:ascii="Times New Roman" w:eastAsia="Times New Roman" w:hAnsi="Times New Roman" w:cs="Times New Roman"/>
          <w:sz w:val="28"/>
          <w:szCs w:val="28"/>
        </w:rPr>
        <w:t xml:space="preserve"> не </w:t>
      </w:r>
      <w:r w:rsidR="00FB1EE2">
        <w:rPr>
          <w:rFonts w:ascii="Times New Roman" w:eastAsia="Times New Roman" w:hAnsi="Times New Roman" w:cs="Times New Roman"/>
          <w:sz w:val="28"/>
          <w:szCs w:val="28"/>
        </w:rPr>
        <w:t>звучала из радиоприемников</w:t>
      </w:r>
      <w:r>
        <w:rPr>
          <w:rFonts w:ascii="Times New Roman" w:eastAsia="Times New Roman" w:hAnsi="Times New Roman" w:cs="Times New Roman"/>
          <w:sz w:val="28"/>
          <w:szCs w:val="28"/>
        </w:rPr>
        <w:t xml:space="preserve">. Хотя для конспирации она была бы идеальной - на дворе стояло </w:t>
      </w:r>
      <w:r w:rsidR="00FB1EE2">
        <w:rPr>
          <w:rFonts w:ascii="Times New Roman" w:eastAsia="Times New Roman" w:hAnsi="Times New Roman" w:cs="Times New Roman"/>
          <w:sz w:val="28"/>
          <w:szCs w:val="28"/>
        </w:rPr>
        <w:t xml:space="preserve">жаркое </w:t>
      </w:r>
      <w:r>
        <w:rPr>
          <w:rFonts w:ascii="Times New Roman" w:eastAsia="Times New Roman" w:hAnsi="Times New Roman" w:cs="Times New Roman"/>
          <w:sz w:val="28"/>
          <w:szCs w:val="28"/>
        </w:rPr>
        <w:t xml:space="preserve">лето. Вместо неё было по-военному лаконичное </w:t>
      </w:r>
      <w:r w:rsidR="00FB1EE2">
        <w:rPr>
          <w:rFonts w:ascii="Times New Roman" w:eastAsia="Times New Roman" w:hAnsi="Times New Roman" w:cs="Times New Roman"/>
          <w:sz w:val="28"/>
          <w:szCs w:val="28"/>
        </w:rPr>
        <w:t>объявление «17-го в 17.00»</w:t>
      </w:r>
      <w:r w:rsidR="00FF489B">
        <w:rPr>
          <w:rFonts w:ascii="Times New Roman" w:eastAsia="Times New Roman" w:hAnsi="Times New Roman" w:cs="Times New Roman"/>
          <w:sz w:val="28"/>
          <w:szCs w:val="28"/>
        </w:rPr>
        <w:t>,</w:t>
      </w:r>
      <w:r w:rsidR="00FB1EE2">
        <w:rPr>
          <w:rFonts w:ascii="Times New Roman" w:eastAsia="Times New Roman" w:hAnsi="Times New Roman" w:cs="Times New Roman"/>
          <w:sz w:val="28"/>
          <w:szCs w:val="28"/>
        </w:rPr>
        <w:t xml:space="preserve"> с которого на самом деле всё и началось. И тем не менее</w:t>
      </w:r>
      <w:r w:rsidR="004D47F8">
        <w:rPr>
          <w:rFonts w:ascii="Times New Roman" w:eastAsia="Times New Roman" w:hAnsi="Times New Roman" w:cs="Times New Roman"/>
          <w:sz w:val="28"/>
          <w:szCs w:val="28"/>
        </w:rPr>
        <w:t>,</w:t>
      </w:r>
      <w:r w:rsidR="00FB1EE2">
        <w:rPr>
          <w:rFonts w:ascii="Times New Roman" w:eastAsia="Times New Roman" w:hAnsi="Times New Roman" w:cs="Times New Roman"/>
          <w:sz w:val="28"/>
          <w:szCs w:val="28"/>
        </w:rPr>
        <w:t xml:space="preserve"> назовите всё-т</w:t>
      </w:r>
      <w:r w:rsidR="00FF489B">
        <w:rPr>
          <w:rFonts w:ascii="Times New Roman" w:eastAsia="Times New Roman" w:hAnsi="Times New Roman" w:cs="Times New Roman"/>
          <w:sz w:val="28"/>
          <w:szCs w:val="28"/>
        </w:rPr>
        <w:t xml:space="preserve">аки ту известную красивую фразу </w:t>
      </w:r>
      <w:r w:rsidR="00FB1EE2">
        <w:rPr>
          <w:rFonts w:ascii="Times New Roman" w:eastAsia="Times New Roman" w:hAnsi="Times New Roman" w:cs="Times New Roman"/>
          <w:sz w:val="28"/>
          <w:szCs w:val="28"/>
        </w:rPr>
        <w:t xml:space="preserve"> и то, что</w:t>
      </w:r>
      <w:r w:rsidR="00FF489B">
        <w:rPr>
          <w:rFonts w:ascii="Times New Roman" w:eastAsia="Times New Roman" w:hAnsi="Times New Roman" w:cs="Times New Roman"/>
          <w:sz w:val="28"/>
          <w:szCs w:val="28"/>
        </w:rPr>
        <w:t>,</w:t>
      </w:r>
      <w:r w:rsidR="00FB1EE2">
        <w:rPr>
          <w:rFonts w:ascii="Times New Roman" w:eastAsia="Times New Roman" w:hAnsi="Times New Roman" w:cs="Times New Roman"/>
          <w:sz w:val="28"/>
          <w:szCs w:val="28"/>
        </w:rPr>
        <w:t xml:space="preserve"> как считается</w:t>
      </w:r>
      <w:r w:rsidR="00FF489B">
        <w:rPr>
          <w:rFonts w:ascii="Times New Roman" w:eastAsia="Times New Roman" w:hAnsi="Times New Roman" w:cs="Times New Roman"/>
          <w:sz w:val="28"/>
          <w:szCs w:val="28"/>
        </w:rPr>
        <w:t>,</w:t>
      </w:r>
      <w:r w:rsidR="00FB1EE2">
        <w:rPr>
          <w:rFonts w:ascii="Times New Roman" w:eastAsia="Times New Roman" w:hAnsi="Times New Roman" w:cs="Times New Roman"/>
          <w:sz w:val="28"/>
          <w:szCs w:val="28"/>
        </w:rPr>
        <w:t xml:space="preserve"> с неё началось. (</w:t>
      </w:r>
      <w:r w:rsidR="00FB1EE2" w:rsidRPr="00FE2D8D">
        <w:rPr>
          <w:rFonts w:ascii="Times New Roman" w:eastAsia="Times New Roman" w:hAnsi="Times New Roman" w:cs="Times New Roman"/>
          <w:i/>
          <w:sz w:val="28"/>
          <w:szCs w:val="28"/>
        </w:rPr>
        <w:t xml:space="preserve">Фраза эта «Над всей Испанией безоблачное небо», а </w:t>
      </w:r>
      <w:r w:rsidR="00FE2D8D" w:rsidRPr="00FE2D8D">
        <w:rPr>
          <w:rFonts w:ascii="Times New Roman" w:eastAsia="Times New Roman" w:hAnsi="Times New Roman" w:cs="Times New Roman"/>
          <w:i/>
          <w:sz w:val="28"/>
          <w:szCs w:val="28"/>
        </w:rPr>
        <w:t>на</w:t>
      </w:r>
      <w:r w:rsidR="004D47F8">
        <w:rPr>
          <w:rFonts w:ascii="Times New Roman" w:eastAsia="Times New Roman" w:hAnsi="Times New Roman" w:cs="Times New Roman"/>
          <w:i/>
          <w:sz w:val="28"/>
          <w:szCs w:val="28"/>
        </w:rPr>
        <w:t>ча</w:t>
      </w:r>
      <w:r w:rsidR="00FE2D8D" w:rsidRPr="00FE2D8D">
        <w:rPr>
          <w:rFonts w:ascii="Times New Roman" w:eastAsia="Times New Roman" w:hAnsi="Times New Roman" w:cs="Times New Roman"/>
          <w:i/>
          <w:sz w:val="28"/>
          <w:szCs w:val="28"/>
        </w:rPr>
        <w:t>л</w:t>
      </w:r>
      <w:r w:rsidR="004D47F8">
        <w:rPr>
          <w:rFonts w:ascii="Times New Roman" w:eastAsia="Times New Roman" w:hAnsi="Times New Roman" w:cs="Times New Roman"/>
          <w:i/>
          <w:sz w:val="28"/>
          <w:szCs w:val="28"/>
        </w:rPr>
        <w:t>о</w:t>
      </w:r>
      <w:r w:rsidR="00FE2D8D" w:rsidRPr="00FE2D8D">
        <w:rPr>
          <w:rFonts w:ascii="Times New Roman" w:eastAsia="Times New Roman" w:hAnsi="Times New Roman" w:cs="Times New Roman"/>
          <w:i/>
          <w:sz w:val="28"/>
          <w:szCs w:val="28"/>
        </w:rPr>
        <w:t>сь с этого объявления по радио, согласно известной версии, восстание франкистов и, следовательно, гражданская война в Испании</w:t>
      </w:r>
      <w:r w:rsidR="00FE2D8D">
        <w:rPr>
          <w:rFonts w:ascii="Times New Roman" w:eastAsia="Times New Roman" w:hAnsi="Times New Roman" w:cs="Times New Roman"/>
          <w:sz w:val="28"/>
          <w:szCs w:val="28"/>
        </w:rPr>
        <w:t>).</w:t>
      </w:r>
      <w:r w:rsidR="00FB1EE2">
        <w:rPr>
          <w:rFonts w:ascii="Times New Roman" w:eastAsia="Times New Roman" w:hAnsi="Times New Roman" w:cs="Times New Roman"/>
          <w:sz w:val="28"/>
          <w:szCs w:val="28"/>
        </w:rPr>
        <w:t xml:space="preserve"> </w:t>
      </w:r>
    </w:p>
    <w:p w:rsidR="00FE2D8D" w:rsidRDefault="00FE2D8D"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 четвёртого агона:</w:t>
      </w:r>
    </w:p>
    <w:p w:rsidR="00FE2D8D" w:rsidRDefault="00FE2D8D"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Зелёная дорожка – В 1938 году</w:t>
      </w:r>
      <w:r w:rsidR="00FF48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можно сказать</w:t>
      </w:r>
      <w:r w:rsidR="00FF48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весь мир облетели </w:t>
      </w:r>
      <w:r w:rsidR="004D47F8">
        <w:rPr>
          <w:rFonts w:ascii="Times New Roman" w:eastAsia="Times New Roman" w:hAnsi="Times New Roman" w:cs="Times New Roman"/>
          <w:sz w:val="28"/>
          <w:szCs w:val="28"/>
        </w:rPr>
        <w:t>кадры</w:t>
      </w:r>
      <w:r w:rsidR="00537C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которых был изображён </w:t>
      </w:r>
      <w:r w:rsidR="00537CF6">
        <w:rPr>
          <w:rFonts w:ascii="Times New Roman" w:eastAsia="Times New Roman" w:hAnsi="Times New Roman" w:cs="Times New Roman"/>
          <w:sz w:val="28"/>
          <w:szCs w:val="28"/>
        </w:rPr>
        <w:t>выходящий из самолёта немолодой, если не сказать пожилой уже</w:t>
      </w:r>
      <w:r w:rsidR="00FF489B">
        <w:rPr>
          <w:rFonts w:ascii="Times New Roman" w:eastAsia="Times New Roman" w:hAnsi="Times New Roman" w:cs="Times New Roman"/>
          <w:sz w:val="28"/>
          <w:szCs w:val="28"/>
        </w:rPr>
        <w:t>,</w:t>
      </w:r>
      <w:r w:rsidR="00537CF6">
        <w:rPr>
          <w:rFonts w:ascii="Times New Roman" w:eastAsia="Times New Roman" w:hAnsi="Times New Roman" w:cs="Times New Roman"/>
          <w:sz w:val="28"/>
          <w:szCs w:val="28"/>
        </w:rPr>
        <w:t xml:space="preserve"> джентльмен, размахивающий какой-то бумагой. При этом он якобы говорил: «Я принёс мир нашему времени». Кто был этот </w:t>
      </w:r>
      <w:r w:rsidR="00537CF6">
        <w:rPr>
          <w:rFonts w:ascii="Times New Roman" w:eastAsia="Times New Roman" w:hAnsi="Times New Roman" w:cs="Times New Roman"/>
          <w:sz w:val="28"/>
          <w:szCs w:val="28"/>
        </w:rPr>
        <w:lastRenderedPageBreak/>
        <w:t>человек, и что за документ был у него в руках? (</w:t>
      </w:r>
      <w:r w:rsidR="00537CF6" w:rsidRPr="00537CF6">
        <w:rPr>
          <w:rFonts w:ascii="Times New Roman" w:eastAsia="Times New Roman" w:hAnsi="Times New Roman" w:cs="Times New Roman"/>
          <w:i/>
          <w:sz w:val="28"/>
          <w:szCs w:val="28"/>
        </w:rPr>
        <w:t>Это был премьер-министр Великобритании Невилл Чемберлен, а в руках у него был текст Мюнхенского соглашения 1938 года</w:t>
      </w:r>
      <w:r w:rsidR="00537CF6">
        <w:rPr>
          <w:rFonts w:ascii="Times New Roman" w:eastAsia="Times New Roman" w:hAnsi="Times New Roman" w:cs="Times New Roman"/>
          <w:sz w:val="28"/>
          <w:szCs w:val="28"/>
        </w:rPr>
        <w:t>).</w:t>
      </w:r>
    </w:p>
    <w:p w:rsidR="00537CF6" w:rsidRDefault="00537CF6" w:rsidP="00C71BD7">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Даже беглый анализ вопросов данной игры позволяет понять, что здесь, как и в предыдущих моделях</w:t>
      </w:r>
      <w:r w:rsidR="00FF48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действует принцип дифференциации. Последние вопросы каждой из дорожек подразумевают, что если ученик в состоянии дать на них точный ответ, то он вполне владеет материалом и достоин получить оценку «отлично».</w:t>
      </w:r>
    </w:p>
    <w:p w:rsidR="007F27EE" w:rsidRDefault="007F27EE" w:rsidP="00C71BD7">
      <w:pPr>
        <w:spacing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эта игровая модель позволяет воспроизводить себя практически без изменений, что является безусловным плюсом. Академичная манера, в которой ведёт программу Юрий Вяземский</w:t>
      </w:r>
      <w:r w:rsidR="004D47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также не требует от учителя никаких перевоплощений. Компьютерная поддержка в этой игровой модели возможна, но совершенно не обязательна, так как на экран ничего, кроме цвета игрового поля</w:t>
      </w:r>
      <w:r w:rsidR="00FF48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всё равно выводиться не должно – вопросы воспринимаются в этой игре на слух. На крайний случай игровое поле всегда можно изобразить на доске цветными мелками. Словом, данная игровая модель прямо-таки напрашивается для применения на уроке</w:t>
      </w:r>
      <w:r w:rsidR="004D47F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гармонично позволяя и заинтересовать учеников, и оценить наличный уровень усвоения материала, и, конечно, лишний раз ненавязчиво повторить его для лучшего запоминания.</w:t>
      </w:r>
    </w:p>
    <w:p w:rsidR="007F27EE" w:rsidRPr="007F27EE" w:rsidRDefault="007F27EE" w:rsidP="007F27EE">
      <w:pPr>
        <w:spacing w:line="360" w:lineRule="auto"/>
        <w:ind w:firstLine="561"/>
        <w:jc w:val="center"/>
        <w:rPr>
          <w:rFonts w:ascii="Times New Roman" w:eastAsia="Times New Roman" w:hAnsi="Times New Roman" w:cs="Times New Roman"/>
          <w:b/>
          <w:sz w:val="28"/>
          <w:szCs w:val="28"/>
        </w:rPr>
      </w:pPr>
      <w:r w:rsidRPr="007F27EE">
        <w:rPr>
          <w:rFonts w:ascii="Times New Roman" w:eastAsia="Times New Roman" w:hAnsi="Times New Roman" w:cs="Times New Roman"/>
          <w:b/>
          <w:sz w:val="28"/>
          <w:szCs w:val="28"/>
        </w:rPr>
        <w:t>«Своя игра»</w:t>
      </w:r>
    </w:p>
    <w:p w:rsidR="001B0960" w:rsidRDefault="007F27EE" w:rsidP="001B0960">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соблюдения авторских прав надо отметить, что изначально формат игры и</w:t>
      </w:r>
      <w:r w:rsidR="00E95918">
        <w:rPr>
          <w:rFonts w:ascii="Times New Roman" w:eastAsia="Times New Roman" w:hAnsi="Times New Roman" w:cs="Times New Roman"/>
          <w:sz w:val="28"/>
          <w:szCs w:val="28"/>
        </w:rPr>
        <w:t>ностранны</w:t>
      </w:r>
      <w:r>
        <w:rPr>
          <w:rFonts w:ascii="Times New Roman" w:eastAsia="Times New Roman" w:hAnsi="Times New Roman" w:cs="Times New Roman"/>
          <w:sz w:val="28"/>
          <w:szCs w:val="28"/>
        </w:rPr>
        <w:t>й и называется она в оригинале «</w:t>
      </w:r>
      <w:r>
        <w:rPr>
          <w:rFonts w:ascii="Times New Roman" w:eastAsia="Times New Roman" w:hAnsi="Times New Roman" w:cs="Times New Roman"/>
          <w:sz w:val="28"/>
          <w:szCs w:val="28"/>
          <w:lang w:val="en-US"/>
        </w:rPr>
        <w:t>Jeopardy</w:t>
      </w:r>
      <w:r w:rsidRPr="007F27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можно перевести как «Рискуй!». Ну а для справедливости также надо отметить, что вот </w:t>
      </w:r>
      <w:r w:rsidR="00E95918">
        <w:rPr>
          <w:rFonts w:ascii="Times New Roman" w:eastAsia="Times New Roman" w:hAnsi="Times New Roman" w:cs="Times New Roman"/>
          <w:sz w:val="28"/>
          <w:szCs w:val="28"/>
        </w:rPr>
        <w:t>зарубежный</w:t>
      </w:r>
      <w:r>
        <w:rPr>
          <w:rFonts w:ascii="Times New Roman" w:eastAsia="Times New Roman" w:hAnsi="Times New Roman" w:cs="Times New Roman"/>
          <w:sz w:val="28"/>
          <w:szCs w:val="28"/>
        </w:rPr>
        <w:t xml:space="preserve">-то формат для </w:t>
      </w:r>
      <w:r w:rsidR="001B0960">
        <w:rPr>
          <w:rFonts w:ascii="Times New Roman" w:eastAsia="Times New Roman" w:hAnsi="Times New Roman" w:cs="Times New Roman"/>
          <w:sz w:val="28"/>
          <w:szCs w:val="28"/>
        </w:rPr>
        <w:t xml:space="preserve">применения на уроке как раз совершенно не подходит. </w:t>
      </w:r>
      <w:r w:rsidR="00E651DD">
        <w:rPr>
          <w:rFonts w:ascii="Times New Roman" w:eastAsia="Times New Roman" w:hAnsi="Times New Roman" w:cs="Times New Roman"/>
          <w:sz w:val="28"/>
          <w:szCs w:val="28"/>
        </w:rPr>
        <w:t>Именно т</w:t>
      </w:r>
      <w:r w:rsidR="001B0960">
        <w:rPr>
          <w:rFonts w:ascii="Times New Roman" w:eastAsia="Times New Roman" w:hAnsi="Times New Roman" w:cs="Times New Roman"/>
          <w:sz w:val="28"/>
          <w:szCs w:val="28"/>
        </w:rPr>
        <w:t xml:space="preserve">е изменения, которые были сделаны уже 15 с лишним лет назад на отечественном телевидении для приспособления игры к нашим реалиям и сделали её такой живучей и популярной в стране. </w:t>
      </w:r>
    </w:p>
    <w:p w:rsidR="007F27EE" w:rsidRDefault="001B0960" w:rsidP="001B0960">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Вообще говоря, эта игровая модель далеко не идеальна: требует большой технической подготовки; обязывает иметь компьютер, проектор, экран, звуковые колонки (желательно бы ещё и систему световой сигнализации для играющих участников, но без этого всё же можно обойтись); а главное, занимает лишь трёх человек, остальные же ученики безнадёжно выключены из процесса. Однако именно в данном классе, где</w:t>
      </w:r>
      <w:r w:rsidR="008617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напомним, учатся как раз три школьника</w:t>
      </w:r>
      <w:r w:rsidR="008617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она подходит в самый раз. Достигается полное включение в процесс, большое количество вопросов даёт возможность повторить значительный объём материала, динамичное развитие событий заставляет сконцентрироваться на игре полностью, а элемент соревновательности добавляет происходящему азарта.</w:t>
      </w:r>
    </w:p>
    <w:p w:rsidR="001B0960" w:rsidRDefault="001B0960" w:rsidP="001B0960">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Модификации игровой модели в данном случае незначительны. Во-первых, закономерно придётся отказаться от игровых мантий, но они</w:t>
      </w:r>
      <w:r w:rsidR="00E959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скажем прямо</w:t>
      </w:r>
      <w:r w:rsidR="00E959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главное в этой игре. Во-вторых, систему световой сигнализации скорее всего придётся заменить прост</w:t>
      </w:r>
      <w:r w:rsidR="00E15E29">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поднятием руки. В-третьих, подсчёт набранных очков также будет вестись вручную</w:t>
      </w:r>
      <w:r w:rsidR="00E15E29">
        <w:rPr>
          <w:rFonts w:ascii="Times New Roman" w:eastAsia="Times New Roman" w:hAnsi="Times New Roman" w:cs="Times New Roman"/>
          <w:sz w:val="28"/>
          <w:szCs w:val="28"/>
        </w:rPr>
        <w:t>. Все эти изменения чисто технические и правил игры не касаются.</w:t>
      </w:r>
      <w:r>
        <w:rPr>
          <w:rFonts w:ascii="Times New Roman" w:eastAsia="Times New Roman" w:hAnsi="Times New Roman" w:cs="Times New Roman"/>
          <w:sz w:val="28"/>
          <w:szCs w:val="28"/>
        </w:rPr>
        <w:t xml:space="preserve"> </w:t>
      </w:r>
      <w:r w:rsidR="00E15E29">
        <w:rPr>
          <w:rFonts w:ascii="Times New Roman" w:eastAsia="Times New Roman" w:hAnsi="Times New Roman" w:cs="Times New Roman"/>
          <w:sz w:val="28"/>
          <w:szCs w:val="28"/>
        </w:rPr>
        <w:t xml:space="preserve">Применительно к правилам изменение лишь одно – не будет финального раунда. Игра на уроке, в первую очередь, призвана проверять и повторять учебный материал, а финальный раунд направлен не на это. Отметки по итогам урока выставляются исходя из набранных каждым участником очков. Победитель получает оценку «отлично», занявший второе место – «хорошо», ну а третий, соответственно – «удовлетворительно». Есть и исключения, если двум или даже всем троим ученикам удалось набрать больше 1000 очков, все они получат «пятёрки». Если же кто-то по итогам игры </w:t>
      </w:r>
      <w:r w:rsidR="00107600">
        <w:rPr>
          <w:rFonts w:ascii="Times New Roman" w:eastAsia="Times New Roman" w:hAnsi="Times New Roman" w:cs="Times New Roman"/>
          <w:sz w:val="28"/>
          <w:szCs w:val="28"/>
        </w:rPr>
        <w:t>«остался на нуле» или «</w:t>
      </w:r>
      <w:r w:rsidR="00E15E29">
        <w:rPr>
          <w:rFonts w:ascii="Times New Roman" w:eastAsia="Times New Roman" w:hAnsi="Times New Roman" w:cs="Times New Roman"/>
          <w:sz w:val="28"/>
          <w:szCs w:val="28"/>
        </w:rPr>
        <w:t>ушёл в минус</w:t>
      </w:r>
      <w:r w:rsidR="00107600">
        <w:rPr>
          <w:rFonts w:ascii="Times New Roman" w:eastAsia="Times New Roman" w:hAnsi="Times New Roman" w:cs="Times New Roman"/>
          <w:sz w:val="28"/>
          <w:szCs w:val="28"/>
        </w:rPr>
        <w:t>»</w:t>
      </w:r>
      <w:r w:rsidR="00E15E29">
        <w:rPr>
          <w:rFonts w:ascii="Times New Roman" w:eastAsia="Times New Roman" w:hAnsi="Times New Roman" w:cs="Times New Roman"/>
          <w:sz w:val="28"/>
          <w:szCs w:val="28"/>
        </w:rPr>
        <w:t xml:space="preserve">, то, увы, это означает, что он знает материал неудовлетворительно.      </w:t>
      </w:r>
    </w:p>
    <w:p w:rsidR="00E15E29" w:rsidRDefault="00E15E29" w:rsidP="001B0960">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остальном игровая модель сохраняется. В каждом раунде игроки разыгрывают </w:t>
      </w:r>
      <w:r w:rsidR="00CC00B0">
        <w:rPr>
          <w:rFonts w:ascii="Times New Roman" w:eastAsia="Times New Roman" w:hAnsi="Times New Roman" w:cs="Times New Roman"/>
          <w:sz w:val="28"/>
          <w:szCs w:val="28"/>
        </w:rPr>
        <w:t>п</w:t>
      </w:r>
      <w:r>
        <w:rPr>
          <w:rFonts w:ascii="Times New Roman" w:eastAsia="Times New Roman" w:hAnsi="Times New Roman" w:cs="Times New Roman"/>
          <w:sz w:val="28"/>
          <w:szCs w:val="28"/>
        </w:rPr>
        <w:t>о пять вопросов из шести тем</w:t>
      </w:r>
      <w:r w:rsidR="00CC00B0">
        <w:rPr>
          <w:rFonts w:ascii="Times New Roman" w:eastAsia="Times New Roman" w:hAnsi="Times New Roman" w:cs="Times New Roman"/>
          <w:sz w:val="28"/>
          <w:szCs w:val="28"/>
        </w:rPr>
        <w:t xml:space="preserve"> за 1</w:t>
      </w:r>
      <w:r w:rsidR="006D0DD0">
        <w:rPr>
          <w:rFonts w:ascii="Times New Roman" w:eastAsia="Times New Roman" w:hAnsi="Times New Roman" w:cs="Times New Roman"/>
          <w:sz w:val="28"/>
          <w:szCs w:val="28"/>
        </w:rPr>
        <w:t>2</w:t>
      </w:r>
      <w:r w:rsidR="00CC00B0">
        <w:rPr>
          <w:rFonts w:ascii="Times New Roman" w:eastAsia="Times New Roman" w:hAnsi="Times New Roman" w:cs="Times New Roman"/>
          <w:sz w:val="28"/>
          <w:szCs w:val="28"/>
        </w:rPr>
        <w:t xml:space="preserve"> минут. Время раздумья над каждым из вопросов 10 секунд. Право ответа достаётся тому, кто первым поднимет руку. Если он прав, то он получает свои баллы за правильный ответ </w:t>
      </w:r>
      <w:r w:rsidR="00CC00B0">
        <w:rPr>
          <w:rFonts w:ascii="Times New Roman" w:eastAsia="Times New Roman" w:hAnsi="Times New Roman" w:cs="Times New Roman"/>
          <w:sz w:val="28"/>
          <w:szCs w:val="28"/>
        </w:rPr>
        <w:lastRenderedPageBreak/>
        <w:t xml:space="preserve">и выбирает следующий вопрос. Если же игрок ошибся, то </w:t>
      </w:r>
      <w:r w:rsidR="00107600">
        <w:rPr>
          <w:rFonts w:ascii="Times New Roman" w:eastAsia="Times New Roman" w:hAnsi="Times New Roman" w:cs="Times New Roman"/>
          <w:sz w:val="28"/>
          <w:szCs w:val="28"/>
        </w:rPr>
        <w:t xml:space="preserve">соответствующее номиналу вопроса количество баллов он теряет, а </w:t>
      </w:r>
      <w:r w:rsidR="00CC00B0">
        <w:rPr>
          <w:rFonts w:ascii="Times New Roman" w:eastAsia="Times New Roman" w:hAnsi="Times New Roman" w:cs="Times New Roman"/>
          <w:sz w:val="28"/>
          <w:szCs w:val="28"/>
        </w:rPr>
        <w:t>его соперники также имеют право ответить. Тот, кто даст правильный ответ, будет выбирать следующий вопрос. Если правильный ответ не даст ни один из игроков, право выбора в</w:t>
      </w:r>
      <w:r w:rsidR="00316B1D">
        <w:rPr>
          <w:rFonts w:ascii="Times New Roman" w:eastAsia="Times New Roman" w:hAnsi="Times New Roman" w:cs="Times New Roman"/>
          <w:sz w:val="28"/>
          <w:szCs w:val="28"/>
        </w:rPr>
        <w:t>опрос</w:t>
      </w:r>
      <w:r w:rsidR="00CC00B0">
        <w:rPr>
          <w:rFonts w:ascii="Times New Roman" w:eastAsia="Times New Roman" w:hAnsi="Times New Roman" w:cs="Times New Roman"/>
          <w:sz w:val="28"/>
          <w:szCs w:val="28"/>
        </w:rPr>
        <w:t xml:space="preserve">а </w:t>
      </w:r>
      <w:r w:rsidR="00316B1D">
        <w:rPr>
          <w:rFonts w:ascii="Times New Roman" w:eastAsia="Times New Roman" w:hAnsi="Times New Roman" w:cs="Times New Roman"/>
          <w:sz w:val="28"/>
          <w:szCs w:val="28"/>
        </w:rPr>
        <w:t xml:space="preserve">остаётся за тем, кто выбирал до этого. </w:t>
      </w:r>
    </w:p>
    <w:p w:rsidR="00316B1D" w:rsidRDefault="00316B1D" w:rsidP="001B0960">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обычных вопросов на игровом поле есть сектора «Кот в мешке» (выбравший его вынужден отдать этот вопрос любому из своих соперников на свой выбор, причём и тема</w:t>
      </w:r>
      <w:r w:rsidR="008617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стоимость вопроса заранее неизвестна) и «Вопрос-аукцион». В случае с последним правила таковы: тот ученик, который выбрал этот сектор, имеет право назначить свою цену за </w:t>
      </w:r>
      <w:r w:rsidR="00107600">
        <w:rPr>
          <w:rFonts w:ascii="Times New Roman" w:eastAsia="Times New Roman" w:hAnsi="Times New Roman" w:cs="Times New Roman"/>
          <w:sz w:val="28"/>
          <w:szCs w:val="28"/>
        </w:rPr>
        <w:t>данный</w:t>
      </w:r>
      <w:r>
        <w:rPr>
          <w:rFonts w:ascii="Times New Roman" w:eastAsia="Times New Roman" w:hAnsi="Times New Roman" w:cs="Times New Roman"/>
          <w:sz w:val="28"/>
          <w:szCs w:val="28"/>
        </w:rPr>
        <w:t xml:space="preserve"> вопрос, если, конечно, количество очков на его счету больше </w:t>
      </w:r>
      <w:r w:rsidR="00107600">
        <w:rPr>
          <w:rFonts w:ascii="Times New Roman" w:eastAsia="Times New Roman" w:hAnsi="Times New Roman" w:cs="Times New Roman"/>
          <w:sz w:val="28"/>
          <w:szCs w:val="28"/>
        </w:rPr>
        <w:t xml:space="preserve">предварительно </w:t>
      </w:r>
      <w:r>
        <w:rPr>
          <w:rFonts w:ascii="Times New Roman" w:eastAsia="Times New Roman" w:hAnsi="Times New Roman" w:cs="Times New Roman"/>
          <w:sz w:val="28"/>
          <w:szCs w:val="28"/>
        </w:rPr>
        <w:t xml:space="preserve">заявленной стоимости. </w:t>
      </w:r>
      <w:r w:rsidR="00107600">
        <w:rPr>
          <w:rFonts w:ascii="Times New Roman" w:eastAsia="Times New Roman" w:hAnsi="Times New Roman" w:cs="Times New Roman"/>
          <w:sz w:val="28"/>
          <w:szCs w:val="28"/>
        </w:rPr>
        <w:t xml:space="preserve">Максимальным пределом ставки в данном случае являются уже набранные игроком баллы. </w:t>
      </w:r>
      <w:r>
        <w:rPr>
          <w:rFonts w:ascii="Times New Roman" w:eastAsia="Times New Roman" w:hAnsi="Times New Roman" w:cs="Times New Roman"/>
          <w:sz w:val="28"/>
          <w:szCs w:val="28"/>
        </w:rPr>
        <w:t>Соперники, если обладают достаточным количеством очков, могут перекупить вопрос. Самой крупной ставкой считается «ва-банк», она перебивается лишь большим по сумме «ва-банком». В случае игры на эту ставку правильный ответ удвоит баллы игрока, а неправильный обнулит его лицевой счёт. Игрок может безболезненно отказаться от торгов</w:t>
      </w:r>
      <w:r w:rsidR="008617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сказав «пас», такого права нет только у </w:t>
      </w:r>
      <w:r w:rsidR="00107600">
        <w:rPr>
          <w:rFonts w:ascii="Times New Roman" w:eastAsia="Times New Roman" w:hAnsi="Times New Roman" w:cs="Times New Roman"/>
          <w:sz w:val="28"/>
          <w:szCs w:val="28"/>
        </w:rPr>
        <w:t>того, кто собственно и открыл</w:t>
      </w:r>
      <w:r>
        <w:rPr>
          <w:rFonts w:ascii="Times New Roman" w:eastAsia="Times New Roman" w:hAnsi="Times New Roman" w:cs="Times New Roman"/>
          <w:sz w:val="28"/>
          <w:szCs w:val="28"/>
        </w:rPr>
        <w:t xml:space="preserve"> сектор</w:t>
      </w:r>
      <w:r w:rsidR="001076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только в самом начале торгов, если кто-то перекупил его сумму, то отказаться может и он.  </w:t>
      </w:r>
    </w:p>
    <w:p w:rsidR="006E5D5A" w:rsidRDefault="006E5D5A" w:rsidP="001B0960">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Нам представляется ненужным упразднять это правило, поскольку оно формирует ответственность при принятии решений, приучает здраво оценивать свои способности. </w:t>
      </w:r>
    </w:p>
    <w:p w:rsidR="006E5D5A" w:rsidRDefault="006E5D5A" w:rsidP="001B0960">
      <w:pPr>
        <w:spacing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данная игровая модель очень зрелищна. Она может использоваться и на уроках повторения в формате трёх раундов</w:t>
      </w:r>
      <w:r w:rsidR="008617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 комбинированных уроках в формате одного раунда, где она займёт около 15 минут. Главным её недостатком является, повторимся, большая зависимость от всевозможных технических устройств, но при наличии всей аппаратуры достигаемый эффект весьма велик. Компьютерные презентации для </w:t>
      </w:r>
      <w:r>
        <w:rPr>
          <w:rFonts w:ascii="Times New Roman" w:eastAsia="Times New Roman" w:hAnsi="Times New Roman" w:cs="Times New Roman"/>
          <w:sz w:val="28"/>
          <w:szCs w:val="28"/>
        </w:rPr>
        <w:lastRenderedPageBreak/>
        <w:t xml:space="preserve">проведения данной игры на уроке повторения по теме «Россия и мир на рубеже </w:t>
      </w:r>
      <w:r>
        <w:rPr>
          <w:rFonts w:ascii="Times New Roman" w:eastAsia="Times New Roman" w:hAnsi="Times New Roman" w:cs="Times New Roman"/>
          <w:sz w:val="28"/>
          <w:szCs w:val="28"/>
          <w:lang w:val="en-US"/>
        </w:rPr>
        <w:t>XIX</w:t>
      </w:r>
      <w:r w:rsidRPr="006E5D5A">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веков» прилагаются к данной работе (см.</w:t>
      </w:r>
      <w:r w:rsidR="00706A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приложение 2).</w:t>
      </w:r>
    </w:p>
    <w:p w:rsidR="006E5D5A" w:rsidRPr="006E5D5A" w:rsidRDefault="006E5D5A" w:rsidP="006E5D5A">
      <w:pPr>
        <w:spacing w:line="360" w:lineRule="auto"/>
        <w:ind w:firstLine="561"/>
        <w:jc w:val="center"/>
        <w:rPr>
          <w:rFonts w:ascii="Times New Roman" w:eastAsia="Times New Roman" w:hAnsi="Times New Roman" w:cs="Times New Roman"/>
          <w:b/>
          <w:sz w:val="28"/>
          <w:szCs w:val="28"/>
        </w:rPr>
      </w:pPr>
      <w:r w:rsidRPr="006E5D5A">
        <w:rPr>
          <w:rFonts w:ascii="Times New Roman" w:eastAsia="Times New Roman" w:hAnsi="Times New Roman" w:cs="Times New Roman"/>
          <w:b/>
          <w:sz w:val="28"/>
          <w:szCs w:val="28"/>
        </w:rPr>
        <w:t>«Самый умный»</w:t>
      </w:r>
    </w:p>
    <w:p w:rsidR="00706A53" w:rsidRDefault="006E5D5A" w:rsidP="00706A53">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все предыдущие игровые модели</w:t>
      </w:r>
      <w:r w:rsidR="00706A53">
        <w:rPr>
          <w:rFonts w:ascii="Times New Roman" w:eastAsia="Times New Roman" w:hAnsi="Times New Roman" w:cs="Times New Roman"/>
          <w:sz w:val="28"/>
          <w:szCs w:val="28"/>
        </w:rPr>
        <w:t xml:space="preserve"> существовали ещё в прошлом тысячелетии</w:t>
      </w:r>
      <w:r>
        <w:rPr>
          <w:rFonts w:ascii="Times New Roman" w:eastAsia="Times New Roman" w:hAnsi="Times New Roman" w:cs="Times New Roman"/>
          <w:sz w:val="28"/>
          <w:szCs w:val="28"/>
        </w:rPr>
        <w:t xml:space="preserve">, то игра «Самый умный» появилась на экранах сравнительно недавно, но детям </w:t>
      </w:r>
      <w:r w:rsidR="00706A53">
        <w:rPr>
          <w:rFonts w:ascii="Times New Roman" w:eastAsia="Times New Roman" w:hAnsi="Times New Roman" w:cs="Times New Roman"/>
          <w:sz w:val="28"/>
          <w:szCs w:val="28"/>
        </w:rPr>
        <w:t xml:space="preserve">уже </w:t>
      </w:r>
      <w:r>
        <w:rPr>
          <w:rFonts w:ascii="Times New Roman" w:eastAsia="Times New Roman" w:hAnsi="Times New Roman" w:cs="Times New Roman"/>
          <w:sz w:val="28"/>
          <w:szCs w:val="28"/>
        </w:rPr>
        <w:t>успела приглянуться. На то есть свои причины</w:t>
      </w:r>
      <w:r w:rsidR="008E3E5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главная из которых заключается в том, что эт</w:t>
      </w:r>
      <w:r w:rsidR="008E3E5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игра действительно создана специально для детей. </w:t>
      </w:r>
      <w:r w:rsidR="005C5235">
        <w:rPr>
          <w:rFonts w:ascii="Times New Roman" w:eastAsia="Times New Roman" w:hAnsi="Times New Roman" w:cs="Times New Roman"/>
          <w:sz w:val="28"/>
          <w:szCs w:val="28"/>
        </w:rPr>
        <w:t xml:space="preserve">В последних сезонах, правда, вместе с детьми привлекают играть и взрослых – родителей и даже учителей, но всё же это скорее эксперимент, не меняющий сути – игра именно детская. </w:t>
      </w:r>
      <w:r w:rsidR="00706A53">
        <w:rPr>
          <w:rFonts w:ascii="Times New Roman" w:eastAsia="Times New Roman" w:hAnsi="Times New Roman" w:cs="Times New Roman"/>
          <w:sz w:val="28"/>
          <w:szCs w:val="28"/>
        </w:rPr>
        <w:t>Конечно</w:t>
      </w:r>
      <w:r w:rsidR="005C5235">
        <w:rPr>
          <w:rFonts w:ascii="Times New Roman" w:eastAsia="Times New Roman" w:hAnsi="Times New Roman" w:cs="Times New Roman"/>
          <w:sz w:val="28"/>
          <w:szCs w:val="28"/>
        </w:rPr>
        <w:t>,</w:t>
      </w:r>
      <w:r w:rsidR="00706A53">
        <w:rPr>
          <w:rFonts w:ascii="Times New Roman" w:eastAsia="Times New Roman" w:hAnsi="Times New Roman" w:cs="Times New Roman"/>
          <w:sz w:val="28"/>
          <w:szCs w:val="28"/>
        </w:rPr>
        <w:t xml:space="preserve"> использовать её полностью</w:t>
      </w:r>
      <w:r w:rsidR="00861711">
        <w:rPr>
          <w:rFonts w:ascii="Times New Roman" w:eastAsia="Times New Roman" w:hAnsi="Times New Roman" w:cs="Times New Roman"/>
          <w:sz w:val="28"/>
          <w:szCs w:val="28"/>
        </w:rPr>
        <w:t xml:space="preserve">, </w:t>
      </w:r>
      <w:r w:rsidR="00706A53">
        <w:rPr>
          <w:rFonts w:ascii="Times New Roman" w:eastAsia="Times New Roman" w:hAnsi="Times New Roman" w:cs="Times New Roman"/>
          <w:sz w:val="28"/>
          <w:szCs w:val="28"/>
        </w:rPr>
        <w:t xml:space="preserve"> в качестве полуторачасового интеллектуального марафона,</w:t>
      </w:r>
      <w:r>
        <w:rPr>
          <w:rFonts w:ascii="Times New Roman" w:eastAsia="Times New Roman" w:hAnsi="Times New Roman" w:cs="Times New Roman"/>
          <w:sz w:val="28"/>
          <w:szCs w:val="28"/>
        </w:rPr>
        <w:t xml:space="preserve"> </w:t>
      </w:r>
      <w:r w:rsidR="00706A53">
        <w:rPr>
          <w:rFonts w:ascii="Times New Roman" w:eastAsia="Times New Roman" w:hAnsi="Times New Roman" w:cs="Times New Roman"/>
          <w:sz w:val="28"/>
          <w:szCs w:val="28"/>
        </w:rPr>
        <w:t xml:space="preserve">на уроке невозможно. </w:t>
      </w:r>
    </w:p>
    <w:p w:rsidR="00D20BC4" w:rsidRDefault="00706A53" w:rsidP="00706A53">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тур, безусловно, хорош тем, что позволяет охватить большое количество участников, но по сути своей это опять-таки банальная тестовая угадайка, так что от него вполне можно отказаться. Второй тур вполне применим на уроках, но и у него есть свои минусы. Во-первых, если проводить его в манере телевизионной ведущей Тины Канделаки, то напрочь пропадает эффект повторения материала, поскольку ни участник</w:t>
      </w:r>
      <w:r w:rsidR="008617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ни тем более зрители не в состоянии расслышать вопрос до конца и тем более успеть осмыслить данный ответ и отложить его куда-то в глубины памяти. Во-вторых, в данном случае в течение минуты играет всего один человек, тогда как остальные не знают чем себя занять</w:t>
      </w:r>
      <w:r w:rsidR="00D20BC4">
        <w:rPr>
          <w:rFonts w:ascii="Times New Roman" w:eastAsia="Times New Roman" w:hAnsi="Times New Roman" w:cs="Times New Roman"/>
          <w:sz w:val="28"/>
          <w:szCs w:val="28"/>
        </w:rPr>
        <w:t>. Так что второй тур также приходится отбросить. О конкурсе «дешифровщик» и речь не идёт – познавательной функции он не несёт даже в телепередаче.</w:t>
      </w:r>
    </w:p>
    <w:p w:rsidR="00D20BC4" w:rsidRDefault="00D20BC4" w:rsidP="00706A53">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остаётся наиболее зрелищная часть – финальный тур. Его минус в том, что участие принимают всего три человека, но для </w:t>
      </w:r>
      <w:r w:rsidR="00084164">
        <w:rPr>
          <w:rFonts w:ascii="Times New Roman" w:eastAsia="Times New Roman" w:hAnsi="Times New Roman" w:cs="Times New Roman"/>
          <w:sz w:val="28"/>
          <w:szCs w:val="28"/>
        </w:rPr>
        <w:t>класса,</w:t>
      </w:r>
      <w:r>
        <w:rPr>
          <w:rFonts w:ascii="Times New Roman" w:eastAsia="Times New Roman" w:hAnsi="Times New Roman" w:cs="Times New Roman"/>
          <w:sz w:val="28"/>
          <w:szCs w:val="28"/>
        </w:rPr>
        <w:t xml:space="preserve"> в котором предполагается применение данной игровой модели, как мы уже говорили, это как раз большой плюс. Вновь достигается полный охват класса, </w:t>
      </w:r>
      <w:r>
        <w:rPr>
          <w:rFonts w:ascii="Times New Roman" w:eastAsia="Times New Roman" w:hAnsi="Times New Roman" w:cs="Times New Roman"/>
          <w:sz w:val="28"/>
          <w:szCs w:val="28"/>
        </w:rPr>
        <w:lastRenderedPageBreak/>
        <w:t xml:space="preserve">погружение в процесс. Именно эту часть игры и предлагается использовать в данном случае. </w:t>
      </w:r>
    </w:p>
    <w:p w:rsidR="008250C6" w:rsidRDefault="00D20BC4" w:rsidP="00706A53">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Участников трое. Каждый из них заранее выбирает </w:t>
      </w:r>
      <w:r w:rsidR="008250C6">
        <w:rPr>
          <w:rFonts w:ascii="Times New Roman" w:eastAsia="Times New Roman" w:hAnsi="Times New Roman" w:cs="Times New Roman"/>
          <w:sz w:val="28"/>
          <w:szCs w:val="28"/>
        </w:rPr>
        <w:t>тему, которую как ему кажется, он лучше всего сможет подготовить. Учитель готовит комплекты вопрос</w:t>
      </w:r>
      <w:r w:rsidR="00084164">
        <w:rPr>
          <w:rFonts w:ascii="Times New Roman" w:eastAsia="Times New Roman" w:hAnsi="Times New Roman" w:cs="Times New Roman"/>
          <w:sz w:val="28"/>
          <w:szCs w:val="28"/>
        </w:rPr>
        <w:t>ов</w:t>
      </w:r>
      <w:r w:rsidR="008250C6">
        <w:rPr>
          <w:rFonts w:ascii="Times New Roman" w:eastAsia="Times New Roman" w:hAnsi="Times New Roman" w:cs="Times New Roman"/>
          <w:sz w:val="28"/>
          <w:szCs w:val="28"/>
        </w:rPr>
        <w:t xml:space="preserve"> по этим трём темам, а также комплект</w:t>
      </w:r>
      <w:r w:rsidR="009B440C">
        <w:rPr>
          <w:rFonts w:ascii="Times New Roman" w:eastAsia="Times New Roman" w:hAnsi="Times New Roman" w:cs="Times New Roman"/>
          <w:sz w:val="28"/>
          <w:szCs w:val="28"/>
        </w:rPr>
        <w:t>,</w:t>
      </w:r>
      <w:r w:rsidR="008250C6">
        <w:rPr>
          <w:rFonts w:ascii="Times New Roman" w:eastAsia="Times New Roman" w:hAnsi="Times New Roman" w:cs="Times New Roman"/>
          <w:sz w:val="28"/>
          <w:szCs w:val="28"/>
        </w:rPr>
        <w:t xml:space="preserve"> не относящийся напрямую ни к одной из них. В телевизионной версии программы комплект составляет 9 вопросов (всего 36). В нашем случае</w:t>
      </w:r>
      <w:r w:rsidR="00084164">
        <w:rPr>
          <w:rFonts w:ascii="Times New Roman" w:eastAsia="Times New Roman" w:hAnsi="Times New Roman" w:cs="Times New Roman"/>
          <w:sz w:val="28"/>
          <w:szCs w:val="28"/>
        </w:rPr>
        <w:t>,</w:t>
      </w:r>
      <w:r w:rsidR="008250C6">
        <w:rPr>
          <w:rFonts w:ascii="Times New Roman" w:eastAsia="Times New Roman" w:hAnsi="Times New Roman" w:cs="Times New Roman"/>
          <w:sz w:val="28"/>
          <w:szCs w:val="28"/>
        </w:rPr>
        <w:t xml:space="preserve"> исходя из характера урока</w:t>
      </w:r>
      <w:r w:rsidR="00084164">
        <w:rPr>
          <w:rFonts w:ascii="Times New Roman" w:eastAsia="Times New Roman" w:hAnsi="Times New Roman" w:cs="Times New Roman"/>
          <w:sz w:val="28"/>
          <w:szCs w:val="28"/>
        </w:rPr>
        <w:t>,</w:t>
      </w:r>
      <w:r w:rsidR="008250C6">
        <w:rPr>
          <w:rFonts w:ascii="Times New Roman" w:eastAsia="Times New Roman" w:hAnsi="Times New Roman" w:cs="Times New Roman"/>
          <w:sz w:val="28"/>
          <w:szCs w:val="28"/>
        </w:rPr>
        <w:t xml:space="preserve"> число может варьироваться. Например, если данная игровая модель используется на комбинированном уроке для повторения и закрепления изученного накануне материала</w:t>
      </w:r>
      <w:r w:rsidR="00084164">
        <w:rPr>
          <w:rFonts w:ascii="Times New Roman" w:eastAsia="Times New Roman" w:hAnsi="Times New Roman" w:cs="Times New Roman"/>
          <w:sz w:val="28"/>
          <w:szCs w:val="28"/>
        </w:rPr>
        <w:t>,</w:t>
      </w:r>
      <w:r w:rsidR="008250C6">
        <w:rPr>
          <w:rFonts w:ascii="Times New Roman" w:eastAsia="Times New Roman" w:hAnsi="Times New Roman" w:cs="Times New Roman"/>
          <w:sz w:val="28"/>
          <w:szCs w:val="28"/>
        </w:rPr>
        <w:t xml:space="preserve"> комплект можно уменьшить до 5 вопросов (всего 20). В этом случае игра займёт 10-12 минут и оставшегося времени вполне хватит на изучение нового материала. Если же использовать эту игровую модель в качестве основы урока повторения, то размер комплекта можно увеличить, например</w:t>
      </w:r>
      <w:r w:rsidR="009B440C">
        <w:rPr>
          <w:rFonts w:ascii="Times New Roman" w:eastAsia="Times New Roman" w:hAnsi="Times New Roman" w:cs="Times New Roman"/>
          <w:sz w:val="28"/>
          <w:szCs w:val="28"/>
        </w:rPr>
        <w:t>,</w:t>
      </w:r>
      <w:r w:rsidR="008250C6">
        <w:rPr>
          <w:rFonts w:ascii="Times New Roman" w:eastAsia="Times New Roman" w:hAnsi="Times New Roman" w:cs="Times New Roman"/>
          <w:sz w:val="28"/>
          <w:szCs w:val="28"/>
        </w:rPr>
        <w:t xml:space="preserve"> до 12 или 15 вопросов (всего 48-60), что позволит задействовать больший объём материала, а следовательно освежить в памяти большее количество информации. </w:t>
      </w:r>
    </w:p>
    <w:p w:rsidR="008250C6" w:rsidRDefault="008250C6" w:rsidP="00706A53">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игры таковы</w:t>
      </w:r>
      <w:r w:rsidR="009B440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участники видят перед собой игровое поле</w:t>
      </w:r>
      <w:r w:rsidR="005C52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котором </w:t>
      </w:r>
      <w:r w:rsidR="005C5235">
        <w:rPr>
          <w:rFonts w:ascii="Times New Roman" w:eastAsia="Times New Roman" w:hAnsi="Times New Roman" w:cs="Times New Roman"/>
          <w:sz w:val="28"/>
          <w:szCs w:val="28"/>
        </w:rPr>
        <w:t>под номерами представлены все вопросы. Каждый из комплектов окрашен в свои цвета (красный, жёлтый, синий и белый). Участники знают цвет своей темы, но игровое поле на всём протяжении игры окрашен</w:t>
      </w:r>
      <w:r w:rsidR="00084164">
        <w:rPr>
          <w:rFonts w:ascii="Times New Roman" w:eastAsia="Times New Roman" w:hAnsi="Times New Roman" w:cs="Times New Roman"/>
          <w:sz w:val="28"/>
          <w:szCs w:val="28"/>
        </w:rPr>
        <w:t>о</w:t>
      </w:r>
      <w:r w:rsidR="005C5235">
        <w:rPr>
          <w:rFonts w:ascii="Times New Roman" w:eastAsia="Times New Roman" w:hAnsi="Times New Roman" w:cs="Times New Roman"/>
          <w:sz w:val="28"/>
          <w:szCs w:val="28"/>
        </w:rPr>
        <w:t xml:space="preserve"> в нейтральные цвета. Лишь на 10 секунд перед самым началом ученики получают возможность посмотреть и постараться запомнить</w:t>
      </w:r>
      <w:r w:rsidR="009B440C">
        <w:rPr>
          <w:rFonts w:ascii="Times New Roman" w:eastAsia="Times New Roman" w:hAnsi="Times New Roman" w:cs="Times New Roman"/>
          <w:sz w:val="28"/>
          <w:szCs w:val="28"/>
        </w:rPr>
        <w:t>,</w:t>
      </w:r>
      <w:r w:rsidR="005C5235">
        <w:rPr>
          <w:rFonts w:ascii="Times New Roman" w:eastAsia="Times New Roman" w:hAnsi="Times New Roman" w:cs="Times New Roman"/>
          <w:sz w:val="28"/>
          <w:szCs w:val="28"/>
        </w:rPr>
        <w:t xml:space="preserve"> под каким номером зашифрованы его вопросы. По истечении этого срока поле вновь становится нейтральным. Участники, поочерёдно выбирая вопросы, должны ответить на них за 10 секунд. Правильный ответ на вопрос своей темы приносит 2 балла. Если ученик выбрал вопрос чужой темы, но ответил правильно</w:t>
      </w:r>
      <w:r w:rsidR="00084164">
        <w:rPr>
          <w:rFonts w:ascii="Times New Roman" w:eastAsia="Times New Roman" w:hAnsi="Times New Roman" w:cs="Times New Roman"/>
          <w:sz w:val="28"/>
          <w:szCs w:val="28"/>
        </w:rPr>
        <w:t>,</w:t>
      </w:r>
      <w:r w:rsidR="005C5235">
        <w:rPr>
          <w:rFonts w:ascii="Times New Roman" w:eastAsia="Times New Roman" w:hAnsi="Times New Roman" w:cs="Times New Roman"/>
          <w:sz w:val="28"/>
          <w:szCs w:val="28"/>
        </w:rPr>
        <w:t xml:space="preserve"> он получает 3 балла. Если же ему достался вопрос из четвёртого комплекта (так называемые общие вопросы) и ответ был правильным, балл будет всего один. Наконец, если игрок дал неправильный ответ</w:t>
      </w:r>
      <w:r w:rsidR="009B440C">
        <w:rPr>
          <w:rFonts w:ascii="Times New Roman" w:eastAsia="Times New Roman" w:hAnsi="Times New Roman" w:cs="Times New Roman"/>
          <w:sz w:val="28"/>
          <w:szCs w:val="28"/>
        </w:rPr>
        <w:t>,</w:t>
      </w:r>
      <w:r w:rsidR="005C5235">
        <w:rPr>
          <w:rFonts w:ascii="Times New Roman" w:eastAsia="Times New Roman" w:hAnsi="Times New Roman" w:cs="Times New Roman"/>
          <w:sz w:val="28"/>
          <w:szCs w:val="28"/>
        </w:rPr>
        <w:t xml:space="preserve"> он в любом случае не получает ничего.</w:t>
      </w:r>
    </w:p>
    <w:p w:rsidR="00985058" w:rsidRDefault="005C5235" w:rsidP="00706A53">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Игра продолжается</w:t>
      </w:r>
      <w:r w:rsidR="009B440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пока не будет открыто всё поле</w:t>
      </w:r>
      <w:r w:rsidR="00985058">
        <w:rPr>
          <w:rFonts w:ascii="Times New Roman" w:eastAsia="Times New Roman" w:hAnsi="Times New Roman" w:cs="Times New Roman"/>
          <w:sz w:val="28"/>
          <w:szCs w:val="28"/>
        </w:rPr>
        <w:t>. Кто к этому моменту наберёт больше всех баллов</w:t>
      </w:r>
      <w:r w:rsidR="009B440C">
        <w:rPr>
          <w:rFonts w:ascii="Times New Roman" w:eastAsia="Times New Roman" w:hAnsi="Times New Roman" w:cs="Times New Roman"/>
          <w:sz w:val="28"/>
          <w:szCs w:val="28"/>
        </w:rPr>
        <w:t>,</w:t>
      </w:r>
      <w:r w:rsidR="00985058">
        <w:rPr>
          <w:rFonts w:ascii="Times New Roman" w:eastAsia="Times New Roman" w:hAnsi="Times New Roman" w:cs="Times New Roman"/>
          <w:sz w:val="28"/>
          <w:szCs w:val="28"/>
        </w:rPr>
        <w:t xml:space="preserve"> тот и победил. Модифицировать данную игровую модель излишне. Достаточно того, что мы варьируем количество вопросов в зависимости от структуры урока и, конечно, приспосабливаем сюда оценочную шкалу. Победитель игры получает отметку «пять», занявший второе место - «четыре», проигравший, соответственно «три». Кроме того, если игрок не дал ни одного правильного ответа (или показал результат ниже какого-то запланированного минимума – количество вопросов-то разное и устанавливать минимум нужно исходя из этого) он получит оценку «неудовлетворительно», а если игрок хоть и не выиграл, показал результат выше какого-то запланированного барьера (его предлагаем рассчитывать по формуле «количество вопросов в теме умножить на 2»), то он заслужил оценку «отлично».</w:t>
      </w:r>
    </w:p>
    <w:p w:rsidR="004A2209" w:rsidRDefault="00985058" w:rsidP="00706A53">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примера использования данной модели к работе прилагается разработанная для повторения на комбинированном уроке компьютерная презентация. Тем</w:t>
      </w:r>
      <w:r w:rsidR="009B440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для повторения в данном случае</w:t>
      </w:r>
      <w:r w:rsidR="000B3741">
        <w:rPr>
          <w:rFonts w:ascii="Times New Roman" w:eastAsia="Times New Roman" w:hAnsi="Times New Roman" w:cs="Times New Roman"/>
          <w:sz w:val="28"/>
          <w:szCs w:val="28"/>
        </w:rPr>
        <w:t xml:space="preserve"> </w:t>
      </w:r>
      <w:r w:rsidR="009B440C">
        <w:rPr>
          <w:rFonts w:ascii="Times New Roman" w:eastAsia="Times New Roman" w:hAnsi="Times New Roman" w:cs="Times New Roman"/>
          <w:sz w:val="28"/>
          <w:szCs w:val="28"/>
        </w:rPr>
        <w:t xml:space="preserve">- </w:t>
      </w:r>
      <w:r w:rsidR="000B3741">
        <w:rPr>
          <w:rFonts w:ascii="Times New Roman" w:eastAsia="Times New Roman" w:hAnsi="Times New Roman" w:cs="Times New Roman"/>
          <w:sz w:val="28"/>
          <w:szCs w:val="28"/>
        </w:rPr>
        <w:t>«Советский Союз в 1945-1991 гг</w:t>
      </w:r>
      <w:r w:rsidR="004A2209">
        <w:rPr>
          <w:rFonts w:ascii="Times New Roman" w:eastAsia="Times New Roman" w:hAnsi="Times New Roman" w:cs="Times New Roman"/>
          <w:sz w:val="28"/>
          <w:szCs w:val="28"/>
        </w:rPr>
        <w:t>.</w:t>
      </w:r>
      <w:r w:rsidR="000B3741">
        <w:rPr>
          <w:rFonts w:ascii="Times New Roman" w:eastAsia="Times New Roman" w:hAnsi="Times New Roman" w:cs="Times New Roman"/>
          <w:sz w:val="28"/>
          <w:szCs w:val="28"/>
        </w:rPr>
        <w:t xml:space="preserve">». </w:t>
      </w:r>
      <w:r w:rsidR="004A2209">
        <w:rPr>
          <w:rFonts w:ascii="Times New Roman" w:eastAsia="Times New Roman" w:hAnsi="Times New Roman" w:cs="Times New Roman"/>
          <w:sz w:val="28"/>
          <w:szCs w:val="28"/>
        </w:rPr>
        <w:t xml:space="preserve">В комплектах по </w:t>
      </w:r>
      <w:r w:rsidR="000B3741">
        <w:rPr>
          <w:rFonts w:ascii="Times New Roman" w:eastAsia="Times New Roman" w:hAnsi="Times New Roman" w:cs="Times New Roman"/>
          <w:sz w:val="28"/>
          <w:szCs w:val="28"/>
        </w:rPr>
        <w:t>двенадца</w:t>
      </w:r>
      <w:r w:rsidR="004A2209">
        <w:rPr>
          <w:rFonts w:ascii="Times New Roman" w:eastAsia="Times New Roman" w:hAnsi="Times New Roman" w:cs="Times New Roman"/>
          <w:sz w:val="28"/>
          <w:szCs w:val="28"/>
        </w:rPr>
        <w:t>ть вопросов</w:t>
      </w:r>
      <w:r>
        <w:rPr>
          <w:rFonts w:ascii="Times New Roman" w:eastAsia="Times New Roman" w:hAnsi="Times New Roman" w:cs="Times New Roman"/>
          <w:sz w:val="28"/>
          <w:szCs w:val="28"/>
        </w:rPr>
        <w:t xml:space="preserve"> </w:t>
      </w:r>
      <w:r w:rsidR="004A2209">
        <w:rPr>
          <w:rFonts w:ascii="Times New Roman" w:eastAsia="Times New Roman" w:hAnsi="Times New Roman" w:cs="Times New Roman"/>
          <w:sz w:val="28"/>
          <w:szCs w:val="28"/>
        </w:rPr>
        <w:t>(см. приложение 3).</w:t>
      </w:r>
    </w:p>
    <w:p w:rsidR="000869DD" w:rsidRDefault="004A2209" w:rsidP="00706A53">
      <w:pPr>
        <w:spacing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применения данной игровой модели некоторая техническая база, безусловно, желательна, но не так строго обязательна</w:t>
      </w:r>
      <w:r w:rsidR="00C024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в случае со «</w:t>
      </w:r>
      <w:r w:rsidR="00084164">
        <w:rPr>
          <w:rFonts w:ascii="Times New Roman" w:eastAsia="Times New Roman" w:hAnsi="Times New Roman" w:cs="Times New Roman"/>
          <w:sz w:val="28"/>
          <w:szCs w:val="28"/>
        </w:rPr>
        <w:t>С</w:t>
      </w:r>
      <w:r>
        <w:rPr>
          <w:rFonts w:ascii="Times New Roman" w:eastAsia="Times New Roman" w:hAnsi="Times New Roman" w:cs="Times New Roman"/>
          <w:sz w:val="28"/>
          <w:szCs w:val="28"/>
        </w:rPr>
        <w:t>воей игрой». Конечно, играть с применением компьютера, проектора и экрана</w:t>
      </w:r>
      <w:r w:rsidR="00C024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который проецировалось бы игровое поле, ученикам будет приятнее, а учителю удобнее, но можно обойтись и без этого. Так нам могут вновь пригодит</w:t>
      </w:r>
      <w:r w:rsidR="00084164">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ся цветные мелки и доска </w:t>
      </w:r>
      <w:r w:rsidR="00C865D0">
        <w:rPr>
          <w:rFonts w:ascii="Times New Roman" w:eastAsia="Times New Roman" w:hAnsi="Times New Roman" w:cs="Times New Roman"/>
          <w:sz w:val="28"/>
          <w:szCs w:val="28"/>
        </w:rPr>
        <w:t>с открывающимися створками. Игровое поле можно нарисовать обычным мелом на открытой части доски. А на скрытой нарисовать то же самое игровое поле, но пометив цветными мелками темы вопросов. Перед началом игры эту створку можно показать участникам, а через 10 секунд закрыть обратно. Вопросы же вполне можно воспринимать и на слух</w:t>
      </w:r>
      <w:r w:rsidR="00C02418">
        <w:rPr>
          <w:rFonts w:ascii="Times New Roman" w:eastAsia="Times New Roman" w:hAnsi="Times New Roman" w:cs="Times New Roman"/>
          <w:sz w:val="28"/>
          <w:szCs w:val="28"/>
        </w:rPr>
        <w:t>,</w:t>
      </w:r>
      <w:r w:rsidR="00C865D0">
        <w:rPr>
          <w:rFonts w:ascii="Times New Roman" w:eastAsia="Times New Roman" w:hAnsi="Times New Roman" w:cs="Times New Roman"/>
          <w:sz w:val="28"/>
          <w:szCs w:val="28"/>
        </w:rPr>
        <w:t xml:space="preserve"> так что, повторимся</w:t>
      </w:r>
      <w:r w:rsidR="00C02418">
        <w:rPr>
          <w:rFonts w:ascii="Times New Roman" w:eastAsia="Times New Roman" w:hAnsi="Times New Roman" w:cs="Times New Roman"/>
          <w:sz w:val="28"/>
          <w:szCs w:val="28"/>
        </w:rPr>
        <w:t>,</w:t>
      </w:r>
      <w:r w:rsidR="00C865D0">
        <w:rPr>
          <w:rFonts w:ascii="Times New Roman" w:eastAsia="Times New Roman" w:hAnsi="Times New Roman" w:cs="Times New Roman"/>
          <w:sz w:val="28"/>
          <w:szCs w:val="28"/>
        </w:rPr>
        <w:t xml:space="preserve"> наличие компьютера здесь совершенно не обязательно, хотя и желательно.</w:t>
      </w:r>
    </w:p>
    <w:p w:rsidR="000869DD" w:rsidRPr="00E651DD" w:rsidRDefault="00E651DD" w:rsidP="00E651DD">
      <w:pPr>
        <w:spacing w:line="360" w:lineRule="auto"/>
        <w:ind w:firstLine="561"/>
        <w:jc w:val="center"/>
        <w:rPr>
          <w:rFonts w:ascii="Times New Roman" w:eastAsia="Times New Roman" w:hAnsi="Times New Roman" w:cs="Times New Roman"/>
          <w:b/>
          <w:sz w:val="28"/>
          <w:szCs w:val="28"/>
        </w:rPr>
      </w:pPr>
      <w:r w:rsidRPr="00E651DD">
        <w:rPr>
          <w:rFonts w:ascii="Times New Roman" w:eastAsia="Times New Roman" w:hAnsi="Times New Roman" w:cs="Times New Roman"/>
          <w:b/>
          <w:sz w:val="28"/>
          <w:szCs w:val="28"/>
        </w:rPr>
        <w:lastRenderedPageBreak/>
        <w:t>Вместо заключения</w:t>
      </w:r>
    </w:p>
    <w:p w:rsidR="000869DD" w:rsidRDefault="000869DD" w:rsidP="00E651DD">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Итак, мы детально рассмотрели применение каждой из выбранных игровых моделей, привели конкретные </w:t>
      </w:r>
      <w:r w:rsidR="00560742">
        <w:rPr>
          <w:rFonts w:ascii="Times New Roman" w:eastAsia="Times New Roman" w:hAnsi="Times New Roman" w:cs="Times New Roman"/>
          <w:sz w:val="28"/>
          <w:szCs w:val="28"/>
        </w:rPr>
        <w:t xml:space="preserve">примеры </w:t>
      </w:r>
      <w:r>
        <w:rPr>
          <w:rFonts w:ascii="Times New Roman" w:eastAsia="Times New Roman" w:hAnsi="Times New Roman" w:cs="Times New Roman"/>
          <w:sz w:val="28"/>
          <w:szCs w:val="28"/>
        </w:rPr>
        <w:t>использования</w:t>
      </w:r>
      <w:r w:rsidR="00C865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их на уроке. Вновь оговоримся, что это далеко не весь и, наверняка, не идеальный список познавательных игр, которые можно использовать на уроках истории для развития познавательной активности учащихся, их памяти, мышления. Но в случае применения в конкретном классе он представляется нам оптимальным. </w:t>
      </w:r>
      <w:r w:rsidR="00560742">
        <w:rPr>
          <w:rFonts w:ascii="Times New Roman" w:eastAsia="Times New Roman" w:hAnsi="Times New Roman" w:cs="Times New Roman"/>
          <w:sz w:val="28"/>
          <w:szCs w:val="28"/>
        </w:rPr>
        <w:t>Класс из трёх человек с лёгкостью вписывается в любую игровую модель, подразумевающую трёх участников, а таких моделей хватает. Другое дело, что коллективные игры задействовать в нём, увы, нельзя. Надеемся, что и выбранный нами арсенал позволит добиться цели</w:t>
      </w:r>
      <w:r w:rsidR="00C02418">
        <w:rPr>
          <w:rFonts w:ascii="Times New Roman" w:eastAsia="Times New Roman" w:hAnsi="Times New Roman" w:cs="Times New Roman"/>
          <w:sz w:val="28"/>
          <w:szCs w:val="28"/>
        </w:rPr>
        <w:t>,</w:t>
      </w:r>
      <w:r w:rsidR="00560742">
        <w:rPr>
          <w:rFonts w:ascii="Times New Roman" w:eastAsia="Times New Roman" w:hAnsi="Times New Roman" w:cs="Times New Roman"/>
          <w:sz w:val="28"/>
          <w:szCs w:val="28"/>
        </w:rPr>
        <w:t xml:space="preserve"> поставленной перед данной программой - </w:t>
      </w:r>
      <w:r w:rsidR="00560742">
        <w:rPr>
          <w:rFonts w:ascii="Times New Roman" w:hAnsi="Times New Roman" w:cs="Times New Roman"/>
          <w:sz w:val="28"/>
          <w:szCs w:val="28"/>
        </w:rPr>
        <w:t>способствовать формированию у учащихся более прочных и глубоких знаний по истории, необходимых для их успешной социализации.</w:t>
      </w:r>
    </w:p>
    <w:p w:rsidR="00560742" w:rsidRDefault="000869DD" w:rsidP="00E651DD">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Взрослыми справедливо считается, что одиннадцатый класс </w:t>
      </w:r>
      <w:r w:rsidR="00C024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это время</w:t>
      </w:r>
      <w:r w:rsidR="00C0241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пора всерьёз задумываться о поступлении на следующую ступень обучения, о выборе профессии, вообще о будущем. В изучении истории же это период, призывающий не менее серьёзно задуматься и о прошлом – о недавнем прошлом своей страны и мира в целом, - сделать выводы, не позволить потом повторить допущенные </w:t>
      </w:r>
      <w:r w:rsidR="00560742">
        <w:rPr>
          <w:rFonts w:ascii="Times New Roman" w:eastAsia="Times New Roman" w:hAnsi="Times New Roman" w:cs="Times New Roman"/>
          <w:sz w:val="28"/>
          <w:szCs w:val="28"/>
        </w:rPr>
        <w:t xml:space="preserve">уже когда-то и кем-то </w:t>
      </w:r>
      <w:r>
        <w:rPr>
          <w:rFonts w:ascii="Times New Roman" w:eastAsia="Times New Roman" w:hAnsi="Times New Roman" w:cs="Times New Roman"/>
          <w:sz w:val="28"/>
          <w:szCs w:val="28"/>
        </w:rPr>
        <w:t>ошибки. А для учеников</w:t>
      </w:r>
      <w:r w:rsidR="00C024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это время</w:t>
      </w:r>
      <w:r w:rsidR="00F51A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так ещё хочется пока побыть детьми</w:t>
      </w:r>
      <w:r w:rsidR="00560742">
        <w:rPr>
          <w:rFonts w:ascii="Times New Roman" w:eastAsia="Times New Roman" w:hAnsi="Times New Roman" w:cs="Times New Roman"/>
          <w:sz w:val="28"/>
          <w:szCs w:val="28"/>
        </w:rPr>
        <w:t>!</w:t>
      </w:r>
      <w:r w:rsidR="00E651DD">
        <w:rPr>
          <w:rFonts w:ascii="Times New Roman" w:eastAsia="Times New Roman" w:hAnsi="Times New Roman" w:cs="Times New Roman"/>
          <w:sz w:val="28"/>
          <w:szCs w:val="28"/>
        </w:rPr>
        <w:t xml:space="preserve"> </w:t>
      </w:r>
    </w:p>
    <w:p w:rsidR="005C5235" w:rsidRDefault="00E651DD" w:rsidP="00E651DD">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программа – попытка собрать воедино все эти разрозненные стремления и через</w:t>
      </w:r>
      <w:r w:rsidR="00783F51">
        <w:rPr>
          <w:rFonts w:ascii="Times New Roman" w:eastAsia="Times New Roman" w:hAnsi="Times New Roman" w:cs="Times New Roman"/>
          <w:sz w:val="28"/>
          <w:szCs w:val="28"/>
        </w:rPr>
        <w:t xml:space="preserve"> чересчур детские порой </w:t>
      </w:r>
      <w:r>
        <w:rPr>
          <w:rFonts w:ascii="Times New Roman" w:eastAsia="Times New Roman" w:hAnsi="Times New Roman" w:cs="Times New Roman"/>
          <w:sz w:val="28"/>
          <w:szCs w:val="28"/>
        </w:rPr>
        <w:t xml:space="preserve"> игры</w:t>
      </w:r>
      <w:r w:rsidR="00783F51">
        <w:rPr>
          <w:rFonts w:ascii="Times New Roman" w:eastAsia="Times New Roman" w:hAnsi="Times New Roman" w:cs="Times New Roman"/>
          <w:sz w:val="28"/>
          <w:szCs w:val="28"/>
        </w:rPr>
        <w:t xml:space="preserve"> </w:t>
      </w:r>
      <w:r w:rsidR="000869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помочь понять, осмыслить прошлое</w:t>
      </w:r>
      <w:r w:rsidR="000869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00560742">
        <w:rPr>
          <w:rFonts w:ascii="Times New Roman" w:eastAsia="Times New Roman" w:hAnsi="Times New Roman" w:cs="Times New Roman"/>
          <w:sz w:val="28"/>
          <w:szCs w:val="28"/>
        </w:rPr>
        <w:t>разгляде</w:t>
      </w:r>
      <w:r>
        <w:rPr>
          <w:rFonts w:ascii="Times New Roman" w:eastAsia="Times New Roman" w:hAnsi="Times New Roman" w:cs="Times New Roman"/>
          <w:sz w:val="28"/>
          <w:szCs w:val="28"/>
        </w:rPr>
        <w:t>ть впереди будущее.</w:t>
      </w:r>
      <w:r w:rsidR="00F51AAC">
        <w:rPr>
          <w:rFonts w:ascii="Times New Roman" w:eastAsia="Times New Roman" w:hAnsi="Times New Roman" w:cs="Times New Roman"/>
          <w:sz w:val="28"/>
          <w:szCs w:val="28"/>
        </w:rPr>
        <w:t xml:space="preserve"> Желательно, светлое…</w:t>
      </w:r>
    </w:p>
    <w:p w:rsidR="00930975" w:rsidRDefault="00930975" w:rsidP="00E651DD">
      <w:pPr>
        <w:spacing w:after="0" w:line="360" w:lineRule="auto"/>
        <w:ind w:firstLine="561"/>
        <w:rPr>
          <w:rFonts w:ascii="Times New Roman" w:eastAsia="Times New Roman" w:hAnsi="Times New Roman" w:cs="Times New Roman"/>
          <w:sz w:val="28"/>
          <w:szCs w:val="28"/>
        </w:rPr>
      </w:pPr>
    </w:p>
    <w:p w:rsidR="006E5D5A" w:rsidRDefault="006E5D5A" w:rsidP="001B0960">
      <w:pPr>
        <w:spacing w:line="360" w:lineRule="auto"/>
        <w:ind w:firstLine="561"/>
        <w:rPr>
          <w:rFonts w:ascii="Times New Roman" w:eastAsia="Times New Roman" w:hAnsi="Times New Roman" w:cs="Times New Roman"/>
          <w:sz w:val="28"/>
          <w:szCs w:val="28"/>
        </w:rPr>
      </w:pPr>
    </w:p>
    <w:p w:rsidR="00537CF6" w:rsidRDefault="00537CF6" w:rsidP="001B0960">
      <w:pPr>
        <w:spacing w:after="0" w:line="360" w:lineRule="auto"/>
        <w:ind w:firstLine="561"/>
        <w:rPr>
          <w:rFonts w:ascii="Times New Roman" w:eastAsia="Times New Roman" w:hAnsi="Times New Roman" w:cs="Times New Roman"/>
          <w:sz w:val="28"/>
          <w:szCs w:val="28"/>
        </w:rPr>
      </w:pPr>
    </w:p>
    <w:p w:rsidR="00537CF6" w:rsidRDefault="00537CF6" w:rsidP="001B0960">
      <w:pPr>
        <w:spacing w:after="0" w:line="360" w:lineRule="auto"/>
        <w:ind w:firstLine="561"/>
        <w:rPr>
          <w:rFonts w:ascii="Times New Roman" w:eastAsia="Times New Roman" w:hAnsi="Times New Roman" w:cs="Times New Roman"/>
          <w:sz w:val="28"/>
          <w:szCs w:val="28"/>
        </w:rPr>
      </w:pPr>
    </w:p>
    <w:p w:rsidR="009F51A6" w:rsidRPr="00762B12" w:rsidRDefault="009F51A6" w:rsidP="00762B12">
      <w:pPr>
        <w:spacing w:line="360" w:lineRule="auto"/>
        <w:ind w:firstLine="561"/>
        <w:rPr>
          <w:rFonts w:ascii="Times New Roman" w:eastAsia="Times New Roman" w:hAnsi="Times New Roman" w:cs="Times New Roman"/>
          <w:sz w:val="28"/>
          <w:szCs w:val="28"/>
        </w:rPr>
      </w:pPr>
    </w:p>
    <w:p w:rsidR="00C46CF0" w:rsidRPr="00C46CF0" w:rsidRDefault="00C42DC3" w:rsidP="00893BCA">
      <w:pPr>
        <w:spacing w:after="0" w:line="360" w:lineRule="auto"/>
        <w:ind w:firstLine="5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6CF0">
        <w:rPr>
          <w:rFonts w:ascii="Times New Roman" w:eastAsia="Times New Roman" w:hAnsi="Times New Roman" w:cs="Times New Roman"/>
          <w:sz w:val="28"/>
          <w:szCs w:val="28"/>
        </w:rPr>
        <w:t xml:space="preserve"> </w:t>
      </w:r>
    </w:p>
    <w:p w:rsidR="00F81FDD" w:rsidRPr="00930975" w:rsidRDefault="00930975" w:rsidP="00930975">
      <w:pPr>
        <w:spacing w:line="360" w:lineRule="auto"/>
        <w:jc w:val="center"/>
        <w:rPr>
          <w:rFonts w:ascii="Times New Roman" w:hAnsi="Times New Roman" w:cs="Times New Roman"/>
          <w:b/>
          <w:sz w:val="32"/>
          <w:szCs w:val="32"/>
        </w:rPr>
      </w:pPr>
      <w:r w:rsidRPr="00930975">
        <w:rPr>
          <w:rFonts w:ascii="Times New Roman" w:hAnsi="Times New Roman" w:cs="Times New Roman"/>
          <w:b/>
          <w:sz w:val="32"/>
          <w:szCs w:val="32"/>
        </w:rPr>
        <w:lastRenderedPageBreak/>
        <w:t>Результативность</w:t>
      </w:r>
      <w:r>
        <w:rPr>
          <w:rFonts w:ascii="Times New Roman" w:hAnsi="Times New Roman" w:cs="Times New Roman"/>
          <w:b/>
          <w:sz w:val="32"/>
          <w:szCs w:val="32"/>
        </w:rPr>
        <w:t xml:space="preserve"> работы</w:t>
      </w:r>
    </w:p>
    <w:p w:rsidR="00930975" w:rsidRDefault="00930975" w:rsidP="002D074A">
      <w:pPr>
        <w:spacing w:after="0" w:line="360" w:lineRule="auto"/>
        <w:ind w:firstLine="284"/>
        <w:rPr>
          <w:rFonts w:ascii="Times New Roman" w:hAnsi="Times New Roman" w:cs="Times New Roman"/>
          <w:sz w:val="28"/>
          <w:szCs w:val="28"/>
        </w:rPr>
      </w:pPr>
      <w:r w:rsidRPr="00930975">
        <w:rPr>
          <w:rFonts w:ascii="Times New Roman" w:hAnsi="Times New Roman" w:cs="Times New Roman"/>
          <w:sz w:val="28"/>
          <w:szCs w:val="28"/>
        </w:rPr>
        <w:t xml:space="preserve">За три года, </w:t>
      </w:r>
      <w:r>
        <w:rPr>
          <w:rFonts w:ascii="Times New Roman" w:hAnsi="Times New Roman" w:cs="Times New Roman"/>
          <w:sz w:val="28"/>
          <w:szCs w:val="28"/>
        </w:rPr>
        <w:t>ко</w:t>
      </w:r>
      <w:r w:rsidRPr="00930975">
        <w:rPr>
          <w:rFonts w:ascii="Times New Roman" w:hAnsi="Times New Roman" w:cs="Times New Roman"/>
          <w:sz w:val="28"/>
          <w:szCs w:val="28"/>
        </w:rPr>
        <w:t>то</w:t>
      </w:r>
      <w:r>
        <w:rPr>
          <w:rFonts w:ascii="Times New Roman" w:hAnsi="Times New Roman" w:cs="Times New Roman"/>
          <w:sz w:val="28"/>
          <w:szCs w:val="28"/>
        </w:rPr>
        <w:t>рые я работаю в Кустарёвской средней школе</w:t>
      </w:r>
      <w:r w:rsidR="002D074A">
        <w:rPr>
          <w:rFonts w:ascii="Times New Roman" w:hAnsi="Times New Roman" w:cs="Times New Roman"/>
          <w:sz w:val="28"/>
          <w:szCs w:val="28"/>
        </w:rPr>
        <w:t>,</w:t>
      </w:r>
      <w:r>
        <w:rPr>
          <w:rFonts w:ascii="Times New Roman" w:hAnsi="Times New Roman" w:cs="Times New Roman"/>
          <w:sz w:val="28"/>
          <w:szCs w:val="28"/>
        </w:rPr>
        <w:t xml:space="preserve"> </w:t>
      </w:r>
      <w:r w:rsidR="002D074A">
        <w:rPr>
          <w:rFonts w:ascii="Times New Roman" w:hAnsi="Times New Roman" w:cs="Times New Roman"/>
          <w:sz w:val="28"/>
          <w:szCs w:val="28"/>
        </w:rPr>
        <w:t>средний уровень обученности по преподаваемым мною предметам составлял:</w:t>
      </w:r>
    </w:p>
    <w:p w:rsidR="002D074A" w:rsidRDefault="002D074A" w:rsidP="002D074A">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в 2007-2008 гг.  -  47 %</w:t>
      </w:r>
    </w:p>
    <w:p w:rsidR="002D074A" w:rsidRDefault="002D074A" w:rsidP="002D074A">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в 2008-2009 гг.  -  54 %</w:t>
      </w:r>
    </w:p>
    <w:p w:rsidR="002D074A" w:rsidRDefault="002D074A" w:rsidP="002D074A">
      <w:pPr>
        <w:spacing w:after="0" w:line="360" w:lineRule="auto"/>
        <w:ind w:firstLine="284"/>
        <w:jc w:val="center"/>
        <w:rPr>
          <w:rFonts w:ascii="Times New Roman" w:hAnsi="Times New Roman" w:cs="Times New Roman"/>
          <w:sz w:val="28"/>
          <w:szCs w:val="28"/>
        </w:rPr>
      </w:pPr>
      <w:r>
        <w:rPr>
          <w:rFonts w:ascii="Times New Roman" w:hAnsi="Times New Roman" w:cs="Times New Roman"/>
          <w:sz w:val="28"/>
          <w:szCs w:val="28"/>
        </w:rPr>
        <w:t>в 2009-2010 гг.  – 46 %.</w:t>
      </w:r>
    </w:p>
    <w:p w:rsidR="002D074A" w:rsidRDefault="002D074A"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В два последних года ученики школы выбирали для сдачи в форме Единого Государственного Экзамена предметы «история России» и «обществознание» и </w:t>
      </w:r>
      <w:r w:rsidR="00A110BD">
        <w:rPr>
          <w:rFonts w:ascii="Times New Roman" w:hAnsi="Times New Roman" w:cs="Times New Roman"/>
          <w:sz w:val="28"/>
          <w:szCs w:val="28"/>
        </w:rPr>
        <w:t xml:space="preserve">в меру сил </w:t>
      </w:r>
      <w:r>
        <w:rPr>
          <w:rFonts w:ascii="Times New Roman" w:hAnsi="Times New Roman" w:cs="Times New Roman"/>
          <w:sz w:val="28"/>
          <w:szCs w:val="28"/>
        </w:rPr>
        <w:t>справл</w:t>
      </w:r>
      <w:r w:rsidR="00F51AAC">
        <w:rPr>
          <w:rFonts w:ascii="Times New Roman" w:hAnsi="Times New Roman" w:cs="Times New Roman"/>
          <w:sz w:val="28"/>
          <w:szCs w:val="28"/>
        </w:rPr>
        <w:t>ял</w:t>
      </w:r>
      <w:r>
        <w:rPr>
          <w:rFonts w:ascii="Times New Roman" w:hAnsi="Times New Roman" w:cs="Times New Roman"/>
          <w:sz w:val="28"/>
          <w:szCs w:val="28"/>
        </w:rPr>
        <w:t xml:space="preserve">ись с </w:t>
      </w:r>
      <w:r w:rsidR="00F51AAC">
        <w:rPr>
          <w:rFonts w:ascii="Times New Roman" w:hAnsi="Times New Roman" w:cs="Times New Roman"/>
          <w:sz w:val="28"/>
          <w:szCs w:val="28"/>
        </w:rPr>
        <w:t>этим</w:t>
      </w:r>
      <w:r>
        <w:rPr>
          <w:rFonts w:ascii="Times New Roman" w:hAnsi="Times New Roman" w:cs="Times New Roman"/>
          <w:sz w:val="28"/>
          <w:szCs w:val="28"/>
        </w:rPr>
        <w:t xml:space="preserve"> </w:t>
      </w:r>
      <w:r w:rsidR="00F51AAC">
        <w:rPr>
          <w:rFonts w:ascii="Times New Roman" w:hAnsi="Times New Roman" w:cs="Times New Roman"/>
          <w:sz w:val="28"/>
          <w:szCs w:val="28"/>
        </w:rPr>
        <w:t>испыта</w:t>
      </w:r>
      <w:r>
        <w:rPr>
          <w:rFonts w:ascii="Times New Roman" w:hAnsi="Times New Roman" w:cs="Times New Roman"/>
          <w:sz w:val="28"/>
          <w:szCs w:val="28"/>
        </w:rPr>
        <w:t>нием.</w:t>
      </w:r>
    </w:p>
    <w:p w:rsidR="002D074A" w:rsidRPr="00930975" w:rsidRDefault="002D074A"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2008-2009 гг.    (История России)    Пименова Кристина</w:t>
      </w:r>
      <w:r w:rsidR="00A110BD">
        <w:rPr>
          <w:rFonts w:ascii="Times New Roman" w:hAnsi="Times New Roman" w:cs="Times New Roman"/>
          <w:sz w:val="28"/>
          <w:szCs w:val="28"/>
        </w:rPr>
        <w:t xml:space="preserve">      48 баллов</w:t>
      </w:r>
    </w:p>
    <w:p w:rsidR="002D074A" w:rsidRDefault="002D074A"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(История России)    Якунина Анастасия      </w:t>
      </w:r>
      <w:r w:rsidR="00A110BD">
        <w:rPr>
          <w:rFonts w:ascii="Times New Roman" w:hAnsi="Times New Roman" w:cs="Times New Roman"/>
          <w:sz w:val="28"/>
          <w:szCs w:val="28"/>
        </w:rPr>
        <w:t>40</w:t>
      </w:r>
      <w:r>
        <w:rPr>
          <w:rFonts w:ascii="Times New Roman" w:hAnsi="Times New Roman" w:cs="Times New Roman"/>
          <w:sz w:val="28"/>
          <w:szCs w:val="28"/>
        </w:rPr>
        <w:t xml:space="preserve"> </w:t>
      </w:r>
      <w:r w:rsidR="00A110BD">
        <w:rPr>
          <w:rFonts w:ascii="Times New Roman" w:hAnsi="Times New Roman" w:cs="Times New Roman"/>
          <w:sz w:val="28"/>
          <w:szCs w:val="28"/>
        </w:rPr>
        <w:t>баллов</w:t>
      </w:r>
      <w:r>
        <w:rPr>
          <w:rFonts w:ascii="Times New Roman" w:hAnsi="Times New Roman" w:cs="Times New Roman"/>
          <w:sz w:val="28"/>
          <w:szCs w:val="28"/>
        </w:rPr>
        <w:t xml:space="preserve"> </w:t>
      </w:r>
    </w:p>
    <w:p w:rsidR="00A110BD" w:rsidRDefault="002D074A" w:rsidP="002D074A">
      <w:pPr>
        <w:spacing w:after="0" w:line="360" w:lineRule="auto"/>
        <w:ind w:firstLine="284"/>
        <w:rPr>
          <w:rFonts w:ascii="Times New Roman" w:hAnsi="Times New Roman" w:cs="Times New Roman"/>
          <w:sz w:val="28"/>
          <w:szCs w:val="28"/>
        </w:rPr>
      </w:pPr>
      <w:r w:rsidRPr="002D074A">
        <w:rPr>
          <w:rFonts w:ascii="Times New Roman" w:hAnsi="Times New Roman" w:cs="Times New Roman"/>
          <w:sz w:val="28"/>
          <w:szCs w:val="28"/>
        </w:rPr>
        <w:t>2009-2010 гг.</w:t>
      </w:r>
      <w:r>
        <w:rPr>
          <w:rFonts w:ascii="Times New Roman" w:hAnsi="Times New Roman" w:cs="Times New Roman"/>
          <w:sz w:val="28"/>
          <w:szCs w:val="28"/>
        </w:rPr>
        <w:t xml:space="preserve">    </w:t>
      </w:r>
      <w:r w:rsidR="00A110BD">
        <w:rPr>
          <w:rFonts w:ascii="Times New Roman" w:hAnsi="Times New Roman" w:cs="Times New Roman"/>
          <w:sz w:val="28"/>
          <w:szCs w:val="28"/>
        </w:rPr>
        <w:t xml:space="preserve">(Обществознание)   Манчинов Владислав   41 балл  </w:t>
      </w:r>
    </w:p>
    <w:p w:rsidR="002D074A" w:rsidRDefault="00A110BD"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002D074A">
        <w:rPr>
          <w:rFonts w:ascii="Times New Roman" w:hAnsi="Times New Roman" w:cs="Times New Roman"/>
          <w:sz w:val="28"/>
          <w:szCs w:val="28"/>
        </w:rPr>
        <w:t>(История России)    Ромашин Игорь</w:t>
      </w:r>
      <w:r>
        <w:rPr>
          <w:rFonts w:ascii="Times New Roman" w:hAnsi="Times New Roman" w:cs="Times New Roman"/>
          <w:sz w:val="28"/>
          <w:szCs w:val="28"/>
        </w:rPr>
        <w:t xml:space="preserve">             31 балл</w:t>
      </w:r>
    </w:p>
    <w:p w:rsidR="00930975" w:rsidRDefault="002D074A"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(Обществознание)   Ромашин Игорь</w:t>
      </w:r>
      <w:r w:rsidR="00A110BD">
        <w:rPr>
          <w:rFonts w:ascii="Times New Roman" w:hAnsi="Times New Roman" w:cs="Times New Roman"/>
          <w:sz w:val="28"/>
          <w:szCs w:val="28"/>
        </w:rPr>
        <w:t xml:space="preserve">            59 баллов</w:t>
      </w:r>
    </w:p>
    <w:p w:rsidR="002D074A" w:rsidRDefault="002D074A"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(История России)    Фуфлева Марина</w:t>
      </w:r>
      <w:r w:rsidR="00A110BD">
        <w:rPr>
          <w:rFonts w:ascii="Times New Roman" w:hAnsi="Times New Roman" w:cs="Times New Roman"/>
          <w:sz w:val="28"/>
          <w:szCs w:val="28"/>
        </w:rPr>
        <w:t xml:space="preserve">          61 балл</w:t>
      </w:r>
    </w:p>
    <w:p w:rsidR="002D074A" w:rsidRDefault="002D074A"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                           (Обществознание)   Фуфлева Марина</w:t>
      </w:r>
      <w:r w:rsidR="00A110BD">
        <w:rPr>
          <w:rFonts w:ascii="Times New Roman" w:hAnsi="Times New Roman" w:cs="Times New Roman"/>
          <w:sz w:val="28"/>
          <w:szCs w:val="28"/>
        </w:rPr>
        <w:t xml:space="preserve">          69 баллов</w:t>
      </w:r>
    </w:p>
    <w:p w:rsidR="002D074A" w:rsidRDefault="002D074A"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Показанные результаты считаю вполне соответствующими их уровню подготовки.</w:t>
      </w:r>
    </w:p>
    <w:p w:rsidR="002D074A" w:rsidRDefault="002D074A"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Ученики вполне успешно выступают на районных предметных олимпиадах. За 3 года ими было выиграно в общей сложности 9 призовых мест</w:t>
      </w:r>
      <w:r w:rsidR="00356EFA">
        <w:rPr>
          <w:rFonts w:ascii="Times New Roman" w:hAnsi="Times New Roman" w:cs="Times New Roman"/>
          <w:sz w:val="28"/>
          <w:szCs w:val="28"/>
        </w:rPr>
        <w:t>:</w:t>
      </w:r>
      <w:r>
        <w:rPr>
          <w:rFonts w:ascii="Times New Roman" w:hAnsi="Times New Roman" w:cs="Times New Roman"/>
          <w:sz w:val="28"/>
          <w:szCs w:val="28"/>
        </w:rPr>
        <w:t xml:space="preserve"> 4 по истории </w:t>
      </w:r>
      <w:r w:rsidR="00356EFA">
        <w:rPr>
          <w:rFonts w:ascii="Times New Roman" w:hAnsi="Times New Roman" w:cs="Times New Roman"/>
          <w:sz w:val="28"/>
          <w:szCs w:val="28"/>
        </w:rPr>
        <w:t xml:space="preserve">России (3 – вторых, 1- третье) </w:t>
      </w:r>
      <w:r>
        <w:rPr>
          <w:rFonts w:ascii="Times New Roman" w:hAnsi="Times New Roman" w:cs="Times New Roman"/>
          <w:sz w:val="28"/>
          <w:szCs w:val="28"/>
        </w:rPr>
        <w:t>и 5 по обществознанию</w:t>
      </w:r>
      <w:r w:rsidR="00356EFA">
        <w:rPr>
          <w:rFonts w:ascii="Times New Roman" w:hAnsi="Times New Roman" w:cs="Times New Roman"/>
          <w:sz w:val="28"/>
          <w:szCs w:val="28"/>
        </w:rPr>
        <w:t xml:space="preserve"> (все - вторые). Кроме того, в 2007-2008</w:t>
      </w:r>
      <w:r w:rsidR="008A4D8D">
        <w:rPr>
          <w:rFonts w:ascii="Times New Roman" w:hAnsi="Times New Roman" w:cs="Times New Roman"/>
          <w:sz w:val="28"/>
          <w:szCs w:val="28"/>
        </w:rPr>
        <w:t xml:space="preserve"> </w:t>
      </w:r>
      <w:r w:rsidR="00F51AAC">
        <w:rPr>
          <w:rFonts w:ascii="Times New Roman" w:hAnsi="Times New Roman" w:cs="Times New Roman"/>
          <w:sz w:val="28"/>
          <w:szCs w:val="28"/>
        </w:rPr>
        <w:t xml:space="preserve">году </w:t>
      </w:r>
      <w:r w:rsidR="008A4D8D">
        <w:rPr>
          <w:rFonts w:ascii="Times New Roman" w:hAnsi="Times New Roman" w:cs="Times New Roman"/>
          <w:sz w:val="28"/>
          <w:szCs w:val="28"/>
        </w:rPr>
        <w:t>Фуфлева Марина</w:t>
      </w:r>
      <w:r w:rsidR="00F51AAC">
        <w:rPr>
          <w:rFonts w:ascii="Times New Roman" w:hAnsi="Times New Roman" w:cs="Times New Roman"/>
          <w:sz w:val="28"/>
          <w:szCs w:val="28"/>
        </w:rPr>
        <w:t>, в</w:t>
      </w:r>
      <w:r w:rsidR="00356EFA">
        <w:rPr>
          <w:rFonts w:ascii="Times New Roman" w:hAnsi="Times New Roman" w:cs="Times New Roman"/>
          <w:sz w:val="28"/>
          <w:szCs w:val="28"/>
        </w:rPr>
        <w:t xml:space="preserve"> 2008-2009 </w:t>
      </w:r>
      <w:r w:rsidR="00F51AAC">
        <w:rPr>
          <w:rFonts w:ascii="Times New Roman" w:hAnsi="Times New Roman" w:cs="Times New Roman"/>
          <w:sz w:val="28"/>
          <w:szCs w:val="28"/>
        </w:rPr>
        <w:t xml:space="preserve">году </w:t>
      </w:r>
      <w:r w:rsidR="008A4D8D">
        <w:rPr>
          <w:rFonts w:ascii="Times New Roman" w:hAnsi="Times New Roman" w:cs="Times New Roman"/>
          <w:sz w:val="28"/>
          <w:szCs w:val="28"/>
        </w:rPr>
        <w:t>Варламова Дина выигрывали районную викторину по избирательному праву.</w:t>
      </w:r>
      <w:r>
        <w:rPr>
          <w:rFonts w:ascii="Times New Roman" w:hAnsi="Times New Roman" w:cs="Times New Roman"/>
          <w:sz w:val="28"/>
          <w:szCs w:val="28"/>
        </w:rPr>
        <w:t xml:space="preserve">    </w:t>
      </w:r>
    </w:p>
    <w:p w:rsidR="0037707C" w:rsidRDefault="008A4D8D"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Говоря о классе, в котором будет применяться данная программа, обязательно нужно отметить, что именно на его долю и приходились в предшествующие годы различные эксперименты с познавательными заданиями или </w:t>
      </w:r>
      <w:r w:rsidR="00F51AAC">
        <w:rPr>
          <w:rFonts w:ascii="Times New Roman" w:hAnsi="Times New Roman" w:cs="Times New Roman"/>
          <w:sz w:val="28"/>
          <w:szCs w:val="28"/>
        </w:rPr>
        <w:t xml:space="preserve">оригинальными </w:t>
      </w:r>
      <w:r>
        <w:rPr>
          <w:rFonts w:ascii="Times New Roman" w:hAnsi="Times New Roman" w:cs="Times New Roman"/>
          <w:sz w:val="28"/>
          <w:szCs w:val="28"/>
        </w:rPr>
        <w:t xml:space="preserve">подходами к проведению урока. Возможно, </w:t>
      </w:r>
      <w:r w:rsidR="00F51AAC">
        <w:rPr>
          <w:rFonts w:ascii="Times New Roman" w:hAnsi="Times New Roman" w:cs="Times New Roman"/>
          <w:sz w:val="28"/>
          <w:szCs w:val="28"/>
        </w:rPr>
        <w:t>ошибоч</w:t>
      </w:r>
      <w:r>
        <w:rPr>
          <w:rFonts w:ascii="Times New Roman" w:hAnsi="Times New Roman" w:cs="Times New Roman"/>
          <w:sz w:val="28"/>
          <w:szCs w:val="28"/>
        </w:rPr>
        <w:t>ным будет считать учебные результаты данного класса заслугой этих экспериментов</w:t>
      </w:r>
      <w:r w:rsidR="0037707C">
        <w:rPr>
          <w:rFonts w:ascii="Times New Roman" w:hAnsi="Times New Roman" w:cs="Times New Roman"/>
          <w:sz w:val="28"/>
          <w:szCs w:val="28"/>
        </w:rPr>
        <w:t xml:space="preserve">, но тем не менее: </w:t>
      </w:r>
    </w:p>
    <w:tbl>
      <w:tblPr>
        <w:tblStyle w:val="ab"/>
        <w:tblW w:w="10500" w:type="dxa"/>
        <w:tblInd w:w="-611" w:type="dxa"/>
        <w:tblLook w:val="04A0"/>
      </w:tblPr>
      <w:tblGrid>
        <w:gridCol w:w="1951"/>
        <w:gridCol w:w="3827"/>
        <w:gridCol w:w="4722"/>
      </w:tblGrid>
      <w:tr w:rsidR="0037707C" w:rsidTr="0037707C">
        <w:trPr>
          <w:trHeight w:val="363"/>
        </w:trPr>
        <w:tc>
          <w:tcPr>
            <w:tcW w:w="1951" w:type="dxa"/>
          </w:tcPr>
          <w:p w:rsidR="0037707C" w:rsidRDefault="0037707C" w:rsidP="002D074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Учебный год</w:t>
            </w:r>
          </w:p>
        </w:tc>
        <w:tc>
          <w:tcPr>
            <w:tcW w:w="3827" w:type="dxa"/>
          </w:tcPr>
          <w:p w:rsidR="0037707C" w:rsidRDefault="0037707C" w:rsidP="0037707C">
            <w:pPr>
              <w:spacing w:line="360" w:lineRule="auto"/>
              <w:rPr>
                <w:rFonts w:ascii="Times New Roman" w:hAnsi="Times New Roman" w:cs="Times New Roman"/>
                <w:sz w:val="28"/>
                <w:szCs w:val="28"/>
              </w:rPr>
            </w:pPr>
            <w:r>
              <w:rPr>
                <w:rFonts w:ascii="Times New Roman" w:hAnsi="Times New Roman" w:cs="Times New Roman"/>
                <w:sz w:val="28"/>
                <w:szCs w:val="28"/>
              </w:rPr>
              <w:t>Качество знаний по истории</w:t>
            </w:r>
          </w:p>
        </w:tc>
        <w:tc>
          <w:tcPr>
            <w:tcW w:w="4722" w:type="dxa"/>
          </w:tcPr>
          <w:p w:rsidR="0037707C" w:rsidRDefault="0037707C" w:rsidP="0037707C">
            <w:pPr>
              <w:spacing w:line="360" w:lineRule="auto"/>
              <w:rPr>
                <w:rFonts w:ascii="Times New Roman" w:hAnsi="Times New Roman" w:cs="Times New Roman"/>
                <w:sz w:val="28"/>
                <w:szCs w:val="28"/>
              </w:rPr>
            </w:pPr>
            <w:r>
              <w:rPr>
                <w:rFonts w:ascii="Times New Roman" w:hAnsi="Times New Roman" w:cs="Times New Roman"/>
                <w:sz w:val="28"/>
                <w:szCs w:val="28"/>
              </w:rPr>
              <w:t>Качество знаний по обществознанию</w:t>
            </w:r>
          </w:p>
        </w:tc>
      </w:tr>
      <w:tr w:rsidR="0037707C" w:rsidTr="0037707C">
        <w:tc>
          <w:tcPr>
            <w:tcW w:w="1951" w:type="dxa"/>
          </w:tcPr>
          <w:p w:rsidR="0037707C" w:rsidRDefault="0037707C" w:rsidP="002D074A">
            <w:pPr>
              <w:spacing w:line="360" w:lineRule="auto"/>
              <w:rPr>
                <w:rFonts w:ascii="Times New Roman" w:hAnsi="Times New Roman" w:cs="Times New Roman"/>
                <w:sz w:val="28"/>
                <w:szCs w:val="28"/>
              </w:rPr>
            </w:pPr>
            <w:r>
              <w:rPr>
                <w:rFonts w:ascii="Times New Roman" w:hAnsi="Times New Roman" w:cs="Times New Roman"/>
                <w:sz w:val="28"/>
                <w:szCs w:val="28"/>
              </w:rPr>
              <w:t>2007-2008</w:t>
            </w:r>
          </w:p>
        </w:tc>
        <w:tc>
          <w:tcPr>
            <w:tcW w:w="3827" w:type="dxa"/>
          </w:tcPr>
          <w:p w:rsidR="0037707C" w:rsidRDefault="009B79B3" w:rsidP="009B79B3">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4722" w:type="dxa"/>
          </w:tcPr>
          <w:p w:rsidR="0037707C" w:rsidRDefault="009B79B3" w:rsidP="009B79B3">
            <w:pPr>
              <w:spacing w:line="36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37707C" w:rsidTr="0037707C">
        <w:tc>
          <w:tcPr>
            <w:tcW w:w="1951" w:type="dxa"/>
          </w:tcPr>
          <w:p w:rsidR="0037707C" w:rsidRDefault="0037707C" w:rsidP="002D074A">
            <w:pPr>
              <w:spacing w:line="360" w:lineRule="auto"/>
              <w:rPr>
                <w:rFonts w:ascii="Times New Roman" w:hAnsi="Times New Roman" w:cs="Times New Roman"/>
                <w:sz w:val="28"/>
                <w:szCs w:val="28"/>
              </w:rPr>
            </w:pPr>
            <w:r>
              <w:rPr>
                <w:rFonts w:ascii="Times New Roman" w:hAnsi="Times New Roman" w:cs="Times New Roman"/>
                <w:sz w:val="28"/>
                <w:szCs w:val="28"/>
              </w:rPr>
              <w:t>2008-2009</w:t>
            </w:r>
          </w:p>
        </w:tc>
        <w:tc>
          <w:tcPr>
            <w:tcW w:w="3827" w:type="dxa"/>
          </w:tcPr>
          <w:p w:rsidR="0037707C" w:rsidRDefault="009B79B3" w:rsidP="009B79B3">
            <w:pPr>
              <w:spacing w:line="36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4722" w:type="dxa"/>
          </w:tcPr>
          <w:p w:rsidR="0037707C" w:rsidRDefault="009B79B3" w:rsidP="009B79B3">
            <w:pPr>
              <w:spacing w:line="360" w:lineRule="auto"/>
              <w:jc w:val="center"/>
              <w:rPr>
                <w:rFonts w:ascii="Times New Roman" w:hAnsi="Times New Roman" w:cs="Times New Roman"/>
                <w:sz w:val="28"/>
                <w:szCs w:val="28"/>
              </w:rPr>
            </w:pPr>
            <w:r>
              <w:rPr>
                <w:rFonts w:ascii="Times New Roman" w:hAnsi="Times New Roman" w:cs="Times New Roman"/>
                <w:sz w:val="28"/>
                <w:szCs w:val="28"/>
              </w:rPr>
              <w:t>83%</w:t>
            </w:r>
          </w:p>
        </w:tc>
      </w:tr>
      <w:tr w:rsidR="0037707C" w:rsidTr="0037707C">
        <w:tc>
          <w:tcPr>
            <w:tcW w:w="1951" w:type="dxa"/>
          </w:tcPr>
          <w:p w:rsidR="0037707C" w:rsidRDefault="0037707C" w:rsidP="002D074A">
            <w:pPr>
              <w:spacing w:line="360" w:lineRule="auto"/>
              <w:rPr>
                <w:rFonts w:ascii="Times New Roman" w:hAnsi="Times New Roman" w:cs="Times New Roman"/>
                <w:sz w:val="28"/>
                <w:szCs w:val="28"/>
              </w:rPr>
            </w:pPr>
            <w:r>
              <w:rPr>
                <w:rFonts w:ascii="Times New Roman" w:hAnsi="Times New Roman" w:cs="Times New Roman"/>
                <w:sz w:val="28"/>
                <w:szCs w:val="28"/>
              </w:rPr>
              <w:t>2009-2010</w:t>
            </w:r>
          </w:p>
        </w:tc>
        <w:tc>
          <w:tcPr>
            <w:tcW w:w="3827" w:type="dxa"/>
          </w:tcPr>
          <w:p w:rsidR="0037707C" w:rsidRDefault="009B79B3" w:rsidP="009B79B3">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4722" w:type="dxa"/>
          </w:tcPr>
          <w:p w:rsidR="0037707C" w:rsidRDefault="009B79B3" w:rsidP="009B79B3">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bl>
    <w:p w:rsidR="009B79B3" w:rsidRDefault="009B79B3" w:rsidP="002D074A">
      <w:pPr>
        <w:spacing w:after="0" w:line="360" w:lineRule="auto"/>
        <w:ind w:firstLine="284"/>
        <w:rPr>
          <w:rFonts w:ascii="Times New Roman" w:hAnsi="Times New Roman" w:cs="Times New Roman"/>
          <w:sz w:val="28"/>
          <w:szCs w:val="28"/>
        </w:rPr>
      </w:pPr>
    </w:p>
    <w:p w:rsidR="009B79B3" w:rsidRDefault="0037707C"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Цифра 100%, </w:t>
      </w:r>
      <w:r w:rsidR="00783F51">
        <w:rPr>
          <w:rFonts w:ascii="Times New Roman" w:hAnsi="Times New Roman" w:cs="Times New Roman"/>
          <w:sz w:val="28"/>
          <w:szCs w:val="28"/>
        </w:rPr>
        <w:t xml:space="preserve">в последнем учебном году </w:t>
      </w:r>
      <w:r w:rsidR="009B79B3">
        <w:rPr>
          <w:rFonts w:ascii="Times New Roman" w:hAnsi="Times New Roman" w:cs="Times New Roman"/>
          <w:sz w:val="28"/>
          <w:szCs w:val="28"/>
        </w:rPr>
        <w:t xml:space="preserve"> </w:t>
      </w:r>
      <w:r>
        <w:rPr>
          <w:rFonts w:ascii="Times New Roman" w:hAnsi="Times New Roman" w:cs="Times New Roman"/>
          <w:sz w:val="28"/>
          <w:szCs w:val="28"/>
        </w:rPr>
        <w:t xml:space="preserve">естественно обусловлена </w:t>
      </w:r>
      <w:r w:rsidR="009B79B3">
        <w:rPr>
          <w:rFonts w:ascii="Times New Roman" w:hAnsi="Times New Roman" w:cs="Times New Roman"/>
          <w:sz w:val="28"/>
          <w:szCs w:val="28"/>
        </w:rPr>
        <w:t>тем, что</w:t>
      </w:r>
      <w:r w:rsidR="00783F51">
        <w:rPr>
          <w:rFonts w:ascii="Times New Roman" w:hAnsi="Times New Roman" w:cs="Times New Roman"/>
          <w:sz w:val="28"/>
          <w:szCs w:val="28"/>
        </w:rPr>
        <w:t>,</w:t>
      </w:r>
      <w:r w:rsidR="009B79B3">
        <w:rPr>
          <w:rFonts w:ascii="Times New Roman" w:hAnsi="Times New Roman" w:cs="Times New Roman"/>
          <w:sz w:val="28"/>
          <w:szCs w:val="28"/>
        </w:rPr>
        <w:t xml:space="preserve"> выпускаясь из девятого</w:t>
      </w:r>
      <w:r>
        <w:rPr>
          <w:rFonts w:ascii="Times New Roman" w:hAnsi="Times New Roman" w:cs="Times New Roman"/>
          <w:sz w:val="28"/>
          <w:szCs w:val="28"/>
        </w:rPr>
        <w:t xml:space="preserve"> </w:t>
      </w:r>
      <w:r w:rsidR="009B79B3">
        <w:rPr>
          <w:rFonts w:ascii="Times New Roman" w:hAnsi="Times New Roman" w:cs="Times New Roman"/>
          <w:sz w:val="28"/>
          <w:szCs w:val="28"/>
        </w:rPr>
        <w:t>класса, лишь половина учеников решили продолжить обучение в школе. И естественно</w:t>
      </w:r>
      <w:r w:rsidR="00783F51">
        <w:rPr>
          <w:rFonts w:ascii="Times New Roman" w:hAnsi="Times New Roman" w:cs="Times New Roman"/>
          <w:sz w:val="28"/>
          <w:szCs w:val="28"/>
        </w:rPr>
        <w:t>,</w:t>
      </w:r>
      <w:r w:rsidR="009B79B3">
        <w:rPr>
          <w:rFonts w:ascii="Times New Roman" w:hAnsi="Times New Roman" w:cs="Times New Roman"/>
          <w:sz w:val="28"/>
          <w:szCs w:val="28"/>
        </w:rPr>
        <w:t xml:space="preserve"> это были наиболее способные из них. Но и на экзаменах по итогам основной школы каждый из учеников этого класса</w:t>
      </w:r>
      <w:r w:rsidR="00F51AAC">
        <w:rPr>
          <w:rFonts w:ascii="Times New Roman" w:hAnsi="Times New Roman" w:cs="Times New Roman"/>
          <w:sz w:val="28"/>
          <w:szCs w:val="28"/>
        </w:rPr>
        <w:t>,</w:t>
      </w:r>
      <w:r w:rsidR="009B79B3">
        <w:rPr>
          <w:rFonts w:ascii="Times New Roman" w:hAnsi="Times New Roman" w:cs="Times New Roman"/>
          <w:sz w:val="28"/>
          <w:szCs w:val="28"/>
        </w:rPr>
        <w:t xml:space="preserve"> выбравший для сдачи историю или обществознание</w:t>
      </w:r>
      <w:r w:rsidR="00F51AAC">
        <w:rPr>
          <w:rFonts w:ascii="Times New Roman" w:hAnsi="Times New Roman" w:cs="Times New Roman"/>
          <w:sz w:val="28"/>
          <w:szCs w:val="28"/>
        </w:rPr>
        <w:t>,</w:t>
      </w:r>
      <w:r w:rsidR="009B79B3">
        <w:rPr>
          <w:rFonts w:ascii="Times New Roman" w:hAnsi="Times New Roman" w:cs="Times New Roman"/>
          <w:sz w:val="28"/>
          <w:szCs w:val="28"/>
        </w:rPr>
        <w:t xml:space="preserve"> подтвердил свою оценку. Все тр</w:t>
      </w:r>
      <w:r w:rsidR="00F51AAC">
        <w:rPr>
          <w:rFonts w:ascii="Times New Roman" w:hAnsi="Times New Roman" w:cs="Times New Roman"/>
          <w:sz w:val="28"/>
          <w:szCs w:val="28"/>
        </w:rPr>
        <w:t>и</w:t>
      </w:r>
      <w:r w:rsidR="009B79B3">
        <w:rPr>
          <w:rFonts w:ascii="Times New Roman" w:hAnsi="Times New Roman" w:cs="Times New Roman"/>
          <w:sz w:val="28"/>
          <w:szCs w:val="28"/>
        </w:rPr>
        <w:t xml:space="preserve"> ученик</w:t>
      </w:r>
      <w:r w:rsidR="00F51AAC">
        <w:rPr>
          <w:rFonts w:ascii="Times New Roman" w:hAnsi="Times New Roman" w:cs="Times New Roman"/>
          <w:sz w:val="28"/>
          <w:szCs w:val="28"/>
        </w:rPr>
        <w:t>а,</w:t>
      </w:r>
      <w:r w:rsidR="009B79B3">
        <w:rPr>
          <w:rFonts w:ascii="Times New Roman" w:hAnsi="Times New Roman" w:cs="Times New Roman"/>
          <w:sz w:val="28"/>
          <w:szCs w:val="28"/>
        </w:rPr>
        <w:t xml:space="preserve"> оставши</w:t>
      </w:r>
      <w:r w:rsidR="00F51AAC">
        <w:rPr>
          <w:rFonts w:ascii="Times New Roman" w:hAnsi="Times New Roman" w:cs="Times New Roman"/>
          <w:sz w:val="28"/>
          <w:szCs w:val="28"/>
        </w:rPr>
        <w:t>е</w:t>
      </w:r>
      <w:r w:rsidR="009B79B3">
        <w:rPr>
          <w:rFonts w:ascii="Times New Roman" w:hAnsi="Times New Roman" w:cs="Times New Roman"/>
          <w:sz w:val="28"/>
          <w:szCs w:val="28"/>
        </w:rPr>
        <w:t>ся в классе</w:t>
      </w:r>
      <w:r w:rsidR="00783F51">
        <w:rPr>
          <w:rFonts w:ascii="Times New Roman" w:hAnsi="Times New Roman" w:cs="Times New Roman"/>
          <w:sz w:val="28"/>
          <w:szCs w:val="28"/>
        </w:rPr>
        <w:t>,</w:t>
      </w:r>
      <w:r w:rsidR="009B79B3">
        <w:rPr>
          <w:rFonts w:ascii="Times New Roman" w:hAnsi="Times New Roman" w:cs="Times New Roman"/>
          <w:sz w:val="28"/>
          <w:szCs w:val="28"/>
        </w:rPr>
        <w:t xml:space="preserve"> имеют опыт участия в районных олимпиадах по истории или обществознанию, причём двое из них занимали на олимпиадах призовые места (Варламова Дина – второе место по истории в 2008-2009 учебном году; Щукина Светлана – второе место по обществознанию в 2009-2010 учебном году). </w:t>
      </w:r>
    </w:p>
    <w:p w:rsidR="008A4D8D" w:rsidRDefault="009B79B3" w:rsidP="002D074A">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С большой долей вероятности</w:t>
      </w:r>
      <w:r w:rsidR="00783F51">
        <w:rPr>
          <w:rFonts w:ascii="Times New Roman" w:hAnsi="Times New Roman" w:cs="Times New Roman"/>
          <w:sz w:val="28"/>
          <w:szCs w:val="28"/>
        </w:rPr>
        <w:t xml:space="preserve"> можно сказать, что по окончании</w:t>
      </w:r>
      <w:r>
        <w:rPr>
          <w:rFonts w:ascii="Times New Roman" w:hAnsi="Times New Roman" w:cs="Times New Roman"/>
          <w:sz w:val="28"/>
          <w:szCs w:val="28"/>
        </w:rPr>
        <w:t xml:space="preserve"> средней школы если не весь класс, то хотя бы двое из учеников, наверняка будут сдавать Единый Государственный Экзамен по истории России или обществознанию и</w:t>
      </w:r>
      <w:r w:rsidR="00783F51">
        <w:rPr>
          <w:rFonts w:ascii="Times New Roman" w:hAnsi="Times New Roman" w:cs="Times New Roman"/>
          <w:sz w:val="28"/>
          <w:szCs w:val="28"/>
        </w:rPr>
        <w:t>,</w:t>
      </w:r>
      <w:r>
        <w:rPr>
          <w:rFonts w:ascii="Times New Roman" w:hAnsi="Times New Roman" w:cs="Times New Roman"/>
          <w:sz w:val="28"/>
          <w:szCs w:val="28"/>
        </w:rPr>
        <w:t xml:space="preserve"> надеюсь, что год занятий по данной программе поможет им справиться с этим испытанием на должном уровне.</w:t>
      </w:r>
    </w:p>
    <w:p w:rsidR="008C785C" w:rsidRDefault="008C785C" w:rsidP="002D074A">
      <w:pPr>
        <w:spacing w:after="0" w:line="360" w:lineRule="auto"/>
        <w:ind w:firstLine="284"/>
        <w:rPr>
          <w:rFonts w:ascii="Times New Roman" w:hAnsi="Times New Roman" w:cs="Times New Roman"/>
          <w:sz w:val="28"/>
          <w:szCs w:val="28"/>
        </w:rPr>
      </w:pPr>
    </w:p>
    <w:p w:rsidR="008C785C" w:rsidRDefault="008C785C" w:rsidP="002D074A">
      <w:pPr>
        <w:spacing w:after="0" w:line="360" w:lineRule="auto"/>
        <w:ind w:firstLine="284"/>
        <w:rPr>
          <w:rFonts w:ascii="Times New Roman" w:hAnsi="Times New Roman" w:cs="Times New Roman"/>
          <w:sz w:val="28"/>
          <w:szCs w:val="28"/>
        </w:rPr>
      </w:pPr>
    </w:p>
    <w:p w:rsidR="00F3025C" w:rsidRDefault="00F3025C" w:rsidP="002D074A">
      <w:pPr>
        <w:spacing w:after="0" w:line="360" w:lineRule="auto"/>
        <w:ind w:firstLine="284"/>
        <w:rPr>
          <w:rFonts w:ascii="Times New Roman" w:hAnsi="Times New Roman" w:cs="Times New Roman"/>
          <w:sz w:val="28"/>
          <w:szCs w:val="28"/>
        </w:rPr>
      </w:pPr>
    </w:p>
    <w:p w:rsidR="00F3025C" w:rsidRDefault="00F3025C" w:rsidP="002D074A">
      <w:pPr>
        <w:spacing w:after="0" w:line="360" w:lineRule="auto"/>
        <w:ind w:firstLine="284"/>
        <w:rPr>
          <w:rFonts w:ascii="Times New Roman" w:hAnsi="Times New Roman" w:cs="Times New Roman"/>
          <w:sz w:val="28"/>
          <w:szCs w:val="28"/>
        </w:rPr>
      </w:pPr>
    </w:p>
    <w:p w:rsidR="00F3025C" w:rsidRDefault="00F3025C" w:rsidP="002D074A">
      <w:pPr>
        <w:spacing w:after="0" w:line="360" w:lineRule="auto"/>
        <w:ind w:firstLine="284"/>
        <w:rPr>
          <w:rFonts w:ascii="Times New Roman" w:hAnsi="Times New Roman" w:cs="Times New Roman"/>
          <w:sz w:val="28"/>
          <w:szCs w:val="28"/>
        </w:rPr>
      </w:pPr>
    </w:p>
    <w:p w:rsidR="00F3025C" w:rsidRDefault="00F3025C" w:rsidP="002D074A">
      <w:pPr>
        <w:spacing w:after="0" w:line="360" w:lineRule="auto"/>
        <w:ind w:firstLine="284"/>
        <w:rPr>
          <w:rFonts w:ascii="Times New Roman" w:hAnsi="Times New Roman" w:cs="Times New Roman"/>
          <w:sz w:val="28"/>
          <w:szCs w:val="28"/>
        </w:rPr>
      </w:pPr>
    </w:p>
    <w:p w:rsidR="00F3025C" w:rsidRDefault="00F3025C" w:rsidP="002D074A">
      <w:pPr>
        <w:spacing w:after="0" w:line="360" w:lineRule="auto"/>
        <w:ind w:firstLine="284"/>
        <w:rPr>
          <w:rFonts w:ascii="Times New Roman" w:hAnsi="Times New Roman" w:cs="Times New Roman"/>
          <w:sz w:val="28"/>
          <w:szCs w:val="28"/>
        </w:rPr>
      </w:pPr>
    </w:p>
    <w:p w:rsidR="00F3025C" w:rsidRDefault="00F3025C" w:rsidP="002D074A">
      <w:pPr>
        <w:spacing w:after="0" w:line="360" w:lineRule="auto"/>
        <w:ind w:firstLine="284"/>
        <w:rPr>
          <w:rFonts w:ascii="Times New Roman" w:hAnsi="Times New Roman" w:cs="Times New Roman"/>
          <w:sz w:val="28"/>
          <w:szCs w:val="28"/>
        </w:rPr>
      </w:pPr>
    </w:p>
    <w:p w:rsidR="00F3025C" w:rsidRDefault="00F3025C" w:rsidP="002D074A">
      <w:pPr>
        <w:spacing w:after="0" w:line="360" w:lineRule="auto"/>
        <w:ind w:firstLine="284"/>
        <w:rPr>
          <w:rFonts w:ascii="Times New Roman" w:hAnsi="Times New Roman" w:cs="Times New Roman"/>
          <w:sz w:val="28"/>
          <w:szCs w:val="28"/>
        </w:rPr>
      </w:pPr>
    </w:p>
    <w:p w:rsidR="00F3025C" w:rsidRDefault="00F3025C" w:rsidP="002D074A">
      <w:pPr>
        <w:spacing w:after="0" w:line="360" w:lineRule="auto"/>
        <w:ind w:firstLine="284"/>
        <w:rPr>
          <w:rFonts w:ascii="Times New Roman" w:hAnsi="Times New Roman" w:cs="Times New Roman"/>
          <w:sz w:val="28"/>
          <w:szCs w:val="28"/>
        </w:rPr>
      </w:pPr>
    </w:p>
    <w:p w:rsidR="008C785C" w:rsidRPr="008C785C" w:rsidRDefault="008C785C" w:rsidP="008C785C">
      <w:pPr>
        <w:spacing w:after="0" w:line="360" w:lineRule="auto"/>
        <w:ind w:firstLine="284"/>
        <w:jc w:val="center"/>
        <w:rPr>
          <w:rFonts w:ascii="Times New Roman" w:hAnsi="Times New Roman" w:cs="Times New Roman"/>
          <w:b/>
          <w:sz w:val="28"/>
          <w:szCs w:val="28"/>
        </w:rPr>
      </w:pPr>
      <w:r w:rsidRPr="008C785C">
        <w:rPr>
          <w:rFonts w:ascii="Times New Roman" w:hAnsi="Times New Roman" w:cs="Times New Roman"/>
          <w:b/>
          <w:sz w:val="28"/>
          <w:szCs w:val="28"/>
        </w:rPr>
        <w:lastRenderedPageBreak/>
        <w:t>Список используемой литературы</w:t>
      </w:r>
    </w:p>
    <w:p w:rsidR="00930975" w:rsidRDefault="00930975" w:rsidP="00930975">
      <w:pPr>
        <w:spacing w:after="0" w:line="360" w:lineRule="auto"/>
        <w:ind w:firstLine="284"/>
        <w:rPr>
          <w:rFonts w:ascii="Times New Roman" w:hAnsi="Times New Roman" w:cs="Times New Roman"/>
          <w:b/>
          <w:sz w:val="28"/>
          <w:szCs w:val="28"/>
        </w:rPr>
      </w:pPr>
    </w:p>
    <w:p w:rsidR="008C785C" w:rsidRDefault="008C785C" w:rsidP="00930975">
      <w:pPr>
        <w:spacing w:after="0" w:line="360" w:lineRule="auto"/>
        <w:ind w:firstLine="284"/>
        <w:rPr>
          <w:rFonts w:ascii="Times New Roman" w:hAnsi="Times New Roman" w:cs="Times New Roman"/>
          <w:sz w:val="28"/>
          <w:szCs w:val="28"/>
        </w:rPr>
      </w:pPr>
      <w:r w:rsidRPr="00992AA5">
        <w:rPr>
          <w:rFonts w:ascii="Times New Roman" w:hAnsi="Times New Roman" w:cs="Times New Roman"/>
          <w:sz w:val="28"/>
          <w:szCs w:val="28"/>
        </w:rPr>
        <w:t xml:space="preserve">1. </w:t>
      </w:r>
      <w:r w:rsidR="00992AA5" w:rsidRPr="00992AA5">
        <w:rPr>
          <w:rFonts w:ascii="Times New Roman" w:hAnsi="Times New Roman" w:cs="Times New Roman"/>
          <w:sz w:val="28"/>
          <w:szCs w:val="28"/>
        </w:rPr>
        <w:t>Аникеева Н.П. Воспитание игрой. Новосибирск, 1994.</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2. </w:t>
      </w:r>
      <w:r w:rsidRPr="00992AA5">
        <w:rPr>
          <w:rFonts w:ascii="Times New Roman" w:hAnsi="Times New Roman" w:cs="Times New Roman"/>
          <w:sz w:val="28"/>
          <w:szCs w:val="28"/>
        </w:rPr>
        <w:t xml:space="preserve">Жуковская Р.И. Игра и ее педагогическое значение. М., 1975. </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3. </w:t>
      </w:r>
      <w:r w:rsidRPr="00992AA5">
        <w:rPr>
          <w:rFonts w:ascii="Times New Roman" w:hAnsi="Times New Roman" w:cs="Times New Roman"/>
          <w:sz w:val="28"/>
          <w:szCs w:val="28"/>
        </w:rPr>
        <w:t>Игра? Игра! / Сост. В.Н. Белов. Л., 1987.</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4. </w:t>
      </w:r>
      <w:r w:rsidRPr="00992AA5">
        <w:rPr>
          <w:rFonts w:ascii="Times New Roman" w:hAnsi="Times New Roman" w:cs="Times New Roman"/>
          <w:sz w:val="28"/>
          <w:szCs w:val="28"/>
        </w:rPr>
        <w:t>Каникулы: игра, воспитание / Под ред. О.С. Газмана. М.</w:t>
      </w:r>
      <w:r>
        <w:rPr>
          <w:rFonts w:ascii="Times New Roman" w:hAnsi="Times New Roman" w:cs="Times New Roman"/>
          <w:sz w:val="28"/>
          <w:szCs w:val="28"/>
        </w:rPr>
        <w:t>,</w:t>
      </w:r>
      <w:r w:rsidRPr="00992AA5">
        <w:rPr>
          <w:rFonts w:ascii="Times New Roman" w:hAnsi="Times New Roman" w:cs="Times New Roman"/>
          <w:sz w:val="28"/>
          <w:szCs w:val="28"/>
        </w:rPr>
        <w:t xml:space="preserve"> 1988.</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5. </w:t>
      </w:r>
      <w:r w:rsidRPr="00992AA5">
        <w:rPr>
          <w:rFonts w:ascii="Times New Roman" w:hAnsi="Times New Roman" w:cs="Times New Roman"/>
          <w:sz w:val="28"/>
          <w:szCs w:val="28"/>
        </w:rPr>
        <w:t>Макаренко А.С. Некоторые выводы из педагогического опыта. Соч. В 7 т. М., 1958, т.5.</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6. </w:t>
      </w:r>
      <w:r w:rsidRPr="00992AA5">
        <w:rPr>
          <w:rFonts w:ascii="Times New Roman" w:hAnsi="Times New Roman" w:cs="Times New Roman"/>
          <w:sz w:val="28"/>
          <w:szCs w:val="28"/>
        </w:rPr>
        <w:t>Сухомлинский В.А. Избранные педагогические сочинения. В 3 т. М., 1981. Т.1.</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7. </w:t>
      </w:r>
      <w:r w:rsidRPr="00992AA5">
        <w:rPr>
          <w:rFonts w:ascii="Times New Roman" w:hAnsi="Times New Roman" w:cs="Times New Roman"/>
          <w:sz w:val="28"/>
          <w:szCs w:val="28"/>
        </w:rPr>
        <w:t>Терский В.Н., Кель О.С. Игра. Творчество. Жизнь. М., 1986.</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8. </w:t>
      </w:r>
      <w:r w:rsidRPr="00992AA5">
        <w:rPr>
          <w:rFonts w:ascii="Times New Roman" w:hAnsi="Times New Roman" w:cs="Times New Roman"/>
          <w:sz w:val="28"/>
          <w:szCs w:val="28"/>
        </w:rPr>
        <w:t>Технология игровой деятельности. Рязань, 1994.</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9. </w:t>
      </w:r>
      <w:r w:rsidRPr="00992AA5">
        <w:rPr>
          <w:rFonts w:ascii="Times New Roman" w:hAnsi="Times New Roman" w:cs="Times New Roman"/>
          <w:sz w:val="28"/>
          <w:szCs w:val="28"/>
        </w:rPr>
        <w:t>Фромм А. Азбука для родителей. Л., 1991.</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10. </w:t>
      </w:r>
      <w:r w:rsidRPr="00992AA5">
        <w:rPr>
          <w:rFonts w:ascii="Times New Roman" w:hAnsi="Times New Roman" w:cs="Times New Roman"/>
          <w:sz w:val="28"/>
          <w:szCs w:val="28"/>
        </w:rPr>
        <w:t>Шмаков С.А. Игра и дети. М., 1968.</w:t>
      </w:r>
    </w:p>
    <w:p w:rsidR="00992AA5" w:rsidRDefault="00992AA5"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11. </w:t>
      </w:r>
      <w:r w:rsidRPr="00992AA5">
        <w:rPr>
          <w:rFonts w:ascii="Times New Roman" w:hAnsi="Times New Roman" w:cs="Times New Roman"/>
          <w:sz w:val="28"/>
          <w:szCs w:val="28"/>
        </w:rPr>
        <w:t>Шмаков С.А. Игры учащихся – феномен культуры. М., 1994</w:t>
      </w:r>
      <w:r>
        <w:rPr>
          <w:rFonts w:ascii="Times New Roman" w:hAnsi="Times New Roman" w:cs="Times New Roman"/>
          <w:sz w:val="28"/>
          <w:szCs w:val="28"/>
        </w:rPr>
        <w:t>.</w:t>
      </w:r>
    </w:p>
    <w:p w:rsidR="006C55A4" w:rsidRDefault="006C55A4" w:rsidP="00930975">
      <w:pPr>
        <w:spacing w:after="0" w:line="360" w:lineRule="auto"/>
        <w:ind w:firstLine="284"/>
        <w:rPr>
          <w:rFonts w:ascii="Times New Roman" w:hAnsi="Times New Roman" w:cs="Times New Roman"/>
          <w:sz w:val="28"/>
          <w:szCs w:val="28"/>
        </w:rPr>
      </w:pPr>
    </w:p>
    <w:p w:rsidR="006C55A4" w:rsidRPr="002D4F0B" w:rsidRDefault="006C55A4" w:rsidP="00930975">
      <w:pPr>
        <w:spacing w:after="0" w:line="360" w:lineRule="auto"/>
        <w:ind w:firstLine="284"/>
        <w:rPr>
          <w:rFonts w:ascii="Times New Roman" w:hAnsi="Times New Roman" w:cs="Times New Roman"/>
          <w:b/>
          <w:sz w:val="28"/>
          <w:szCs w:val="28"/>
        </w:rPr>
      </w:pPr>
      <w:r w:rsidRPr="002D4F0B">
        <w:rPr>
          <w:rFonts w:ascii="Times New Roman" w:hAnsi="Times New Roman" w:cs="Times New Roman"/>
          <w:b/>
          <w:sz w:val="28"/>
          <w:szCs w:val="28"/>
        </w:rPr>
        <w:t xml:space="preserve">Вопросы для игр составлены на основе </w:t>
      </w:r>
      <w:r w:rsidR="002D4F0B" w:rsidRPr="002D4F0B">
        <w:rPr>
          <w:rFonts w:ascii="Times New Roman" w:hAnsi="Times New Roman" w:cs="Times New Roman"/>
          <w:b/>
          <w:sz w:val="28"/>
          <w:szCs w:val="28"/>
        </w:rPr>
        <w:t xml:space="preserve">материала </w:t>
      </w:r>
      <w:r w:rsidRPr="002D4F0B">
        <w:rPr>
          <w:rFonts w:ascii="Times New Roman" w:hAnsi="Times New Roman" w:cs="Times New Roman"/>
          <w:b/>
          <w:sz w:val="28"/>
          <w:szCs w:val="28"/>
        </w:rPr>
        <w:t>учебников:</w:t>
      </w:r>
    </w:p>
    <w:p w:rsidR="006C55A4" w:rsidRDefault="006C55A4"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1. </w:t>
      </w:r>
      <w:r w:rsidRPr="006C55A4">
        <w:rPr>
          <w:rFonts w:ascii="Times New Roman" w:hAnsi="Times New Roman" w:cs="Times New Roman"/>
          <w:sz w:val="28"/>
          <w:szCs w:val="28"/>
        </w:rPr>
        <w:t>А.А. Данилов, Л.Г. Косулина, М.Ю. Брандт. История России, XX – начало XXI века: учебник для 9 класса общеобразовательных учреждений. М., 2007.</w:t>
      </w:r>
    </w:p>
    <w:p w:rsidR="006C55A4" w:rsidRDefault="006C55A4"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2. </w:t>
      </w:r>
      <w:r w:rsidR="002D4F0B" w:rsidRPr="002D4F0B">
        <w:rPr>
          <w:rFonts w:ascii="Times New Roman" w:hAnsi="Times New Roman" w:cs="Times New Roman"/>
          <w:sz w:val="28"/>
          <w:szCs w:val="28"/>
        </w:rPr>
        <w:t>О.С. Сороко-Цюпа, А.О. Сороко-Цюпа. Всеобщая история. Новейшая история: учебник для 9 класса общеобразовательных учреждений. М., 2007.</w:t>
      </w:r>
    </w:p>
    <w:p w:rsidR="002D4F0B" w:rsidRDefault="002D4F0B"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3. </w:t>
      </w:r>
      <w:r w:rsidRPr="002D4F0B">
        <w:rPr>
          <w:rFonts w:ascii="Times New Roman" w:hAnsi="Times New Roman" w:cs="Times New Roman"/>
          <w:sz w:val="28"/>
          <w:szCs w:val="28"/>
        </w:rPr>
        <w:t>Н.В. Загладин, С.И. Козленко, С.Т. Минаков, Ю.А. Петров. История России. XX – начало XXI века: учебник для 11 класса общеобразовательных учреждений. М., 2007.</w:t>
      </w:r>
    </w:p>
    <w:p w:rsidR="002D4F0B" w:rsidRPr="00992AA5" w:rsidRDefault="002D4F0B" w:rsidP="00930975">
      <w:pPr>
        <w:spacing w:after="0" w:line="360" w:lineRule="auto"/>
        <w:ind w:firstLine="284"/>
        <w:rPr>
          <w:rFonts w:ascii="Times New Roman" w:hAnsi="Times New Roman" w:cs="Times New Roman"/>
          <w:sz w:val="28"/>
          <w:szCs w:val="28"/>
        </w:rPr>
      </w:pPr>
      <w:r>
        <w:rPr>
          <w:rFonts w:ascii="Times New Roman" w:hAnsi="Times New Roman" w:cs="Times New Roman"/>
          <w:sz w:val="28"/>
          <w:szCs w:val="28"/>
        </w:rPr>
        <w:t xml:space="preserve">4. </w:t>
      </w:r>
      <w:r w:rsidRPr="002D4F0B">
        <w:rPr>
          <w:rFonts w:ascii="Times New Roman" w:hAnsi="Times New Roman" w:cs="Times New Roman"/>
          <w:sz w:val="28"/>
          <w:szCs w:val="28"/>
        </w:rPr>
        <w:t>Н.В. Загладин. Всеобщая история. XX век: учебник для 11 класса общеобразовательных учреждений. М., 2007.</w:t>
      </w:r>
    </w:p>
    <w:sectPr w:rsidR="002D4F0B" w:rsidRPr="00992AA5" w:rsidSect="00BF2674">
      <w:footerReference w:type="default" r:id="rId7"/>
      <w:pgSz w:w="11906" w:h="16838"/>
      <w:pgMar w:top="1135" w:right="850" w:bottom="709"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ED" w:rsidRDefault="00C352ED" w:rsidP="00BE53BC">
      <w:pPr>
        <w:spacing w:after="0" w:line="240" w:lineRule="auto"/>
      </w:pPr>
      <w:r>
        <w:separator/>
      </w:r>
    </w:p>
  </w:endnote>
  <w:endnote w:type="continuationSeparator" w:id="0">
    <w:p w:rsidR="00C352ED" w:rsidRDefault="00C352ED" w:rsidP="00BE5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657"/>
      <w:docPartObj>
        <w:docPartGallery w:val="Page Numbers (Bottom of Page)"/>
        <w:docPartUnique/>
      </w:docPartObj>
    </w:sdtPr>
    <w:sdtContent>
      <w:p w:rsidR="00E7118A" w:rsidRDefault="00504EB6">
        <w:pPr>
          <w:pStyle w:val="a6"/>
          <w:jc w:val="right"/>
        </w:pPr>
        <w:fldSimple w:instr=" PAGE   \* MERGEFORMAT ">
          <w:r w:rsidR="00EC563C">
            <w:rPr>
              <w:noProof/>
            </w:rPr>
            <w:t>1</w:t>
          </w:r>
        </w:fldSimple>
      </w:p>
    </w:sdtContent>
  </w:sdt>
  <w:p w:rsidR="00E7118A" w:rsidRDefault="00E711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ED" w:rsidRDefault="00C352ED" w:rsidP="00BE53BC">
      <w:pPr>
        <w:spacing w:after="0" w:line="240" w:lineRule="auto"/>
      </w:pPr>
      <w:r>
        <w:separator/>
      </w:r>
    </w:p>
  </w:footnote>
  <w:footnote w:type="continuationSeparator" w:id="0">
    <w:p w:rsidR="00C352ED" w:rsidRDefault="00C352ED" w:rsidP="00BE53BC">
      <w:pPr>
        <w:spacing w:after="0" w:line="240" w:lineRule="auto"/>
      </w:pPr>
      <w:r>
        <w:continuationSeparator/>
      </w:r>
    </w:p>
  </w:footnote>
  <w:footnote w:id="1">
    <w:p w:rsidR="00E7118A" w:rsidRPr="00992AA5" w:rsidRDefault="00E7118A">
      <w:pPr>
        <w:pStyle w:val="ac"/>
        <w:rPr>
          <w:rFonts w:ascii="Times New Roman" w:hAnsi="Times New Roman" w:cs="Times New Roman"/>
        </w:rPr>
      </w:pPr>
      <w:r w:rsidRPr="00992AA5">
        <w:rPr>
          <w:rStyle w:val="ae"/>
          <w:rFonts w:ascii="Times New Roman" w:hAnsi="Times New Roman" w:cs="Times New Roman"/>
        </w:rPr>
        <w:footnoteRef/>
      </w:r>
      <w:r w:rsidRPr="00992AA5">
        <w:rPr>
          <w:rFonts w:ascii="Times New Roman" w:hAnsi="Times New Roman" w:cs="Times New Roman"/>
        </w:rPr>
        <w:t xml:space="preserve"> Фромм А. Азбука для родителей. Л., 1991. С. 84.</w:t>
      </w:r>
    </w:p>
  </w:footnote>
  <w:footnote w:id="2">
    <w:p w:rsidR="00E7118A" w:rsidRPr="00992AA5" w:rsidRDefault="00E7118A">
      <w:pPr>
        <w:pStyle w:val="ac"/>
        <w:rPr>
          <w:rFonts w:ascii="Times New Roman" w:hAnsi="Times New Roman" w:cs="Times New Roman"/>
        </w:rPr>
      </w:pPr>
      <w:r w:rsidRPr="00992AA5">
        <w:rPr>
          <w:rStyle w:val="ae"/>
          <w:rFonts w:ascii="Times New Roman" w:hAnsi="Times New Roman" w:cs="Times New Roman"/>
        </w:rPr>
        <w:footnoteRef/>
      </w:r>
      <w:r w:rsidRPr="00992AA5">
        <w:rPr>
          <w:rFonts w:ascii="Times New Roman" w:hAnsi="Times New Roman" w:cs="Times New Roman"/>
        </w:rPr>
        <w:t xml:space="preserve"> Игра? Игра! / Сост. В.Н. Белов. Л., 1987. С. 3.</w:t>
      </w:r>
    </w:p>
  </w:footnote>
  <w:footnote w:id="3">
    <w:p w:rsidR="00E7118A" w:rsidRPr="00992AA5" w:rsidRDefault="00E7118A" w:rsidP="00992AA5">
      <w:pPr>
        <w:pStyle w:val="a8"/>
      </w:pPr>
      <w:r w:rsidRPr="00992AA5">
        <w:rPr>
          <w:rStyle w:val="ae"/>
        </w:rPr>
        <w:footnoteRef/>
      </w:r>
      <w:r w:rsidRPr="00992AA5">
        <w:t xml:space="preserve"> Аникеева Н.П. Воспитание игрой. Новосибирск, 1994. С. 3.</w:t>
      </w:r>
    </w:p>
  </w:footnote>
  <w:footnote w:id="4">
    <w:p w:rsidR="00E7118A" w:rsidRPr="00992AA5" w:rsidRDefault="00E7118A" w:rsidP="00992AA5">
      <w:pPr>
        <w:pStyle w:val="a8"/>
      </w:pPr>
      <w:r w:rsidRPr="00992AA5">
        <w:rPr>
          <w:rStyle w:val="ae"/>
        </w:rPr>
        <w:footnoteRef/>
      </w:r>
      <w:r w:rsidRPr="00992AA5">
        <w:t xml:space="preserve"> Макаренко А.С. Некоторые выводы из педагогического опыта. Соч. В 7 т. М., 1958, т.5. С. 272.</w:t>
      </w:r>
    </w:p>
  </w:footnote>
  <w:footnote w:id="5">
    <w:p w:rsidR="00E7118A" w:rsidRPr="00992AA5" w:rsidRDefault="00E7118A" w:rsidP="00992AA5">
      <w:pPr>
        <w:pStyle w:val="a8"/>
      </w:pPr>
      <w:r w:rsidRPr="00992AA5">
        <w:rPr>
          <w:rStyle w:val="ae"/>
        </w:rPr>
        <w:footnoteRef/>
      </w:r>
      <w:r w:rsidRPr="00992AA5">
        <w:t xml:space="preserve"> Технология игровой деятельности. Рязань, 1994. С. 10-11.</w:t>
      </w:r>
    </w:p>
  </w:footnote>
  <w:footnote w:id="6">
    <w:p w:rsidR="00E7118A" w:rsidRPr="00992AA5" w:rsidRDefault="00E7118A">
      <w:pPr>
        <w:pStyle w:val="ac"/>
        <w:rPr>
          <w:rFonts w:ascii="Times New Roman" w:hAnsi="Times New Roman" w:cs="Times New Roman"/>
        </w:rPr>
      </w:pPr>
      <w:r w:rsidRPr="00992AA5">
        <w:rPr>
          <w:rStyle w:val="ae"/>
          <w:rFonts w:ascii="Times New Roman" w:hAnsi="Times New Roman" w:cs="Times New Roman"/>
        </w:rPr>
        <w:footnoteRef/>
      </w:r>
      <w:r w:rsidRPr="00992AA5">
        <w:rPr>
          <w:rFonts w:ascii="Times New Roman" w:hAnsi="Times New Roman" w:cs="Times New Roman"/>
        </w:rPr>
        <w:t xml:space="preserve"> Жуковская Р.И. Игра и ее педагогическое значение. М., 1975. С. 19.</w:t>
      </w:r>
    </w:p>
  </w:footnote>
  <w:footnote w:id="7">
    <w:p w:rsidR="00E7118A" w:rsidRDefault="00E7118A" w:rsidP="00992AA5">
      <w:pPr>
        <w:pStyle w:val="a8"/>
      </w:pPr>
      <w:r>
        <w:rPr>
          <w:rStyle w:val="ae"/>
        </w:rPr>
        <w:footnoteRef/>
      </w:r>
      <w:r>
        <w:t xml:space="preserve"> Терский В.Н., Кель О.С. Игра. Творчество. Жизнь. М., 1986. С. 95. </w:t>
      </w:r>
    </w:p>
  </w:footnote>
  <w:footnote w:id="8">
    <w:p w:rsidR="00E7118A" w:rsidRDefault="00E7118A" w:rsidP="00992AA5">
      <w:pPr>
        <w:pStyle w:val="a8"/>
      </w:pPr>
      <w:r>
        <w:rPr>
          <w:rStyle w:val="ae"/>
        </w:rPr>
        <w:footnoteRef/>
      </w:r>
      <w:r>
        <w:t xml:space="preserve"> Каникулы: игра, воспитание / Под ред. О.С. Газмана. М,. 1988. С. 10.</w:t>
      </w:r>
    </w:p>
  </w:footnote>
  <w:footnote w:id="9">
    <w:p w:rsidR="00E7118A" w:rsidRDefault="00E7118A" w:rsidP="00992AA5">
      <w:pPr>
        <w:pStyle w:val="a8"/>
      </w:pPr>
      <w:r>
        <w:rPr>
          <w:rStyle w:val="ae"/>
        </w:rPr>
        <w:footnoteRef/>
      </w:r>
      <w:r>
        <w:t xml:space="preserve"> Шмаков С.А. Игра и дети. М., 1968. С. 5.</w:t>
      </w:r>
    </w:p>
  </w:footnote>
  <w:footnote w:id="10">
    <w:p w:rsidR="00E7118A" w:rsidRPr="00992AA5" w:rsidRDefault="00E7118A">
      <w:pPr>
        <w:pStyle w:val="ac"/>
        <w:rPr>
          <w:rFonts w:ascii="Times New Roman" w:hAnsi="Times New Roman" w:cs="Times New Roman"/>
        </w:rPr>
      </w:pPr>
      <w:r w:rsidRPr="00992AA5">
        <w:rPr>
          <w:rStyle w:val="ae"/>
          <w:rFonts w:ascii="Times New Roman" w:hAnsi="Times New Roman" w:cs="Times New Roman"/>
        </w:rPr>
        <w:footnoteRef/>
      </w:r>
      <w:r w:rsidRPr="00992AA5">
        <w:rPr>
          <w:rFonts w:ascii="Times New Roman" w:hAnsi="Times New Roman" w:cs="Times New Roman"/>
        </w:rPr>
        <w:t xml:space="preserve"> Шмаков С.А. Игры учащихся – феномен культуры. М., 1994. С. 107.</w:t>
      </w:r>
    </w:p>
  </w:footnote>
  <w:footnote w:id="11">
    <w:p w:rsidR="00E7118A" w:rsidRPr="00992AA5" w:rsidRDefault="00E7118A" w:rsidP="00992AA5">
      <w:pPr>
        <w:pStyle w:val="a8"/>
      </w:pPr>
      <w:r w:rsidRPr="00992AA5">
        <w:rPr>
          <w:rStyle w:val="ae"/>
        </w:rPr>
        <w:footnoteRef/>
      </w:r>
      <w:r w:rsidRPr="00992AA5">
        <w:t xml:space="preserve"> Каникулы: игра, воспитание / Под ред. О.С. Газмана. М,. 1988. С. 56.</w:t>
      </w:r>
    </w:p>
  </w:footnote>
  <w:footnote w:id="12">
    <w:p w:rsidR="00E7118A" w:rsidRPr="00992AA5" w:rsidRDefault="00E7118A" w:rsidP="00992AA5">
      <w:pPr>
        <w:pStyle w:val="a8"/>
      </w:pPr>
      <w:r w:rsidRPr="00992AA5">
        <w:rPr>
          <w:rStyle w:val="ae"/>
        </w:rPr>
        <w:footnoteRef/>
      </w:r>
      <w:r w:rsidRPr="00992AA5">
        <w:t xml:space="preserve"> Сухомлинский В.А. Избранные педагогические сочинения. В 3 т. М., 1981. Т.1. С. 78.</w:t>
      </w:r>
    </w:p>
  </w:footnote>
  <w:footnote w:id="13">
    <w:p w:rsidR="00E7118A" w:rsidRDefault="00E7118A" w:rsidP="00F3025C">
      <w:pPr>
        <w:pStyle w:val="a8"/>
      </w:pPr>
      <w:r>
        <w:rPr>
          <w:rStyle w:val="ae"/>
        </w:rPr>
        <w:footnoteRef/>
      </w:r>
      <w:r>
        <w:t xml:space="preserve"> Шмаков С.А. Игры учащихся – феномен культуры. М., 1994. С. 80.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E53BC"/>
    <w:rsid w:val="00015FF2"/>
    <w:rsid w:val="00027BF0"/>
    <w:rsid w:val="00084164"/>
    <w:rsid w:val="000869DD"/>
    <w:rsid w:val="000A5C0D"/>
    <w:rsid w:val="000B3741"/>
    <w:rsid w:val="000C04B0"/>
    <w:rsid w:val="00107600"/>
    <w:rsid w:val="0012339F"/>
    <w:rsid w:val="00185E84"/>
    <w:rsid w:val="001B0960"/>
    <w:rsid w:val="00201247"/>
    <w:rsid w:val="00234448"/>
    <w:rsid w:val="002502A8"/>
    <w:rsid w:val="00263115"/>
    <w:rsid w:val="002A7038"/>
    <w:rsid w:val="002D074A"/>
    <w:rsid w:val="002D4F0B"/>
    <w:rsid w:val="002F32A0"/>
    <w:rsid w:val="003126BF"/>
    <w:rsid w:val="00316B1D"/>
    <w:rsid w:val="00356EFA"/>
    <w:rsid w:val="0037707C"/>
    <w:rsid w:val="003C489D"/>
    <w:rsid w:val="003F43C3"/>
    <w:rsid w:val="003F7092"/>
    <w:rsid w:val="0042293F"/>
    <w:rsid w:val="0044188B"/>
    <w:rsid w:val="00464D29"/>
    <w:rsid w:val="004653B6"/>
    <w:rsid w:val="00466E27"/>
    <w:rsid w:val="004838A2"/>
    <w:rsid w:val="004A2209"/>
    <w:rsid w:val="004A2F48"/>
    <w:rsid w:val="004C19DA"/>
    <w:rsid w:val="004D1B52"/>
    <w:rsid w:val="004D47F8"/>
    <w:rsid w:val="004E44AC"/>
    <w:rsid w:val="004F6ECB"/>
    <w:rsid w:val="00504EB6"/>
    <w:rsid w:val="00537CF6"/>
    <w:rsid w:val="005577DD"/>
    <w:rsid w:val="00560742"/>
    <w:rsid w:val="005867B1"/>
    <w:rsid w:val="005A4BF2"/>
    <w:rsid w:val="005C315A"/>
    <w:rsid w:val="005C5235"/>
    <w:rsid w:val="0062049C"/>
    <w:rsid w:val="00621139"/>
    <w:rsid w:val="006227D0"/>
    <w:rsid w:val="006735DA"/>
    <w:rsid w:val="00674043"/>
    <w:rsid w:val="00691047"/>
    <w:rsid w:val="0069696D"/>
    <w:rsid w:val="006A4950"/>
    <w:rsid w:val="006A6215"/>
    <w:rsid w:val="006C55A4"/>
    <w:rsid w:val="006D0DD0"/>
    <w:rsid w:val="006E5D5A"/>
    <w:rsid w:val="006F2BF3"/>
    <w:rsid w:val="007039CB"/>
    <w:rsid w:val="00706A53"/>
    <w:rsid w:val="00757997"/>
    <w:rsid w:val="00762B12"/>
    <w:rsid w:val="0076616C"/>
    <w:rsid w:val="00783F51"/>
    <w:rsid w:val="0079697D"/>
    <w:rsid w:val="00797794"/>
    <w:rsid w:val="007D13D4"/>
    <w:rsid w:val="007F27EE"/>
    <w:rsid w:val="00814BCA"/>
    <w:rsid w:val="008179D7"/>
    <w:rsid w:val="008250C6"/>
    <w:rsid w:val="00834C3C"/>
    <w:rsid w:val="008502CC"/>
    <w:rsid w:val="00861711"/>
    <w:rsid w:val="00867F29"/>
    <w:rsid w:val="00893BCA"/>
    <w:rsid w:val="008A4D8D"/>
    <w:rsid w:val="008C785C"/>
    <w:rsid w:val="008E3E5B"/>
    <w:rsid w:val="00913547"/>
    <w:rsid w:val="009235F4"/>
    <w:rsid w:val="00930975"/>
    <w:rsid w:val="0096424F"/>
    <w:rsid w:val="00985058"/>
    <w:rsid w:val="00992AA5"/>
    <w:rsid w:val="009B2282"/>
    <w:rsid w:val="009B440C"/>
    <w:rsid w:val="009B79B3"/>
    <w:rsid w:val="009C72E2"/>
    <w:rsid w:val="009D181C"/>
    <w:rsid w:val="009F51A6"/>
    <w:rsid w:val="00A110BD"/>
    <w:rsid w:val="00A26A6A"/>
    <w:rsid w:val="00A40548"/>
    <w:rsid w:val="00A42B32"/>
    <w:rsid w:val="00A71401"/>
    <w:rsid w:val="00A72E08"/>
    <w:rsid w:val="00A73E24"/>
    <w:rsid w:val="00A809D6"/>
    <w:rsid w:val="00A90F59"/>
    <w:rsid w:val="00A924D5"/>
    <w:rsid w:val="00AA4399"/>
    <w:rsid w:val="00AC3592"/>
    <w:rsid w:val="00AF6EE8"/>
    <w:rsid w:val="00B00EC5"/>
    <w:rsid w:val="00B12F5B"/>
    <w:rsid w:val="00B50A42"/>
    <w:rsid w:val="00B933D0"/>
    <w:rsid w:val="00B96A4C"/>
    <w:rsid w:val="00BA36E6"/>
    <w:rsid w:val="00BA7805"/>
    <w:rsid w:val="00BE0007"/>
    <w:rsid w:val="00BE53BC"/>
    <w:rsid w:val="00BF2674"/>
    <w:rsid w:val="00BF786E"/>
    <w:rsid w:val="00C02418"/>
    <w:rsid w:val="00C11B39"/>
    <w:rsid w:val="00C352ED"/>
    <w:rsid w:val="00C42A59"/>
    <w:rsid w:val="00C42DC3"/>
    <w:rsid w:val="00C46CF0"/>
    <w:rsid w:val="00C639DD"/>
    <w:rsid w:val="00C70FB8"/>
    <w:rsid w:val="00C71BD7"/>
    <w:rsid w:val="00C865D0"/>
    <w:rsid w:val="00CA0208"/>
    <w:rsid w:val="00CA2569"/>
    <w:rsid w:val="00CB65AD"/>
    <w:rsid w:val="00CC00B0"/>
    <w:rsid w:val="00CC1B4C"/>
    <w:rsid w:val="00CD0BFA"/>
    <w:rsid w:val="00CE3BF3"/>
    <w:rsid w:val="00D10C16"/>
    <w:rsid w:val="00D20BC4"/>
    <w:rsid w:val="00D67EDA"/>
    <w:rsid w:val="00D71FD9"/>
    <w:rsid w:val="00D82B01"/>
    <w:rsid w:val="00D87F79"/>
    <w:rsid w:val="00DB6BF9"/>
    <w:rsid w:val="00E0214B"/>
    <w:rsid w:val="00E15E29"/>
    <w:rsid w:val="00E32512"/>
    <w:rsid w:val="00E651DD"/>
    <w:rsid w:val="00E7118A"/>
    <w:rsid w:val="00E95918"/>
    <w:rsid w:val="00EA2E03"/>
    <w:rsid w:val="00EC563C"/>
    <w:rsid w:val="00ED0EC8"/>
    <w:rsid w:val="00ED5B75"/>
    <w:rsid w:val="00EE4472"/>
    <w:rsid w:val="00F17E84"/>
    <w:rsid w:val="00F23CF4"/>
    <w:rsid w:val="00F3025C"/>
    <w:rsid w:val="00F51AAC"/>
    <w:rsid w:val="00F73F1A"/>
    <w:rsid w:val="00F770C0"/>
    <w:rsid w:val="00F81FDD"/>
    <w:rsid w:val="00F951E8"/>
    <w:rsid w:val="00FB1EE2"/>
    <w:rsid w:val="00FB5E8F"/>
    <w:rsid w:val="00FB688D"/>
    <w:rsid w:val="00FE13F1"/>
    <w:rsid w:val="00FE2D8D"/>
    <w:rsid w:val="00FF4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E53BC"/>
  </w:style>
  <w:style w:type="paragraph" w:styleId="a4">
    <w:name w:val="header"/>
    <w:basedOn w:val="a"/>
    <w:link w:val="a5"/>
    <w:uiPriority w:val="99"/>
    <w:semiHidden/>
    <w:unhideWhenUsed/>
    <w:rsid w:val="00BE53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E53BC"/>
  </w:style>
  <w:style w:type="paragraph" w:styleId="a6">
    <w:name w:val="footer"/>
    <w:basedOn w:val="a"/>
    <w:link w:val="a7"/>
    <w:uiPriority w:val="99"/>
    <w:unhideWhenUsed/>
    <w:rsid w:val="00BE53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53BC"/>
  </w:style>
  <w:style w:type="paragraph" w:styleId="a8">
    <w:name w:val="endnote text"/>
    <w:basedOn w:val="a"/>
    <w:link w:val="a9"/>
    <w:semiHidden/>
    <w:rsid w:val="00F81FDD"/>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semiHidden/>
    <w:rsid w:val="00F81FDD"/>
    <w:rPr>
      <w:rFonts w:ascii="Times New Roman" w:eastAsia="Times New Roman" w:hAnsi="Times New Roman" w:cs="Times New Roman"/>
      <w:sz w:val="20"/>
      <w:szCs w:val="20"/>
    </w:rPr>
  </w:style>
  <w:style w:type="character" w:styleId="aa">
    <w:name w:val="endnote reference"/>
    <w:basedOn w:val="a0"/>
    <w:semiHidden/>
    <w:rsid w:val="00F81FDD"/>
    <w:rPr>
      <w:vertAlign w:val="superscript"/>
    </w:rPr>
  </w:style>
  <w:style w:type="table" w:styleId="ab">
    <w:name w:val="Table Grid"/>
    <w:basedOn w:val="a1"/>
    <w:uiPriority w:val="59"/>
    <w:rsid w:val="00377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note text"/>
    <w:basedOn w:val="a"/>
    <w:link w:val="ad"/>
    <w:uiPriority w:val="99"/>
    <w:semiHidden/>
    <w:unhideWhenUsed/>
    <w:rsid w:val="00992AA5"/>
    <w:pPr>
      <w:spacing w:after="0" w:line="240" w:lineRule="auto"/>
    </w:pPr>
    <w:rPr>
      <w:sz w:val="20"/>
      <w:szCs w:val="20"/>
    </w:rPr>
  </w:style>
  <w:style w:type="character" w:customStyle="1" w:styleId="ad">
    <w:name w:val="Текст сноски Знак"/>
    <w:basedOn w:val="a0"/>
    <w:link w:val="ac"/>
    <w:uiPriority w:val="99"/>
    <w:semiHidden/>
    <w:rsid w:val="00992AA5"/>
    <w:rPr>
      <w:sz w:val="20"/>
      <w:szCs w:val="20"/>
    </w:rPr>
  </w:style>
  <w:style w:type="character" w:styleId="ae">
    <w:name w:val="footnote reference"/>
    <w:basedOn w:val="a0"/>
    <w:uiPriority w:val="99"/>
    <w:semiHidden/>
    <w:unhideWhenUsed/>
    <w:rsid w:val="00992AA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7996443-D048-4750-87FF-C78DAF4A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35</Pages>
  <Words>9080</Words>
  <Characters>51760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38</cp:revision>
  <dcterms:created xsi:type="dcterms:W3CDTF">2010-08-25T12:58:00Z</dcterms:created>
  <dcterms:modified xsi:type="dcterms:W3CDTF">2012-03-18T20:56:00Z</dcterms:modified>
</cp:coreProperties>
</file>